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wpg="http://schemas.microsoft.com/office/word/2010/wordprocessingGroup" xmlns:mc="http://schemas.openxmlformats.org/markup-compatibility/2006" mc:Ignorable="w14 wpg">
  <w:body>
    <w:p w14:paraId="47746B7A">
      <w:pPr>
        <w:spacing w:before="2400"/>
      </w:pPr>
    </w:p>
    <w:p w14:paraId="6D476FDD">
      <w:pPr>
        <w:spacing w:after="200"/>
        <w:jc w:val="center"/>
      </w:pPr>
      <w:r>
        <w:rPr>
          <w:rFonts w:hint="eastAsia" w:ascii="Arial" w:hAnsi="Arial" w:eastAsia="Arial" w:cs="Arial"/>
          <w:b w:val="1"/>
          <w:bCs w:val="1"/>
          <w:color w:val="F59E0B"/>
          <w:sz w:val="72"/>
          <w:szCs w:val="72"/>
        </w:rPr>
        <w:t>组间歇PRO</w:t>
      </w:r>
    </w:p>
    <w:p w14:paraId="6B590A67">
      <w:pPr>
        <w:spacing w:after="120"/>
        <w:jc w:val="center"/>
      </w:pPr>
      <w:r>
        <w:rPr>
          <w:rFonts w:hint="eastAsia" w:ascii="Arial" w:hAnsi="Arial" w:eastAsia="Arial" w:cs="Arial"/>
          <w:color w:val="FAFAFA"/>
          <w:sz w:val="36"/>
          <w:szCs w:val="36"/>
        </w:rPr>
        <w:t>力量训练记录微信小程序</w:t>
      </w:r>
    </w:p>
    <w:p w14:paraId="762A98EC">
      <w:pPr>
        <w:spacing w:after="400"/>
        <w:jc w:val="center"/>
      </w:pPr>
      <w:r>
        <w:rPr>
          <w:rFonts w:hint="eastAsia" w:ascii="Arial" w:hAnsi="Arial" w:eastAsia="Arial" w:cs="Arial"/>
          <w:color w:val="71717A"/>
          <w:sz w:val="22"/>
          <w:szCs w:val="22"/>
        </w:rPr>
        <w:t>不是在「记录健身」，而是在「不打断训练节奏的前提下完成记录」。</w:t>
      </w:r>
    </w:p>
    <w:p w14:paraId="18D72E4C">
      <w:pPr>
        <w:pBdr>
          <w:bottom w:val="single" w:color="F59E0B" w:sz="2" w:space="1"/>
        </w:pBdr>
        <w:spacing w:after="400"/>
      </w:pPr>
    </w:p>
    <w:p w14:paraId="1F0BB5E7">
      <w:pPr>
        <w:spacing w:after="300"/>
        <w:jc w:val="center"/>
      </w:pPr>
      <w:r>
        <w:rPr>
          <w:rFonts w:hint="eastAsia" w:ascii="Arial" w:hAnsi="Arial" w:eastAsia="Arial" w:cs="Arial"/>
          <w:b w:val="1"/>
          <w:bCs w:val="1"/>
          <w:color w:val="71717A"/>
          <w:sz w:val="20"/>
          <w:szCs w:val="20"/>
        </w:rPr>
        <w:t>技术栈</w:t>
      </w:r>
    </w:p>
    <w:tbl>
      <w:tblPr>
        <w:tblStyle w:val="00000a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1555"/>
        <w:gridCol w:w="1495"/>
        <w:gridCol w:w="1464"/>
        <w:gridCol w:w="1456"/>
        <w:gridCol w:w="1597"/>
      </w:tblGrid>
      <w:tr>
        <w:trPr/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6D0EB6">
            <w:pPr>
              <w:jc w:val="center"/>
            </w:pPr>
            <w:r>
              <w:rPr>
                <w:rFonts w:hint="eastAsia" w:ascii="Arial" w:hAnsi="Arial" w:eastAsia="Arial" w:cs="Arial"/>
                <w:b w:val="1"/>
                <w:bCs w:val="1"/>
                <w:color w:val="050505"/>
                <w:sz w:val="16"/>
                <w:szCs w:val="16"/>
              </w:rPr>
              <w:t>微信小程序原生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C365EF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color w:val="050505"/>
                <w:sz w:val="16"/>
                <w:szCs w:val="16"/>
              </w:rPr>
              <w:t>JavaScript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BBB86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color w:val="050505"/>
                <w:sz w:val="16"/>
                <w:szCs w:val="16"/>
              </w:rPr>
              <w:t>WXML / WXSS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8F7D90">
            <w:pPr>
              <w:jc w:val="center"/>
            </w:pPr>
            <w:r>
              <w:rPr>
                <w:rFonts w:hint="eastAsia" w:ascii="Arial" w:hAnsi="Arial" w:eastAsia="Arial" w:cs="Arial"/>
                <w:b w:val="1"/>
                <w:bCs w:val="1"/>
                <w:color w:val="050505"/>
                <w:sz w:val="16"/>
                <w:szCs w:val="16"/>
              </w:rPr>
              <w:t>微信云开发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A6F9D">
            <w:pPr>
              <w:jc w:val="center"/>
            </w:pPr>
            <w:r>
              <w:rPr>
                <w:rFonts w:hint="eastAsia" w:ascii="Arial" w:hAnsi="Arial" w:eastAsia="Arial" w:cs="Arial"/>
                <w:b w:val="1"/>
                <w:bCs w:val="1"/>
                <w:color w:val="050505"/>
                <w:sz w:val="16"/>
                <w:szCs w:val="16"/>
              </w:rPr>
              <w:t>云函数 + 云数据库</w:t>
            </w:r>
          </w:p>
        </w:tc>
        <w:tc>
          <w:tcPr>
            <w:tcW w:w="1800" w:type="dxa"/>
            <w:tcBorders>
              <w:top w:val="single" w:color="444444" w:sz="0" w:space="0"/>
              <w:left w:val="single" w:color="444444" w:sz="0" w:space="0"/>
              <w:bottom w:val="single" w:color="444444" w:sz="0" w:space="0"/>
              <w:right w:val="single" w:color="444444" w:sz="0" w:space="0"/>
            </w:tcBorders>
            <w:shd w:val="clear" w:color="auto" w:fill="F59E0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B5D12C">
            <w:pPr>
              <w:jc w:val="center"/>
            </w:pPr>
            <w:r>
              <w:rPr>
                <w:rFonts w:hint="eastAsia" w:ascii="Arial" w:hAnsi="Arial" w:eastAsia="Arial" w:cs="Arial"/>
                <w:b w:val="1"/>
                <w:bCs w:val="1"/>
                <w:color w:val="050505"/>
                <w:sz w:val="16"/>
                <w:szCs w:val="16"/>
              </w:rPr>
              <w:t>rpx 响应式布局</w:t>
            </w:r>
          </w:p>
        </w:tc>
      </w:tr>
    </w:tbl>
    <w:p w14:paraId="05092866">
      <w:pPr>
        <w:spacing w:before="600"/>
        <w:jc w:val="center"/>
      </w:pPr>
      <w:r>
        <w:rPr>
          <w:rFonts w:hint="eastAsia" w:ascii="Arial" w:hAnsi="Arial" w:eastAsia="Arial" w:cs="Arial"/>
          <w:color w:val="71717A"/>
          <w:sz w:val="20"/>
          <w:szCs w:val="20"/>
        </w:rPr>
        <w:t>2026年9月  |  个人项目</w:t>
      </w:r>
    </w:p>
    <w:p w14:paraId="52E59EA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用户调研与痛点溯源</w:t>
      </w:r>
    </w:p>
    <w:p w14:paraId="00EDC91C">
      <w:pPr>
        <w:ind w:left="240"/>
      </w:pPr>
      <w:r>
        <w:rPr>
          <w:rFonts w:hint="eastAsia"/>
        </w:rPr>
        <w:t>在动手写一行代码之前，我们先做了两件事：找 20+ 真实用户聊、再把市面上最强的两款 App 拆开看。这一节告诉你「为什么是组间歇PRO，不是又一个健身记录器」。</w:t>
      </w:r>
    </w:p>
    <w:p w14:paraId="5496497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一、调研方法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9D6FE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调研类型</w:t>
            </w:r>
          </w:p>
        </w:tc>
        <w:tc>
          <w:tcPr>
            <w:tcW w:w="2768" w:type="dxa"/>
          </w:tcPr>
          <w:p w14:paraId="02B65C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范围</w:t>
            </w:r>
          </w:p>
        </w:tc>
        <w:tc>
          <w:tcPr>
            <w:tcW w:w="2768" w:type="dxa"/>
          </w:tcPr>
          <w:p w14:paraId="7B963E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768" w:type="dxa"/>
          </w:tcPr>
          <w:p w14:paraId="0A5C87F1">
            <w:r>
              <w:rPr>
                <w:rFonts w:hint="eastAsia"/>
                <w:b w:val="1"/>
              </w:rPr>
              <w:t>用户深度访谈</w:t>
            </w:r>
          </w:p>
        </w:tc>
        <w:tc>
          <w:tcPr>
            <w:tcW w:w="2768" w:type="dxa"/>
          </w:tcPr>
          <w:p w14:paraId="615B6A50">
            <w:r>
              <w:rPr>
                <w:rFonts w:hint="eastAsia"/>
              </w:rPr>
              <w:t>线下健身房 20+ 名力量训练用户（初学 ~ 进阶，覆盖一周 1~5 练频次）</w:t>
            </w:r>
          </w:p>
        </w:tc>
        <w:tc>
          <w:tcPr>
            <w:tcW w:w="2768" w:type="dxa"/>
          </w:tcPr>
          <w:p w14:paraId="1F390B95">
            <w:r>
              <w:rPr>
                <w:rFonts w:hint="eastAsia"/>
              </w:rPr>
              <w:t>真实痛点场景记录、记录流程视频回放</w:t>
            </w:r>
          </w:p>
        </w:tc>
      </w:tr>
      <w:tr>
        <w:trPr/>
        <w:tc>
          <w:tcPr>
            <w:tcW w:w="2768" w:type="dxa"/>
          </w:tcPr>
          <w:p w14:paraId="73491BF8">
            <w:r>
              <w:rPr>
                <w:rFonts w:hint="eastAsia"/>
                <w:b w:val="1"/>
              </w:rPr>
              <w:t>竞品拆解</w:t>
            </w:r>
          </w:p>
        </w:tc>
        <w:tc>
          <w:tcPr>
            <w:tcW w:w="2768" w:type="dxa"/>
          </w:tcPr>
          <w:p w14:paraId="6636AD66">
            <w:r>
              <w:rPr>
                <w:rFonts w:hint="eastAsia"/>
              </w:rPr>
              <w:t>KEEP（大众健身）、训记（专业力量训练记录）</w:t>
            </w:r>
          </w:p>
        </w:tc>
        <w:tc>
          <w:tcPr>
            <w:tcW w:w="2768" w:type="dxa"/>
          </w:tcPr>
          <w:p w14:paraId="6192A6C2">
            <w:r>
              <w:rPr>
                <w:rFonts w:hint="eastAsia"/>
              </w:rPr>
              <w:t>训练中专注模式、记录链路、误触率对照表</w:t>
            </w:r>
          </w:p>
        </w:tc>
      </w:tr>
    </w:tbl>
    <w:p w14:paraId="0F4B075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二、三大痛点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40027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痛点类型</w:t>
            </w:r>
          </w:p>
        </w:tc>
        <w:tc>
          <w:tcPr>
            <w:tcW w:w="2768" w:type="dxa"/>
          </w:tcPr>
          <w:p w14:paraId="365907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用户原话场景</w:t>
            </w:r>
          </w:p>
        </w:tc>
        <w:tc>
          <w:tcPr>
            <w:tcW w:w="2768" w:type="dxa"/>
          </w:tcPr>
          <w:p w14:paraId="2895D6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竞品共性问题</w:t>
            </w:r>
          </w:p>
        </w:tc>
      </w:tr>
      <w:tr>
        <w:trPr/>
        <w:tc>
          <w:tcPr>
            <w:tcW w:w="2768" w:type="dxa"/>
          </w:tcPr>
          <w:p w14:paraId="12002087">
            <w:r>
              <w:rPr>
                <w:rFonts w:hint="eastAsia"/>
                <w:b w:val="1"/>
              </w:rPr>
              <w:t>防忘组</w:t>
            </w:r>
            <w:r>
              <w:rPr>
                <w:rFonts w:hint="eastAsia"/>
              </w:rPr>
              <w:t>（认知成本）</w:t>
            </w:r>
          </w:p>
        </w:tc>
        <w:tc>
          <w:tcPr>
            <w:tcW w:w="2768" w:type="dxa"/>
          </w:tcPr>
          <w:p w14:paraId="43C9C8DA">
            <w:r>
              <w:rPr>
                <w:rFonts w:hint="eastAsia"/>
              </w:rPr>
              <w:t>"练到第三、四组就忘了上一组多重 / 该第几组了"</w:t>
            </w:r>
          </w:p>
        </w:tc>
        <w:tc>
          <w:tcPr>
            <w:tcW w:w="2768" w:type="dxa"/>
          </w:tcPr>
          <w:p w14:paraId="090023C3">
            <w:r>
              <w:rPr>
                <w:rFonts w:hint="eastAsia"/>
              </w:rPr>
              <w:t>进度信息靠记忆，无显性引导</w:t>
            </w:r>
          </w:p>
        </w:tc>
      </w:tr>
      <w:tr>
        <w:trPr/>
        <w:tc>
          <w:tcPr>
            <w:tcW w:w="2768" w:type="dxa"/>
          </w:tcPr>
          <w:p w14:paraId="7393923D">
            <w:r>
              <w:rPr>
                <w:rFonts w:hint="eastAsia"/>
                <w:b w:val="1"/>
              </w:rPr>
              <w:t>防误触</w:t>
            </w:r>
            <w:r>
              <w:rPr>
                <w:rFonts w:hint="eastAsia"/>
              </w:rPr>
              <w:t>（操作成本）</w:t>
            </w:r>
          </w:p>
        </w:tc>
        <w:tc>
          <w:tcPr>
            <w:tcW w:w="2768" w:type="dxa"/>
          </w:tcPr>
          <w:p w14:paraId="18ED9168">
            <w:r>
              <w:rPr>
                <w:rFonts w:hint="eastAsia"/>
              </w:rPr>
              <w:t>"手汗手抖容易点错确认"</w:t>
            </w:r>
          </w:p>
        </w:tc>
        <w:tc>
          <w:tcPr>
            <w:tcW w:w="2768" w:type="dxa"/>
          </w:tcPr>
          <w:p w14:paraId="056CB90D">
            <w:r>
              <w:rPr>
                <w:rFonts w:hint="eastAsia"/>
              </w:rPr>
              <w:t>按钮过小、点击区密集</w:t>
            </w:r>
          </w:p>
        </w:tc>
      </w:tr>
      <w:tr>
        <w:trPr/>
        <w:tc>
          <w:tcPr>
            <w:tcW w:w="2768" w:type="dxa"/>
          </w:tcPr>
          <w:p w14:paraId="518028FC">
            <w:r>
              <w:rPr>
                <w:rFonts w:hint="eastAsia"/>
                <w:b w:val="1"/>
              </w:rPr>
              <w:t>低打扰</w:t>
            </w:r>
            <w:r>
              <w:rPr>
                <w:rFonts w:hint="eastAsia"/>
              </w:rPr>
              <w:t>（防打断）</w:t>
            </w:r>
          </w:p>
        </w:tc>
        <w:tc>
          <w:tcPr>
            <w:tcW w:w="2768" w:type="dxa"/>
          </w:tcPr>
          <w:p w14:paraId="0F9D8FD8">
            <w:r>
              <w:rPr>
                <w:rFonts w:hint="eastAsia"/>
              </w:rPr>
              <w:t>"休息间隙不想点 3-5 下屏幕"</w:t>
            </w:r>
          </w:p>
        </w:tc>
        <w:tc>
          <w:tcPr>
            <w:tcW w:w="2768" w:type="dxa"/>
          </w:tcPr>
          <w:p w14:paraId="554AF6C3">
            <w:r>
              <w:rPr>
                <w:rFonts w:hint="eastAsia"/>
              </w:rPr>
              <w:t>记录链路冗长，要进入二级页</w:t>
            </w:r>
          </w:p>
        </w:tc>
      </w:tr>
    </w:tbl>
    <w:p w14:paraId="3FEBE93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三、三大设计对策</w:t>
      </w:r>
    </w:p>
    <w:p w14:paraId="5FF9381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 防忘组：让训练过程「看得见」</w:t>
      </w:r>
    </w:p>
    <w:p w14:paraId="24FEB82E">
      <w:pPr>
        <w:numPr>
          <w:ilvl w:val="0"/>
          <w:numId w:val="1"/>
        </w:numPr>
      </w:pPr>
      <w:r>
        <w:rPr>
          <w:rFonts w:hint="eastAsia"/>
        </w:rPr>
        <w:t>上一组重量 / 次数</w:t>
      </w:r>
      <w:r>
        <w:rPr>
          <w:rFonts w:hint="eastAsia"/>
          <w:b w:val="1"/>
        </w:rPr>
        <w:t>自动复用</w:t>
      </w:r>
      <w:r>
        <w:rPr>
          <w:rFonts w:hint="eastAsia"/>
        </w:rPr>
        <w:t>并大号字体显示 —— 解决记忆负担</w:t>
      </w:r>
    </w:p>
    <w:p w14:paraId="5D00D1C3">
      <w:pPr>
        <w:numPr>
          <w:ilvl w:val="0"/>
          <w:numId w:val="1"/>
        </w:numPr>
      </w:pPr>
      <w:r>
        <w:rPr>
          <w:rFonts w:hint="eastAsia"/>
          <w:b w:val="1"/>
        </w:rPr>
        <w:t>进度条 + 圆点指示器</w:t>
      </w:r>
      <w:r>
        <w:rPr>
          <w:rFonts w:hint="eastAsia"/>
        </w:rPr>
        <w:t>显式告诉你「该第几组」</w:t>
      </w:r>
    </w:p>
    <w:p w14:paraId="7F81CF8A">
      <w:pPr>
        <w:numPr>
          <w:ilvl w:val="0"/>
          <w:numId w:val="1"/>
        </w:numPr>
      </w:pPr>
      <w:r>
        <w:rPr>
          <w:rFonts w:hint="eastAsia"/>
          <w:b w:val="1"/>
        </w:rPr>
        <w:t>漏记提醒</w:t>
      </w:r>
      <w:r>
        <w:rPr>
          <w:rFonts w:hint="eastAsia"/>
        </w:rPr>
        <w:t>：训练中 2 分钟无新记录，顶部浮层兜底「是不是漏记了一组」</w:t>
      </w:r>
    </w:p>
    <w:p w14:paraId="1FA7DE9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 防误触：让误操作「按不出来」</w:t>
      </w:r>
    </w:p>
    <w:p w14:paraId="5549E4CF">
      <w:pPr>
        <w:numPr>
          <w:ilvl w:val="0"/>
          <w:numId w:val="1"/>
        </w:numPr>
      </w:pPr>
      <w:r>
        <w:rPr>
          <w:rFonts w:hint="eastAsia"/>
          <w:b w:val="1"/>
        </w:rPr>
        <w:t xml:space="preserve">大号 </w:t>
      </w:r>
      <w:r>
        <w:rPr>
          <w:rFonts w:ascii="Consolas" w:hAnsi="Consolas" w:eastAsia="Consolas" w:cs="Consolas"/>
          <w:b w:val="1"/>
          <w:shd w:val="clear" w:fill="f5f5f5"/>
        </w:rPr>
        <w:t>+</w:t>
      </w:r>
      <w:r>
        <w:rPr>
          <w:rFonts w:hint="eastAsia"/>
          <w:b w:val="1"/>
        </w:rPr>
        <w:t xml:space="preserve"> 按钮</w:t>
      </w:r>
      <w:r>
        <w:rPr>
          <w:rFonts w:hint="eastAsia"/>
        </w:rPr>
        <w:t>：点击区宽松，手汗手抖也能命中</w:t>
      </w:r>
    </w:p>
    <w:p w14:paraId="3BECDB2F">
      <w:pPr>
        <w:numPr>
          <w:ilvl w:val="0"/>
          <w:numId w:val="1"/>
        </w:numPr>
      </w:pPr>
      <w:r>
        <w:rPr>
          <w:rFonts w:hint="eastAsia"/>
          <w:b w:val="1"/>
        </w:rPr>
        <w:t>底部 Sheet 数据确认</w:t>
      </w:r>
      <w:r>
        <w:rPr>
          <w:rFonts w:hint="eastAsia"/>
        </w:rPr>
        <w:t>：与主界面分离，不会被主屏其他按钮带偏</w:t>
      </w:r>
    </w:p>
    <w:p w14:paraId="457FE01D">
      <w:pPr>
        <w:numPr>
          <w:ilvl w:val="0"/>
          <w:numId w:val="1"/>
        </w:numPr>
      </w:pPr>
      <w:r>
        <w:rPr>
          <w:rFonts w:hint="eastAsia"/>
          <w:b w:val="1"/>
        </w:rPr>
        <w:t>长按 1.5 秒确认</w:t>
      </w:r>
      <w:r>
        <w:rPr>
          <w:rFonts w:hint="eastAsia"/>
        </w:rPr>
        <w:t>：按住期间实时进度环，中途松手视为取消</w:t>
      </w:r>
    </w:p>
    <w:p w14:paraId="39E53FC5">
      <w:pPr>
        <w:numPr>
          <w:ilvl w:val="0"/>
          <w:numId w:val="1"/>
        </w:numPr>
      </w:pPr>
      <w:r>
        <w:rPr>
          <w:rFonts w:hint="eastAsia"/>
          <w:b w:val="1"/>
        </w:rPr>
        <w:t>3 秒撤销浮层</w:t>
      </w:r>
      <w:r>
        <w:rPr>
          <w:rFonts w:hint="eastAsia"/>
        </w:rPr>
        <w:t>：误触后轻量回退，</w:t>
      </w:r>
      <w:r>
        <w:rPr>
          <w:rFonts w:hint="eastAsia"/>
          <w:b w:val="1"/>
        </w:rPr>
        <w:t>不弹二次确认弹窗</w:t>
      </w:r>
    </w:p>
    <w:p w14:paraId="384BA4A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 低打扰：让记录「几乎无感」</w:t>
      </w:r>
    </w:p>
    <w:p w14:paraId="02A4D49E">
      <w:pPr>
        <w:numPr>
          <w:ilvl w:val="0"/>
          <w:numId w:val="1"/>
        </w:numPr>
      </w:pPr>
      <w:r>
        <w:rPr>
          <w:rFonts w:hint="eastAsia"/>
          <w:b w:val="1"/>
        </w:rPr>
        <w:t>打开 Sheet 自动填入上一组参数</w:t>
      </w:r>
      <w:r>
        <w:rPr>
          <w:rFonts w:hint="eastAsia"/>
        </w:rPr>
        <w:t xml:space="preserve"> —— 80% 场景免输入</w:t>
      </w:r>
    </w:p>
    <w:p w14:paraId="09359CCF">
      <w:pPr>
        <w:numPr>
          <w:ilvl w:val="0"/>
          <w:numId w:val="1"/>
        </w:numPr>
      </w:pPr>
      <w:r>
        <w:rPr>
          <w:rFonts w:hint="eastAsia"/>
          <w:b w:val="1"/>
        </w:rPr>
        <w:t>快捷步长按钮</w:t>
      </w:r>
      <w:r>
        <w:rPr>
          <w:rFonts w:hint="eastAsia"/>
        </w:rPr>
        <w:t>（±2.5kg / ±1 次）—— 免键盘输入</w:t>
      </w:r>
    </w:p>
    <w:p w14:paraId="755B96A0">
      <w:pPr>
        <w:numPr>
          <w:ilvl w:val="0"/>
          <w:numId w:val="1"/>
        </w:numPr>
      </w:pPr>
      <w:r>
        <w:rPr>
          <w:rFonts w:hint="eastAsia"/>
          <w:b w:val="1"/>
        </w:rPr>
        <w:t>时间戳制休息计时</w:t>
      </w:r>
      <w:r>
        <w:rPr>
          <w:rFonts w:hint="eastAsia"/>
        </w:rPr>
        <w:t xml:space="preserve"> —— 切后台 / 锁屏再回来零误差续走</w:t>
      </w:r>
    </w:p>
    <w:p w14:paraId="256E9F09">
      <w:pPr>
        <w:numPr>
          <w:ilvl w:val="0"/>
          <w:numId w:val="1"/>
        </w:numPr>
      </w:pPr>
      <w:r>
        <w:rPr>
          <w:rFonts w:hint="eastAsia"/>
          <w:b w:val="1"/>
        </w:rPr>
        <w:t>本地优先架构</w:t>
      </w:r>
      <w:r>
        <w:rPr>
          <w:rFonts w:hint="eastAsia"/>
        </w:rPr>
        <w:t xml:space="preserve"> —— 云同步全程静默，永不阻塞记录动作</w:t>
      </w:r>
    </w:p>
    <w:p w14:paraId="0E25E545">
      <w:pPr>
        <w:numPr>
          <w:ilvl w:val="0"/>
          <w:numId w:val="1"/>
        </w:numPr>
      </w:pPr>
      <w:r>
        <w:rPr>
          <w:rFonts w:hint="eastAsia"/>
          <w:b w:val="1"/>
        </w:rPr>
        <w:t>订阅消息挂训练完成时刻</w:t>
      </w:r>
      <w:r>
        <w:rPr>
          <w:rFonts w:hint="eastAsia"/>
        </w:rPr>
        <w:t xml:space="preserve"> —— 情绪高点才询问，7 天节流避免打扰</w:t>
      </w:r>
    </w:p>
    <w:p w14:paraId="41139BA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四、六大 MVP 功能（痛点 → 功能映射）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74A93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MVP 功能</w:t>
            </w:r>
          </w:p>
        </w:tc>
        <w:tc>
          <w:tcPr>
            <w:tcW w:w="2768" w:type="dxa"/>
          </w:tcPr>
          <w:p w14:paraId="68156A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直击痛点</w:t>
            </w:r>
          </w:p>
        </w:tc>
        <w:tc>
          <w:tcPr>
            <w:tcW w:w="2768" w:type="dxa"/>
          </w:tcPr>
          <w:p w14:paraId="1DA5C4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关键设计</w:t>
            </w:r>
          </w:p>
        </w:tc>
      </w:tr>
      <w:tr>
        <w:trPr/>
        <w:tc>
          <w:tcPr>
            <w:tcW w:w="2768" w:type="dxa"/>
          </w:tcPr>
          <w:p w14:paraId="182FCD27">
            <w:r>
              <w:rPr>
                <w:rFonts w:hint="eastAsia"/>
                <w:b w:val="1"/>
              </w:rPr>
              <w:t>动作模板</w:t>
            </w:r>
            <w:r>
              <w:rPr>
                <w:rFonts w:hint="eastAsia"/>
              </w:rPr>
              <w:t>（40+ 预置 + 自定义）</w:t>
            </w:r>
          </w:p>
        </w:tc>
        <w:tc>
          <w:tcPr>
            <w:tcW w:w="2768" w:type="dxa"/>
          </w:tcPr>
          <w:p w14:paraId="33160964">
            <w:r>
              <w:rPr>
                <w:rFonts w:hint="eastAsia"/>
              </w:rPr>
              <w:t>防忘组</w:t>
            </w:r>
          </w:p>
        </w:tc>
        <w:tc>
          <w:tcPr>
            <w:tcW w:w="2768" w:type="dxa"/>
          </w:tcPr>
          <w:p w14:paraId="1E8070BF">
            <w:r>
              <w:rPr>
                <w:rFonts w:hint="eastAsia"/>
              </w:rPr>
              <w:t>个人默认参数自动填充</w:t>
            </w:r>
          </w:p>
        </w:tc>
      </w:tr>
      <w:tr>
        <w:trPr/>
        <w:tc>
          <w:tcPr>
            <w:tcW w:w="2768" w:type="dxa"/>
          </w:tcPr>
          <w:p w14:paraId="1F3B1FB0">
            <w:r>
              <w:rPr>
                <w:rFonts w:hint="eastAsia"/>
                <w:b w:val="1"/>
              </w:rPr>
              <w:t>一键记组</w:t>
            </w:r>
            <w:r>
              <w:rPr>
                <w:rFonts w:hint="eastAsia"/>
              </w:rPr>
              <w:t>（长按 1.5 秒）</w:t>
            </w:r>
          </w:p>
        </w:tc>
        <w:tc>
          <w:tcPr>
            <w:tcW w:w="2768" w:type="dxa"/>
          </w:tcPr>
          <w:p w14:paraId="6883D6E1">
            <w:r>
              <w:rPr>
                <w:rFonts w:hint="eastAsia"/>
              </w:rPr>
              <w:t>防误触 + 低打扰</w:t>
            </w:r>
          </w:p>
        </w:tc>
        <w:tc>
          <w:tcPr>
            <w:tcW w:w="2768" w:type="dxa"/>
          </w:tcPr>
          <w:p w14:paraId="6601DD87">
            <w:r>
              <w:rPr>
                <w:rFonts w:hint="eastAsia"/>
              </w:rPr>
              <w:t xml:space="preserve">大号 </w:t>
            </w:r>
            <w:r>
              <w:rPr>
                <w:rFonts w:ascii="Consolas" w:hAnsi="Consolas" w:eastAsia="Consolas" w:cs="Consolas"/>
                <w:shd w:val="clear" w:fill="f5f5f5"/>
              </w:rPr>
              <w:t>+</w:t>
            </w:r>
            <w:r>
              <w:rPr>
                <w:rFonts w:hint="eastAsia"/>
              </w:rPr>
              <w:t xml:space="preserve"> + 长按确认 + 3 秒撤销</w:t>
            </w:r>
          </w:p>
        </w:tc>
      </w:tr>
      <w:tr>
        <w:trPr/>
        <w:tc>
          <w:tcPr>
            <w:tcW w:w="2768" w:type="dxa"/>
          </w:tcPr>
          <w:p w14:paraId="54F8D0B3">
            <w:r>
              <w:rPr>
                <w:rFonts w:hint="eastAsia"/>
                <w:b w:val="1"/>
              </w:rPr>
              <w:t>热身组标记</w:t>
            </w:r>
          </w:p>
        </w:tc>
        <w:tc>
          <w:tcPr>
            <w:tcW w:w="2768" w:type="dxa"/>
          </w:tcPr>
          <w:p w14:paraId="4257FB60">
            <w:r>
              <w:rPr>
                <w:rFonts w:hint="eastAsia"/>
              </w:rPr>
              <w:t>防误触 / 数据准确</w:t>
            </w:r>
          </w:p>
        </w:tc>
        <w:tc>
          <w:tcPr>
            <w:tcW w:w="2768" w:type="dxa"/>
          </w:tcPr>
          <w:p w14:paraId="04805B57">
            <w:r>
              <w:rPr>
                <w:rFonts w:hint="eastAsia"/>
              </w:rPr>
              <w:t>容量统计区分正式组与热身组</w:t>
            </w:r>
          </w:p>
        </w:tc>
      </w:tr>
      <w:tr>
        <w:trPr/>
        <w:tc>
          <w:tcPr>
            <w:tcW w:w="2768" w:type="dxa"/>
          </w:tcPr>
          <w:p w14:paraId="36DD2ACA">
            <w:r>
              <w:rPr>
                <w:rFonts w:hint="eastAsia"/>
                <w:b w:val="1"/>
              </w:rPr>
              <w:t>自动休息倒计时</w:t>
            </w:r>
          </w:p>
        </w:tc>
        <w:tc>
          <w:tcPr>
            <w:tcW w:w="2768" w:type="dxa"/>
          </w:tcPr>
          <w:p w14:paraId="02005959">
            <w:r>
              <w:rPr>
                <w:rFonts w:hint="eastAsia"/>
              </w:rPr>
              <w:t>防忘组 + 低打扰</w:t>
            </w:r>
          </w:p>
        </w:tc>
        <w:tc>
          <w:tcPr>
            <w:tcW w:w="2768" w:type="dxa"/>
          </w:tcPr>
          <w:p w14:paraId="3C32DCB4">
            <w:r>
              <w:rPr>
                <w:rFonts w:hint="eastAsia"/>
              </w:rPr>
              <w:t>时间戳制、切后台续走、超时回训练态</w:t>
            </w:r>
          </w:p>
        </w:tc>
      </w:tr>
      <w:tr>
        <w:trPr/>
        <w:tc>
          <w:tcPr>
            <w:tcW w:w="2768" w:type="dxa"/>
          </w:tcPr>
          <w:p w14:paraId="20805FBC">
            <w:r>
              <w:rPr>
                <w:rFonts w:hint="eastAsia"/>
                <w:b w:val="1"/>
              </w:rPr>
              <w:t>训练记录</w:t>
            </w:r>
            <w:r>
              <w:rPr>
                <w:rFonts w:hint="eastAsia"/>
              </w:rPr>
              <w:t>（本地 + 云端）</w:t>
            </w:r>
          </w:p>
        </w:tc>
        <w:tc>
          <w:tcPr>
            <w:tcW w:w="2768" w:type="dxa"/>
          </w:tcPr>
          <w:p w14:paraId="3BAEE7F4">
            <w:r>
              <w:rPr>
                <w:rFonts w:hint="eastAsia"/>
              </w:rPr>
              <w:t>低打扰</w:t>
            </w:r>
          </w:p>
        </w:tc>
        <w:tc>
          <w:tcPr>
            <w:tcW w:w="2768" w:type="dxa"/>
          </w:tcPr>
          <w:p w14:paraId="50DE865F">
            <w:r>
              <w:rPr>
                <w:rFonts w:hint="eastAsia"/>
              </w:rPr>
              <w:t>本地优先 + 静默同步 + 失败重试队列</w:t>
            </w:r>
          </w:p>
        </w:tc>
      </w:tr>
      <w:tr>
        <w:trPr/>
        <w:tc>
          <w:tcPr>
            <w:tcW w:w="2768" w:type="dxa"/>
          </w:tcPr>
          <w:p w14:paraId="6800A0A9">
            <w:r>
              <w:rPr>
                <w:rFonts w:hint="eastAsia"/>
                <w:b w:val="1"/>
              </w:rPr>
              <w:t>打卡总结</w:t>
            </w:r>
            <w:r>
              <w:rPr>
                <w:rFonts w:hint="eastAsia"/>
              </w:rPr>
              <w:t>（28 天训练网格 + 分享）</w:t>
            </w:r>
          </w:p>
        </w:tc>
        <w:tc>
          <w:tcPr>
            <w:tcW w:w="2768" w:type="dxa"/>
          </w:tcPr>
          <w:p w14:paraId="00F3A8E2">
            <w:r>
              <w:rPr>
                <w:rFonts w:hint="eastAsia"/>
              </w:rPr>
              <w:t>防忘组</w:t>
            </w:r>
          </w:p>
        </w:tc>
        <w:tc>
          <w:tcPr>
            <w:tcW w:w="2768" w:type="dxa"/>
          </w:tcPr>
          <w:p w14:paraId="5D6C7305">
            <w:r>
              <w:rPr>
                <w:rFonts w:hint="eastAsia"/>
              </w:rPr>
              <w:t>训练频次可视化，朋友圈 / 好友传播</w:t>
            </w:r>
          </w:p>
        </w:tc>
      </w:tr>
    </w:tbl>
    <w:p w14:paraId="067CD01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五、差异化一句话总结</w:t>
      </w:r>
    </w:p>
    <w:p w14:paraId="7EA5058E">
      <w:pPr>
        <w:ind w:left="240"/>
      </w:pPr>
      <w:r>
        <w:rPr>
          <w:rFonts w:hint="eastAsia"/>
          <w:b w:val="1"/>
        </w:rPr>
        <w:t>组间歇PRO 不靠堆按钮、堆页面解决问题，而靠「认知减负 + 防误触 + 静默记录」三件套，让用户在练到第三、四组手酸手抖时，依然能一次点击完成记录。</w:t>
      </w:r>
    </w:p>
    <w:p w14:paraId="5513C6DD">
      <w:pPr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2FE55E65">
      <w:pPr>
        <w:pStyle w:val="000009"/>
      </w:pPr>
      <w:r>
        <w:rPr>
          <w:rFonts w:hint="eastAsia"/>
        </w:rPr>
        <w:t>项目概述</w:t>
      </w:r>
      <w:r>
        <w:rPr>
          <w:rFonts w:hint="eastAsia" w:ascii="Arial" w:hAnsi="Arial" w:eastAsia="Arial" w:cs="Arial"/>
          <w:color w:val="FAFAFA"/>
          <w:sz w:val="22"/>
          <w:szCs w:val="22"/>
        </w:rPr>
        <w:t>用户以最少的操作完成每组训练数据的记录。</w:t>
      </w:r>
    </w:p>
    <w:p w14:paraId="205805D4">
      <w:pPr>
        <w:pStyle w:val="000011"/>
        <w:numPr>
          <w:ilvl w:val="0"/>
          <w:numId w:val="2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 xml:space="preserve">传统健身 App 记录一组需要 3-5 次点击 + 键盘输入，组间歇PRO 只需 </w:t>
      </w:r>
      <w:r>
        <w:rPr>
          <w:rFonts w:hint="eastAsia" w:ascii="Arial" w:hAnsi="Arial" w:eastAsia="Arial" w:cs="Arial"/>
          <w:b w:val="1"/>
          <w:bCs w:val="1"/>
          <w:color w:val="F59E0B"/>
          <w:sz w:val="22"/>
          <w:szCs w:val="22"/>
        </w:rPr>
        <w:t>1 次点击</w:t>
      </w:r>
    </w:p>
    <w:p w14:paraId="0C4D6EF5">
      <w:pPr>
        <w:pStyle w:val="000011"/>
        <w:numPr>
          <w:ilvl w:val="0"/>
          <w:numId w:val="2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力竭时容易忘记做到第几组——进度条 + 圆点指示器让组数一目了然</w:t>
      </w:r>
    </w:p>
    <w:p w14:paraId="5C744FBB">
      <w:pPr>
        <w:pStyle w:val="000011"/>
        <w:numPr>
          <w:ilvl w:val="0"/>
          <w:numId w:val="2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组间休息需要手动启动计时——组间歇PRO 确认一组后自动开始 90 秒倒计时（时长可调）</w:t>
      </w:r>
    </w:p>
    <w:p w14:paraId="6B659C64">
      <w:pPr>
        <w:pStyle w:val="000011"/>
        <w:numPr>
          <w:ilvl w:val="0"/>
          <w:numId w:val="2"/>
        </w:numPr>
      </w:pPr>
      <w:r>
        <w:rPr>
          <w:rFonts w:hint="eastAsia" w:ascii="Arial" w:hAnsi="Arial" w:eastAsia="Arial" w:cs="Arial"/>
          <w:sz w:val="22"/>
          <w:szCs w:val="22"/>
        </w:rPr>
        <w:t>大按钮 + 1.5 秒长按确认适配出汗/颤抖手指，深色 + 琥珀绿配色适合暗光健身房</w:t>
      </w:r>
    </w:p>
    <w:p w14:paraId="7C0EB56C">
      <w:pPr>
        <w:pStyle w:val="00000c"/>
      </w:pPr>
      <w:r>
        <w:rPr>
          <w:rFonts w:hint="eastAsia"/>
        </w:rPr>
        <w:t>核心功能</w:t>
      </w:r>
    </w:p>
    <w:p w14:paraId="33702C53">
      <w:pPr>
        <w:pStyle w:val="000011"/>
        <w:numPr>
          <w:ilvl w:val="0"/>
          <w:numId w:val="3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一次点击记录训练组：点击 + 按钮 → 弹出确认面板 → 数据默认复制上一组 → 长按 1.5 秒确认，防手汗误触</w:t>
      </w:r>
    </w:p>
    <w:p w14:paraId="502943F5">
      <w:pPr>
        <w:pStyle w:val="000011"/>
        <w:numPr>
          <w:ilvl w:val="0"/>
          <w:numId w:val="3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智能组间休息：自动 90 秒圆形倒计时（时长可调），支持跳过；基于时间戳，切后台/切 Tab 回来精准续走</w:t>
      </w:r>
    </w:p>
    <w:p w14:paraId="2B178999">
      <w:pPr>
        <w:pStyle w:val="000011"/>
        <w:numPr>
          <w:ilvl w:val="0"/>
          <w:numId w:val="3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快捷微调：重量 ±2.5kg / 次数 ±1 的按钮式调整，比键盘输入快一个数量级</w:t>
      </w:r>
    </w:p>
    <w:p w14:paraId="1447F9A9">
      <w:pPr>
        <w:pStyle w:val="000011"/>
        <w:numPr>
          <w:ilvl w:val="0"/>
          <w:numId w:val="3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3 秒撤销：误操作后轻量回退，不做二次确认弹窗打断训练节奏</w:t>
      </w:r>
    </w:p>
    <w:p w14:paraId="5C2BCC09">
      <w:pPr>
        <w:pStyle w:val="000011"/>
        <w:numPr>
          <w:ilvl w:val="0"/>
          <w:numId w:val="3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今日总结与历史记录：自动汇总组数明细、总训练量（kg）、PR 标记与 28 天训练网格</w:t>
      </w:r>
    </w:p>
    <w:p w14:paraId="13D5FF89">
      <w:pPr>
        <w:pStyle w:val="000011"/>
        <w:numPr>
          <w:ilvl w:val="0"/>
          <w:numId w:val="3"/>
        </w:numPr>
        <w:spacing w:after="80"/>
      </w:pPr>
      <w:r>
        <w:rPr>
          <w:rFonts w:hint="eastAsia" w:ascii="Arial" w:hAnsi="Arial" w:eastAsia="Arial" w:cs="Arial"/>
          <w:sz w:val="22"/>
          <w:szCs w:val="22"/>
        </w:rPr>
        <w:t>本地优先云同步：数据先写手机本地、后台静默上云；弱网可正常记录，换机不丢数据</w:t>
      </w:r>
    </w:p>
    <w:p w14:paraId="7D1CE0A4">
      <w:pPr>
        <w:pStyle w:val="000004"/>
        <w:numPr>
          <w:ilvl w:val="0"/>
          <w:numId w:val="4"/>
        </w:numPr>
      </w:pPr>
      <w:r>
        <w:rPr>
          <w:rFonts w:hint="eastAsia" w:ascii="Arial" w:hAnsi="Arial" w:eastAsia="Arial" w:cs="Arial"/>
          <w:sz w:val="22"/>
          <w:szCs w:val="22"/>
        </w:rPr>
        <w:t>动作库：胸/背/肩/腿/手臂/核心六类 40+ 预置动作，支持自定义动作与个人参数覆盖</w:t>
      </w:r>
    </w:p>
    <w:p w14:paraId="7D1CE0AC">
      <w:pPr>
        <w:pStyle w:val="000004"/>
        <w:numPr>
          <w:ilvl w:val="0"/>
          <w:numId w:val="5"/>
        </w:numPr>
      </w:pPr>
      <w:r>
        <w:rPr>
          <w:rFonts w:hint="eastAsia" w:ascii="Arial" w:hAnsi="Arial" w:eastAsia="Arial" w:cs="Arial"/>
          <w:sz w:val="22"/>
          <w:szCs w:val="22"/>
        </w:rPr>
        <w:t>漏记提醒：训练状态下 2 分钟无新记录自动提醒，防止组间聊嗨忘组</w:t>
      </w:r>
    </w:p>
    <w:p w14:paraId="7D1CE0AD">
      <w:pPr>
        <w:pStyle w:val="000004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>
        <w:rPr>
          <w:rFonts w:hint="eastAsia" w:ascii="Arial" w:hAnsi="Arial" w:eastAsia="Arial" w:cs="Arial"/>
          <w:sz w:val="22"/>
          <w:szCs w:val="22"/>
        </w:rPr>
        <w:t>微信生态能力：静默登录、训练总结分享、订阅消息提醒、隐私协议合规页</w:t>
      </w:r>
    </w:p>
    <w:p w14:paraId="7D1CE0AE">
      <w:pPr>
        <w:pStyle w:val="000004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>
        <w:rPr>
          <w:rFonts w:hint="eastAsia" w:ascii="Arial" w:hAnsi="Arial" w:eastAsia="Arial" w:cs="Arial"/>
          <w:sz w:val="22"/>
          <w:szCs w:val="22"/>
        </w:rPr>
        <w:t>多机型适配：rpx 响应式布局 + 安全区适配 + iPad/折叠屏宽屏优化，锁定竖屏</w:t>
      </w:r>
    </w:p>
    <w:p w14:paraId="7D1CE0A5">
      <w:pPr>
        <w:pStyle w:val="000004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>
        <w:rPr>
          <w:rFonts w:hint="eastAsia"/>
        </w:rPr>
        <w:t>设计亮点</w:t>
      </w:r>
    </w:p>
    <w:p w14:paraId="7D1CE0AB">
      <w:pPr>
        <w:pStyle w:val="000004"/>
        <w:rPr>
          <w:rFonts w:ascii="Arial" w:hAnsi="Arial" w:eastAsia="Arial" w:cs="Arial"/>
          <w:sz w:val="22"/>
          <w:szCs w:val="22"/>
        </w:rPr>
      </w:pPr>
      <w:r>
        <w:rPr>
          <w:rFonts w:hint="eastAsia" w:ascii="Arial" w:hAnsi="Arial" w:eastAsia="Arial" w:cs="Arial"/>
          <w:sz w:val="22"/>
          <w:szCs w:val="22"/>
        </w:rPr>
        <w:t>深色底 (#0a0a0a) + 琥珀绿 (#22c55e) —— 铁馆灯光下的高对比配色，暗光环境不刺眼，绿色传递「完成」信号</w:t>
      </w:r>
    </w:p>
    <w:p w14:paraId="2BE26C44">
      <w:pPr>
        <w:pStyle w:val="000011"/>
        <w:numPr>
          <w:ilvl w:val="0"/>
          <w:numId w:val="3"/>
        </w:numPr>
      </w:pPr>
      <w:r>
        <w:rPr>
          <w:rFonts w:hint="eastAsia" w:ascii="Arial" w:hAnsi="Arial" w:eastAsia="Arial" w:cs="Arial"/>
          <w:b w:val="1"/>
          <w:bCs w:val="1"/>
          <w:color w:val="F59E0B"/>
          <w:sz w:val="22"/>
          <w:szCs w:val="22"/>
        </w:rPr>
        <w:t>大号 + 按钮 + 1.5 秒长按确认 —— 降低操作精度要求，防误触，确认进度实时可见</w:t>
      </w:r>
    </w:p>
    <w:p w14:paraId="49CD3B91">
      <w:pPr>
        <w:spacing w:after="80"/>
      </w:pPr>
      <w:r>
        <w:rPr>
          <w:rFonts w:hint="eastAsia" w:ascii="Arial" w:hAnsi="Arial" w:eastAsia="Arial" w:cs="Arial"/>
          <w:b w:val="1"/>
          <w:bCs w:val="1"/>
          <w:color w:val="F59E0B"/>
          <w:sz w:val="22"/>
          <w:szCs w:val="22"/>
        </w:rPr>
        <w:t>默认复制上一组</w:t>
      </w:r>
      <w:r>
        <w:rPr>
          <w:rFonts w:hint="eastAsia" w:ascii="Arial" w:hAnsi="Arial" w:eastAsia="Arial" w:cs="Arial"/>
          <w:sz w:val="22"/>
          <w:szCs w:val="22"/>
        </w:rPr>
        <w:t xml:space="preserve"> —— 80% 情况下用户不改变重量，减少不必要的操作步骤</w:t>
      </w:r>
    </w:p>
    <w:p w14:paraId="7D1CE09F">
      <w:pPr>
        <w:pStyle w:val="000004"/>
      </w:pPr>
      <w:r>
        <w:rPr>
          <w:rFonts w:hint="eastAsia" w:ascii="Arial" w:hAnsi="Arial" w:eastAsia="Arial" w:cs="Arial"/>
          <w:b w:val="1"/>
          <w:bCs w:val="1"/>
          <w:color w:val="F59E0B"/>
          <w:sz w:val="22"/>
          <w:szCs w:val="22"/>
        </w:rPr>
        <w:t>时间戳而非倒数数值 —— 切后台/切 Tab 再回来，休息计时精准续走，超时自动跳回训练态</w:t>
      </w:r>
    </w:p>
    <w:p w14:paraId="7D1CE0A1">
      <w:pPr>
        <w:pStyle w:val="000004"/>
      </w:pPr>
      <w:r>
        <w:rPr>
          <w:rFonts w:hint="eastAsia" w:ascii="Arial" w:hAnsi="Arial" w:eastAsia="Arial" w:cs="Arial"/>
          <w:sz w:val="22"/>
          <w:szCs w:val="22"/>
        </w:rPr>
        <w:t>长按确认代替二次弹窗 —— 1.5 秒按住即记录，既防手汗误触，又不打断训练节奏</w:t>
      </w:r>
    </w:p>
    <w:p w14:paraId="7D1CE0A2">
      <w:pPr>
        <w:pStyle w:val="000004"/>
        <w:rPr>
          <w:rFonts w:ascii="Arial" w:hAnsi="Arial" w:eastAsia="Arial" w:cs="Arial"/>
          <w:sz w:val="22"/>
          <w:szCs w:val="22"/>
        </w:rPr>
      </w:pPr>
      <w:r>
        <w:rPr>
          <w:rFonts w:hint="eastAsia" w:ascii="Arial" w:hAnsi="Arial" w:eastAsia="Arial" w:cs="Arial"/>
          <w:sz w:val="22"/>
          <w:szCs w:val="22"/>
        </w:rPr>
        <w:t>本地优先架构 —— 记录动作永不为网络等待让路，云同步全程静默，失败自动进重试队列</w:t>
      </w:r>
    </w:p>
    <w:p w14:paraId="7D1CE0A3">
      <w:pPr>
        <w:pStyle w:val="000004"/>
        <w:rPr>
          <w:rFonts w:ascii="Arial" w:hAnsi="Arial" w:eastAsia="Arial" w:cs="Arial"/>
          <w:sz w:val="22"/>
          <w:szCs w:val="22"/>
        </w:rPr>
      </w:pPr>
      <w:r>
        <w:rPr>
          <w:rFonts w:hint="eastAsia" w:ascii="Arial" w:hAnsi="Arial" w:eastAsia="Arial" w:cs="Arial"/>
          <w:sz w:val="22"/>
          <w:szCs w:val="22"/>
        </w:rPr>
        <w:t>工程质量保障 —— 四套自动化测试（训练逻辑 / 云同步 / 服务层 / 依赖链，共 177 项断言）全部通过</w:t>
      </w:r>
    </w:p>
    <w:p w14:paraId="67429007">
      <w:pPr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1161D7BE">
      <w:pPr>
        <w:pStyle w:val="000009"/>
        <w:jc w:val="center"/>
      </w:pPr>
      <w:r>
        <w:rPr>
          <w:rFonts w:hint="eastAsia"/>
        </w:rPr>
        <w:t>界面展示</w:t>
      </w:r>
    </w:p>
    <w:p w14:paraId="41FF7118">
      <w:pPr>
        <w:spacing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在微信开发者工具模拟器与真机预览下截取，覆盖首页/训练/记录三个 Tab 与今日总结页。</w:t>
      </w:r>
    </w:p>
    <w:p w14:paraId="61466FDF">
      <w:pPr>
        <w:spacing w:before="200" w:after="100"/>
      </w:pPr>
      <w:r>
        <w:rPr>
          <w:rFonts w:hint="eastAsia" w:ascii="Arial" w:hAnsi="Arial" w:eastAsia="Arial" w:cs="Arial"/>
          <w:b w:val="1"/>
          <w:bCs w:val="1"/>
          <w:color w:val="FAFAFA"/>
          <w:sz w:val="24"/>
          <w:szCs w:val="24"/>
        </w:rPr>
        <w:t>截图 1：动作选</w:t>
      </w:r>
      <w:r>
        <w:rPr>
          <w:sz w:val="21"/>
        </w:rPr>
        <w:drawing>
          <wp:inline distT="0" distB="0" distL="114300" distR="114300">
            <wp:extent cx="5603875" cy="5709285"/>
            <wp:effectExtent l="0" t="0" r="15875" b="5715"/>
            <wp:docPr id="2" name="组合 1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603875" cy="5709285"/>
                      <a:chOff x="12082" y="2503"/>
                      <a:chExt cx="7993" cy="8592"/>
                    </a:xfrm>
                  </wpg:grpSpPr>
                  <pic:pic>
                    <pic:nvPicPr>
                      <pic:cNvPr id="3" name="图片 3"/>
                      <pic:cNvPicPr>
                        <a:picLocks noChangeAspect="1"/>
                      </pic:cNvPicPr>
                    </pic:nvPicPr>
                    <pic:blipFill>
                      <a:blip r:embed="rId5"/>
                      <a:srcRect l="1111"/>
                      <a:stretch>
                        <a:fillRect/>
                      </a:stretch>
                    </pic:blipFill>
                    <pic:spPr>
                      <a:xfrm>
                        <a:off x="12082" y="2517"/>
                        <a:ext cx="3996" cy="8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  <pic:pic>
                    <pic:nvPicPr>
                      <pic:cNvPr id="4" name="图片 1"/>
                      <pic:cNvPicPr>
                        <a:picLocks noChangeAspect="1"/>
                      </pic:cNvPicPr>
                    </pic:nvPicPr>
                    <pic:blipFill>
                      <a:blip r:embed="rId6"/>
                      <a:srcRect l="1388"/>
                      <a:stretch>
                        <a:fillRect/>
                      </a:stretch>
                    </pic:blipFill>
                    <pic:spPr>
                      <a:xfrm>
                        <a:off x="16085" y="2503"/>
                        <a:ext cx="3991" cy="85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wpg:wgp>
              </a:graphicData>
            </a:graphic>
          </wp:inline>
        </w:drawing>
      </w:r>
      <w:r>
        <w:rPr>
          <w:rFonts w:hint="eastAsia" w:ascii="Arial" w:hAnsi="Arial" w:eastAsia="Arial" w:cs="Arial"/>
          <w:b w:val="1"/>
          <w:bCs w:val="1"/>
          <w:color w:val="FAFAFA"/>
          <w:sz w:val="24"/>
          <w:szCs w:val="24"/>
        </w:rPr>
        <w:t>择界面 + 训练中主界面</w:t>
      </w:r>
    </w:p>
    <w:p w14:paraId="7D1CE09E">
      <w:pPr>
        <w:spacing w:before="40" w:after="200"/>
        <w:jc w:val="center"/>
        <w:rPr>
          <w:rFonts w:hint="eastAsia" w:ascii="宋体" w:hAnsi="宋体" w:eastAsia="宋体" w:cs="宋体"/>
          <w:b w:val="1"/>
          <w:bCs w:val="1"/>
          <w:color w:val="auto"/>
          <w:sz w:val="18"/>
          <w:szCs w:val="18"/>
        </w:rPr>
      </w:pPr>
      <w:r>
        <w:rPr>
          <w:rFonts w:hint="eastAsia" w:ascii="宋体" w:hAnsi="宋体" w:eastAsia="宋体" w:cs="宋体"/>
          <w:b w:val="1"/>
          <w:bCs w:val="1"/>
          <w:color w:val="auto"/>
          <w:sz w:val="18"/>
          <w:szCs w:val="18"/>
        </w:rPr>
        <w:t>左侧：首页（今日概览与训练入口）  |  右侧：训练页动作选择，六类部位分类 + 动作卡片</w:t>
      </w:r>
    </w:p>
    <w:p w14:paraId="0BEBDFDB">
      <w:pPr>
        <w:spacing w:before="40" w:after="200"/>
        <w:jc w:val="both"/>
      </w:pPr>
      <w:r>
        <w:rPr>
          <w:sz w:val="21"/>
        </w:rPr>
        <w:drawing>
          <wp:inline distT="0" distB="0" distL="114300" distR="114300">
            <wp:extent cx="5654040" cy="5852795"/>
            <wp:effectExtent l="0" t="0" r="3810" b="14605"/>
            <wp:docPr id="6" name="组合 1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654040" cy="5852795"/>
                      <a:chOff x="4102" y="2389"/>
                      <a:chExt cx="7970" cy="8601"/>
                    </a:xfrm>
                  </wpg:grpSpPr>
                  <pic:pic>
                    <pic:nvPicPr>
                      <pic:cNvPr id="7" name="图片 1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4102" y="2389"/>
                        <a:ext cx="3969" cy="85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  <pic:pic>
                    <pic:nvPicPr>
                      <pic:cNvPr id="8" name="图片 2"/>
                      <pic:cNvPicPr>
                        <a:picLocks noChangeAspect="1"/>
                      </pic:cNvPicPr>
                    </pic:nvPicPr>
                    <pic:blipFill>
                      <a:blip r:embed="rId8"/>
                      <a:srcRect l="709" r="9406" b="882"/>
                      <a:stretch>
                        <a:fillRect/>
                      </a:stretch>
                    </pic:blipFill>
                    <pic:spPr>
                      <a:xfrm>
                        <a:off x="8104" y="2402"/>
                        <a:ext cx="3969" cy="85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wpg:wgp>
              </a:graphicData>
            </a:graphic>
          </wp:inline>
        </w:drawing>
      </w:r>
      <w:r>
        <w:rPr>
          <w:rFonts w:hint="eastAsia" w:ascii="Arial" w:hAnsi="Arial" w:eastAsia="Arial" w:cs="Arial"/>
          <w:b w:val="1"/>
          <w:bCs w:val="1"/>
          <w:color w:val="FAFAFA"/>
          <w:sz w:val="24"/>
          <w:szCs w:val="24"/>
        </w:rPr>
        <w:t xml:space="preserve"> + 组间休息计时器</w:t>
      </w:r>
    </w:p>
    <w:p w14:paraId="081FF2CE">
      <w:pPr>
        <w:spacing w:before="40" w:after="200"/>
        <w:jc w:val="center"/>
        <w:rPr>
          <w:rFonts w:hint="eastAsia" w:ascii="宋体" w:hAnsi="宋体" w:eastAsia="宋体" w:cs="宋体"/>
          <w:b w:val="0"/>
          <w:bCs w:val="0"/>
          <w:color w:val="auto"/>
          <w:sz w:val="18"/>
          <w:szCs w:val="18"/>
        </w:rPr>
      </w:pPr>
      <w:r>
        <w:rPr>
          <w:rFonts w:hint="eastAsia" w:ascii="宋体" w:hAnsi="宋体" w:eastAsia="宋体" w:cs="宋体"/>
          <w:b w:val="1"/>
          <w:bCs w:val="1"/>
          <w:color w:val="auto"/>
          <w:sz w:val="18"/>
          <w:szCs w:val="18"/>
        </w:rPr>
        <w:t>左侧：底部滑出记录面板，微调重量/次数/热身组，长按确认  |  右侧：圆形进度组间休息倒计时</w:t>
      </w:r>
    </w:p>
    <w:p w14:paraId="59E65FDF">
      <w:pPr>
        <w:spacing w:after="100"/>
      </w:pPr>
      <w:r>
        <w:rPr>
          <w:rFonts w:hint="eastAsia" w:ascii="Arial" w:hAnsi="Arial" w:eastAsia="Arial" w:cs="Arial"/>
          <w:b w:val="1"/>
          <w:bCs w:val="1"/>
          <w:color w:val="FAFAFA"/>
          <w:sz w:val="24"/>
          <w:szCs w:val="24"/>
        </w:rPr>
        <w:t>截图 3：训练完成弹窗 + 训练记</w:t>
      </w:r>
      <w:r>
        <w:rPr>
          <w:sz w:val="21"/>
        </w:rPr>
        <w:drawing>
          <wp:inline distT="0" distB="0" distL="114300" distR="114300">
            <wp:extent cx="5655310" cy="5471160"/>
            <wp:effectExtent l="0" t="0" r="2540" b="15240"/>
            <wp:docPr id="10" name="组合 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655310" cy="5471160"/>
                      <a:chOff x="3584" y="3029"/>
                      <a:chExt cx="7960" cy="8616"/>
                    </a:xfrm>
                  </wpg:grpSpPr>
                  <pic:pic>
                    <pic:nvPicPr>
                      <pic:cNvPr id="11" name="图片 5"/>
                      <pic:cNvPicPr>
                        <a:picLocks noChangeAspect="1"/>
                      </pic:cNvPicPr>
                    </pic:nvPicPr>
                    <pic:blipFill>
                      <a:blip r:embed="rId9"/>
                      <a:srcRect l="3869" t="832" r="6390" b="748"/>
                      <a:stretch>
                        <a:fillRect/>
                      </a:stretch>
                    </pic:blipFill>
                    <pic:spPr>
                      <a:xfrm>
                        <a:off x="3584" y="3029"/>
                        <a:ext cx="3969" cy="86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  <pic:pic>
                    <pic:nvPicPr>
                      <pic:cNvPr id="12" name="图片 3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rcRect l="269" r="3124" b="1035"/>
                      <a:stretch>
                        <a:fillRect/>
                      </a:stretch>
                    </pic:blipFill>
                    <pic:spPr>
                      <a:xfrm>
                        <a:off x="7500" y="3029"/>
                        <a:ext cx="4045" cy="86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wpg:wgp>
              </a:graphicData>
            </a:graphic>
          </wp:inline>
        </w:drawing>
      </w:r>
      <w:r>
        <w:rPr>
          <w:rFonts w:hint="eastAsia" w:ascii="Arial" w:hAnsi="Arial" w:eastAsia="Arial" w:cs="Arial"/>
          <w:b w:val="1"/>
          <w:bCs w:val="1"/>
          <w:color w:val="FAFAFA"/>
          <w:sz w:val="24"/>
          <w:szCs w:val="24"/>
        </w:rPr>
        <w:t>录 Tab</w:t>
      </w:r>
    </w:p>
    <w:p w14:paraId="647AC445">
      <w:pPr>
        <w:spacing w:before="40" w:after="300"/>
        <w:jc w:val="center"/>
        <w:rPr>
          <w:rFonts w:hint="eastAsia" w:ascii="宋体" w:hAnsi="宋体" w:eastAsia="宋体" w:cs="宋体"/>
          <w:b w:val="1"/>
          <w:bCs w:val="1"/>
          <w:color w:val="auto"/>
          <w:sz w:val="18"/>
          <w:szCs w:val="18"/>
        </w:rPr>
      </w:pPr>
      <w:r>
        <w:rPr>
          <w:rFonts w:hint="eastAsia" w:ascii="宋体" w:hAnsi="宋体" w:eastAsia="宋体" w:cs="宋体"/>
          <w:b w:val="1"/>
          <w:bCs w:val="1"/>
          <w:color w:val="auto"/>
          <w:sz w:val="18"/>
          <w:szCs w:val="18"/>
        </w:rPr>
        <w:t>左侧：训练完成总结（组数明细 + 总训练量 + PR）  |  右侧：今日总结页与历史记录列表</w:t>
      </w:r>
    </w:p>
    <w:p w14:paraId="3C4D7908">
      <w:pPr>
        <w:pBdr>
          <w:bottom w:val="single" w:color="444444" w:sz="2" w:space="1"/>
        </w:pBdr>
        <w:spacing w:before="200" w:after="200"/>
      </w:pPr>
    </w:p>
    <w:p w14:paraId="68B57AB8">
      <w:pPr>
        <w:pStyle w:val="000009"/>
      </w:pPr>
      <w:r>
        <w:rPr>
          <w:rFonts w:hint="eastAsia"/>
        </w:rPr>
        <w:t>链接与资源</w:t>
      </w:r>
    </w:p>
    <w:tbl>
      <w:tblPr>
        <w:tblStyle w:val="00000a"/>
        <w:tblW w:w="924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2"/>
        <w:gridCol w:w="7410"/>
      </w:tblGrid>
      <w:tr>
        <w:trPr>
          <w:trHeight w:val="0" w:hRule="atLeast"/>
          <w:tblHeader w:val="1"/>
          <w:jc w:val="center"/>
        </w:trPr>
        <w:tc>
          <w:tcPr>
            <w:tcW w:w="1832" w:type="dxa"/>
            <w:tcBorders>
              <w:top w:val="single" w:color="444444" w:sz="12" w:space="0"/>
              <w:left w:val="single" w:color="444444" w:sz="12" w:space="0"/>
              <w:bottom w:val="nil"/>
              <w:right w:val="nil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D0C6E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color w:val="auto"/>
                <w:sz w:val="22"/>
                <w:szCs w:val="22"/>
              </w:rPr>
              <w:t>GitHub 仓库</w:t>
            </w:r>
          </w:p>
        </w:tc>
        <w:tc>
          <w:tcPr>
            <w:tcW w:w="7410" w:type="dxa"/>
            <w:tcBorders>
              <w:top w:val="single" w:color="444444" w:sz="12" w:space="0"/>
              <w:left w:val="single" w:color="444444" w:sz="4" w:space="0"/>
              <w:bottom w:val="nil"/>
              <w:right w:val="single" w:color="444444" w:sz="12" w:space="0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8D153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>https://github.com/TWTYS1/-FITsync</w:t>
            </w:r>
          </w:p>
        </w:tc>
      </w:tr>
      <w:tr>
        <w:trPr>
          <w:trHeight w:val="0" w:hRule="atLeast"/>
          <w:tblHeader w:val="1"/>
          <w:jc w:val="center"/>
        </w:trPr>
        <w:tc>
          <w:tcPr>
            <w:tcW w:w="1832" w:type="dxa"/>
            <w:tcBorders>
              <w:top w:val="single" w:color="444444" w:sz="4" w:space="0"/>
              <w:left w:val="single" w:color="444444" w:sz="12" w:space="0"/>
              <w:bottom w:val="nil"/>
              <w:right w:val="nil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D62CB0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color w:val="auto"/>
                <w:sz w:val="22"/>
                <w:szCs w:val="22"/>
              </w:rPr>
              <w:t>微信小程序</w:t>
            </w:r>
          </w:p>
        </w:tc>
        <w:tc>
          <w:tcPr>
            <w:tcW w:w="7410" w:type="dxa"/>
            <w:tcBorders>
              <w:top w:val="single" w:color="444444" w:sz="4" w:space="0"/>
              <w:left w:val="single" w:color="444444" w:sz="4" w:space="0"/>
              <w:bottom w:val="nil"/>
              <w:right w:val="single" w:color="444444" w:sz="12" w:space="0"/>
            </w:tcBorders>
            <w:shd w:val="clear" w:color="auto" w:fill="0F0F0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BA3CE2">
            <w:pPr>
              <w:snapToGrid w:val="0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Style w:val="000010"/>
                <w:rFonts w:hint="default" w:ascii="Times New Roman" w:hAnsi="Times New Roman" w:eastAsia="宋体" w:cs="Times New Roman"/>
                <w:color w:val="auto"/>
                <w:sz w:val="22"/>
                <w:szCs w:val="22"/>
              </w:rPr>
              <w:t>微信搜索「组间歇PRO」（已注册，提审上线中）</w:t>
            </w:r>
          </w:p>
        </w:tc>
      </w:tr>
    </w:tbl>
    <w:p w14:paraId="02B6481B">
      <w:pPr/>
    </w:p>
    <w:p w14:paraId="6B7E5F2D">
      <w:pPr/>
    </w:p>
    <w:p w14:paraId="23551926">
      <w:pPr>
        <w:rPr>
          <w:rFonts w:hint="eastAsia" w:eastAsia="宋体"/>
          <w:lang w:val="en-US" w:eastAsia="zh-CN"/>
        </w:rPr>
      </w:pPr>
      <w:bookmarkStart w:id="1" w:name="_GoBack"/>
      <w:bookmarkEnd w:id="1"/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multiLevelType w:val="multilevel"/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</w:abstractNum>
  <w:abstractNum w:abstractNumId="4">
    <w:multiLevelType w:val="multilevel"/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</w:abstractNum>
  <w:num w:numId="5">
    <w:abstractNumId w:val="4"/>
  </w:num>
  <w:num w:numId="2">
    <w:abstractNumId w:val="2"/>
    <w:lvlOverride w:ilvl="0">
      <w:startOverride w:val="1"/>
    </w:lvlOverride>
  </w:num>
  <w:num w:numId="4">
    <w:abstractNumId w:val="3"/>
  </w:num>
  <w:num w:numId="1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compatibilityMode" w:uri="http://schemas.microsoft.com/office/word" w:val="15"/>
  </w:compat>
  <w:rsids>
    <w:rsidRoot w:val="00000000"/>
    <w:rsid w:val="449356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Grid 4" w:uiPriority="0" w:semiHidden="0" w:unhideWhenUsed="0"/>
    <w:lsdException w:name="Body Text 3" w:uiPriority="0" w:semiHidden="0" w:unhideWhenUsed="0"/>
    <w:lsdException w:name="List Bullet 4" w:uiPriority="0" w:semiHidden="0" w:unhideWhenUsed="0"/>
    <w:lsdException w:name="FollowedHyperlink" w:uiPriority="0" w:semiHidden="0" w:unhideWhenUsed="0"/>
    <w:lsdException w:name="heading 5" w:uiPriority="0" w:semiHidden="0" w:unhideWhenUsed="0" w:qFormat="1"/>
    <w:lsdException w:name="Colorful Shading Accent 6" w:uiPriority="71" w:semiHidden="0" w:unhideWhenUsed="0"/>
    <w:lsdException w:name="index 3" w:uiPriority="0" w:semiHidden="0" w:unhideWhenUsed="0"/>
    <w:lsdException w:name="List" w:uiPriority="0" w:semiHidden="0" w:unhideWhenUsed="0"/>
    <w:lsdException w:name="Medium List 2 Accent 4" w:uiPriority="66" w:semiHidden="0" w:unhideWhenUsed="0"/>
    <w:lsdException w:name="Colorful List" w:uiPriority="72" w:semiHidden="0" w:unhideWhenUsed="0"/>
    <w:lsdException w:name="Message Header" w:uiPriority="0" w:semiHidden="0" w:unhideWhenUsed="0"/>
    <w:lsdException w:name="Medium Grid 1 Accent 4" w:uiPriority="67" w:semiHidden="0" w:unhideWhenUsed="0"/>
    <w:lsdException w:name="Table Simple 1" w:uiPriority="0" w:semiHidden="0" w:unhideWhenUsed="0"/>
    <w:lsdException w:name="Table Columns 5" w:uiPriority="0" w:semiHidden="0" w:unhideWhenUsed="0"/>
    <w:lsdException w:name="envelope return" w:uiPriority="0" w:semiHidden="0" w:unhideWhenUsed="0"/>
    <w:lsdException w:name="Light Shading Accent 1" w:uiPriority="60" w:semiHidden="0" w:unhideWhenUsed="0"/>
    <w:lsdException w:name="Table List 8" w:uiPriority="0" w:semiHidden="0" w:unhideWhenUsed="0"/>
    <w:lsdException w:name="endnote text" w:uiPriority="99" w:qFormat="1"/>
    <w:lsdException w:name="Colorful Shading Accent 1" w:uiPriority="71" w:semiHidden="0" w:unhideWhenUsed="0"/>
    <w:lsdException w:name="Table 3D effects 2" w:uiPriority="0" w:semiHidden="0" w:unhideWhenUsed="0"/>
    <w:lsdException w:name="Plain Text" w:uiPriority="0" w:semiHidden="0" w:unhideWhenUsed="0"/>
    <w:lsdException w:name="toc 3" w:uiPriority="0" w:semiHidden="0" w:unhideWhenUsed="0"/>
    <w:lsdException w:name="Table Contemporary" w:uiPriority="0" w:semiHidden="0" w:unhideWhenUsed="0"/>
    <w:lsdException w:name="Table List 5" w:uiPriority="0" w:semiHidden="0" w:unhideWhenUsed="0"/>
    <w:lsdException w:name="Light Grid Accent 5" w:uiPriority="62" w:semiHidden="0" w:unhideWhenUsed="0"/>
    <w:lsdException w:name="annotation text" w:uiPriority="0" w:semiHidden="0" w:unhideWhenUsed="0"/>
    <w:lsdException w:name="HTML Sample" w:uiPriority="0" w:semiHidden="0" w:unhideWhenUsed="0"/>
    <w:lsdException w:name="footnote text" w:uiPriority="99" w:qFormat="1"/>
    <w:lsdException w:name="Normal" w:uiPriority="0" w:semiHidden="0" w:unhideWhenUsed="0" w:qFormat="1"/>
    <w:lsdException w:name="caption" w:uiPriority="0" w:qFormat="1"/>
    <w:lsdException w:name="heading 9" w:uiPriority="0" w:qFormat="1"/>
    <w:lsdException w:name="Light Grid" w:uiPriority="62" w:semiHidden="0" w:unhideWhenUsed="0"/>
    <w:lsdException w:name="Medium List 2 Accent 2" w:uiPriority="66" w:semiHidden="0" w:unhideWhenUsed="0"/>
    <w:lsdException w:name="Colorful Grid Accent 5" w:uiPriority="73" w:semiHidden="0" w:unhideWhenUsed="0"/>
    <w:lsdException w:name="Dark List Accent 2" w:uiPriority="70" w:semiHidden="0" w:unhideWhenUsed="0"/>
    <w:lsdException w:name="toc 6" w:uiPriority="0" w:semiHidden="0" w:unhideWhenUsed="0"/>
    <w:lsdException w:name="List 4" w:uiPriority="0" w:semiHidden="0" w:unhideWhenUsed="0"/>
    <w:lsdException w:name="List Number 5" w:uiPriority="0" w:semiHidden="0" w:unhideWhenUsed="0"/>
    <w:lsdException w:name="Salutation" w:uiPriority="0" w:semiHidden="0" w:unhideWhenUsed="0"/>
    <w:lsdException w:name="Body Text" w:uiPriority="0" w:semiHidden="0" w:unhideWhenUsed="0"/>
    <w:lsdException w:name="Medium Grid 2 Accent 6" w:uiPriority="68" w:semiHidden="0" w:unhideWhenUsed="0"/>
    <w:lsdException w:name="Medium Grid 3 Accent 4" w:uiPriority="69" w:semiHidden="0" w:unhideWhenUsed="0"/>
    <w:lsdException w:name="Medium Shading 2 Accent 6" w:uiPriority="64" w:semiHidden="0" w:unhideWhenUsed="0"/>
    <w:lsdException w:name="Medium List 2 Accent 5" w:uiPriority="66" w:semiHidden="0" w:unhideWhenUsed="0"/>
    <w:lsdException w:name="Medium Grid 2" w:uiPriority="68" w:semiHidden="0" w:unhideWhenUsed="0"/>
    <w:lsdException w:name="Body Text First Indent" w:uiPriority="0" w:semiHidden="0" w:unhideWhenUsed="0"/>
    <w:lsdException w:name="Light List Accent 2" w:uiPriority="61" w:semiHidden="0" w:unhideWhenUsed="0"/>
    <w:lsdException w:name="List Continue 2" w:uiPriority="0" w:semiHidden="0" w:unhideWhenUsed="0"/>
    <w:lsdException w:name="Medium Shading 1 Accent 2" w:uiPriority="63" w:semiHidden="0" w:unhideWhenUsed="0"/>
    <w:lsdException w:name="index heading" w:uiPriority="0" w:semiHidden="0" w:unhideWhenUsed="0"/>
    <w:lsdException w:name="toc 9" w:uiPriority="0" w:semiHidden="0" w:unhideWhenUsed="0"/>
    <w:lsdException w:name="HTML Keyboard" w:uiPriority="0" w:semiHidden="0" w:unhideWhenUsed="0"/>
    <w:lsdException w:name="Light Grid Accent 1" w:uiPriority="62" w:semiHidden="0" w:unhideWhenUsed="0"/>
    <w:lsdException w:name="index 8" w:uiPriority="0" w:semiHidden="0" w:unhideWhenUsed="0"/>
    <w:lsdException w:name="header" w:uiPriority="0" w:semiHidden="0" w:unhideWhenUsed="0"/>
    <w:lsdException w:name="index 6" w:uiPriority="0" w:semiHidden="0" w:unhideWhenUsed="0"/>
    <w:lsdException w:name="Table Classic 1" w:uiPriority="0" w:semiHidden="0" w:unhideWhenUsed="0"/>
    <w:lsdException w:name="table of figures" w:uiPriority="0" w:semiHidden="0" w:unhideWhenUsed="0"/>
    <w:lsdException w:name="Medium List 2 Accent 6" w:uiPriority="66" w:semiHidden="0" w:unhideWhenUsed="0"/>
    <w:lsdException w:name="Signature" w:uiPriority="0" w:semiHidden="0" w:unhideWhenUsed="0"/>
    <w:lsdException w:name="Colorful List Accent 4" w:uiPriority="72" w:semiHidden="0" w:unhideWhenUsed="0"/>
    <w:lsdException w:name="Light List Accent 5" w:uiPriority="61" w:semiHidden="0" w:unhideWhenUsed="0"/>
    <w:lsdException w:name="Medium Shading 2 Accent 3" w:uiPriority="64" w:semiHidden="0" w:unhideWhenUsed="0"/>
    <w:lsdException w:name="Body Text First Indent 2" w:uiPriority="0" w:semiHidden="0" w:unhideWhenUsed="0"/>
    <w:lsdException w:name="Body Text Indent 2" w:uiPriority="0" w:semiHidden="0" w:unhideWhenUsed="0"/>
    <w:lsdException w:name="Medium Shading 2 Accent 2" w:uiPriority="64" w:semiHidden="0" w:unhideWhenUsed="0"/>
    <w:lsdException w:name="List Continue" w:uiPriority="0" w:semiHidden="0" w:unhideWhenUsed="0"/>
    <w:lsdException w:name="Colorful Shading Accent 2" w:uiPriority="71" w:semiHidden="0" w:unhideWhenUsed="0"/>
    <w:lsdException w:name="Table Grid 7" w:uiPriority="0" w:semiHidden="0" w:unhideWhenUsed="0"/>
    <w:lsdException w:name="Dark List Accent 6" w:uiPriority="70" w:semiHidden="0" w:unhideWhenUsed="0"/>
    <w:lsdException w:name="Table Web 1" w:uiPriority="0" w:semiHidden="0" w:unhideWhenUsed="0"/>
    <w:lsdException w:name="Subtitle" w:uiPriority="0" w:semiHidden="0" w:unhideWhenUsed="0" w:qFormat="1"/>
    <w:lsdException w:name="Colorful List Accent 6" w:uiPriority="72" w:semiHidden="0" w:unhideWhenUsed="0"/>
    <w:lsdException w:name="Light Shading Accent 3" w:uiPriority="60" w:semiHidden="0" w:unhideWhenUsed="0"/>
    <w:lsdException w:name="Medium Grid 2 Accent 4" w:uiPriority="68" w:semiHidden="0" w:unhideWhenUsed="0"/>
    <w:lsdException w:name="Light List Accent 6" w:uiPriority="61" w:semiHidden="0" w:unhideWhenUsed="0"/>
    <w:lsdException w:name="Body Text Indent" w:uiPriority="0" w:semiHidden="0" w:unhideWhenUsed="0"/>
    <w:lsdException w:name="toc 5" w:uiPriority="0" w:semiHidden="0" w:unhideWhenUsed="0"/>
    <w:lsdException w:name="Dark List Accent 4" w:uiPriority="70" w:semiHidden="0" w:unhideWhenUsed="0"/>
    <w:lsdException w:name="E-mail Signature" w:uiPriority="0" w:semiHidden="0" w:unhideWhenUsed="0"/>
    <w:lsdException w:name="Table Columns 2" w:uiPriority="0" w:semiHidden="0" w:unhideWhenUsed="0"/>
    <w:lsdException w:name="annotation reference" w:uiPriority="0" w:semiHidden="0" w:unhideWhenUsed="0"/>
    <w:lsdException w:name="Table Grid 8" w:uiPriority="0" w:semiHidden="0" w:unhideWhenUsed="0"/>
    <w:lsdException w:name="Medium Shading 1 Accent 6" w:uiPriority="63" w:semiHidden="0" w:unhideWhenUsed="0"/>
    <w:lsdException w:name="Table List 3" w:uiPriority="0" w:semiHidden="0" w:unhideWhenUsed="0"/>
    <w:lsdException w:name="Colorful Shading Accent 4" w:uiPriority="71" w:semiHidden="0" w:unhideWhenUsed="0"/>
    <w:lsdException w:name="Strong" w:uiPriority="0" w:semiHidden="0" w:unhideWhenUsed="0" w:qFormat="1"/>
    <w:lsdException w:name="Medium Grid 1 Accent 1" w:uiPriority="67" w:semiHidden="0" w:unhideWhenUsed="0"/>
    <w:lsdException w:name="index 2" w:uiPriority="0" w:semiHidden="0" w:unhideWhenUsed="0"/>
    <w:lsdException w:name="Table Grid 2" w:uiPriority="0" w:semiHidden="0" w:unhideWhenUsed="0"/>
    <w:lsdException w:name="Balloon Text" w:uiPriority="0" w:semiHidden="0" w:unhideWhenUsed="0"/>
    <w:lsdException w:name="Table Simple 3" w:uiPriority="0" w:semiHidden="0" w:unhideWhenUsed="0"/>
    <w:lsdException w:name="Table List 6" w:uiPriority="0" w:semiHidden="0" w:unhideWhenUsed="0"/>
    <w:lsdException w:name="List Continue 3" w:uiPriority="0" w:semiHidden="0" w:unhideWhenUsed="0"/>
    <w:lsdException w:name="Colorful Grid Accent 6" w:uiPriority="73" w:semiHidden="0" w:unhideWhenUsed="0"/>
    <w:lsdException w:name="heading 4" w:uiPriority="0" w:semiHidden="0" w:unhideWhenUsed="0" w:qFormat="1"/>
    <w:lsdException w:name="Medium Grid 1 Accent 3" w:uiPriority="67" w:semiHidden="0" w:unhideWhenUsed="0"/>
    <w:lsdException w:name="Normal Table" w:uiPriority="0" w:unhideWhenUsed="0"/>
    <w:lsdException w:name="Medium Grid 3 Accent 5" w:uiPriority="69" w:semiHidden="0" w:unhideWhenUsed="0"/>
    <w:lsdException w:name="footnote reference" w:uiPriority="99" w:qFormat="1"/>
    <w:lsdException w:name="List 3" w:uiPriority="0" w:semiHidden="0" w:unhideWhenUsed="0"/>
    <w:lsdException w:name="Medium List 1 Accent 2" w:uiPriority="65" w:semiHidden="0" w:unhideWhenUsed="0"/>
    <w:lsdException w:name="List Number 4" w:uiPriority="0" w:semiHidden="0" w:unhideWhenUsed="0"/>
    <w:lsdException w:name="Medium Grid 3 Accent 3" w:uiPriority="69" w:semiHidden="0" w:unhideWhenUsed="0"/>
    <w:lsdException w:name="Table Colorful 2" w:uiPriority="0" w:semiHidden="0" w:unhideWhenUsed="0"/>
    <w:lsdException w:name="Table Classic 3" w:uiPriority="0" w:semiHidden="0" w:unhideWhenUsed="0"/>
    <w:lsdException w:name="Colorful List Accent 2" w:uiPriority="72" w:semiHidden="0" w:unhideWhenUsed="0"/>
    <w:lsdException w:name="Medium Shading 1 Accent 4" w:uiPriority="63" w:semiHidden="0" w:unhideWhenUsed="0"/>
    <w:lsdException w:name="toc 1" w:uiPriority="0" w:semiHidden="0" w:unhideWhenUsed="0"/>
    <w:lsdException w:name="endnote reference" w:uiPriority="99" w:qFormat="1"/>
    <w:lsdException w:name="List Continue 4" w:uiPriority="0" w:semiHidden="0" w:unhideWhenUsed="0"/>
    <w:lsdException w:name="Medium Grid 2 Accent 2" w:uiPriority="68" w:semiHidden="0" w:unhideWhenUsed="0"/>
    <w:lsdException w:name="Emphasis" w:uiPriority="0" w:semiHidden="0" w:unhideWhenUsed="0" w:qFormat="1"/>
    <w:lsdException w:name="List Paragraph" w:uiPriority="0" w:semiHidden="0" w:unhideWhenUsed="0" w:qFormat="1"/>
    <w:lsdException w:name="Light Grid Accent 4" w:uiPriority="62" w:semiHidden="0" w:unhideWhenUsed="0"/>
    <w:lsdException w:name="Colorful List Accent 5" w:uiPriority="72" w:semiHidden="0" w:unhideWhenUsed="0"/>
    <w:lsdException w:name="Medium List 2 Accent 1" w:uiPriority="66" w:semiHidden="0" w:unhideWhenUsed="0"/>
    <w:lsdException w:name="Table 3D effects 1" w:uiPriority="0" w:semiHidden="0" w:unhideWhenUsed="0"/>
    <w:lsdException w:name="Medium Grid 3 Accent 1" w:uiPriority="69" w:semiHidden="0" w:unhideWhenUsed="0"/>
    <w:lsdException w:name="Table List 1" w:uiPriority="0" w:semiHidden="0" w:unhideWhenUsed="0"/>
    <w:lsdException w:name="heading 7" w:uiPriority="0" w:qFormat="1"/>
    <w:lsdException w:name="Block Text" w:uiPriority="0" w:semiHidden="0" w:unhideWhenUsed="0"/>
    <w:lsdException w:name="toc 4" w:uiPriority="0" w:semiHidden="0" w:unhideWhenUsed="0"/>
    <w:lsdException w:name="Colorful Grid Accent 2" w:uiPriority="73" w:semiHidden="0" w:unhideWhenUsed="0"/>
    <w:lsdException w:name="index 4" w:uiPriority="0" w:semiHidden="0" w:unhideWhenUsed="0"/>
    <w:lsdException w:name="Table Columns 3" w:uiPriority="0" w:semiHidden="0" w:unhideWhenUsed="0"/>
    <w:lsdException w:name="Note Heading" w:uiPriority="0" w:semiHidden="0" w:unhideWhenUsed="0"/>
    <w:lsdException w:name="Table Subtle 2" w:uiPriority="0" w:semiHidden="0" w:unhideWhenUsed="0"/>
    <w:lsdException w:name="Normal Indent" w:uiPriority="0" w:semiHidden="0" w:unhideWhenUsed="0"/>
    <w:lsdException w:name="heading 2" w:uiPriority="0" w:semiHidden="0" w:unhideWhenUsed="0" w:qFormat="1"/>
    <w:lsdException w:name="Table Web 3" w:uiPriority="0" w:semiHidden="0" w:unhideWhenUsed="0"/>
    <w:lsdException w:name="HTML Definition" w:uiPriority="0" w:semiHidden="0" w:unhideWhenUsed="0"/>
    <w:lsdException w:name="Medium Grid 1 Accent 2" w:uiPriority="67" w:semiHidden="0" w:unhideWhenUsed="0"/>
    <w:lsdException w:name="Default Paragraph Font" w:uiPriority="0" w:unhideWhenUsed="0"/>
    <w:lsdException w:name="envelope address" w:uiPriority="0" w:semiHidden="0" w:unhideWhenUsed="0"/>
    <w:lsdException w:name="Closing" w:uiPriority="0" w:semiHidden="0" w:unhideWhenUsed="0"/>
    <w:lsdException w:name="Dark List Accent 3" w:uiPriority="70" w:semiHidden="0" w:unhideWhenUsed="0"/>
    <w:lsdException w:name="toc 7" w:uiPriority="0" w:semiHidden="0" w:unhideWhenUsed="0"/>
    <w:lsdException w:name="List 2" w:uiPriority="0" w:semiHidden="0" w:unhideWhenUsed="0"/>
    <w:lsdException w:name="Colorful Shading Accent 5" w:uiPriority="71" w:semiHidden="0" w:unhideWhenUsed="0"/>
    <w:lsdException w:name="Medium List 1 Accent 1" w:uiPriority="65" w:semiHidden="0" w:unhideWhenUsed="0"/>
    <w:lsdException w:name="Body Text 2" w:uiPriority="0" w:semiHidden="0" w:unhideWhenUsed="0"/>
    <w:lsdException w:name="Colorful List Accent 1" w:uiPriority="72" w:semiHidden="0" w:unhideWhenUsed="0"/>
    <w:lsdException w:name="Table Grid 3" w:uiPriority="0" w:semiHidden="0" w:unhideWhenUsed="0"/>
    <w:lsdException w:name="List Continue 5" w:uiPriority="0" w:semiHidden="0" w:unhideWhenUsed="0"/>
    <w:lsdException w:name="Table Elegant" w:uiPriority="0" w:semiHidden="0" w:unhideWhenUsed="0"/>
    <w:lsdException w:name="List Bullet" w:uiPriority="0" w:semiHidden="0" w:unhideWhenUsed="0"/>
    <w:lsdException w:name="macro" w:uiPriority="0" w:semiHidden="0" w:unhideWhenUsed="0"/>
    <w:lsdException w:name="Light List" w:uiPriority="61" w:semiHidden="0" w:unhideWhenUsed="0"/>
    <w:lsdException w:name="Medium Shading 2 Accent 4" w:uiPriority="64" w:semiHidden="0" w:unhideWhenUsed="0"/>
    <w:lsdException w:name="Medium Shading 1" w:uiPriority="63" w:semiHidden="0" w:unhideWhenUsed="0"/>
    <w:lsdException w:name="Table Grid" w:uiPriority="0" w:semiHidden="0" w:unhideWhenUsed="0"/>
    <w:lsdException w:name="Table Grid 5" w:uiPriority="0" w:semiHidden="0" w:unhideWhenUsed="0"/>
    <w:lsdException w:name="toc 2" w:uiPriority="0" w:semiHidden="0" w:unhideWhenUsed="0"/>
    <w:lsdException w:name="index 9" w:uiPriority="0" w:semiHidden="0" w:unhideWhenUsed="0"/>
    <w:lsdException w:name="Medium List 1 Accent 5" w:uiPriority="65" w:semiHidden="0" w:unhideWhenUsed="0"/>
    <w:lsdException w:name="Medium Grid 1 Accent 5" w:uiPriority="67" w:semiHidden="0" w:unhideWhenUsed="0"/>
    <w:lsdException w:name="List Bullet 5" w:uiPriority="0" w:semiHidden="0" w:unhideWhenUsed="0"/>
    <w:lsdException w:name="Colorful Grid Accent 1" w:uiPriority="73" w:semiHidden="0" w:unhideWhenUsed="0"/>
    <w:lsdException w:name="Table Grid 6" w:uiPriority="0" w:semiHidden="0" w:unhideWhenUsed="0"/>
    <w:lsdException w:name="HTML Code" w:uiPriority="0" w:semiHidden="0" w:unhideWhenUsed="0"/>
    <w:lsdException w:name="heading 6" w:uiPriority="0" w:semiHidden="0" w:unhideWhenUsed="0" w:qFormat="1"/>
    <w:lsdException w:name="Dark List Accent 1" w:uiPriority="70" w:semiHidden="0" w:unhideWhenUsed="0"/>
    <w:lsdException w:name="Colorful Shading" w:uiPriority="71" w:semiHidden="0" w:unhideWhenUsed="0"/>
    <w:lsdException w:name="Medium Shading 1 Accent 3" w:uiPriority="63" w:semiHidden="0" w:unhideWhenUsed="0"/>
    <w:lsdException w:name="Dark List" w:uiPriority="70" w:semiHidden="0" w:unhideWhenUsed="0"/>
    <w:lsdException w:name="Light List Accent 3" w:uiPriority="61" w:semiHidden="0" w:unhideWhenUsed="0"/>
    <w:lsdException w:name="Title" w:uiPriority="0" w:semiHidden="0" w:unhideWhenUsed="0" w:qFormat="1"/>
    <w:lsdException w:name="Document Map" w:uiPriority="0" w:semiHidden="0" w:unhideWhenUsed="0"/>
    <w:lsdException w:name="heading 8" w:uiPriority="0" w:qFormat="1"/>
    <w:lsdException w:name="Table Colorful 3" w:uiPriority="0" w:semiHidden="0" w:unhideWhenUsed="0"/>
    <w:lsdException w:name="Medium Grid 2 Accent 5" w:uiPriority="68" w:semiHidden="0" w:unhideWhenUsed="0"/>
    <w:lsdException w:name="Medium Shading 1 Accent 1" w:uiPriority="63" w:semiHidden="0" w:unhideWhenUsed="0"/>
    <w:lsdException w:name="Table Web 2" w:uiPriority="0" w:semiHidden="0" w:unhideWhenUsed="0"/>
    <w:lsdException w:name="List Bullet 3" w:uiPriority="0" w:semiHidden="0" w:unhideWhenUsed="0"/>
    <w:lsdException w:name="HTML Variable" w:uiPriority="0" w:semiHidden="0" w:unhideWhenUsed="0"/>
    <w:lsdException w:name="Table List 4" w:uiPriority="0" w:semiHidden="0" w:unhideWhenUsed="0"/>
    <w:lsdException w:name="Colorful Grid Accent 4" w:uiPriority="73" w:semiHidden="0" w:unhideWhenUsed="0"/>
    <w:lsdException w:name="Table Grid 1" w:uiPriority="0" w:semiHidden="0" w:unhideWhenUsed="0"/>
    <w:lsdException w:name="Light Grid Accent 6" w:uiPriority="62" w:semiHidden="0" w:unhideWhenUsed="0"/>
    <w:lsdException w:name="footer" w:uiPriority="0" w:semiHidden="0" w:unhideWhenUsed="0"/>
    <w:lsdException w:name="Table Columns 4" w:uiPriority="0" w:semiHidden="0" w:unhideWhenUsed="0"/>
    <w:lsdException w:name="Light Grid Accent 3" w:uiPriority="62" w:semiHidden="0" w:unhideWhenUsed="0"/>
    <w:lsdException w:name="HTML Typewriter" w:uiPriority="0" w:semiHidden="0" w:unhideWhenUsed="0"/>
    <w:lsdException w:name="Medium Grid 2 Accent 1" w:uiPriority="68" w:semiHidden="0" w:unhideWhenUsed="0"/>
    <w:lsdException w:name="HTML Acronym" w:uiPriority="0" w:semiHidden="0" w:unhideWhenUsed="0"/>
    <w:lsdException w:name="Medium List 2 Accent 3" w:uiPriority="66" w:semiHidden="0" w:unhideWhenUsed="0"/>
    <w:lsdException w:name="Light Shading Accent 4" w:uiPriority="60" w:semiHidden="0" w:unhideWhenUsed="0"/>
    <w:lsdException w:name="List Number 2" w:uiPriority="0" w:semiHidden="0" w:unhideWhenUsed="0"/>
    <w:lsdException w:name="Light Shading" w:uiPriority="60" w:semiHidden="0" w:unhideWhenUsed="0"/>
    <w:lsdException w:name="Table List 7" w:uiPriority="0" w:semiHidden="0" w:unhideWhenUsed="0"/>
    <w:lsdException w:name="Medium Shading 2" w:uiPriority="64" w:semiHidden="0" w:unhideWhenUsed="0"/>
    <w:lsdException w:name="Medium List 1 Accent 3" w:uiPriority="65" w:semiHidden="0" w:unhideWhenUsed="0"/>
    <w:lsdException w:name="Table Classic 2" w:uiPriority="0" w:semiHidden="0" w:unhideWhenUsed="0"/>
    <w:lsdException w:name="Table Columns 1" w:uiPriority="0" w:semiHidden="0" w:unhideWhenUsed="0"/>
    <w:lsdException w:name="List Number" w:uiPriority="0" w:semiHidden="0" w:unhideWhenUsed="0"/>
    <w:lsdException w:name="Medium Grid 3 Accent 2" w:uiPriority="69" w:semiHidden="0" w:unhideWhenUsed="0"/>
    <w:lsdException w:name="Medium Shading 2 Accent 5" w:uiPriority="64" w:semiHidden="0" w:unhideWhenUsed="0"/>
    <w:lsdException w:name="Dark List Accent 5" w:uiPriority="70" w:semiHidden="0" w:unhideWhenUsed="0"/>
    <w:lsdException w:name="Medium List 1 Accent 4" w:uiPriority="65" w:semiHidden="0" w:unhideWhenUsed="0"/>
    <w:lsdException w:name="Medium Grid 3" w:uiPriority="69" w:semiHidden="0" w:unhideWhenUsed="0"/>
    <w:lsdException w:name="Light Shading Accent 6" w:uiPriority="60" w:semiHidden="0" w:unhideWhenUsed="0"/>
    <w:lsdException w:name="Colorful List Accent 3" w:uiPriority="72" w:semiHidden="0" w:unhideWhenUsed="0"/>
    <w:lsdException w:name="Normal (Web)" w:uiPriority="0" w:semiHidden="0" w:unhideWhenUsed="0"/>
    <w:lsdException w:name="toc 8" w:uiPriority="0" w:semiHidden="0" w:unhideWhenUsed="0"/>
    <w:lsdException w:name="Light List Accent 1" w:uiPriority="61" w:semiHidden="0" w:unhideWhenUsed="0"/>
    <w:lsdException w:name="Table 3D effects 3" w:uiPriority="0" w:semiHidden="0" w:unhideWhenUsed="0"/>
    <w:lsdException w:name="Table Theme" w:uiPriority="0" w:semiHidden="0" w:unhideWhenUsed="0"/>
    <w:lsdException w:name="Medium Shading 1 Accent 5" w:uiPriority="63" w:semiHidden="0" w:unhideWhenUsed="0"/>
    <w:lsdException w:name="HTML Preformatted" w:uiPriority="0" w:semiHidden="0" w:unhideWhenUsed="0"/>
    <w:lsdException w:name="List 5" w:uiPriority="0" w:semiHidden="0" w:unhideWhenUsed="0"/>
    <w:lsdException w:name="Colorful Grid" w:uiPriority="73" w:semiHidden="0" w:unhideWhenUsed="0"/>
    <w:lsdException w:name="HTML Cite" w:uiPriority="0" w:semiHidden="0" w:unhideWhenUsed="0"/>
    <w:lsdException w:name="page number" w:uiPriority="0" w:semiHidden="0" w:unhideWhenUsed="0"/>
    <w:lsdException w:name="Medium List 1" w:uiPriority="65" w:semiHidden="0" w:unhideWhenUsed="0"/>
    <w:lsdException w:name="Medium List 1 Accent 6" w:uiPriority="65" w:semiHidden="0" w:unhideWhenUsed="0"/>
    <w:lsdException w:name="List Bullet 2" w:uiPriority="0" w:semiHidden="0" w:unhideWhenUsed="0"/>
    <w:lsdException w:name="line number" w:uiPriority="0" w:semiHidden="0" w:unhideWhenUsed="0"/>
    <w:lsdException w:name="annotation subject" w:uiPriority="0" w:semiHidden="0" w:unhideWhenUsed="0"/>
    <w:lsdException w:name="Table Professional" w:uiPriority="0" w:semiHidden="0" w:unhideWhenUsed="0"/>
    <w:lsdException w:name="Body Text Indent 3" w:uiPriority="0" w:semiHidden="0" w:unhideWhenUsed="0"/>
    <w:lsdException w:name="Colorful Grid Accent 3" w:uiPriority="73" w:semiHidden="0" w:unhideWhenUsed="0"/>
    <w:lsdException w:name="Light List Accent 4" w:uiPriority="61" w:semiHidden="0" w:unhideWhenUsed="0"/>
    <w:lsdException w:name="heading 1" w:uiPriority="0" w:semiHidden="0" w:unhideWhenUsed="0" w:qFormat="1"/>
    <w:lsdException w:name="Medium Grid 3 Accent 6" w:uiPriority="69" w:semiHidden="0" w:unhideWhenUsed="0"/>
    <w:lsdException w:name="Light Grid Accent 2" w:uiPriority="62" w:semiHidden="0" w:unhideWhenUsed="0"/>
    <w:lsdException w:name="Table List 2" w:uiPriority="0" w:semiHidden="0" w:unhideWhenUsed="0"/>
    <w:lsdException w:name="Table Subtle 1" w:uiPriority="0" w:semiHidden="0" w:unhideWhenUsed="0"/>
    <w:lsdException w:name="index 1" w:uiPriority="0" w:semiHidden="0" w:unhideWhenUsed="0"/>
    <w:lsdException w:name="table of authorities" w:uiPriority="0" w:semiHidden="0" w:unhideWhenUsed="0"/>
    <w:lsdException w:name="index 7" w:uiPriority="0" w:semiHidden="0" w:unhideWhenUsed="0"/>
    <w:lsdException w:name="heading 3" w:uiPriority="0" w:semiHidden="0" w:unhideWhenUsed="0" w:qFormat="1"/>
    <w:lsdException w:name="HTML Address" w:uiPriority="0" w:semiHidden="0" w:unhideWhenUsed="0"/>
    <w:lsdException w:name="Light Shading Accent 2" w:uiPriority="60" w:semiHidden="0" w:unhideWhenUsed="0"/>
    <w:lsdException w:name="Table Classic 4" w:uiPriority="0" w:semiHidden="0" w:unhideWhenUsed="0"/>
    <w:lsdException w:name="Table Colorful 1" w:uiPriority="0" w:semiHidden="0" w:unhideWhenUsed="0"/>
    <w:lsdException w:name="Date" w:uiPriority="0" w:semiHidden="0" w:unhideWhenUsed="0"/>
    <w:lsdException w:name="Medium List 2" w:uiPriority="66" w:semiHidden="0" w:unhideWhenUsed="0"/>
    <w:lsdException w:name="Colorful Shading Accent 3" w:uiPriority="71" w:semiHidden="0" w:unhideWhenUsed="0"/>
    <w:lsdException w:name="Medium Grid 1" w:uiPriority="67" w:semiHidden="0" w:unhideWhenUsed="0"/>
    <w:lsdException w:name="List Number 3" w:uiPriority="0" w:semiHidden="0" w:unhideWhenUsed="0"/>
    <w:lsdException w:name="Medium Grid 1 Accent 6" w:uiPriority="67" w:semiHidden="0" w:unhideWhenUsed="0"/>
    <w:lsdException w:name="Light Shading Accent 5" w:uiPriority="60" w:semiHidden="0" w:unhideWhenUsed="0"/>
    <w:lsdException w:name="toa heading" w:uiPriority="0" w:semiHidden="0" w:unhideWhenUsed="0"/>
    <w:lsdException w:name="Medium Shading 2 Accent 1" w:uiPriority="64" w:semiHidden="0" w:unhideWhenUsed="0"/>
    <w:lsdException w:name="index 5" w:uiPriority="0" w:semiHidden="0" w:unhideWhenUsed="0"/>
    <w:lsdException w:name="Hyperlink" w:uiPriority="99" w:semiHidden="0" w:qFormat="1"/>
    <w:lsdException w:name="Table Simple 2" w:uiPriority="0" w:semiHidden="0" w:unhideWhenUsed="0"/>
    <w:lsdException w:name="Medium Grid 2 Accent 3" w:uiPriority="68" w:semiHidden="0" w:unhideWhenUsed="0"/>
  </w:latentStyles>
  <w:style w:type="paragraph" w:styleId="000009">
    <w:name w:val="heading 1"/>
    <w:next w:val="000004"/>
    <w:uiPriority w:val="0"/>
    <w:qFormat w:val="1"/>
    <w:pPr>
      <w:spacing w:before="360" w:after="200"/>
      <w:outlineLvl w:val="0"/>
    </w:pPr>
    <w:rPr>
      <w:rFonts w:ascii="Arial" w:hAnsi="Arial" w:eastAsia="Arial" w:cs="Arial"/>
      <w:b w:val="1"/>
      <w:bCs w:val="1"/>
      <w:color w:val="F59E0B"/>
      <w:sz w:val="36"/>
      <w:szCs w:val="36"/>
    </w:rPr>
  </w:style>
  <w:style w:type="paragraph" w:styleId="000003">
    <w:name w:val="heading 3"/>
    <w:next w:val="000004"/>
    <w:uiPriority w:val="0"/>
    <w:qFormat w:val="1"/>
    <w:rPr>
      <w:rFonts w:ascii="Arial" w:hAnsi="Arial" w:eastAsia="Arial" w:cs="Arial"/>
      <w:color w:val="1F4D78"/>
      <w:sz w:val="24"/>
      <w:szCs w:val="24"/>
    </w:rPr>
  </w:style>
  <w:style w:type="paragraph" w:styleId="000008">
    <w:name w:val="heading 4"/>
    <w:next w:val="000004"/>
    <w:uiPriority w:val="0"/>
    <w:qFormat w:val="1"/>
    <w:rPr>
      <w:rFonts w:ascii="Arial" w:hAnsi="Arial" w:eastAsia="Arial" w:cs="Arial"/>
      <w:i w:val="1"/>
      <w:iCs w:val="1"/>
      <w:color w:val="2E74B5"/>
      <w:sz w:val="22"/>
      <w:szCs w:val="22"/>
    </w:rPr>
  </w:style>
  <w:style w:type="table" w:styleId="00000a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2">
    <w:name w:val="footnote reference"/>
    <w:uiPriority w:val="99"/>
    <w:semiHidden w:val="1"/>
    <w:unhideWhenUsed w:val="1"/>
    <w:qFormat w:val="1"/>
    <w:rPr>
      <w:vertAlign w:val="superscript"/>
    </w:rPr>
  </w:style>
  <w:style w:type="character" w:styleId="000010">
    <w:name w:val="Hyperlink"/>
    <w:uiPriority w:val="99"/>
    <w:unhideWhenUsed w:val="1"/>
    <w:qFormat w:val="1"/>
    <w:rPr>
      <w:color w:val="0563C1"/>
      <w:u w:val="single"/>
    </w:rPr>
  </w:style>
  <w:style w:type="character" w:styleId="00000f" w:customStyle="1">
    <w:name w:val="Endnote Text Char"/>
    <w:link w:val="00000e"/>
    <w:uiPriority w:val="99"/>
    <w:semiHidden w:val="1"/>
    <w:unhideWhenUsed w:val="1"/>
    <w:qFormat w:val="1"/>
    <w:rPr>
      <w:sz w:val="20"/>
      <w:szCs w:val="20"/>
    </w:rPr>
  </w:style>
  <w:style w:type="paragraph" w:styleId="000011">
    <w:name w:val="List Paragraph"/>
    <w:uiPriority w:val="0"/>
    <w:qFormat w:val="1"/>
    <w:rPr>
      <w:rFonts w:ascii="Arial" w:hAnsi="Arial" w:eastAsia="Arial" w:cs="Arial"/>
      <w:sz w:val="22"/>
      <w:szCs w:val="22"/>
    </w:rPr>
  </w:style>
  <w:style w:type="paragraph" w:styleId="000007">
    <w:name w:val="heading 5"/>
    <w:next w:val="000004"/>
    <w:uiPriority w:val="0"/>
    <w:qFormat w:val="1"/>
    <w:rPr>
      <w:rFonts w:ascii="Arial" w:hAnsi="Arial" w:eastAsia="Arial" w:cs="Arial"/>
      <w:color w:val="2E74B5"/>
      <w:sz w:val="22"/>
      <w:szCs w:val="22"/>
    </w:rPr>
  </w:style>
  <w:style w:type="character" w:styleId="00000d" w:default="1">
    <w:name w:val="Default Paragraph Font"/>
    <w:uiPriority w:val="0"/>
    <w:semiHidden w:val="1"/>
  </w:style>
  <w:style w:type="paragraph" w:styleId="000006">
    <w:name w:val="footnote text"/>
    <w:link w:val="000005"/>
    <w:uiPriority w:val="99"/>
    <w:semiHidden w:val="1"/>
    <w:unhideWhenUsed w:val="1"/>
    <w:qFormat w:val="1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000012">
    <w:name w:val="Title"/>
    <w:uiPriority w:val="0"/>
    <w:qFormat w:val="1"/>
    <w:rPr>
      <w:rFonts w:ascii="Arial" w:hAnsi="Arial" w:eastAsia="Arial" w:cs="Arial"/>
      <w:sz w:val="56"/>
      <w:szCs w:val="56"/>
    </w:rPr>
  </w:style>
  <w:style w:type="paragraph" w:styleId="000004" w:default="1">
    <w:name w:val="Normal"/>
    <w:uiPriority w:val="0"/>
    <w:qFormat w:val="1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00000e">
    <w:name w:val="endnote text"/>
    <w:link w:val="00000f"/>
    <w:uiPriority w:val="99"/>
    <w:semiHidden w:val="1"/>
    <w:unhideWhenUsed w:val="1"/>
    <w:qFormat w:val="1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000013">
    <w:name w:val="heading 6"/>
    <w:next w:val="000004"/>
    <w:uiPriority w:val="0"/>
    <w:qFormat w:val="1"/>
    <w:rPr>
      <w:rFonts w:ascii="Arial" w:hAnsi="Arial" w:eastAsia="Arial" w:cs="Arial"/>
      <w:color w:val="1F4D78"/>
      <w:sz w:val="22"/>
      <w:szCs w:val="22"/>
    </w:rPr>
  </w:style>
  <w:style w:type="paragraph" w:styleId="00000c">
    <w:name w:val="heading 2"/>
    <w:next w:val="000004"/>
    <w:uiPriority w:val="0"/>
    <w:qFormat w:val="1"/>
    <w:pPr>
      <w:spacing w:before="280" w:after="160"/>
      <w:outlineLvl w:val="1"/>
    </w:pPr>
    <w:rPr>
      <w:rFonts w:ascii="Arial" w:hAnsi="Arial" w:eastAsia="Arial" w:cs="Arial"/>
      <w:b w:val="1"/>
      <w:bCs w:val="1"/>
      <w:color w:val="FAFAFA"/>
      <w:sz w:val="28"/>
      <w:szCs w:val="28"/>
    </w:rPr>
  </w:style>
  <w:style w:type="character" w:styleId="00000b">
    <w:name w:val="endnote reference"/>
    <w:uiPriority w:val="99"/>
    <w:semiHidden w:val="1"/>
    <w:unhideWhenUsed w:val="1"/>
    <w:qFormat w:val="1"/>
    <w:rPr>
      <w:vertAlign w:val="superscript"/>
    </w:rPr>
  </w:style>
  <w:style w:type="character" w:styleId="000005" w:customStyle="1">
    <w:name w:val="Footnote Text Char"/>
    <w:link w:val="000006"/>
    <w:uiPriority w:val="99"/>
    <w:semiHidden w:val="1"/>
    <w:unhideWhenUsed w:val="1"/>
    <w:qFormat w:val="1"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6" Type="http://schemas.openxmlformats.org/officeDocument/2006/relationships/image" Target="media/image2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2" Type="http://schemas.openxmlformats.org/officeDocument/2006/relationships/fontTable" Target="fontTable.xml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2026-09-13T17:15:21Z</dcterms:created>
  <dcterms:modified xsi:type="dcterms:W3CDTF">2026-09-13T17:15:21Z</dcterms:modified>
</cp:coreProperties>
</file>