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DA6A6" w14:textId="4ED651E5" w:rsidR="00B60FFC" w:rsidRPr="00064121" w:rsidRDefault="00C33630" w:rsidP="00B60FFC">
      <w:pPr>
        <w:pStyle w:val="Heading1"/>
      </w:pPr>
      <w:r>
        <w:t>Unit 11</w:t>
      </w:r>
      <w:r w:rsidR="00B60FFC" w:rsidRPr="00064121">
        <w:t xml:space="preserve">:  </w:t>
      </w:r>
      <w:r w:rsidR="00302DFC">
        <w:t xml:space="preserve">Do we find humanness in </w:t>
      </w:r>
      <w:r>
        <w:t>freedom</w:t>
      </w:r>
      <w:r w:rsidR="00302DFC" w:rsidRPr="0097402E">
        <w:t>?</w:t>
      </w:r>
    </w:p>
    <w:p w14:paraId="4DFF0991" w14:textId="33B83C90" w:rsidR="00B60FFC" w:rsidRDefault="00B60FFC" w:rsidP="00B60FFC">
      <w:pPr>
        <w:pStyle w:val="Heading2"/>
      </w:pPr>
      <w:r w:rsidRPr="00064121">
        <w:t>Overview</w:t>
      </w:r>
    </w:p>
    <w:p w14:paraId="3DF82506" w14:textId="0CBE1E42" w:rsidR="00057560" w:rsidRDefault="00181AD1" w:rsidP="00057560">
      <w:r>
        <w:t>An archetype (universal symbol) of freedom is a bird in flight. By contrast, a caged bird symbolizes loss of freedom. We seem to connect emotionally to the upward, seemingly limitless movement of flight, the sensation of wind and air, and the feeling of being above the earth. Is this quest for freedom part of our humanness? Do we become more human when we have freedom and less human when we are “caged” in some way? Or does the experience of losing freedom actually draw us closer to understanding our humanness? These are the questions to bring with you into Unit 11.</w:t>
      </w:r>
    </w:p>
    <w:p w14:paraId="088EEE36" w14:textId="6E554A62" w:rsidR="00181AD1" w:rsidRDefault="00181AD1" w:rsidP="00057560"/>
    <w:p w14:paraId="5913775A" w14:textId="133ED85D" w:rsidR="00181AD1" w:rsidRDefault="00181AD1" w:rsidP="00057560">
      <w:r>
        <w:rPr>
          <w:noProof/>
          <w:lang w:val="en-US" w:eastAsia="en-US"/>
        </w:rPr>
        <w:drawing>
          <wp:inline distT="0" distB="0" distL="0" distR="0" wp14:anchorId="13D43040" wp14:editId="5F31AF47">
            <wp:extent cx="3733800" cy="2503106"/>
            <wp:effectExtent l="0" t="0" r="0" b="0"/>
            <wp:docPr id="2" name="Picture 2" descr="Image result for you will rise up like ea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you will rise up like eag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4658" cy="2503681"/>
                    </a:xfrm>
                    <a:prstGeom prst="rect">
                      <a:avLst/>
                    </a:prstGeom>
                    <a:noFill/>
                    <a:ln>
                      <a:noFill/>
                    </a:ln>
                  </pic:spPr>
                </pic:pic>
              </a:graphicData>
            </a:graphic>
          </wp:inline>
        </w:drawing>
      </w:r>
    </w:p>
    <w:p w14:paraId="6CFF34A9" w14:textId="476C6A00" w:rsidR="00181AD1" w:rsidRDefault="000D0E0D" w:rsidP="00057560">
      <w:r>
        <w:t xml:space="preserve">Figure 11.1. </w:t>
      </w:r>
      <w:r w:rsidRPr="000D0E0D">
        <w:rPr>
          <w:b/>
          <w:color w:val="FF0000"/>
        </w:rPr>
        <w:t>[Check original source for CC license.]</w:t>
      </w:r>
      <w:r w:rsidRPr="000D0E0D">
        <w:rPr>
          <w:color w:val="FF0000"/>
        </w:rPr>
        <w:t xml:space="preserve"> </w:t>
      </w:r>
      <w:r w:rsidR="00181AD1">
        <w:t>Image source: Thisischurch.com</w:t>
      </w:r>
      <w:r w:rsidR="0051072D">
        <w:t xml:space="preserve">  </w:t>
      </w:r>
    </w:p>
    <w:p w14:paraId="76323389" w14:textId="77777777" w:rsidR="00181AD1" w:rsidRPr="00057560" w:rsidRDefault="00181AD1" w:rsidP="00057560"/>
    <w:p w14:paraId="4BAE402D" w14:textId="1DCADDB2" w:rsidR="00B60FFC" w:rsidRPr="006073E1" w:rsidRDefault="00DB1D59" w:rsidP="00B60FFC">
      <w:pPr>
        <w:pStyle w:val="Heading2"/>
      </w:pPr>
      <w:r>
        <w:t>Prompts</w:t>
      </w:r>
    </w:p>
    <w:p w14:paraId="76E0D3EA" w14:textId="5545FA71" w:rsidR="00B60FFC" w:rsidRPr="00064121" w:rsidRDefault="00405097" w:rsidP="00B60FFC">
      <w:pPr>
        <w:spacing w:after="120"/>
      </w:pPr>
      <w:r>
        <w:t>Unit 11</w:t>
      </w:r>
      <w:r w:rsidR="00B60FFC" w:rsidRPr="00064121">
        <w:t xml:space="preserve"> </w:t>
      </w:r>
      <w:r w:rsidR="00302DFC">
        <w:t>will look at two kinds</w:t>
      </w:r>
      <w:r w:rsidR="00834ED6">
        <w:t xml:space="preserve"> of prompts</w:t>
      </w:r>
      <w:r w:rsidR="00B60FFC" w:rsidRPr="00064121">
        <w:t>:</w:t>
      </w:r>
    </w:p>
    <w:p w14:paraId="2A2EA27C" w14:textId="2C4408EF" w:rsidR="00B60FFC" w:rsidRDefault="00B60FFC" w:rsidP="00B60FFC">
      <w:pPr>
        <w:spacing w:after="120"/>
        <w:ind w:left="720"/>
      </w:pPr>
      <w:r>
        <w:t xml:space="preserve">1: </w:t>
      </w:r>
      <w:r w:rsidR="005226CD">
        <w:t xml:space="preserve"> </w:t>
      </w:r>
      <w:r w:rsidR="00405097">
        <w:t>Malala Yousafzai’s Nobel Prize Speech</w:t>
      </w:r>
    </w:p>
    <w:p w14:paraId="5A1C26DE" w14:textId="252B5EB0" w:rsidR="00B60FFC" w:rsidRDefault="00B60FFC" w:rsidP="00B60FFC">
      <w:pPr>
        <w:spacing w:after="120"/>
        <w:ind w:left="720"/>
      </w:pPr>
      <w:r>
        <w:t xml:space="preserve">2: </w:t>
      </w:r>
      <w:r w:rsidR="005226CD">
        <w:t xml:space="preserve"> </w:t>
      </w:r>
      <w:r w:rsidR="00057560">
        <w:t>Instagram: Everyday Incarceration</w:t>
      </w:r>
      <w:r w:rsidR="00057560">
        <w:tab/>
      </w:r>
    </w:p>
    <w:p w14:paraId="0BDC53DE" w14:textId="77777777" w:rsidR="000D0E0D" w:rsidRDefault="000D0E0D" w:rsidP="00B60FFC">
      <w:pPr>
        <w:spacing w:after="120"/>
        <w:ind w:left="720"/>
      </w:pPr>
    </w:p>
    <w:p w14:paraId="0F6EC3FB" w14:textId="77777777" w:rsidR="00B60FFC" w:rsidRPr="006073E1" w:rsidRDefault="00B60FFC" w:rsidP="00B60FFC">
      <w:pPr>
        <w:pStyle w:val="Heading2"/>
      </w:pPr>
      <w:r w:rsidRPr="006073E1">
        <w:t>Learning Outcomes</w:t>
      </w:r>
    </w:p>
    <w:p w14:paraId="27613380" w14:textId="29B3AE59" w:rsidR="00B60FFC" w:rsidRDefault="005226CD" w:rsidP="00B60FFC">
      <w:pPr>
        <w:spacing w:after="120"/>
      </w:pPr>
      <w:r>
        <w:t>Through practicing inquiry in this unit, you will:</w:t>
      </w:r>
    </w:p>
    <w:p w14:paraId="72738F05" w14:textId="4F2C9665" w:rsidR="00CC2E9E" w:rsidRDefault="004A2F7E" w:rsidP="005226CD">
      <w:pPr>
        <w:pStyle w:val="ListParagraph"/>
        <w:numPr>
          <w:ilvl w:val="0"/>
          <w:numId w:val="7"/>
        </w:numPr>
        <w:spacing w:after="120"/>
      </w:pPr>
      <w:r>
        <w:t>Question the</w:t>
      </w:r>
      <w:r w:rsidR="00CA279F">
        <w:t xml:space="preserve"> </w:t>
      </w:r>
      <w:r>
        <w:t>relationships between freedom</w:t>
      </w:r>
      <w:r w:rsidR="00057560">
        <w:t xml:space="preserve"> (and lack of)</w:t>
      </w:r>
      <w:r>
        <w:t>, humanness, and the good life</w:t>
      </w:r>
    </w:p>
    <w:p w14:paraId="7C92894A" w14:textId="5180B0C6" w:rsidR="00057560" w:rsidRDefault="00057560" w:rsidP="005226CD">
      <w:pPr>
        <w:pStyle w:val="ListParagraph"/>
        <w:numPr>
          <w:ilvl w:val="0"/>
          <w:numId w:val="7"/>
        </w:numPr>
        <w:spacing w:after="120"/>
      </w:pPr>
      <w:r>
        <w:t>Inquire about different kinds of freedom</w:t>
      </w:r>
    </w:p>
    <w:p w14:paraId="639AE3CB" w14:textId="45B52ABC" w:rsidR="00A3453A" w:rsidRDefault="004A2F7E" w:rsidP="005226CD">
      <w:pPr>
        <w:pStyle w:val="ListParagraph"/>
        <w:numPr>
          <w:ilvl w:val="0"/>
          <w:numId w:val="7"/>
        </w:numPr>
        <w:spacing w:after="120"/>
      </w:pPr>
      <w:r>
        <w:lastRenderedPageBreak/>
        <w:t>Analyze and interpret portions of Malala’s speech</w:t>
      </w:r>
    </w:p>
    <w:p w14:paraId="4BEE41A2" w14:textId="06DF5A5E" w:rsidR="00CC2E9E" w:rsidRDefault="004A2F7E" w:rsidP="005226CD">
      <w:pPr>
        <w:pStyle w:val="ListParagraph"/>
        <w:numPr>
          <w:ilvl w:val="0"/>
          <w:numId w:val="7"/>
        </w:numPr>
        <w:spacing w:after="120"/>
      </w:pPr>
      <w:r>
        <w:t>Examine the meaning of freedom in a global context</w:t>
      </w:r>
    </w:p>
    <w:p w14:paraId="419A8F08" w14:textId="1316078E" w:rsidR="00057560" w:rsidRDefault="00057560" w:rsidP="005226CD">
      <w:pPr>
        <w:pStyle w:val="ListParagraph"/>
        <w:numPr>
          <w:ilvl w:val="0"/>
          <w:numId w:val="7"/>
        </w:numPr>
        <w:spacing w:after="120"/>
      </w:pPr>
      <w:r>
        <w:t>Practice meaning-making from a collection of images on Instagram</w:t>
      </w:r>
    </w:p>
    <w:p w14:paraId="5C72EBB5" w14:textId="2EA5C3E1" w:rsidR="004A2F7E" w:rsidRDefault="004A2F7E" w:rsidP="005226CD">
      <w:pPr>
        <w:pStyle w:val="ListParagraph"/>
        <w:numPr>
          <w:ilvl w:val="0"/>
          <w:numId w:val="7"/>
        </w:numPr>
        <w:spacing w:after="120"/>
      </w:pPr>
      <w:r>
        <w:t>Compare and contrast your own experiences and perspectives of freedom</w:t>
      </w:r>
    </w:p>
    <w:p w14:paraId="0C350683" w14:textId="1E8A1B88" w:rsidR="005226CD" w:rsidRDefault="00B45C4E" w:rsidP="00B45C4E">
      <w:pPr>
        <w:pStyle w:val="ListParagraph"/>
        <w:numPr>
          <w:ilvl w:val="0"/>
          <w:numId w:val="7"/>
        </w:numPr>
        <w:spacing w:after="120"/>
      </w:pPr>
      <w:r>
        <w:t>Reflect on the nature and character of God in relation to questions of humanness</w:t>
      </w:r>
    </w:p>
    <w:p w14:paraId="334EE681" w14:textId="77777777" w:rsidR="000D0E0D" w:rsidRPr="007C17C2" w:rsidRDefault="000D0E0D" w:rsidP="000D0E0D">
      <w:pPr>
        <w:pStyle w:val="ListParagraph"/>
        <w:spacing w:after="120"/>
      </w:pPr>
    </w:p>
    <w:p w14:paraId="36DF0ADB" w14:textId="77777777" w:rsidR="00B60FFC" w:rsidRPr="006073E1" w:rsidRDefault="00B60FFC" w:rsidP="00B60FFC">
      <w:pPr>
        <w:pStyle w:val="Heading2"/>
      </w:pPr>
      <w:r w:rsidRPr="006073E1">
        <w:t>Activity Checklist</w:t>
      </w:r>
    </w:p>
    <w:p w14:paraId="25B04B60" w14:textId="7A91028E" w:rsidR="00B60FFC" w:rsidRPr="00064121" w:rsidRDefault="00B60FFC" w:rsidP="00B60FFC">
      <w:r w:rsidRPr="00064121">
        <w:t xml:space="preserve">Here is a checklist of learning activities you will benefit from in completing </w:t>
      </w:r>
      <w:r>
        <w:rPr>
          <w:rFonts w:ascii="Calibri" w:eastAsia="Times New Roman" w:hAnsi="Calibri" w:cs="Times New Roman"/>
        </w:rPr>
        <w:t>this unit</w:t>
      </w:r>
      <w:r w:rsidRPr="00064121">
        <w:t xml:space="preserve">. You may find it useful for planning your work. </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01"/>
        <w:gridCol w:w="8129"/>
      </w:tblGrid>
      <w:tr w:rsidR="00B60FFC" w:rsidRPr="00064121" w14:paraId="091BF945" w14:textId="77777777" w:rsidTr="000B6FC8">
        <w:tc>
          <w:tcPr>
            <w:tcW w:w="501" w:type="dxa"/>
          </w:tcPr>
          <w:p w14:paraId="77487737" w14:textId="77777777" w:rsidR="00B60FFC" w:rsidRPr="00064121" w:rsidRDefault="00B60FFC" w:rsidP="00B60FFC">
            <w:r w:rsidRPr="00064121">
              <w:sym w:font="Wingdings" w:char="F0FE"/>
            </w:r>
          </w:p>
        </w:tc>
        <w:tc>
          <w:tcPr>
            <w:tcW w:w="8129" w:type="dxa"/>
          </w:tcPr>
          <w:p w14:paraId="321274EA" w14:textId="77777777" w:rsidR="00B60FFC" w:rsidRPr="00064121" w:rsidRDefault="00B60FFC" w:rsidP="00B60FFC">
            <w:pPr>
              <w:rPr>
                <w:b/>
              </w:rPr>
            </w:pPr>
            <w:r w:rsidRPr="00064121">
              <w:rPr>
                <w:b/>
              </w:rPr>
              <w:t>Activities</w:t>
            </w:r>
          </w:p>
        </w:tc>
      </w:tr>
      <w:tr w:rsidR="00B60FFC" w:rsidRPr="00064121" w14:paraId="2253D372" w14:textId="77777777" w:rsidTr="000B6FC8">
        <w:tc>
          <w:tcPr>
            <w:tcW w:w="501" w:type="dxa"/>
          </w:tcPr>
          <w:p w14:paraId="113691C1" w14:textId="77777777" w:rsidR="00B60FFC" w:rsidRPr="00064121" w:rsidRDefault="00B60FFC" w:rsidP="00B60FFC"/>
        </w:tc>
        <w:tc>
          <w:tcPr>
            <w:tcW w:w="8129" w:type="dxa"/>
          </w:tcPr>
          <w:p w14:paraId="758249BD" w14:textId="5775361C" w:rsidR="00B60FFC" w:rsidRPr="00064121" w:rsidRDefault="00B60FFC" w:rsidP="004A2F7E">
            <w:pPr>
              <w:ind w:left="360"/>
            </w:pPr>
            <w:r w:rsidRPr="00064121">
              <w:t xml:space="preserve">Activity </w:t>
            </w:r>
            <w:r w:rsidR="000D0E0D">
              <w:t>11.</w:t>
            </w:r>
            <w:r w:rsidRPr="00064121">
              <w:t>1</w:t>
            </w:r>
            <w:r w:rsidR="00A3453A">
              <w:t xml:space="preserve">: </w:t>
            </w:r>
            <w:r w:rsidR="004A2F7E">
              <w:t xml:space="preserve">Listen to </w:t>
            </w:r>
            <w:r w:rsidR="004A2F7E" w:rsidRPr="004A2F7E">
              <w:rPr>
                <w:i/>
              </w:rPr>
              <w:t>The Doors</w:t>
            </w:r>
            <w:r w:rsidR="004A2F7E">
              <w:t>, “</w:t>
            </w:r>
            <w:hyperlink r:id="rId9" w:history="1">
              <w:r w:rsidR="004A2F7E" w:rsidRPr="004A2F7E">
                <w:rPr>
                  <w:rStyle w:val="Hyperlink"/>
                </w:rPr>
                <w:t>Universal Mind</w:t>
              </w:r>
            </w:hyperlink>
            <w:r w:rsidR="004A2F7E">
              <w:t>.”  You can look up the lyrics if you like.</w:t>
            </w:r>
          </w:p>
        </w:tc>
      </w:tr>
      <w:tr w:rsidR="00B60FFC" w:rsidRPr="00064121" w14:paraId="07059EF5" w14:textId="77777777" w:rsidTr="000B6FC8">
        <w:tc>
          <w:tcPr>
            <w:tcW w:w="501" w:type="dxa"/>
          </w:tcPr>
          <w:p w14:paraId="04E37297" w14:textId="77777777" w:rsidR="00B60FFC" w:rsidRPr="00064121" w:rsidRDefault="00B60FFC" w:rsidP="00B60FFC"/>
        </w:tc>
        <w:tc>
          <w:tcPr>
            <w:tcW w:w="8129" w:type="dxa"/>
          </w:tcPr>
          <w:p w14:paraId="24AFCAD9" w14:textId="78560AF4" w:rsidR="00B60FFC" w:rsidRPr="00064121" w:rsidRDefault="00B60FFC" w:rsidP="004A2F7E">
            <w:pPr>
              <w:ind w:left="360"/>
            </w:pPr>
            <w:r w:rsidRPr="00064121">
              <w:t xml:space="preserve">Activity </w:t>
            </w:r>
            <w:r w:rsidR="000D0E0D">
              <w:t>11.</w:t>
            </w:r>
            <w:r>
              <w:t>2</w:t>
            </w:r>
            <w:r w:rsidRPr="00064121">
              <w:t>:</w:t>
            </w:r>
            <w:r w:rsidR="000A7E92">
              <w:t xml:space="preserve"> </w:t>
            </w:r>
            <w:r w:rsidR="00DE454F">
              <w:t xml:space="preserve"> </w:t>
            </w:r>
            <w:r w:rsidR="004A2F7E">
              <w:t xml:space="preserve">Journal for approximately 5 minutes in response to the quote by Jim Morrison (of </w:t>
            </w:r>
            <w:r w:rsidR="004A2F7E" w:rsidRPr="004A2F7E">
              <w:rPr>
                <w:i/>
              </w:rPr>
              <w:t>The Doors</w:t>
            </w:r>
            <w:r w:rsidR="004A2F7E">
              <w:t>). Do you agree? How does he seem to define freedom?</w:t>
            </w:r>
          </w:p>
        </w:tc>
      </w:tr>
      <w:tr w:rsidR="00B60FFC" w:rsidRPr="00064121" w14:paraId="096F63CB" w14:textId="77777777" w:rsidTr="000B6FC8">
        <w:tc>
          <w:tcPr>
            <w:tcW w:w="501" w:type="dxa"/>
          </w:tcPr>
          <w:p w14:paraId="7DAFD259" w14:textId="77777777" w:rsidR="00B60FFC" w:rsidRPr="00064121" w:rsidRDefault="00B60FFC" w:rsidP="00B60FFC"/>
        </w:tc>
        <w:tc>
          <w:tcPr>
            <w:tcW w:w="8129" w:type="dxa"/>
          </w:tcPr>
          <w:p w14:paraId="5D25AD1F" w14:textId="03ABAC53" w:rsidR="00B60FFC" w:rsidRPr="00064121" w:rsidRDefault="00B60FFC" w:rsidP="004A2F7E">
            <w:pPr>
              <w:ind w:left="360"/>
            </w:pPr>
            <w:r>
              <w:t xml:space="preserve">Activity </w:t>
            </w:r>
            <w:r w:rsidR="000D0E0D">
              <w:t>11.</w:t>
            </w:r>
            <w:r>
              <w:t xml:space="preserve">3: </w:t>
            </w:r>
            <w:r w:rsidR="000A7E92">
              <w:t xml:space="preserve"> </w:t>
            </w:r>
            <w:r w:rsidR="000B4A1A">
              <w:t xml:space="preserve">Read </w:t>
            </w:r>
            <w:r w:rsidR="00B0745A">
              <w:t xml:space="preserve">the </w:t>
            </w:r>
            <w:r w:rsidR="004A2F7E">
              <w:t xml:space="preserve">background on Malala </w:t>
            </w:r>
          </w:p>
        </w:tc>
      </w:tr>
      <w:tr w:rsidR="00B60FFC" w:rsidRPr="00064121" w14:paraId="5A1D23BD" w14:textId="77777777" w:rsidTr="000B6FC8">
        <w:tc>
          <w:tcPr>
            <w:tcW w:w="501" w:type="dxa"/>
          </w:tcPr>
          <w:p w14:paraId="11541AF2" w14:textId="77777777" w:rsidR="00B60FFC" w:rsidRPr="00064121" w:rsidRDefault="00B60FFC" w:rsidP="00B60FFC"/>
        </w:tc>
        <w:tc>
          <w:tcPr>
            <w:tcW w:w="8129" w:type="dxa"/>
          </w:tcPr>
          <w:p w14:paraId="629A723B" w14:textId="36E95626" w:rsidR="00B60FFC" w:rsidRPr="00064121" w:rsidRDefault="00B60FFC" w:rsidP="004A2F7E">
            <w:pPr>
              <w:ind w:left="360"/>
            </w:pPr>
            <w:r w:rsidRPr="00064121">
              <w:t xml:space="preserve">Activity </w:t>
            </w:r>
            <w:r w:rsidR="000D0E0D">
              <w:t>11.</w:t>
            </w:r>
            <w:r>
              <w:t>4</w:t>
            </w:r>
            <w:r w:rsidRPr="00064121">
              <w:t xml:space="preserve">: </w:t>
            </w:r>
            <w:r w:rsidR="000A7E92">
              <w:t xml:space="preserve"> </w:t>
            </w:r>
            <w:r w:rsidR="0079065B">
              <w:t xml:space="preserve">In your journal, </w:t>
            </w:r>
            <w:r w:rsidR="0079065B">
              <w:t>discuss the related questions.</w:t>
            </w:r>
          </w:p>
        </w:tc>
      </w:tr>
      <w:tr w:rsidR="00894C83" w:rsidRPr="00064121" w14:paraId="4B0F1FD0" w14:textId="77777777" w:rsidTr="00E235C6">
        <w:tc>
          <w:tcPr>
            <w:tcW w:w="501" w:type="dxa"/>
          </w:tcPr>
          <w:p w14:paraId="602081BC" w14:textId="77777777" w:rsidR="00894C83" w:rsidRPr="00064121" w:rsidRDefault="00894C83" w:rsidP="00E235C6"/>
        </w:tc>
        <w:tc>
          <w:tcPr>
            <w:tcW w:w="8129" w:type="dxa"/>
          </w:tcPr>
          <w:p w14:paraId="5A1DFA10" w14:textId="3D46E155" w:rsidR="00894C83" w:rsidRPr="00AD39A6" w:rsidRDefault="00894C83" w:rsidP="00E235C6">
            <w:pPr>
              <w:ind w:left="360"/>
            </w:pPr>
            <w:r>
              <w:rPr>
                <w:rFonts w:ascii="Calibri" w:eastAsia="Times New Roman" w:hAnsi="Calibri" w:cs="Times New Roman"/>
              </w:rPr>
              <w:t xml:space="preserve">Activity </w:t>
            </w:r>
            <w:r>
              <w:t>11.</w:t>
            </w:r>
            <w:r>
              <w:rPr>
                <w:rFonts w:ascii="Calibri" w:eastAsia="Times New Roman" w:hAnsi="Calibri" w:cs="Times New Roman"/>
              </w:rPr>
              <w:t xml:space="preserve">5:  </w:t>
            </w:r>
            <w:r>
              <w:t xml:space="preserve">Read background of the Nobel speech and then watch the video of her speech.  </w:t>
            </w:r>
          </w:p>
        </w:tc>
      </w:tr>
      <w:tr w:rsidR="00B60FFC" w:rsidRPr="00064121" w14:paraId="54A0CD6D" w14:textId="77777777" w:rsidTr="000B6FC8">
        <w:tc>
          <w:tcPr>
            <w:tcW w:w="501" w:type="dxa"/>
          </w:tcPr>
          <w:p w14:paraId="70CFCD9D" w14:textId="77777777" w:rsidR="00B60FFC" w:rsidRPr="00064121" w:rsidRDefault="00B60FFC" w:rsidP="00B60FFC"/>
        </w:tc>
        <w:tc>
          <w:tcPr>
            <w:tcW w:w="8129" w:type="dxa"/>
          </w:tcPr>
          <w:p w14:paraId="6F10051B" w14:textId="2D75EB18" w:rsidR="00B60FFC" w:rsidRPr="00AD39A6" w:rsidRDefault="000A7E92" w:rsidP="004A2F7E">
            <w:pPr>
              <w:ind w:left="360"/>
            </w:pPr>
            <w:r>
              <w:rPr>
                <w:rFonts w:ascii="Calibri" w:eastAsia="Times New Roman" w:hAnsi="Calibri" w:cs="Times New Roman"/>
              </w:rPr>
              <w:t xml:space="preserve">Activity </w:t>
            </w:r>
            <w:r w:rsidR="000D0E0D">
              <w:t>11.</w:t>
            </w:r>
            <w:r w:rsidR="00894C83">
              <w:t>6</w:t>
            </w:r>
            <w:r>
              <w:rPr>
                <w:rFonts w:ascii="Calibri" w:eastAsia="Times New Roman" w:hAnsi="Calibri" w:cs="Times New Roman"/>
              </w:rPr>
              <w:t xml:space="preserve">:  </w:t>
            </w:r>
            <w:r w:rsidR="00894C83">
              <w:rPr>
                <w:rFonts w:ascii="Calibri" w:eastAsia="Times New Roman" w:hAnsi="Calibri" w:cs="Times New Roman"/>
              </w:rPr>
              <w:t xml:space="preserve">Respond in your journal to the </w:t>
            </w:r>
            <w:r w:rsidR="004A2F7E">
              <w:rPr>
                <w:rFonts w:ascii="Calibri" w:eastAsia="Times New Roman" w:hAnsi="Calibri" w:cs="Times New Roman"/>
              </w:rPr>
              <w:t>related questions.</w:t>
            </w:r>
          </w:p>
        </w:tc>
      </w:tr>
      <w:tr w:rsidR="000A7E92" w:rsidRPr="00064121" w14:paraId="3A51A1EC" w14:textId="77777777" w:rsidTr="000B6FC8">
        <w:tc>
          <w:tcPr>
            <w:tcW w:w="501" w:type="dxa"/>
          </w:tcPr>
          <w:p w14:paraId="4B4C6F44" w14:textId="77777777" w:rsidR="000A7E92" w:rsidRPr="00064121" w:rsidRDefault="000A7E92" w:rsidP="00B60FFC"/>
        </w:tc>
        <w:tc>
          <w:tcPr>
            <w:tcW w:w="8129" w:type="dxa"/>
          </w:tcPr>
          <w:p w14:paraId="4E5552AD" w14:textId="738CCA1B" w:rsidR="000A7E92" w:rsidRDefault="006E70A2" w:rsidP="004A2F7E">
            <w:pPr>
              <w:ind w:left="360"/>
              <w:rPr>
                <w:rFonts w:ascii="Calibri" w:eastAsia="Times New Roman" w:hAnsi="Calibri" w:cs="Times New Roman"/>
              </w:rPr>
            </w:pPr>
            <w:r>
              <w:rPr>
                <w:rFonts w:ascii="Calibri" w:eastAsia="Times New Roman" w:hAnsi="Calibri" w:cs="Times New Roman"/>
              </w:rPr>
              <w:t xml:space="preserve">Activity </w:t>
            </w:r>
            <w:r w:rsidR="000D0E0D">
              <w:t>11.</w:t>
            </w:r>
            <w:r w:rsidR="00894C83">
              <w:t>7</w:t>
            </w:r>
            <w:r w:rsidR="00057560">
              <w:rPr>
                <w:rFonts w:ascii="Calibri" w:eastAsia="Times New Roman" w:hAnsi="Calibri" w:cs="Times New Roman"/>
              </w:rPr>
              <w:t xml:space="preserve">: Read the brief background on the Instagram project, </w:t>
            </w:r>
            <w:hyperlink r:id="rId10" w:history="1">
              <w:r w:rsidR="00057560" w:rsidRPr="00057560">
                <w:rPr>
                  <w:rStyle w:val="Hyperlink"/>
                  <w:rFonts w:ascii="Calibri" w:eastAsia="Times New Roman" w:hAnsi="Calibri" w:cs="Times New Roman"/>
                </w:rPr>
                <w:t>Everyday Incarceration</w:t>
              </w:r>
            </w:hyperlink>
            <w:r w:rsidR="00057560">
              <w:rPr>
                <w:rFonts w:ascii="Calibri" w:eastAsia="Times New Roman" w:hAnsi="Calibri" w:cs="Times New Roman"/>
              </w:rPr>
              <w:t>.</w:t>
            </w:r>
            <w:r w:rsidR="00915E33">
              <w:rPr>
                <w:rFonts w:ascii="Calibri" w:eastAsia="Times New Roman" w:hAnsi="Calibri" w:cs="Times New Roman"/>
              </w:rPr>
              <w:t xml:space="preserve"> </w:t>
            </w:r>
          </w:p>
        </w:tc>
      </w:tr>
      <w:tr w:rsidR="00057560" w:rsidRPr="00064121" w14:paraId="6438743D" w14:textId="77777777" w:rsidTr="000B6FC8">
        <w:tc>
          <w:tcPr>
            <w:tcW w:w="501" w:type="dxa"/>
          </w:tcPr>
          <w:p w14:paraId="47F2534D" w14:textId="77777777" w:rsidR="00057560" w:rsidRPr="00064121" w:rsidRDefault="00057560" w:rsidP="00B60FFC"/>
        </w:tc>
        <w:tc>
          <w:tcPr>
            <w:tcW w:w="8129" w:type="dxa"/>
          </w:tcPr>
          <w:p w14:paraId="3672912E" w14:textId="55B69D3C" w:rsidR="00057560" w:rsidRDefault="00057560" w:rsidP="004A2F7E">
            <w:pPr>
              <w:ind w:left="360"/>
              <w:rPr>
                <w:rFonts w:ascii="Calibri" w:eastAsia="Times New Roman" w:hAnsi="Calibri" w:cs="Times New Roman"/>
              </w:rPr>
            </w:pPr>
            <w:r>
              <w:rPr>
                <w:rFonts w:ascii="Calibri" w:eastAsia="Times New Roman" w:hAnsi="Calibri" w:cs="Times New Roman"/>
              </w:rPr>
              <w:t xml:space="preserve">Activity </w:t>
            </w:r>
            <w:r w:rsidR="000D0E0D">
              <w:t>11.</w:t>
            </w:r>
            <w:r w:rsidR="00894C83">
              <w:t>8</w:t>
            </w:r>
            <w:r>
              <w:rPr>
                <w:rFonts w:ascii="Calibri" w:eastAsia="Times New Roman" w:hAnsi="Calibri" w:cs="Times New Roman"/>
              </w:rPr>
              <w:t>: Browse through the images and read the accompanying descriptions.</w:t>
            </w:r>
          </w:p>
        </w:tc>
      </w:tr>
      <w:tr w:rsidR="00057560" w:rsidRPr="00064121" w14:paraId="5777C7CF" w14:textId="77777777" w:rsidTr="000B6FC8">
        <w:tc>
          <w:tcPr>
            <w:tcW w:w="501" w:type="dxa"/>
          </w:tcPr>
          <w:p w14:paraId="370819FC" w14:textId="77777777" w:rsidR="00057560" w:rsidRPr="00064121" w:rsidRDefault="00057560" w:rsidP="00B60FFC"/>
        </w:tc>
        <w:tc>
          <w:tcPr>
            <w:tcW w:w="8129" w:type="dxa"/>
          </w:tcPr>
          <w:p w14:paraId="4CD9B814" w14:textId="07094E8D" w:rsidR="00057560" w:rsidRDefault="00057560" w:rsidP="004A2F7E">
            <w:pPr>
              <w:ind w:left="360"/>
              <w:rPr>
                <w:rFonts w:ascii="Calibri" w:eastAsia="Times New Roman" w:hAnsi="Calibri" w:cs="Times New Roman"/>
              </w:rPr>
            </w:pPr>
            <w:r>
              <w:rPr>
                <w:rFonts w:ascii="Calibri" w:eastAsia="Times New Roman" w:hAnsi="Calibri" w:cs="Times New Roman"/>
              </w:rPr>
              <w:t>Activity</w:t>
            </w:r>
            <w:r w:rsidR="000D0E0D">
              <w:rPr>
                <w:rFonts w:ascii="Calibri" w:eastAsia="Times New Roman" w:hAnsi="Calibri" w:cs="Times New Roman"/>
              </w:rPr>
              <w:t xml:space="preserve"> </w:t>
            </w:r>
            <w:r w:rsidR="000D0E0D">
              <w:t>11.</w:t>
            </w:r>
            <w:r>
              <w:rPr>
                <w:rFonts w:ascii="Calibri" w:eastAsia="Times New Roman" w:hAnsi="Calibri" w:cs="Times New Roman"/>
              </w:rPr>
              <w:t>8: Meet with your group to discuss what you learned from the photo collection. Complete the Group Discussion Template as a record of your discussion and post it.</w:t>
            </w:r>
          </w:p>
        </w:tc>
      </w:tr>
    </w:tbl>
    <w:p w14:paraId="37F5A8BD" w14:textId="77777777" w:rsidR="00B60FFC" w:rsidRDefault="00B60FFC" w:rsidP="00B60FFC">
      <w:pPr>
        <w:rPr>
          <w:rFonts w:eastAsiaTheme="majorEastAsia" w:cstheme="majorBidi"/>
          <w:b/>
          <w:bCs/>
          <w:color w:val="365F91" w:themeColor="accent1" w:themeShade="BF"/>
        </w:rPr>
      </w:pPr>
    </w:p>
    <w:p w14:paraId="52FC70E5" w14:textId="77777777" w:rsidR="000B6FC8" w:rsidRDefault="000B6FC8" w:rsidP="000B6FC8">
      <w:pPr>
        <w:keepNext/>
        <w:keepLines/>
        <w:spacing w:before="200" w:after="0"/>
        <w:outlineLvl w:val="1"/>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Assessment</w:t>
      </w:r>
    </w:p>
    <w:p w14:paraId="3983D8DC" w14:textId="0C805E8F" w:rsidR="000B6FC8" w:rsidRDefault="000B6FC8" w:rsidP="000B6FC8">
      <w:pPr>
        <w:rPr>
          <w:rFonts w:ascii="Calibri" w:eastAsia="Times New Roman" w:hAnsi="Calibri" w:cs="Times New Roman"/>
        </w:rPr>
      </w:pPr>
      <w:r>
        <w:rPr>
          <w:rFonts w:ascii="Calibri" w:eastAsia="Times New Roman" w:hAnsi="Calibri" w:cs="Times New Roman"/>
        </w:rPr>
        <w:t>Here is the assessment</w:t>
      </w:r>
      <w:r w:rsidR="00057560">
        <w:rPr>
          <w:rFonts w:ascii="Calibri" w:eastAsia="Times New Roman" w:hAnsi="Calibri" w:cs="Times New Roman"/>
        </w:rPr>
        <w:t xml:space="preserve"> for Unit 11</w:t>
      </w:r>
      <w:r>
        <w:rPr>
          <w:rFonts w:ascii="Calibri" w:eastAsia="Times New Roman" w:hAnsi="Calibri" w:cs="Times New Roman"/>
        </w:rPr>
        <w:t xml:space="preserve">. </w:t>
      </w:r>
    </w:p>
    <w:tbl>
      <w:tblPr>
        <w:tblStyle w:val="TableGrid"/>
        <w:tblW w:w="0" w:type="auto"/>
        <w:tblInd w:w="600" w:type="dxa"/>
        <w:tblLook w:val="04A0" w:firstRow="1" w:lastRow="0" w:firstColumn="1" w:lastColumn="0" w:noHBand="0" w:noVBand="1"/>
      </w:tblPr>
      <w:tblGrid>
        <w:gridCol w:w="6312"/>
        <w:gridCol w:w="1697"/>
      </w:tblGrid>
      <w:tr w:rsidR="000B6FC8" w:rsidRPr="00064121" w14:paraId="00D1ACE1" w14:textId="77777777" w:rsidTr="000D0E0D">
        <w:trPr>
          <w:trHeight w:val="287"/>
        </w:trPr>
        <w:tc>
          <w:tcPr>
            <w:tcW w:w="6312" w:type="dxa"/>
          </w:tcPr>
          <w:p w14:paraId="12233755" w14:textId="721BC020" w:rsidR="000B6FC8" w:rsidRPr="00B87A69" w:rsidRDefault="00FB0E52" w:rsidP="00C7109E">
            <w:pPr>
              <w:spacing w:before="120" w:after="120" w:line="276" w:lineRule="auto"/>
              <w:rPr>
                <w:rFonts w:eastAsiaTheme="minorHAnsi"/>
                <w:sz w:val="24"/>
                <w:szCs w:val="24"/>
              </w:rPr>
            </w:pPr>
            <w:r w:rsidRPr="000D0E0D">
              <w:rPr>
                <w:rFonts w:ascii="Calibri" w:eastAsia="Times New Roman" w:hAnsi="Calibri"/>
                <w:b/>
                <w:sz w:val="22"/>
                <w:szCs w:val="22"/>
              </w:rPr>
              <w:t>Group discussion</w:t>
            </w:r>
            <w:r w:rsidR="000D0E0D" w:rsidRPr="000D0E0D">
              <w:rPr>
                <w:rFonts w:asciiTheme="minorHAnsi" w:hAnsiTheme="minorHAnsi"/>
                <w:sz w:val="22"/>
              </w:rPr>
              <w:t xml:space="preserve">: </w:t>
            </w:r>
            <w:r w:rsidR="000D0E0D" w:rsidRPr="000D0E0D">
              <w:rPr>
                <w:rFonts w:asciiTheme="minorHAnsi" w:hAnsiTheme="minorHAnsi"/>
                <w:sz w:val="22"/>
              </w:rPr>
              <w:t>Do we find humanness in freedom?</w:t>
            </w:r>
          </w:p>
        </w:tc>
        <w:tc>
          <w:tcPr>
            <w:tcW w:w="1697" w:type="dxa"/>
            <w:vAlign w:val="center"/>
          </w:tcPr>
          <w:p w14:paraId="6C0E6F53" w14:textId="39182A09" w:rsidR="000B6FC8" w:rsidRPr="00890BFC" w:rsidRDefault="00FB0E52" w:rsidP="000D0E0D">
            <w:pPr>
              <w:jc w:val="center"/>
              <w:rPr>
                <w:rFonts w:eastAsiaTheme="minorHAnsi"/>
                <w:sz w:val="22"/>
                <w:szCs w:val="24"/>
              </w:rPr>
            </w:pPr>
            <w:r>
              <w:rPr>
                <w:rFonts w:asciiTheme="minorHAnsi" w:eastAsiaTheme="minorHAnsi" w:hAnsiTheme="minorHAnsi"/>
                <w:sz w:val="22"/>
                <w:szCs w:val="24"/>
                <w:lang w:eastAsia="en-US"/>
              </w:rPr>
              <w:t>2</w:t>
            </w:r>
            <w:r w:rsidR="000B6FC8" w:rsidRPr="00890BFC">
              <w:rPr>
                <w:rFonts w:asciiTheme="minorHAnsi" w:eastAsiaTheme="minorHAnsi" w:hAnsiTheme="minorHAnsi"/>
                <w:sz w:val="22"/>
                <w:szCs w:val="24"/>
                <w:lang w:eastAsia="en-US"/>
              </w:rPr>
              <w:t>%</w:t>
            </w:r>
          </w:p>
        </w:tc>
      </w:tr>
      <w:tr w:rsidR="000D0E0D" w:rsidRPr="008E3E4C" w14:paraId="4DC0FB12" w14:textId="77777777" w:rsidTr="000D0E0D">
        <w:trPr>
          <w:trHeight w:val="287"/>
        </w:trPr>
        <w:tc>
          <w:tcPr>
            <w:tcW w:w="6312" w:type="dxa"/>
          </w:tcPr>
          <w:p w14:paraId="4669E933" w14:textId="77777777" w:rsidR="000D0E0D" w:rsidRPr="000D0E0D" w:rsidRDefault="000D0E0D" w:rsidP="00E235C6">
            <w:pPr>
              <w:rPr>
                <w:rFonts w:asciiTheme="minorHAnsi" w:hAnsiTheme="minorHAnsi"/>
                <w:b/>
                <w:sz w:val="22"/>
              </w:rPr>
            </w:pPr>
            <w:r w:rsidRPr="000D0E0D">
              <w:rPr>
                <w:rFonts w:asciiTheme="minorHAnsi" w:hAnsiTheme="minorHAnsi"/>
                <w:b/>
                <w:sz w:val="22"/>
              </w:rPr>
              <w:t>Inquiry Blog #5</w:t>
            </w:r>
          </w:p>
        </w:tc>
        <w:tc>
          <w:tcPr>
            <w:tcW w:w="1697" w:type="dxa"/>
          </w:tcPr>
          <w:p w14:paraId="6824258A" w14:textId="77777777" w:rsidR="000D0E0D" w:rsidRPr="008E3E4C" w:rsidRDefault="000D0E0D" w:rsidP="00E235C6">
            <w:pPr>
              <w:jc w:val="center"/>
              <w:rPr>
                <w:rFonts w:asciiTheme="minorHAnsi" w:hAnsiTheme="minorHAnsi"/>
                <w:sz w:val="22"/>
              </w:rPr>
            </w:pPr>
            <w:r w:rsidRPr="008E3E4C">
              <w:rPr>
                <w:rFonts w:asciiTheme="minorHAnsi" w:hAnsiTheme="minorHAnsi"/>
                <w:sz w:val="22"/>
              </w:rPr>
              <w:t>2%</w:t>
            </w:r>
          </w:p>
        </w:tc>
      </w:tr>
    </w:tbl>
    <w:p w14:paraId="4AD469ED" w14:textId="77777777" w:rsidR="0079065B" w:rsidRDefault="0079065B" w:rsidP="0079065B">
      <w:pPr>
        <w:ind w:left="720"/>
        <w:rPr>
          <w:b/>
        </w:rPr>
      </w:pPr>
    </w:p>
    <w:p w14:paraId="69581A41" w14:textId="1ADDD22B" w:rsidR="00B60FFC" w:rsidRPr="0079065B" w:rsidRDefault="0079065B" w:rsidP="0079065B">
      <w:pPr>
        <w:ind w:left="720"/>
        <w:rPr>
          <w:rFonts w:ascii="Calibri" w:eastAsia="Times New Roman" w:hAnsi="Calibri" w:cs="Times New Roman"/>
          <w:i/>
        </w:rPr>
      </w:pPr>
      <w:r w:rsidRPr="0079065B">
        <w:rPr>
          <w:i/>
        </w:rPr>
        <w:lastRenderedPageBreak/>
        <w:t xml:space="preserve">Note that your final two assessments, the </w:t>
      </w:r>
      <w:r w:rsidRPr="0079065B">
        <w:rPr>
          <w:b/>
          <w:i/>
        </w:rPr>
        <w:t>Critical Summary</w:t>
      </w:r>
      <w:r w:rsidRPr="0079065B">
        <w:rPr>
          <w:i/>
        </w:rPr>
        <w:t xml:space="preserve"> and the </w:t>
      </w:r>
      <w:r w:rsidRPr="0079065B">
        <w:rPr>
          <w:b/>
          <w:i/>
        </w:rPr>
        <w:t>Final Project</w:t>
      </w:r>
      <w:r w:rsidRPr="0079065B">
        <w:rPr>
          <w:i/>
        </w:rPr>
        <w:t>, will be discussed in next week’s wrap up unit.</w:t>
      </w:r>
    </w:p>
    <w:p w14:paraId="73F41CA2" w14:textId="77777777" w:rsidR="00B60FFC" w:rsidRPr="005A6A78" w:rsidRDefault="00B60FFC" w:rsidP="00B60FFC">
      <w:pPr>
        <w:ind w:left="720"/>
        <w:rPr>
          <w:rFonts w:ascii="Calibri" w:eastAsia="Times New Roman" w:hAnsi="Calibri" w:cs="Times New Roman"/>
        </w:rPr>
      </w:pPr>
    </w:p>
    <w:p w14:paraId="06B9B2D7" w14:textId="18FB14E3" w:rsidR="00181AD1" w:rsidRPr="00181AD1" w:rsidRDefault="00120806" w:rsidP="000D0E0D">
      <w:pPr>
        <w:pStyle w:val="Heading2"/>
      </w:pPr>
      <w:r>
        <w:t>Prompt</w:t>
      </w:r>
      <w:r w:rsidR="00B60FFC" w:rsidRPr="00C823F1">
        <w:t xml:space="preserve"> 1: </w:t>
      </w:r>
      <w:r w:rsidR="00FB0E52">
        <w:t xml:space="preserve"> </w:t>
      </w:r>
      <w:r w:rsidR="00181AD1">
        <w:t xml:space="preserve">Malala Yousafzai’s Nobel Prize Speech </w:t>
      </w:r>
    </w:p>
    <w:p w14:paraId="7406F05B" w14:textId="605F1D16" w:rsidR="00181AD1" w:rsidRPr="00181AD1" w:rsidRDefault="00181AD1" w:rsidP="00181AD1">
      <w:r>
        <w:t xml:space="preserve">Malala Yousafzai </w:t>
      </w:r>
      <w:r w:rsidR="005A6F24">
        <w:t>has become a renowned figure, a young woman who advocates for the rights of girls to be educated and to have a voice. In 2014, she received the Nobel Peace Prize for her courage and her founding of the Malala Fund. In her speech, she describes some of her life experiences but mainly focuses on the importance of education for all children. We will listen to a portion of her speech and consider what her words and testimony reveal about free</w:t>
      </w:r>
      <w:r w:rsidRPr="00181AD1">
        <w:rPr>
          <w:noProof/>
          <w:lang w:val="en-US"/>
        </w:rPr>
        <w:drawing>
          <wp:inline distT="0" distB="0" distL="0" distR="0" wp14:anchorId="4E85B1C9" wp14:editId="7A023BD1">
            <wp:extent cx="3909516" cy="4124324"/>
            <wp:effectExtent l="76200" t="76200" r="339090" b="3340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909516" cy="4124324"/>
                    </a:xfrm>
                    <a:prstGeom prst="rect">
                      <a:avLst/>
                    </a:prstGeom>
                    <a:effectLst>
                      <a:outerShdw blurRad="203200" dist="127000" dir="2700000" sx="102000" sy="102000" algn="tl" rotWithShape="0">
                        <a:srgbClr val="002060">
                          <a:alpha val="35000"/>
                        </a:srgbClr>
                      </a:outerShdw>
                    </a:effectLst>
                  </pic:spPr>
                </pic:pic>
              </a:graphicData>
            </a:graphic>
          </wp:inline>
        </w:drawing>
      </w:r>
    </w:p>
    <w:p w14:paraId="323BAEBA" w14:textId="36458B2A" w:rsidR="000D0E0D" w:rsidRPr="00181AD1" w:rsidRDefault="000D0E0D" w:rsidP="000D0E0D">
      <w:pPr>
        <w:rPr>
          <w:lang w:val="en-US"/>
        </w:rPr>
      </w:pPr>
      <w:r>
        <w:t>Figure 11.</w:t>
      </w:r>
      <w:r>
        <w:t>2</w:t>
      </w:r>
      <w:r>
        <w:t xml:space="preserve">. </w:t>
      </w:r>
      <w:r w:rsidRPr="000D0E0D">
        <w:rPr>
          <w:b/>
          <w:color w:val="FF0000"/>
        </w:rPr>
        <w:t>[Check original source for CC license.]</w:t>
      </w:r>
      <w:r w:rsidRPr="000D0E0D">
        <w:rPr>
          <w:color w:val="FF0000"/>
        </w:rPr>
        <w:t xml:space="preserve"> </w:t>
      </w:r>
      <w:r>
        <w:rPr>
          <w:lang w:val="en-US"/>
        </w:rPr>
        <w:t xml:space="preserve">Image source: </w:t>
      </w:r>
      <w:r w:rsidRPr="00181AD1">
        <w:rPr>
          <w:lang w:val="en-US"/>
        </w:rPr>
        <w:t>sachtimes.com</w:t>
      </w:r>
    </w:p>
    <w:p w14:paraId="2C69D545" w14:textId="77777777" w:rsidR="00B45C4E" w:rsidRPr="00B45C4E" w:rsidRDefault="00B45C4E" w:rsidP="00B45C4E"/>
    <w:p w14:paraId="468288E0" w14:textId="4ABAFF3E" w:rsidR="00D935EB" w:rsidRDefault="00D935EB" w:rsidP="00D935EB">
      <w:pPr>
        <w:pStyle w:val="Heading3"/>
      </w:pPr>
      <w:r>
        <w:lastRenderedPageBreak/>
        <w:t>Learning Activities</w:t>
      </w:r>
    </w:p>
    <w:p w14:paraId="18C9CDD2" w14:textId="0D611D5E" w:rsidR="00B60FFC" w:rsidRDefault="00B60FFC" w:rsidP="00D935EB">
      <w:pPr>
        <w:pStyle w:val="Heading4"/>
      </w:pPr>
      <w:r w:rsidRPr="00D935EB">
        <w:t>Activity</w:t>
      </w:r>
      <w:r>
        <w:t xml:space="preserve"> </w:t>
      </w:r>
      <w:r w:rsidR="000D0E0D">
        <w:t>11.</w:t>
      </w:r>
      <w:r>
        <w:t>1</w:t>
      </w:r>
      <w:r w:rsidRPr="0004405F">
        <w:t xml:space="preserve">: </w:t>
      </w:r>
      <w:r w:rsidR="0079065B">
        <w:t>Universal Mind</w:t>
      </w:r>
    </w:p>
    <w:p w14:paraId="66A59EA5" w14:textId="61B0661B" w:rsidR="00D66A88" w:rsidRDefault="00D66A88" w:rsidP="00D66A88">
      <w:r>
        <w:t xml:space="preserve">Listen to </w:t>
      </w:r>
      <w:r w:rsidRPr="004A2F7E">
        <w:rPr>
          <w:i/>
        </w:rPr>
        <w:t>The Doors</w:t>
      </w:r>
      <w:r>
        <w:t>, “</w:t>
      </w:r>
      <w:hyperlink r:id="rId12" w:history="1">
        <w:r w:rsidRPr="004A2F7E">
          <w:rPr>
            <w:rStyle w:val="Hyperlink"/>
          </w:rPr>
          <w:t>Universal Mind</w:t>
        </w:r>
      </w:hyperlink>
      <w:r>
        <w:t>.”  You can look up the lyrics if you like. The video is interesting and somewhat bizarre, but if you prefer to just listen without the visual, that’s fine as well.</w:t>
      </w:r>
    </w:p>
    <w:p w14:paraId="4749F42C" w14:textId="77777777" w:rsidR="0079065B" w:rsidRPr="00D66A88" w:rsidRDefault="0079065B" w:rsidP="00D66A88"/>
    <w:p w14:paraId="07EF4E0E" w14:textId="10FF253F" w:rsidR="00D935EB" w:rsidRDefault="00D935EB" w:rsidP="00D935EB">
      <w:pPr>
        <w:pStyle w:val="Heading4"/>
      </w:pPr>
      <w:r w:rsidRPr="00D935EB">
        <w:t>Activity</w:t>
      </w:r>
      <w:r>
        <w:t xml:space="preserve"> </w:t>
      </w:r>
      <w:r w:rsidR="000D0E0D">
        <w:t>11.</w:t>
      </w:r>
      <w:r>
        <w:t>2</w:t>
      </w:r>
      <w:r w:rsidRPr="0004405F">
        <w:t xml:space="preserve">: </w:t>
      </w:r>
      <w:r w:rsidR="0079065B">
        <w:t>Journal Response</w:t>
      </w:r>
    </w:p>
    <w:p w14:paraId="6823E38E" w14:textId="2C0AD619" w:rsidR="00D66A88" w:rsidRDefault="00D66A88" w:rsidP="00D66A88">
      <w:r>
        <w:t xml:space="preserve">Journal for approximately 5 minutes in response to the quote </w:t>
      </w:r>
      <w:r w:rsidR="0051072D">
        <w:t xml:space="preserve">below </w:t>
      </w:r>
      <w:r>
        <w:t xml:space="preserve">by Jim Morrison (of </w:t>
      </w:r>
      <w:r w:rsidRPr="004A2F7E">
        <w:rPr>
          <w:i/>
        </w:rPr>
        <w:t>The Doors</w:t>
      </w:r>
      <w:r>
        <w:t>). Do you agree? How does he seem to define freedom?</w:t>
      </w:r>
    </w:p>
    <w:tbl>
      <w:tblPr>
        <w:tblStyle w:val="TableGrid"/>
        <w:tblW w:w="0" w:type="auto"/>
        <w:tblLook w:val="04A0" w:firstRow="1" w:lastRow="0" w:firstColumn="1" w:lastColumn="0" w:noHBand="0" w:noVBand="1"/>
      </w:tblPr>
      <w:tblGrid>
        <w:gridCol w:w="9350"/>
      </w:tblGrid>
      <w:tr w:rsidR="0079065B" w:rsidRPr="0079065B" w14:paraId="3E5C97C7" w14:textId="77777777" w:rsidTr="0079065B">
        <w:tc>
          <w:tcPr>
            <w:tcW w:w="9350" w:type="dxa"/>
          </w:tcPr>
          <w:p w14:paraId="51DE735E" w14:textId="77777777" w:rsidR="0079065B" w:rsidRDefault="0079065B" w:rsidP="0079065B">
            <w:pPr>
              <w:jc w:val="center"/>
              <w:rPr>
                <w:rFonts w:asciiTheme="minorHAnsi" w:hAnsiTheme="minorHAnsi" w:cstheme="minorHAnsi"/>
                <w:sz w:val="22"/>
                <w:lang w:val="en-US"/>
              </w:rPr>
            </w:pPr>
            <w:r w:rsidRPr="0079065B">
              <w:rPr>
                <w:rFonts w:asciiTheme="minorHAnsi" w:hAnsiTheme="minorHAnsi" w:cstheme="minorHAnsi"/>
                <w:sz w:val="22"/>
                <w:lang w:val="en-US"/>
              </w:rPr>
              <w:t xml:space="preserve">“The most important kind of freedom is to be what you really are. You trade in your reality for a role. You trade in your sense for an act. You give up your ability to feel, and in exchange, put on a mask. There can't be any large-scale revolution until there's a personal revolution, on an individual level. </w:t>
            </w:r>
          </w:p>
          <w:p w14:paraId="3207EDFE" w14:textId="54EAE19F" w:rsidR="0079065B" w:rsidRPr="0079065B" w:rsidRDefault="0079065B" w:rsidP="0079065B">
            <w:pPr>
              <w:jc w:val="center"/>
              <w:rPr>
                <w:rFonts w:asciiTheme="minorHAnsi" w:hAnsiTheme="minorHAnsi" w:cstheme="minorHAnsi"/>
                <w:sz w:val="22"/>
                <w:lang w:val="en-US"/>
              </w:rPr>
            </w:pPr>
            <w:r w:rsidRPr="0079065B">
              <w:rPr>
                <w:rFonts w:asciiTheme="minorHAnsi" w:hAnsiTheme="minorHAnsi" w:cstheme="minorHAnsi"/>
                <w:sz w:val="22"/>
                <w:lang w:val="en-US"/>
              </w:rPr>
              <w:t>It's got to happen inside first.” </w:t>
            </w:r>
            <w:r w:rsidRPr="0079065B">
              <w:rPr>
                <w:rFonts w:asciiTheme="minorHAnsi" w:hAnsiTheme="minorHAnsi" w:cstheme="minorHAnsi"/>
                <w:sz w:val="22"/>
                <w:lang w:val="en-US"/>
              </w:rPr>
              <w:br/>
              <w:t>― </w:t>
            </w:r>
            <w:r w:rsidRPr="0079065B">
              <w:rPr>
                <w:rFonts w:asciiTheme="minorHAnsi" w:hAnsiTheme="minorHAnsi" w:cstheme="minorHAnsi"/>
                <w:b/>
                <w:bCs/>
                <w:sz w:val="22"/>
                <w:lang w:val="en-US"/>
              </w:rPr>
              <w:t>Jim Morrison</w:t>
            </w:r>
          </w:p>
          <w:p w14:paraId="6D6E5FC2" w14:textId="77777777" w:rsidR="0079065B" w:rsidRPr="0079065B" w:rsidRDefault="0079065B" w:rsidP="00D66A88">
            <w:pPr>
              <w:rPr>
                <w:rFonts w:asciiTheme="minorHAnsi" w:hAnsiTheme="minorHAnsi" w:cstheme="minorHAnsi"/>
                <w:sz w:val="22"/>
                <w:lang w:val="en-US"/>
              </w:rPr>
            </w:pPr>
          </w:p>
        </w:tc>
      </w:tr>
    </w:tbl>
    <w:p w14:paraId="433E56FF" w14:textId="77777777" w:rsidR="0079065B" w:rsidRDefault="0079065B" w:rsidP="0079065B"/>
    <w:p w14:paraId="306DC29F" w14:textId="0854C386" w:rsidR="001551C1" w:rsidRDefault="001551C1" w:rsidP="001551C1">
      <w:pPr>
        <w:pStyle w:val="Heading4"/>
      </w:pPr>
      <w:r>
        <w:t xml:space="preserve">Activity </w:t>
      </w:r>
      <w:r w:rsidR="000D0E0D">
        <w:t>11.</w:t>
      </w:r>
      <w:r>
        <w:t>3:</w:t>
      </w:r>
      <w:r w:rsidR="0079065B">
        <w:t xml:space="preserve"> Malala Background</w:t>
      </w:r>
    </w:p>
    <w:p w14:paraId="7CB2F6B4" w14:textId="30A0CAA0" w:rsidR="00D66A88" w:rsidRDefault="00D66A88" w:rsidP="00D66A88">
      <w:r>
        <w:t>Read the background on Malala and with your group, discuss the related questions.</w:t>
      </w:r>
    </w:p>
    <w:p w14:paraId="1E6CB8D7" w14:textId="1EFAC553" w:rsidR="00D66A88" w:rsidRPr="0079065B" w:rsidRDefault="00D66A88" w:rsidP="00D66A88">
      <w:pPr>
        <w:rPr>
          <w:b/>
        </w:rPr>
      </w:pPr>
      <w:r w:rsidRPr="0079065B">
        <w:rPr>
          <w:b/>
        </w:rPr>
        <w:t>Who is Malala?</w:t>
      </w:r>
    </w:p>
    <w:p w14:paraId="79E4C605" w14:textId="5F6FCFE9" w:rsidR="00F708B6" w:rsidRDefault="00AA24CD" w:rsidP="00D66A88">
      <w:pPr>
        <w:numPr>
          <w:ilvl w:val="0"/>
          <w:numId w:val="21"/>
        </w:numPr>
        <w:rPr>
          <w:lang w:val="en-US"/>
        </w:rPr>
      </w:pPr>
      <w:r w:rsidRPr="00D66A88">
        <w:rPr>
          <w:lang w:val="en-US"/>
        </w:rPr>
        <w:t xml:space="preserve">Born in 1997 in Pakistan, in the Swat Valley </w:t>
      </w:r>
    </w:p>
    <w:p w14:paraId="36605A42" w14:textId="77777777" w:rsidR="0079065B" w:rsidRDefault="0079065B" w:rsidP="00D66A88">
      <w:pPr>
        <w:ind w:left="720"/>
        <w:rPr>
          <w:lang w:val="en-US"/>
        </w:rPr>
        <w:sectPr w:rsidR="0079065B" w:rsidSect="00B11BE4">
          <w:headerReference w:type="even" r:id="rId13"/>
          <w:footerReference w:type="even" r:id="rId14"/>
          <w:type w:val="continuous"/>
          <w:pgSz w:w="12240" w:h="15840"/>
          <w:pgMar w:top="1440" w:right="1440" w:bottom="1440" w:left="1440" w:header="708" w:footer="708" w:gutter="0"/>
          <w:cols w:space="708"/>
          <w:docGrid w:linePitch="360"/>
        </w:sectPr>
      </w:pPr>
    </w:p>
    <w:p w14:paraId="5F87F4B6" w14:textId="7729A540" w:rsidR="00D66A88" w:rsidRDefault="0079065B" w:rsidP="00D66A88">
      <w:pPr>
        <w:ind w:left="720"/>
        <w:rPr>
          <w:lang w:val="en-US"/>
        </w:rPr>
      </w:pPr>
      <w:r w:rsidRPr="00D66A88">
        <w:rPr>
          <w:noProof/>
          <w:lang w:val="en-US"/>
        </w:rPr>
        <w:drawing>
          <wp:inline distT="0" distB="0" distL="0" distR="0" wp14:anchorId="13B57C78" wp14:editId="1EC58295">
            <wp:extent cx="2213007" cy="1725283"/>
            <wp:effectExtent l="0" t="0" r="0" b="889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5"/>
                    <a:stretch>
                      <a:fillRect/>
                    </a:stretch>
                  </pic:blipFill>
                  <pic:spPr>
                    <a:xfrm>
                      <a:off x="0" y="0"/>
                      <a:ext cx="2220992" cy="1731508"/>
                    </a:xfrm>
                    <a:prstGeom prst="rect">
                      <a:avLst/>
                    </a:prstGeom>
                  </pic:spPr>
                </pic:pic>
              </a:graphicData>
            </a:graphic>
          </wp:inline>
        </w:drawing>
      </w:r>
    </w:p>
    <w:p w14:paraId="06FF346E" w14:textId="496F28A5" w:rsidR="00D66A88" w:rsidRPr="00D66A88" w:rsidRDefault="0079065B" w:rsidP="00D66A88">
      <w:pPr>
        <w:ind w:left="720"/>
        <w:rPr>
          <w:lang w:val="en-US"/>
        </w:rPr>
      </w:pPr>
      <w:r>
        <w:rPr>
          <w:lang w:val="en-US"/>
        </w:rPr>
        <w:t xml:space="preserve">Swat Valley BEFORE: (Image source: </w:t>
      </w:r>
      <w:r w:rsidRPr="00D66A88">
        <w:rPr>
          <w:lang w:val="en-US"/>
        </w:rPr>
        <w:t xml:space="preserve">Image: Paki </w:t>
      </w:r>
      <w:proofErr w:type="spellStart"/>
      <w:r w:rsidRPr="00D66A88">
        <w:rPr>
          <w:lang w:val="en-US"/>
        </w:rPr>
        <w:t>Holic</w:t>
      </w:r>
      <w:proofErr w:type="spellEnd"/>
      <w:r>
        <w:rPr>
          <w:lang w:val="en-US"/>
        </w:rPr>
        <w:t>)</w:t>
      </w:r>
    </w:p>
    <w:p w14:paraId="257CAF55" w14:textId="46A54C5C" w:rsidR="00D66A88" w:rsidRDefault="0079065B" w:rsidP="00D66A88">
      <w:pPr>
        <w:ind w:left="720"/>
        <w:rPr>
          <w:lang w:val="en-US"/>
        </w:rPr>
      </w:pPr>
      <w:r w:rsidRPr="00D66A88">
        <w:rPr>
          <w:noProof/>
          <w:lang w:val="en-US"/>
        </w:rPr>
        <w:drawing>
          <wp:inline distT="0" distB="0" distL="0" distR="0" wp14:anchorId="0C46B497" wp14:editId="01468176">
            <wp:extent cx="2747010" cy="177185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2747010" cy="1771856"/>
                    </a:xfrm>
                    <a:prstGeom prst="rect">
                      <a:avLst/>
                    </a:prstGeom>
                  </pic:spPr>
                </pic:pic>
              </a:graphicData>
            </a:graphic>
          </wp:inline>
        </w:drawing>
      </w:r>
      <w:r w:rsidR="00D66A88">
        <w:rPr>
          <w:lang w:val="en-US"/>
        </w:rPr>
        <w:t>Swat Valley AFTER: (Image source: The Telegraph)</w:t>
      </w:r>
      <w:r>
        <w:rPr>
          <w:lang w:val="en-US"/>
        </w:rPr>
        <w:t xml:space="preserve"> </w:t>
      </w:r>
      <w:r w:rsidRPr="0079065B">
        <w:rPr>
          <w:b/>
          <w:color w:val="FF0000"/>
          <w:lang w:val="en-US"/>
        </w:rPr>
        <w:t>[check copyright for photos]</w:t>
      </w:r>
    </w:p>
    <w:p w14:paraId="79F85ADE" w14:textId="5B9AE1C4" w:rsidR="00D66A88" w:rsidRDefault="00D66A88" w:rsidP="00D66A88">
      <w:pPr>
        <w:ind w:left="720"/>
        <w:rPr>
          <w:lang w:val="en-US"/>
        </w:rPr>
      </w:pPr>
    </w:p>
    <w:p w14:paraId="4D4205D7" w14:textId="77777777" w:rsidR="0079065B" w:rsidRDefault="0079065B" w:rsidP="00D66A88">
      <w:pPr>
        <w:numPr>
          <w:ilvl w:val="0"/>
          <w:numId w:val="21"/>
        </w:numPr>
        <w:rPr>
          <w:lang w:val="en-US"/>
        </w:rPr>
        <w:sectPr w:rsidR="0079065B" w:rsidSect="0079065B">
          <w:type w:val="continuous"/>
          <w:pgSz w:w="12240" w:h="15840"/>
          <w:pgMar w:top="1440" w:right="1440" w:bottom="1440" w:left="1440" w:header="708" w:footer="708" w:gutter="0"/>
          <w:cols w:num="2" w:space="708"/>
          <w:docGrid w:linePitch="360"/>
        </w:sectPr>
      </w:pPr>
    </w:p>
    <w:p w14:paraId="588DB5CF" w14:textId="29737451" w:rsidR="00F708B6" w:rsidRPr="00D66A88" w:rsidRDefault="00AA24CD" w:rsidP="00D66A88">
      <w:pPr>
        <w:numPr>
          <w:ilvl w:val="0"/>
          <w:numId w:val="21"/>
        </w:numPr>
        <w:rPr>
          <w:lang w:val="en-US"/>
        </w:rPr>
      </w:pPr>
      <w:r w:rsidRPr="00D66A88">
        <w:rPr>
          <w:lang w:val="en-US"/>
        </w:rPr>
        <w:t>Father is an educator and an activist who believes in equality and committed to raise his daughter no differently than a son</w:t>
      </w:r>
    </w:p>
    <w:p w14:paraId="4F84BA1D" w14:textId="77777777" w:rsidR="00F708B6" w:rsidRPr="00D66A88" w:rsidRDefault="00AA24CD" w:rsidP="00D66A88">
      <w:pPr>
        <w:numPr>
          <w:ilvl w:val="0"/>
          <w:numId w:val="21"/>
        </w:numPr>
        <w:rPr>
          <w:lang w:val="en-US"/>
        </w:rPr>
      </w:pPr>
      <w:r w:rsidRPr="00D66A88">
        <w:rPr>
          <w:lang w:val="en-US"/>
        </w:rPr>
        <w:t>In 2009, Malala began to speak and blog about education advocacy</w:t>
      </w:r>
    </w:p>
    <w:p w14:paraId="31E4C44D" w14:textId="77777777" w:rsidR="00F708B6" w:rsidRPr="00D66A88" w:rsidRDefault="00AA24CD" w:rsidP="00D66A88">
      <w:pPr>
        <w:numPr>
          <w:ilvl w:val="0"/>
          <w:numId w:val="21"/>
        </w:numPr>
        <w:rPr>
          <w:lang w:val="en-US"/>
        </w:rPr>
      </w:pPr>
      <w:r w:rsidRPr="00D66A88">
        <w:rPr>
          <w:lang w:val="en-US"/>
        </w:rPr>
        <w:t>At great risk to her safety, Malala advocated for girls to attend school</w:t>
      </w:r>
    </w:p>
    <w:p w14:paraId="304B88AD" w14:textId="77777777" w:rsidR="00F708B6" w:rsidRPr="00D66A88" w:rsidRDefault="00AA24CD" w:rsidP="00D66A88">
      <w:pPr>
        <w:numPr>
          <w:ilvl w:val="0"/>
          <w:numId w:val="21"/>
        </w:numPr>
        <w:rPr>
          <w:lang w:val="en-US"/>
        </w:rPr>
      </w:pPr>
      <w:r w:rsidRPr="00D66A88">
        <w:rPr>
          <w:lang w:val="en-US"/>
        </w:rPr>
        <w:lastRenderedPageBreak/>
        <w:t>After her identity became public, on October 9, 2012, the Taliban targeted Malala on her school bus. They shot her in the head, neck, and shoulder.  Two of her friends were injured.</w:t>
      </w:r>
    </w:p>
    <w:p w14:paraId="5CC7325B" w14:textId="77777777" w:rsidR="00F708B6" w:rsidRPr="00D66A88" w:rsidRDefault="00AA24CD" w:rsidP="00D66A88">
      <w:pPr>
        <w:numPr>
          <w:ilvl w:val="0"/>
          <w:numId w:val="21"/>
        </w:numPr>
        <w:rPr>
          <w:lang w:val="en-US"/>
        </w:rPr>
      </w:pPr>
      <w:r w:rsidRPr="00D66A88">
        <w:rPr>
          <w:lang w:val="en-US"/>
        </w:rPr>
        <w:t>The injury left her clinging to life, required reconstruction of her skull.</w:t>
      </w:r>
    </w:p>
    <w:p w14:paraId="60E3C145" w14:textId="77777777" w:rsidR="00F708B6" w:rsidRPr="00D66A88" w:rsidRDefault="00AA24CD" w:rsidP="00D66A88">
      <w:pPr>
        <w:numPr>
          <w:ilvl w:val="0"/>
          <w:numId w:val="21"/>
        </w:numPr>
        <w:rPr>
          <w:lang w:val="en-US"/>
        </w:rPr>
      </w:pPr>
      <w:r w:rsidRPr="00D66A88">
        <w:rPr>
          <w:lang w:val="en-US"/>
        </w:rPr>
        <w:t>Malala survived and now uses her platform to speak to the highest levels of leadership, such as the United Nations</w:t>
      </w:r>
    </w:p>
    <w:p w14:paraId="1C7A69B5" w14:textId="77777777" w:rsidR="00F708B6" w:rsidRPr="00D66A88" w:rsidRDefault="00AA24CD" w:rsidP="00D66A88">
      <w:pPr>
        <w:numPr>
          <w:ilvl w:val="0"/>
          <w:numId w:val="21"/>
        </w:numPr>
        <w:rPr>
          <w:lang w:val="en-US"/>
        </w:rPr>
      </w:pPr>
      <w:r w:rsidRPr="00D66A88">
        <w:rPr>
          <w:lang w:val="en-US"/>
        </w:rPr>
        <w:t>One year after her attack, Malala and her father set up the Malala Fund to support the education of girls, and Malala joins with girls around the world</w:t>
      </w:r>
    </w:p>
    <w:p w14:paraId="1570B60E" w14:textId="78AED981" w:rsidR="00D66A88" w:rsidRPr="0079065B" w:rsidRDefault="00D66A88" w:rsidP="00D66A88">
      <w:pPr>
        <w:rPr>
          <w:b/>
        </w:rPr>
      </w:pPr>
      <w:r w:rsidRPr="0079065B">
        <w:rPr>
          <w:b/>
        </w:rPr>
        <w:t>Malala’s Context:</w:t>
      </w:r>
    </w:p>
    <w:p w14:paraId="05FDADF0" w14:textId="77777777" w:rsidR="00F708B6" w:rsidRPr="00D66A88" w:rsidRDefault="00AA24CD" w:rsidP="00D66A88">
      <w:pPr>
        <w:numPr>
          <w:ilvl w:val="0"/>
          <w:numId w:val="22"/>
        </w:numPr>
        <w:rPr>
          <w:lang w:val="en-US"/>
        </w:rPr>
      </w:pPr>
      <w:r w:rsidRPr="00D66A88">
        <w:rPr>
          <w:lang w:val="en-US"/>
        </w:rPr>
        <w:t xml:space="preserve">Female education in Pakistan became illegal in January 2009. </w:t>
      </w:r>
    </w:p>
    <w:p w14:paraId="70067367" w14:textId="77777777" w:rsidR="00F708B6" w:rsidRPr="00D66A88" w:rsidRDefault="00AA24CD" w:rsidP="00D66A88">
      <w:pPr>
        <w:numPr>
          <w:ilvl w:val="0"/>
          <w:numId w:val="22"/>
        </w:numPr>
        <w:rPr>
          <w:lang w:val="en-US"/>
        </w:rPr>
      </w:pPr>
      <w:r w:rsidRPr="00D66A88">
        <w:rPr>
          <w:lang w:val="en-US"/>
        </w:rPr>
        <w:t xml:space="preserve">Taliban – a group of extremists that may have arisen within the Afghan youth who were in refugee camps in Pakistan, later in Saudi-funded madrassas (seminaries), “motivated by the zeal of religion and the belief that they were ordained to bring stability and the ways of Allah back” (Amin, </w:t>
      </w:r>
      <w:proofErr w:type="spellStart"/>
      <w:r w:rsidRPr="00D66A88">
        <w:rPr>
          <w:lang w:val="en-US"/>
        </w:rPr>
        <w:t>DeGeorges</w:t>
      </w:r>
      <w:proofErr w:type="spellEnd"/>
      <w:r w:rsidRPr="00D66A88">
        <w:rPr>
          <w:lang w:val="en-US"/>
        </w:rPr>
        <w:t xml:space="preserve"> &amp; </w:t>
      </w:r>
      <w:proofErr w:type="spellStart"/>
      <w:r w:rsidRPr="00D66A88">
        <w:rPr>
          <w:lang w:val="en-US"/>
        </w:rPr>
        <w:t>Osinski</w:t>
      </w:r>
      <w:proofErr w:type="spellEnd"/>
      <w:r w:rsidRPr="00D66A88">
        <w:rPr>
          <w:lang w:val="en-US"/>
        </w:rPr>
        <w:t xml:space="preserve">, 2010, p.33). </w:t>
      </w:r>
    </w:p>
    <w:p w14:paraId="42861E7E" w14:textId="77777777" w:rsidR="00F708B6" w:rsidRPr="00D66A88" w:rsidRDefault="00AA24CD" w:rsidP="00D66A88">
      <w:pPr>
        <w:numPr>
          <w:ilvl w:val="0"/>
          <w:numId w:val="22"/>
        </w:numPr>
        <w:rPr>
          <w:lang w:val="en-US"/>
        </w:rPr>
      </w:pPr>
      <w:r w:rsidRPr="00D66A88">
        <w:rPr>
          <w:lang w:val="en-US"/>
        </w:rPr>
        <w:t xml:space="preserve">Impact of the Taliban (who took control of Swat in 2007) – destroyed many schools for girls, banned girls from shopping, made television and music illegal, destroyed cultural and religious artifacts (Who are the Taliban, 2016). </w:t>
      </w:r>
    </w:p>
    <w:p w14:paraId="2E4CAD27" w14:textId="77777777" w:rsidR="00F708B6" w:rsidRPr="00D66A88" w:rsidRDefault="00AA24CD" w:rsidP="00D66A88">
      <w:pPr>
        <w:numPr>
          <w:ilvl w:val="0"/>
          <w:numId w:val="22"/>
        </w:numPr>
        <w:rPr>
          <w:lang w:val="en-US"/>
        </w:rPr>
      </w:pPr>
      <w:r w:rsidRPr="00D66A88">
        <w:rPr>
          <w:lang w:val="en-US"/>
        </w:rPr>
        <w:t>Punishment for disobedience was execution or amputation</w:t>
      </w:r>
    </w:p>
    <w:p w14:paraId="66DB17C8" w14:textId="6A5E7957" w:rsidR="00D66A88" w:rsidRDefault="00D66A88" w:rsidP="00D66A88"/>
    <w:p w14:paraId="4561FB36" w14:textId="42CD47BF" w:rsidR="0079065B" w:rsidRDefault="0079065B" w:rsidP="0079065B">
      <w:pPr>
        <w:pStyle w:val="Heading4"/>
      </w:pPr>
      <w:r>
        <w:t>Activity 11.</w:t>
      </w:r>
      <w:r>
        <w:t>4</w:t>
      </w:r>
      <w:r>
        <w:t xml:space="preserve">: </w:t>
      </w:r>
      <w:r>
        <w:t>Journal Response</w:t>
      </w:r>
    </w:p>
    <w:p w14:paraId="2455D931" w14:textId="58C52CB2" w:rsidR="00D66A88" w:rsidRPr="0079065B" w:rsidRDefault="00D66A88" w:rsidP="0079065B">
      <w:pPr>
        <w:rPr>
          <w:lang w:val="en-US"/>
        </w:rPr>
      </w:pPr>
      <w:r w:rsidRPr="0079065B">
        <w:rPr>
          <w:lang w:val="en-US"/>
        </w:rPr>
        <w:t>Malala said, “When I survived the attack and when I woke up in the hospital, my mind was very, very clear, that this life is for a cause… This is a second life, and it is given to me for something greater than what I was before” (</w:t>
      </w:r>
      <w:proofErr w:type="spellStart"/>
      <w:r w:rsidRPr="0079065B">
        <w:rPr>
          <w:lang w:val="en-US"/>
        </w:rPr>
        <w:t>Gidda</w:t>
      </w:r>
      <w:proofErr w:type="spellEnd"/>
      <w:r w:rsidRPr="0079065B">
        <w:rPr>
          <w:lang w:val="en-US"/>
        </w:rPr>
        <w:t>, 2017).</w:t>
      </w:r>
    </w:p>
    <w:p w14:paraId="1F50855A" w14:textId="11887BC5" w:rsidR="0079065B" w:rsidRPr="0079065B" w:rsidRDefault="0079065B" w:rsidP="0079065B">
      <w:pPr>
        <w:rPr>
          <w:lang w:val="en-US"/>
        </w:rPr>
      </w:pPr>
      <w:r>
        <w:rPr>
          <w:lang w:val="en-US"/>
        </w:rPr>
        <w:t>In your learning journal, respond to the following questions:</w:t>
      </w:r>
    </w:p>
    <w:p w14:paraId="0C79F4CF" w14:textId="77777777" w:rsidR="00D66A88" w:rsidRPr="0079065B" w:rsidRDefault="00D66A88" w:rsidP="0079065B">
      <w:pPr>
        <w:pStyle w:val="ListParagraph"/>
        <w:numPr>
          <w:ilvl w:val="0"/>
          <w:numId w:val="23"/>
        </w:numPr>
        <w:rPr>
          <w:lang w:val="en-US"/>
        </w:rPr>
      </w:pPr>
      <w:r w:rsidRPr="0079065B">
        <w:rPr>
          <w:lang w:val="en-US"/>
        </w:rPr>
        <w:t>What do you learn about humanness through Malala’s discovery?</w:t>
      </w:r>
    </w:p>
    <w:p w14:paraId="37585391" w14:textId="77777777" w:rsidR="00F708B6" w:rsidRPr="00D66A88" w:rsidRDefault="00AA24CD" w:rsidP="00D66A88">
      <w:pPr>
        <w:numPr>
          <w:ilvl w:val="0"/>
          <w:numId w:val="23"/>
        </w:numPr>
        <w:rPr>
          <w:lang w:val="en-US"/>
        </w:rPr>
      </w:pPr>
      <w:r w:rsidRPr="00D66A88">
        <w:rPr>
          <w:lang w:val="en-US"/>
        </w:rPr>
        <w:t>Can girls in Pakistan live a “good life?”</w:t>
      </w:r>
    </w:p>
    <w:p w14:paraId="528AABA1" w14:textId="77777777" w:rsidR="00F708B6" w:rsidRPr="00D66A88" w:rsidRDefault="00AA24CD" w:rsidP="00D66A88">
      <w:pPr>
        <w:numPr>
          <w:ilvl w:val="0"/>
          <w:numId w:val="23"/>
        </w:numPr>
        <w:rPr>
          <w:lang w:val="en-US"/>
        </w:rPr>
      </w:pPr>
      <w:r w:rsidRPr="00D66A88">
        <w:rPr>
          <w:lang w:val="en-US"/>
        </w:rPr>
        <w:t>What kinds of freedoms have they lost? What kinds of freedoms do they still have?</w:t>
      </w:r>
    </w:p>
    <w:p w14:paraId="2CE7240B" w14:textId="77777777" w:rsidR="00F708B6" w:rsidRPr="00D66A88" w:rsidRDefault="00AA24CD" w:rsidP="00D66A88">
      <w:pPr>
        <w:numPr>
          <w:ilvl w:val="0"/>
          <w:numId w:val="23"/>
        </w:numPr>
        <w:rPr>
          <w:lang w:val="en-US"/>
        </w:rPr>
      </w:pPr>
      <w:r w:rsidRPr="00D66A88">
        <w:rPr>
          <w:lang w:val="en-US"/>
        </w:rPr>
        <w:t>Do you take these freedoms for granted?</w:t>
      </w:r>
    </w:p>
    <w:p w14:paraId="14761078" w14:textId="77777777" w:rsidR="00D66A88" w:rsidRDefault="00D66A88" w:rsidP="00D66A88"/>
    <w:p w14:paraId="6BA45493" w14:textId="77777777" w:rsidR="00D66A88" w:rsidRPr="00D66A88" w:rsidRDefault="00D66A88" w:rsidP="00D66A88"/>
    <w:p w14:paraId="76E0844D" w14:textId="194C30A9" w:rsidR="001551C1" w:rsidRDefault="001551C1" w:rsidP="00881572">
      <w:pPr>
        <w:pStyle w:val="Heading4"/>
      </w:pPr>
      <w:r>
        <w:lastRenderedPageBreak/>
        <w:t xml:space="preserve">Activity </w:t>
      </w:r>
      <w:r w:rsidR="000D0E0D">
        <w:t>11.</w:t>
      </w:r>
      <w:r w:rsidR="00894C83">
        <w:t>5: Nobel Speech</w:t>
      </w:r>
    </w:p>
    <w:p w14:paraId="12FC3F46" w14:textId="7D7D3D71" w:rsidR="00D66A88" w:rsidRDefault="00D66A88" w:rsidP="00D66A88">
      <w:r>
        <w:t xml:space="preserve">Read the </w:t>
      </w:r>
      <w:r w:rsidR="00637ABB">
        <w:t>background of the Nobel S</w:t>
      </w:r>
      <w:r>
        <w:t xml:space="preserve">peech and then </w:t>
      </w:r>
      <w:hyperlink r:id="rId17" w:history="1">
        <w:r w:rsidRPr="00637ABB">
          <w:rPr>
            <w:rStyle w:val="Hyperlink"/>
          </w:rPr>
          <w:t>watch the video</w:t>
        </w:r>
      </w:hyperlink>
      <w:r>
        <w:t xml:space="preserve"> of her speech.  It is long, so you may want to watch only up to 11:25. Watch the entire speech if you like.</w:t>
      </w:r>
    </w:p>
    <w:p w14:paraId="0A79F85C" w14:textId="48AB1555" w:rsidR="00D66A88" w:rsidRPr="00894C83" w:rsidRDefault="00D66A88" w:rsidP="00D66A88">
      <w:pPr>
        <w:rPr>
          <w:b/>
        </w:rPr>
      </w:pPr>
      <w:r w:rsidRPr="00894C83">
        <w:rPr>
          <w:b/>
        </w:rPr>
        <w:t>Background of the Nobel Speech</w:t>
      </w:r>
    </w:p>
    <w:p w14:paraId="6C0AB877" w14:textId="77777777" w:rsidR="00F708B6" w:rsidRPr="00D66A88" w:rsidRDefault="00AA24CD" w:rsidP="00D66A88">
      <w:pPr>
        <w:numPr>
          <w:ilvl w:val="0"/>
          <w:numId w:val="26"/>
        </w:numPr>
        <w:rPr>
          <w:lang w:val="en-US"/>
        </w:rPr>
      </w:pPr>
      <w:r w:rsidRPr="00D66A88">
        <w:rPr>
          <w:lang w:val="en-US"/>
        </w:rPr>
        <w:t>December, 2014, Malala was awarded the Nobel Peace Prize (along with fellow activist, Kailash Satyarthi)</w:t>
      </w:r>
    </w:p>
    <w:p w14:paraId="7253ABEE" w14:textId="77777777" w:rsidR="00F708B6" w:rsidRPr="00D66A88" w:rsidRDefault="00AA24CD" w:rsidP="00D66A88">
      <w:pPr>
        <w:numPr>
          <w:ilvl w:val="0"/>
          <w:numId w:val="26"/>
        </w:numPr>
        <w:rPr>
          <w:lang w:val="en-US"/>
        </w:rPr>
      </w:pPr>
      <w:r w:rsidRPr="00D66A88">
        <w:rPr>
          <w:lang w:val="en-US"/>
        </w:rPr>
        <w:t>Malala is the youngest person to be given this award and the first Pakistani woman</w:t>
      </w:r>
    </w:p>
    <w:p w14:paraId="0EF7CFA9" w14:textId="77777777" w:rsidR="00F708B6" w:rsidRPr="00D66A88" w:rsidRDefault="00AA24CD" w:rsidP="00D66A88">
      <w:pPr>
        <w:numPr>
          <w:ilvl w:val="0"/>
          <w:numId w:val="26"/>
        </w:numPr>
        <w:rPr>
          <w:lang w:val="en-US"/>
        </w:rPr>
      </w:pPr>
      <w:r w:rsidRPr="00D66A88">
        <w:rPr>
          <w:lang w:val="en-US"/>
        </w:rPr>
        <w:t>Malala speaks not as one girl but as all the girls who have shared their stories with her</w:t>
      </w:r>
    </w:p>
    <w:p w14:paraId="6C045B4A" w14:textId="77777777" w:rsidR="0065420A" w:rsidRDefault="0065420A" w:rsidP="0065420A"/>
    <w:p w14:paraId="71A5702E" w14:textId="0BE17B22" w:rsidR="00B60FFC" w:rsidRDefault="007F61BB" w:rsidP="000D0E0D">
      <w:pPr>
        <w:pStyle w:val="Heading4"/>
      </w:pPr>
      <w:r>
        <w:t xml:space="preserve">Activity </w:t>
      </w:r>
      <w:r w:rsidR="000D0E0D">
        <w:t>11.</w:t>
      </w:r>
      <w:r w:rsidR="00894C83">
        <w:t>6: Journal Response</w:t>
      </w:r>
    </w:p>
    <w:p w14:paraId="158DDB44" w14:textId="1A251D0D" w:rsidR="00637ABB" w:rsidRDefault="00894C83" w:rsidP="00637ABB">
      <w:pPr>
        <w:rPr>
          <w:rFonts w:eastAsia="Times New Roman"/>
        </w:rPr>
      </w:pPr>
      <w:r>
        <w:rPr>
          <w:rFonts w:eastAsia="Times New Roman"/>
        </w:rPr>
        <w:t>S</w:t>
      </w:r>
      <w:r w:rsidR="00637ABB">
        <w:rPr>
          <w:rFonts w:eastAsia="Times New Roman"/>
        </w:rPr>
        <w:t xml:space="preserve">tudy each quote from the speech and </w:t>
      </w:r>
      <w:r>
        <w:rPr>
          <w:rFonts w:eastAsia="Times New Roman"/>
        </w:rPr>
        <w:t>respond in your journal to</w:t>
      </w:r>
      <w:r w:rsidR="00637ABB">
        <w:rPr>
          <w:rFonts w:eastAsia="Times New Roman"/>
        </w:rPr>
        <w:t xml:space="preserve"> the related questions. Feel free to share additional thoughts and questions</w:t>
      </w:r>
      <w:r w:rsidRPr="00894C83">
        <w:rPr>
          <w:rFonts w:eastAsia="Times New Roman"/>
        </w:rPr>
        <w:t xml:space="preserve"> </w:t>
      </w:r>
      <w:r>
        <w:rPr>
          <w:rFonts w:eastAsia="Times New Roman"/>
        </w:rPr>
        <w:t>w</w:t>
      </w:r>
      <w:r>
        <w:rPr>
          <w:rFonts w:eastAsia="Times New Roman"/>
        </w:rPr>
        <w:t>ith your group</w:t>
      </w:r>
      <w:r>
        <w:rPr>
          <w:rFonts w:eastAsia="Times New Roman"/>
        </w:rPr>
        <w:t xml:space="preserve"> as you meet this week.</w:t>
      </w:r>
    </w:p>
    <w:p w14:paraId="4DA39485" w14:textId="4C9FC822" w:rsidR="00637ABB" w:rsidRPr="00637ABB" w:rsidRDefault="00637ABB" w:rsidP="00637ABB">
      <w:pPr>
        <w:pStyle w:val="ListParagraph"/>
        <w:numPr>
          <w:ilvl w:val="0"/>
          <w:numId w:val="33"/>
        </w:numPr>
        <w:rPr>
          <w:rFonts w:eastAsia="Times New Roman"/>
          <w:lang w:val="en-US"/>
        </w:rPr>
      </w:pPr>
      <w:r w:rsidRPr="00637ABB">
        <w:rPr>
          <w:rFonts w:eastAsia="Times New Roman"/>
          <w:lang w:val="en-US"/>
        </w:rPr>
        <w:t>Malala offers thanks</w:t>
      </w:r>
      <w:r w:rsidR="00894C83">
        <w:rPr>
          <w:rFonts w:eastAsia="Times New Roman"/>
          <w:lang w:val="en-US"/>
        </w:rPr>
        <w:t>:</w:t>
      </w:r>
    </w:p>
    <w:p w14:paraId="17859633" w14:textId="77777777" w:rsidR="00F708B6" w:rsidRPr="00637ABB" w:rsidRDefault="00AA24CD" w:rsidP="00894C83">
      <w:pPr>
        <w:ind w:left="1440"/>
        <w:rPr>
          <w:rFonts w:eastAsia="Times New Roman"/>
          <w:lang w:val="en-US"/>
        </w:rPr>
      </w:pPr>
      <w:r w:rsidRPr="00637ABB">
        <w:rPr>
          <w:rFonts w:eastAsia="Times New Roman"/>
          <w:lang w:val="en-US"/>
        </w:rPr>
        <w:t>“Thank you to my father for not clipping my wings, and for letting me fly.”</w:t>
      </w:r>
    </w:p>
    <w:p w14:paraId="7ADFDADF" w14:textId="77777777" w:rsidR="00F708B6" w:rsidRPr="00637ABB" w:rsidRDefault="00AA24CD" w:rsidP="00894C83">
      <w:pPr>
        <w:ind w:left="1440"/>
        <w:rPr>
          <w:rFonts w:eastAsia="Times New Roman"/>
          <w:lang w:val="en-US"/>
        </w:rPr>
      </w:pPr>
      <w:r w:rsidRPr="00637ABB">
        <w:rPr>
          <w:rFonts w:eastAsia="Times New Roman"/>
          <w:lang w:val="en-US"/>
        </w:rPr>
        <w:t>“An Indian and a Pakistani can work together and achieve their goals of children’s rights.”</w:t>
      </w:r>
    </w:p>
    <w:p w14:paraId="78DC8DA0" w14:textId="44393B13"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What do these comments tell you about Malala’s view of freedom?</w:t>
      </w:r>
    </w:p>
    <w:p w14:paraId="629C2E2D" w14:textId="77777777" w:rsidR="00637ABB" w:rsidRPr="00637ABB" w:rsidRDefault="00637ABB" w:rsidP="00637ABB">
      <w:pPr>
        <w:ind w:firstLine="360"/>
        <w:rPr>
          <w:rFonts w:eastAsia="Times New Roman"/>
          <w:lang w:val="en-US"/>
        </w:rPr>
      </w:pPr>
    </w:p>
    <w:p w14:paraId="150D942A" w14:textId="557E915E" w:rsidR="00F708B6" w:rsidRPr="00637ABB" w:rsidRDefault="00AA24CD" w:rsidP="00637ABB">
      <w:pPr>
        <w:pStyle w:val="ListParagraph"/>
        <w:numPr>
          <w:ilvl w:val="0"/>
          <w:numId w:val="33"/>
        </w:numPr>
        <w:rPr>
          <w:rFonts w:eastAsia="Times New Roman"/>
          <w:lang w:val="en-US"/>
        </w:rPr>
      </w:pPr>
      <w:r w:rsidRPr="00637ABB">
        <w:rPr>
          <w:rFonts w:eastAsia="Times New Roman"/>
          <w:lang w:val="en-US"/>
        </w:rPr>
        <w:t xml:space="preserve">Malala advocates for children who are deprived of education and for the rights of women to be educated. </w:t>
      </w:r>
    </w:p>
    <w:p w14:paraId="44F9CD26" w14:textId="77777777"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How is the role of advocacy related to freedom?</w:t>
      </w:r>
    </w:p>
    <w:p w14:paraId="57A72512" w14:textId="77777777" w:rsidR="00637ABB" w:rsidRDefault="00637ABB" w:rsidP="00637ABB">
      <w:pPr>
        <w:rPr>
          <w:rFonts w:eastAsia="Times New Roman"/>
          <w:lang w:val="en-US"/>
        </w:rPr>
      </w:pPr>
    </w:p>
    <w:p w14:paraId="393DE204" w14:textId="36FEB684" w:rsidR="00F708B6" w:rsidRPr="00637ABB" w:rsidRDefault="00AA24CD" w:rsidP="00637ABB">
      <w:pPr>
        <w:pStyle w:val="ListParagraph"/>
        <w:numPr>
          <w:ilvl w:val="0"/>
          <w:numId w:val="33"/>
        </w:numPr>
        <w:rPr>
          <w:rFonts w:eastAsia="Times New Roman"/>
          <w:lang w:val="en-US"/>
        </w:rPr>
      </w:pPr>
      <w:r w:rsidRPr="00637ABB">
        <w:rPr>
          <w:rFonts w:eastAsia="Times New Roman"/>
          <w:lang w:val="en-US"/>
        </w:rPr>
        <w:t xml:space="preserve">Malala says, “Now is not the time for pity.”  </w:t>
      </w:r>
    </w:p>
    <w:p w14:paraId="1614952A" w14:textId="2B419BF5"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 xml:space="preserve">What are the results of pity? </w:t>
      </w:r>
    </w:p>
    <w:p w14:paraId="0F08DA4D" w14:textId="77777777" w:rsidR="00637ABB" w:rsidRPr="00637ABB" w:rsidRDefault="00637ABB" w:rsidP="00637ABB">
      <w:pPr>
        <w:pStyle w:val="ListParagraph"/>
        <w:rPr>
          <w:rFonts w:eastAsia="Times New Roman"/>
          <w:lang w:val="en-US"/>
        </w:rPr>
      </w:pPr>
    </w:p>
    <w:p w14:paraId="05FCFBC7" w14:textId="3524B4BD" w:rsidR="00F708B6" w:rsidRPr="00637ABB" w:rsidRDefault="00AA24CD" w:rsidP="00637ABB">
      <w:pPr>
        <w:pStyle w:val="ListParagraph"/>
        <w:numPr>
          <w:ilvl w:val="0"/>
          <w:numId w:val="33"/>
        </w:numPr>
        <w:rPr>
          <w:rFonts w:eastAsia="Times New Roman"/>
          <w:lang w:val="en-US"/>
        </w:rPr>
      </w:pPr>
      <w:r w:rsidRPr="00637ABB">
        <w:rPr>
          <w:rFonts w:eastAsia="Times New Roman"/>
          <w:lang w:val="en-US"/>
        </w:rPr>
        <w:t xml:space="preserve">Malala says that when her world changed, her priorities changed. She realized she had two choices: to be silent and be killed, or to speak and be killed.  </w:t>
      </w:r>
    </w:p>
    <w:p w14:paraId="5553BAE9" w14:textId="2FDE61F7"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What does this say to you about freedom?</w:t>
      </w:r>
    </w:p>
    <w:p w14:paraId="01610059" w14:textId="77777777" w:rsidR="00637ABB" w:rsidRPr="00637ABB" w:rsidRDefault="00637ABB" w:rsidP="00637ABB">
      <w:pPr>
        <w:pStyle w:val="ListParagraph"/>
        <w:rPr>
          <w:rFonts w:eastAsia="Times New Roman"/>
          <w:lang w:val="en-US"/>
        </w:rPr>
      </w:pPr>
    </w:p>
    <w:p w14:paraId="7AC65A41" w14:textId="57A0BDD7" w:rsidR="00637ABB" w:rsidRPr="00894C83" w:rsidRDefault="00AA24CD" w:rsidP="00894C83">
      <w:pPr>
        <w:pStyle w:val="ListParagraph"/>
        <w:numPr>
          <w:ilvl w:val="0"/>
          <w:numId w:val="33"/>
        </w:numPr>
        <w:rPr>
          <w:rFonts w:eastAsia="Times New Roman"/>
          <w:lang w:val="en-US"/>
        </w:rPr>
      </w:pPr>
      <w:r w:rsidRPr="00637ABB">
        <w:rPr>
          <w:rFonts w:eastAsia="Times New Roman"/>
          <w:lang w:val="en-US"/>
        </w:rPr>
        <w:t xml:space="preserve">The Taliban tried to take away the freedom and the voices of young women, but Malala says, “Since that day, our voices have grown louder and louder.”  </w:t>
      </w:r>
    </w:p>
    <w:p w14:paraId="6D5B352B" w14:textId="5A75F860" w:rsidR="00637ABB" w:rsidRPr="00637ABB" w:rsidRDefault="00637ABB" w:rsidP="00894C83">
      <w:pPr>
        <w:pStyle w:val="ListParagraph"/>
        <w:numPr>
          <w:ilvl w:val="0"/>
          <w:numId w:val="34"/>
        </w:numPr>
        <w:rPr>
          <w:rFonts w:eastAsia="Times New Roman"/>
          <w:lang w:val="en-US"/>
        </w:rPr>
      </w:pPr>
      <w:r w:rsidRPr="00637ABB">
        <w:rPr>
          <w:rFonts w:eastAsia="Times New Roman"/>
          <w:lang w:val="en-US"/>
        </w:rPr>
        <w:t>Discuss this in the context of freedom and humanness.</w:t>
      </w:r>
    </w:p>
    <w:p w14:paraId="4FFBC777" w14:textId="77777777" w:rsidR="00637ABB" w:rsidRDefault="00637ABB" w:rsidP="00637ABB">
      <w:pPr>
        <w:rPr>
          <w:rFonts w:eastAsia="Times New Roman"/>
          <w:lang w:val="en-US"/>
        </w:rPr>
      </w:pPr>
    </w:p>
    <w:p w14:paraId="0187C0DC" w14:textId="77777777" w:rsidR="00637ABB" w:rsidRDefault="00637ABB" w:rsidP="00637ABB">
      <w:pPr>
        <w:pStyle w:val="ListParagraph"/>
        <w:numPr>
          <w:ilvl w:val="0"/>
          <w:numId w:val="33"/>
        </w:numPr>
        <w:rPr>
          <w:rFonts w:eastAsia="Times New Roman"/>
          <w:lang w:val="en-US"/>
        </w:rPr>
      </w:pPr>
      <w:r>
        <w:rPr>
          <w:rFonts w:eastAsia="Times New Roman"/>
          <w:lang w:val="en-US"/>
        </w:rPr>
        <w:t xml:space="preserve">The following quote is not from the speech but rather from a critique in response to Malala’s fame. </w:t>
      </w:r>
    </w:p>
    <w:p w14:paraId="6ED554F1" w14:textId="77777777" w:rsidR="00637ABB" w:rsidRDefault="00637ABB" w:rsidP="00637ABB">
      <w:pPr>
        <w:pStyle w:val="ListParagraph"/>
        <w:rPr>
          <w:rFonts w:eastAsia="Times New Roman"/>
          <w:lang w:val="en-US"/>
        </w:rPr>
      </w:pPr>
    </w:p>
    <w:p w14:paraId="22E79E88" w14:textId="4FFE6E2B" w:rsidR="00637ABB" w:rsidRPr="00637ABB" w:rsidRDefault="00637ABB" w:rsidP="00637ABB">
      <w:pPr>
        <w:pStyle w:val="ListParagraph"/>
        <w:rPr>
          <w:rFonts w:eastAsia="Times New Roman"/>
          <w:lang w:val="en-US"/>
        </w:rPr>
      </w:pPr>
      <w:r w:rsidRPr="00637ABB">
        <w:rPr>
          <w:rFonts w:eastAsia="Times New Roman"/>
          <w:lang w:val="en-US"/>
        </w:rPr>
        <w:t xml:space="preserve">“… back home in South Asia, many have criticized how Western media outlets and institutions have conferred a kind of celebrity status on Yousafzai. Her “importance lies in her ability to be ordinary and still live an ethical and inspirational life,” says Indian author Tabish </w:t>
      </w:r>
      <w:proofErr w:type="spellStart"/>
      <w:r w:rsidRPr="00637ABB">
        <w:rPr>
          <w:rFonts w:eastAsia="Times New Roman"/>
          <w:lang w:val="en-US"/>
        </w:rPr>
        <w:t>Khair</w:t>
      </w:r>
      <w:proofErr w:type="spellEnd"/>
      <w:r w:rsidRPr="00637ABB">
        <w:rPr>
          <w:rFonts w:eastAsia="Times New Roman"/>
          <w:lang w:val="en-US"/>
        </w:rPr>
        <w:t>, who has written about Yousafzai. “To make her into an idol is to deny this, reduce it … Perhaps if Malala can go on and achieve something that is not seen as just an idolizing benediction by the West—which, unfortunately, the Nobel was widely perceived to be in the non-West—it would mean much more for such ordinary heroines” (</w:t>
      </w:r>
      <w:proofErr w:type="spellStart"/>
      <w:r w:rsidRPr="00637ABB">
        <w:rPr>
          <w:rFonts w:eastAsia="Times New Roman"/>
          <w:lang w:val="en-US"/>
        </w:rPr>
        <w:t>Gidda</w:t>
      </w:r>
      <w:proofErr w:type="spellEnd"/>
      <w:r w:rsidRPr="00637ABB">
        <w:rPr>
          <w:rFonts w:eastAsia="Times New Roman"/>
          <w:lang w:val="en-US"/>
        </w:rPr>
        <w:t>, 2017).</w:t>
      </w:r>
    </w:p>
    <w:p w14:paraId="2AB982FA" w14:textId="77777777" w:rsidR="00637ABB" w:rsidRPr="00637ABB" w:rsidRDefault="00637ABB" w:rsidP="00637ABB">
      <w:pPr>
        <w:ind w:left="720"/>
        <w:rPr>
          <w:rFonts w:eastAsia="Times New Roman"/>
          <w:i/>
          <w:lang w:val="en-US"/>
        </w:rPr>
      </w:pPr>
      <w:r w:rsidRPr="00637ABB">
        <w:rPr>
          <w:rFonts w:eastAsia="Times New Roman"/>
          <w:i/>
          <w:lang w:val="en-US"/>
        </w:rPr>
        <w:t>For more on the notion of Malala as a colonialization figure, see Oleson (2016)</w:t>
      </w:r>
    </w:p>
    <w:p w14:paraId="29E273CF" w14:textId="703B8309" w:rsidR="00637ABB" w:rsidRDefault="00637ABB" w:rsidP="00894C83">
      <w:pPr>
        <w:pStyle w:val="ListParagraph"/>
        <w:numPr>
          <w:ilvl w:val="0"/>
          <w:numId w:val="34"/>
        </w:numPr>
        <w:rPr>
          <w:rFonts w:eastAsia="Times New Roman"/>
          <w:lang w:val="en-US"/>
        </w:rPr>
      </w:pPr>
      <w:r w:rsidRPr="00894C83">
        <w:rPr>
          <w:rFonts w:eastAsia="Times New Roman"/>
          <w:lang w:val="en-US"/>
        </w:rPr>
        <w:t xml:space="preserve">By becoming an advocate and a celebrity, has Malala lost or gained freedom? </w:t>
      </w:r>
    </w:p>
    <w:p w14:paraId="361EE083" w14:textId="77777777" w:rsidR="00894C83" w:rsidRPr="00894C83" w:rsidRDefault="00894C83" w:rsidP="00894C83">
      <w:pPr>
        <w:rPr>
          <w:rFonts w:eastAsia="Times New Roman"/>
          <w:lang w:val="en-US"/>
        </w:rPr>
      </w:pPr>
    </w:p>
    <w:p w14:paraId="6466DE0A" w14:textId="3B29F137" w:rsidR="00F708B6" w:rsidRPr="00637ABB" w:rsidRDefault="00AA24CD" w:rsidP="00637ABB">
      <w:pPr>
        <w:pStyle w:val="ListParagraph"/>
        <w:numPr>
          <w:ilvl w:val="0"/>
          <w:numId w:val="33"/>
        </w:numPr>
        <w:rPr>
          <w:rFonts w:eastAsia="Times New Roman"/>
          <w:lang w:val="en-US"/>
        </w:rPr>
      </w:pPr>
      <w:r w:rsidRPr="00637ABB">
        <w:rPr>
          <w:rFonts w:eastAsia="Times New Roman"/>
          <w:lang w:val="en-US"/>
        </w:rPr>
        <w:t xml:space="preserve">Looking back over Malala’s story, what does it show you about our question: </w:t>
      </w:r>
    </w:p>
    <w:p w14:paraId="5961046A" w14:textId="77777777"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“Do we find the meaning of our humanness through freedom?”</w:t>
      </w:r>
    </w:p>
    <w:p w14:paraId="79F34E17" w14:textId="77777777" w:rsidR="00637ABB" w:rsidRPr="00894C83" w:rsidRDefault="00637ABB" w:rsidP="00894C83">
      <w:pPr>
        <w:pStyle w:val="ListParagraph"/>
        <w:numPr>
          <w:ilvl w:val="0"/>
          <w:numId w:val="34"/>
        </w:numPr>
        <w:rPr>
          <w:rFonts w:eastAsia="Times New Roman"/>
          <w:lang w:val="en-US"/>
        </w:rPr>
      </w:pPr>
      <w:r w:rsidRPr="00894C83">
        <w:rPr>
          <w:rFonts w:eastAsia="Times New Roman"/>
          <w:lang w:val="en-US"/>
        </w:rPr>
        <w:t>“What is the good life?”</w:t>
      </w:r>
    </w:p>
    <w:p w14:paraId="65E1CB25" w14:textId="77777777" w:rsidR="00637ABB" w:rsidRDefault="00637ABB" w:rsidP="00637ABB">
      <w:pPr>
        <w:rPr>
          <w:rFonts w:eastAsia="Times New Roman"/>
        </w:rPr>
      </w:pPr>
    </w:p>
    <w:p w14:paraId="72CD82A1" w14:textId="756A44F5" w:rsidR="00B60FFC" w:rsidRDefault="00660180" w:rsidP="00B60FFC">
      <w:pPr>
        <w:pStyle w:val="Heading2"/>
      </w:pPr>
      <w:r>
        <w:t>Prompt</w:t>
      </w:r>
      <w:r w:rsidR="00B60FFC" w:rsidRPr="00E123BA">
        <w:t xml:space="preserve"> 2: </w:t>
      </w:r>
      <w:r w:rsidR="00FB0E52">
        <w:t xml:space="preserve"> </w:t>
      </w:r>
      <w:r w:rsidR="005A6F24">
        <w:t>Everyday Incarceration</w:t>
      </w:r>
    </w:p>
    <w:p w14:paraId="6F275D65" w14:textId="2A592646" w:rsidR="005A6F24" w:rsidRPr="005A6F24" w:rsidRDefault="005A6F24" w:rsidP="005A6F24">
      <w:r>
        <w:t>Instagram is used for more than displaying vacation photos or amateur photography. In this collection, we are called into an exploration of the lives of convicts and their families in US prisons over the past 40 years. Photos are current and archival, c</w:t>
      </w:r>
      <w:r w:rsidRPr="005A6F24">
        <w:t>urated by Zara Katz &amp; Lisa Riordan Seville</w:t>
      </w:r>
      <w:r>
        <w:t>. There are a lot of stories to look at, and although we won’t be able to follow all of them,</w:t>
      </w:r>
      <w:r w:rsidR="00D66A88">
        <w:t xml:space="preserve"> we will glimpse new ways of understanding the impact of freedom and incarceration on these families. We will also consider how photography can be used to create and question meaning.</w:t>
      </w:r>
    </w:p>
    <w:p w14:paraId="339A7BCC" w14:textId="77777777" w:rsidR="00D935EB" w:rsidRDefault="00D935EB" w:rsidP="00D935EB">
      <w:pPr>
        <w:pStyle w:val="Heading3"/>
      </w:pPr>
      <w:r>
        <w:t>Learning Activities</w:t>
      </w:r>
    </w:p>
    <w:p w14:paraId="488C0C0A" w14:textId="0ECF4C16" w:rsidR="00B60FFC" w:rsidRDefault="00D935EB" w:rsidP="00B60FFC">
      <w:pPr>
        <w:pStyle w:val="Heading4"/>
        <w:rPr>
          <w:rFonts w:eastAsiaTheme="minorHAnsi"/>
          <w:i w:val="0"/>
        </w:rPr>
      </w:pPr>
      <w:r w:rsidRPr="004C71B0">
        <w:rPr>
          <w:rFonts w:eastAsiaTheme="minorHAnsi"/>
          <w:i w:val="0"/>
        </w:rPr>
        <w:t>Activity</w:t>
      </w:r>
      <w:r w:rsidR="00637ABB">
        <w:rPr>
          <w:rFonts w:eastAsiaTheme="minorHAnsi"/>
          <w:i w:val="0"/>
        </w:rPr>
        <w:t xml:space="preserve"> </w:t>
      </w:r>
      <w:r w:rsidR="000D0E0D">
        <w:t>11.</w:t>
      </w:r>
      <w:r w:rsidR="00894C83">
        <w:t>7</w:t>
      </w:r>
      <w:r w:rsidR="00B60FFC" w:rsidRPr="004C71B0">
        <w:rPr>
          <w:rFonts w:eastAsiaTheme="minorHAnsi"/>
          <w:i w:val="0"/>
        </w:rPr>
        <w:t xml:space="preserve">: </w:t>
      </w:r>
      <w:r w:rsidR="00894C83">
        <w:rPr>
          <w:rFonts w:eastAsiaTheme="minorHAnsi"/>
          <w:i w:val="0"/>
        </w:rPr>
        <w:t xml:space="preserve">Background of </w:t>
      </w:r>
      <w:r w:rsidR="00894C83" w:rsidRPr="00894C83">
        <w:rPr>
          <w:rFonts w:eastAsiaTheme="minorHAnsi"/>
        </w:rPr>
        <w:t>Everyday Incarceration</w:t>
      </w:r>
    </w:p>
    <w:p w14:paraId="7BF35108" w14:textId="74AA5E21" w:rsidR="00637ABB" w:rsidRDefault="00637ABB" w:rsidP="00637ABB">
      <w:pPr>
        <w:rPr>
          <w:rFonts w:ascii="Calibri" w:eastAsia="Times New Roman" w:hAnsi="Calibri" w:cs="Times New Roman"/>
        </w:rPr>
      </w:pPr>
      <w:r>
        <w:rPr>
          <w:rFonts w:ascii="Calibri" w:eastAsia="Times New Roman" w:hAnsi="Calibri" w:cs="Times New Roman"/>
        </w:rPr>
        <w:t xml:space="preserve">Read </w:t>
      </w:r>
      <w:r w:rsidR="00A40494">
        <w:rPr>
          <w:rFonts w:ascii="Calibri" w:eastAsia="Times New Roman" w:hAnsi="Calibri" w:cs="Times New Roman"/>
        </w:rPr>
        <w:t xml:space="preserve">below </w:t>
      </w:r>
      <w:r>
        <w:rPr>
          <w:rFonts w:ascii="Calibri" w:eastAsia="Times New Roman" w:hAnsi="Calibri" w:cs="Times New Roman"/>
        </w:rPr>
        <w:t xml:space="preserve">the brief background on the Instagram project, </w:t>
      </w:r>
      <w:hyperlink r:id="rId18" w:history="1">
        <w:r w:rsidRPr="00057560">
          <w:rPr>
            <w:rStyle w:val="Hyperlink"/>
            <w:rFonts w:ascii="Calibri" w:eastAsia="Times New Roman" w:hAnsi="Calibri" w:cs="Times New Roman"/>
          </w:rPr>
          <w:t>Everyday Incarceration</w:t>
        </w:r>
      </w:hyperlink>
      <w:r>
        <w:rPr>
          <w:rFonts w:ascii="Calibri" w:eastAsia="Times New Roman" w:hAnsi="Calibri" w:cs="Times New Roman"/>
        </w:rPr>
        <w:t>.</w:t>
      </w:r>
    </w:p>
    <w:p w14:paraId="409EC9BC" w14:textId="2BD91A90" w:rsidR="004E20F9" w:rsidRPr="00894C83" w:rsidRDefault="004E20F9" w:rsidP="00637ABB">
      <w:pPr>
        <w:rPr>
          <w:rFonts w:ascii="Calibri" w:eastAsia="Times New Roman" w:hAnsi="Calibri" w:cs="Times New Roman"/>
          <w:b/>
        </w:rPr>
      </w:pPr>
      <w:r w:rsidRPr="00894C83">
        <w:rPr>
          <w:rFonts w:ascii="Calibri" w:eastAsia="Times New Roman" w:hAnsi="Calibri" w:cs="Times New Roman"/>
          <w:b/>
        </w:rPr>
        <w:t xml:space="preserve">Background on </w:t>
      </w:r>
      <w:r w:rsidRPr="00894C83">
        <w:rPr>
          <w:rFonts w:ascii="Calibri" w:eastAsia="Times New Roman" w:hAnsi="Calibri" w:cs="Times New Roman"/>
          <w:b/>
          <w:i/>
        </w:rPr>
        <w:t>Everyday Incarcerations</w:t>
      </w:r>
      <w:r w:rsidRPr="00894C83">
        <w:rPr>
          <w:rFonts w:ascii="Calibri" w:eastAsia="Times New Roman" w:hAnsi="Calibri" w:cs="Times New Roman"/>
          <w:b/>
        </w:rPr>
        <w:t>:</w:t>
      </w:r>
    </w:p>
    <w:p w14:paraId="42DCC6FA" w14:textId="657D2CDC" w:rsidR="004E20F9" w:rsidRDefault="004E20F9" w:rsidP="004E20F9">
      <w:r>
        <w:rPr>
          <w:rFonts w:ascii="Calibri" w:eastAsia="Times New Roman" w:hAnsi="Calibri" w:cs="Times New Roman"/>
        </w:rPr>
        <w:t xml:space="preserve">The co-curators and </w:t>
      </w:r>
      <w:r w:rsidR="00171F1E">
        <w:rPr>
          <w:rFonts w:ascii="Calibri" w:eastAsia="Times New Roman" w:hAnsi="Calibri" w:cs="Times New Roman"/>
        </w:rPr>
        <w:t>journalists</w:t>
      </w:r>
      <w:r>
        <w:rPr>
          <w:rFonts w:ascii="Calibri" w:eastAsia="Times New Roman" w:hAnsi="Calibri" w:cs="Times New Roman"/>
        </w:rPr>
        <w:t xml:space="preserve"> of this project want to tell the story of prison from new perspectives or at least challenge us to consider the h</w:t>
      </w:r>
      <w:r w:rsidR="00171F1E">
        <w:rPr>
          <w:rFonts w:ascii="Calibri" w:eastAsia="Times New Roman" w:hAnsi="Calibri" w:cs="Times New Roman"/>
        </w:rPr>
        <w:t xml:space="preserve">umanness of </w:t>
      </w:r>
      <w:r>
        <w:rPr>
          <w:rFonts w:ascii="Calibri" w:eastAsia="Times New Roman" w:hAnsi="Calibri" w:cs="Times New Roman"/>
        </w:rPr>
        <w:t xml:space="preserve">people </w:t>
      </w:r>
      <w:r w:rsidR="00171F1E">
        <w:rPr>
          <w:rFonts w:ascii="Calibri" w:eastAsia="Times New Roman" w:hAnsi="Calibri" w:cs="Times New Roman"/>
        </w:rPr>
        <w:t xml:space="preserve">who live </w:t>
      </w:r>
      <w:r>
        <w:rPr>
          <w:rFonts w:ascii="Calibri" w:eastAsia="Times New Roman" w:hAnsi="Calibri" w:cs="Times New Roman"/>
        </w:rPr>
        <w:t>in prison. They wondered how photography creates or breaks biases about people who live behind bars: “</w:t>
      </w:r>
      <w:r w:rsidRPr="004E20F9">
        <w:t>This is the third and final article in a series that investigates what images do in relationship to criminal justice reform. Do images inform? Do they distract? Do they complicate or dumb-down urgent issues?</w:t>
      </w:r>
      <w:r>
        <w:t>”</w:t>
      </w:r>
      <w:r>
        <w:rPr>
          <w:rStyle w:val="Emphasis"/>
          <w:rFonts w:ascii="Georgia" w:hAnsi="Georgia"/>
          <w:spacing w:val="-1"/>
          <w:sz w:val="32"/>
          <w:szCs w:val="32"/>
          <w:shd w:val="clear" w:color="auto" w:fill="FFFFFF"/>
        </w:rPr>
        <w:t> </w:t>
      </w:r>
      <w:r w:rsidRPr="004E20F9">
        <w:t xml:space="preserve">These are fantastic </w:t>
      </w:r>
      <w:r w:rsidRPr="004E20F9">
        <w:lastRenderedPageBreak/>
        <w:t>questions to lead us into our inquiry.</w:t>
      </w:r>
      <w:r>
        <w:rPr>
          <w:rStyle w:val="Emphasis"/>
          <w:rFonts w:ascii="Georgia" w:hAnsi="Georgia"/>
          <w:i w:val="0"/>
          <w:spacing w:val="-1"/>
          <w:sz w:val="32"/>
          <w:szCs w:val="32"/>
          <w:shd w:val="clear" w:color="auto" w:fill="FFFFFF"/>
        </w:rPr>
        <w:t xml:space="preserve"> </w:t>
      </w:r>
      <w:r w:rsidRPr="00171F1E">
        <w:t xml:space="preserve">If you would like to look at the other two articles and the collections of photography, go to </w:t>
      </w:r>
      <w:hyperlink r:id="rId19" w:history="1">
        <w:r w:rsidRPr="00171F1E">
          <w:rPr>
            <w:rStyle w:val="Hyperlink"/>
          </w:rPr>
          <w:t>Listening to those who are photographed</w:t>
        </w:r>
      </w:hyperlink>
      <w:r w:rsidRPr="00171F1E">
        <w:t xml:space="preserve"> and </w:t>
      </w:r>
      <w:hyperlink r:id="rId20" w:history="1">
        <w:r w:rsidRPr="00171F1E">
          <w:rPr>
            <w:rStyle w:val="Hyperlink"/>
          </w:rPr>
          <w:t>I ride a 9-hour overnight bus to see my husband in prison</w:t>
        </w:r>
      </w:hyperlink>
      <w:r w:rsidRPr="00171F1E">
        <w:t>.</w:t>
      </w:r>
      <w:r>
        <w:rPr>
          <w:rStyle w:val="Emphasis"/>
          <w:rFonts w:ascii="Georgia" w:hAnsi="Georgia"/>
          <w:i w:val="0"/>
          <w:spacing w:val="-1"/>
          <w:sz w:val="32"/>
          <w:szCs w:val="32"/>
          <w:shd w:val="clear" w:color="auto" w:fill="FFFFFF"/>
        </w:rPr>
        <w:t xml:space="preserve"> </w:t>
      </w:r>
      <w:r w:rsidR="00171F1E" w:rsidRPr="00171F1E">
        <w:t>About the collection we will look at, this is what the journalists</w:t>
      </w:r>
      <w:r w:rsidRPr="00171F1E">
        <w:t xml:space="preserve"> say in </w:t>
      </w:r>
      <w:hyperlink r:id="rId21" w:history="1">
        <w:r w:rsidRPr="00171F1E">
          <w:rPr>
            <w:rStyle w:val="Hyperlink"/>
          </w:rPr>
          <w:t>Vantage magazine</w:t>
        </w:r>
      </w:hyperlink>
      <w:r w:rsidRPr="00171F1E">
        <w:t xml:space="preserve">: “Prison Is Where Families Go. If you look close enough at photographs from prisons you’ll see parents, grandparents, partners and kids as much as you will bars, cellblocks and </w:t>
      </w:r>
      <w:proofErr w:type="spellStart"/>
      <w:r w:rsidRPr="00171F1E">
        <w:t>razorwire</w:t>
      </w:r>
      <w:proofErr w:type="spellEnd"/>
      <w:r w:rsidRPr="00171F1E">
        <w:t>.”</w:t>
      </w:r>
    </w:p>
    <w:p w14:paraId="0E2EDA34" w14:textId="37D5E4E3" w:rsidR="00171F1E" w:rsidRDefault="00171F1E" w:rsidP="004E20F9">
      <w:r>
        <w:t>What will these images show you about our question, “Do we find humanness in freedom?”</w:t>
      </w:r>
    </w:p>
    <w:p w14:paraId="23BAA2F2" w14:textId="77777777" w:rsidR="00894C83" w:rsidRPr="00171F1E" w:rsidRDefault="00894C83" w:rsidP="004E20F9"/>
    <w:p w14:paraId="5508DC1D" w14:textId="17164617" w:rsidR="00637ABB" w:rsidRDefault="00637ABB" w:rsidP="000D0E0D">
      <w:pPr>
        <w:pStyle w:val="Heading4"/>
        <w:rPr>
          <w:rFonts w:eastAsia="Times New Roman"/>
        </w:rPr>
      </w:pPr>
      <w:r>
        <w:rPr>
          <w:rFonts w:eastAsia="Times New Roman"/>
        </w:rPr>
        <w:t xml:space="preserve">Activity </w:t>
      </w:r>
      <w:r w:rsidR="000D0E0D">
        <w:t>11.</w:t>
      </w:r>
      <w:r>
        <w:rPr>
          <w:rFonts w:eastAsia="Times New Roman"/>
        </w:rPr>
        <w:t>7:</w:t>
      </w:r>
      <w:r w:rsidR="00894C83" w:rsidRPr="00894C83">
        <w:rPr>
          <w:rFonts w:eastAsiaTheme="minorHAnsi"/>
        </w:rPr>
        <w:t xml:space="preserve"> </w:t>
      </w:r>
      <w:r w:rsidR="00894C83" w:rsidRPr="00894C83">
        <w:rPr>
          <w:rFonts w:eastAsiaTheme="minorHAnsi"/>
        </w:rPr>
        <w:t>Everyday Incarceration</w:t>
      </w:r>
    </w:p>
    <w:p w14:paraId="3EBE65BB" w14:textId="129C46CE" w:rsidR="00637ABB" w:rsidRDefault="00637ABB" w:rsidP="00637ABB">
      <w:pPr>
        <w:rPr>
          <w:rFonts w:ascii="Calibri" w:eastAsia="Times New Roman" w:hAnsi="Calibri" w:cs="Times New Roman"/>
        </w:rPr>
      </w:pPr>
      <w:r>
        <w:rPr>
          <w:rFonts w:ascii="Calibri" w:eastAsia="Times New Roman" w:hAnsi="Calibri" w:cs="Times New Roman"/>
        </w:rPr>
        <w:t xml:space="preserve">Browse through the images </w:t>
      </w:r>
      <w:r w:rsidR="00A40494">
        <w:rPr>
          <w:rFonts w:ascii="Calibri" w:eastAsia="Times New Roman" w:hAnsi="Calibri" w:cs="Times New Roman"/>
        </w:rPr>
        <w:t xml:space="preserve">on </w:t>
      </w:r>
      <w:hyperlink r:id="rId22" w:history="1">
        <w:r w:rsidR="00A40494" w:rsidRPr="00057560">
          <w:rPr>
            <w:rStyle w:val="Hyperlink"/>
            <w:rFonts w:ascii="Calibri" w:eastAsia="Times New Roman" w:hAnsi="Calibri" w:cs="Times New Roman"/>
          </w:rPr>
          <w:t>Everyday Incarceration</w:t>
        </w:r>
      </w:hyperlink>
      <w:r w:rsidR="00A40494">
        <w:rPr>
          <w:rStyle w:val="Hyperlink"/>
          <w:rFonts w:ascii="Calibri" w:eastAsia="Times New Roman" w:hAnsi="Calibri" w:cs="Times New Roman"/>
        </w:rPr>
        <w:t xml:space="preserve"> </w:t>
      </w:r>
      <w:r>
        <w:rPr>
          <w:rFonts w:ascii="Calibri" w:eastAsia="Times New Roman" w:hAnsi="Calibri" w:cs="Times New Roman"/>
        </w:rPr>
        <w:t>and read the accompanying descriptions. There are a lot of options, and you won’t be able to look at everything. You may want to follow a couple of the stories of individuals and their families, or you may prefer to sample a few photos that stand out to you.</w:t>
      </w:r>
    </w:p>
    <w:p w14:paraId="52DB1890" w14:textId="77777777" w:rsidR="004E20F9" w:rsidRPr="00637ABB" w:rsidRDefault="004E20F9" w:rsidP="00637ABB"/>
    <w:p w14:paraId="370D40AD" w14:textId="745042D7" w:rsidR="00B60FFC" w:rsidRDefault="00B60FFC" w:rsidP="00B60FFC">
      <w:pPr>
        <w:pStyle w:val="Heading2"/>
      </w:pPr>
      <w:r>
        <w:t>Assessment</w:t>
      </w:r>
    </w:p>
    <w:p w14:paraId="1276F010" w14:textId="2BBF302E" w:rsidR="00B60FFC" w:rsidRPr="007165A7" w:rsidRDefault="00F41656" w:rsidP="00B60FFC">
      <w:pPr>
        <w:pStyle w:val="Heading3"/>
        <w:spacing w:after="120"/>
      </w:pPr>
      <w:r>
        <w:t>Group Discussion</w:t>
      </w:r>
      <w:r w:rsidR="00B60FFC" w:rsidRPr="007165A7">
        <w:t xml:space="preserve">: </w:t>
      </w:r>
      <w:r w:rsidR="000D0E0D">
        <w:t>Do we find humanness in freedom</w:t>
      </w:r>
      <w:r w:rsidR="000D0E0D" w:rsidRPr="0097402E">
        <w:t>?</w:t>
      </w:r>
    </w:p>
    <w:p w14:paraId="3ADC1935" w14:textId="1EE620B1" w:rsidR="00ED6E1C" w:rsidRDefault="00B60FFC" w:rsidP="00ED6E1C">
      <w:pPr>
        <w:rPr>
          <w:rFonts w:ascii="Calibri" w:eastAsia="Times New Roman" w:hAnsi="Calibri" w:cs="Times New Roman"/>
        </w:rPr>
      </w:pPr>
      <w:r>
        <w:rPr>
          <w:rFonts w:ascii="Calibri" w:eastAsia="Times New Roman" w:hAnsi="Calibri" w:cs="Times New Roman"/>
        </w:rPr>
        <w:t xml:space="preserve">After completing this unit, including the learning activities, </w:t>
      </w:r>
      <w:r w:rsidR="00894C83">
        <w:rPr>
          <w:rFonts w:ascii="Calibri" w:eastAsia="Times New Roman" w:hAnsi="Calibri" w:cs="Times New Roman"/>
        </w:rPr>
        <w:t>m</w:t>
      </w:r>
      <w:r w:rsidR="00894C83">
        <w:rPr>
          <w:rFonts w:ascii="Calibri" w:eastAsia="Times New Roman" w:hAnsi="Calibri" w:cs="Times New Roman"/>
        </w:rPr>
        <w:t xml:space="preserve">eet with your group to discuss what you learned from the </w:t>
      </w:r>
      <w:r w:rsidR="00894C83" w:rsidRPr="00894C83">
        <w:rPr>
          <w:rFonts w:eastAsiaTheme="minorHAnsi"/>
          <w:i/>
        </w:rPr>
        <w:t>Everyday Incarceration</w:t>
      </w:r>
      <w:r w:rsidR="00894C83">
        <w:rPr>
          <w:rFonts w:ascii="Calibri" w:eastAsia="Times New Roman" w:hAnsi="Calibri" w:cs="Times New Roman"/>
        </w:rPr>
        <w:t xml:space="preserve"> </w:t>
      </w:r>
      <w:r w:rsidR="00894C83">
        <w:rPr>
          <w:rFonts w:ascii="Calibri" w:eastAsia="Times New Roman" w:hAnsi="Calibri" w:cs="Times New Roman"/>
        </w:rPr>
        <w:t>photo collection. Complete the Group Discussion Template as a record of your discussion and post it.</w:t>
      </w:r>
    </w:p>
    <w:p w14:paraId="7D80F725" w14:textId="77777777" w:rsidR="00894C83" w:rsidRDefault="00894C83" w:rsidP="00ED6E1C">
      <w:pPr>
        <w:rPr>
          <w:rFonts w:ascii="Calibri" w:eastAsia="Times New Roman" w:hAnsi="Calibri" w:cs="Times New Roman"/>
        </w:rPr>
      </w:pPr>
    </w:p>
    <w:p w14:paraId="109AC930" w14:textId="1ED65F17" w:rsidR="008E3E4C" w:rsidRDefault="000D0E0D" w:rsidP="008E3E4C">
      <w:pPr>
        <w:pStyle w:val="Heading3"/>
        <w:rPr>
          <w:rFonts w:eastAsia="Times New Roman"/>
        </w:rPr>
      </w:pPr>
      <w:r>
        <w:rPr>
          <w:rFonts w:eastAsia="Times New Roman"/>
        </w:rPr>
        <w:t>Inquiry Blog</w:t>
      </w:r>
      <w:r w:rsidR="004A2F7E">
        <w:rPr>
          <w:rFonts w:eastAsia="Times New Roman"/>
        </w:rPr>
        <w:t xml:space="preserve"> #5</w:t>
      </w:r>
      <w:r w:rsidR="008E3E4C">
        <w:rPr>
          <w:rFonts w:eastAsia="Times New Roman"/>
        </w:rPr>
        <w:t>:</w:t>
      </w:r>
    </w:p>
    <w:p w14:paraId="18D977A1" w14:textId="3B00A61D" w:rsidR="004A2F7E" w:rsidRDefault="00A40494" w:rsidP="004A2F7E">
      <w:r>
        <w:t xml:space="preserve">For your last </w:t>
      </w:r>
      <w:r w:rsidR="000D0E0D">
        <w:t>inquiry blog assignment</w:t>
      </w:r>
      <w:r>
        <w:t>, o</w:t>
      </w:r>
      <w:r w:rsidR="004A2F7E">
        <w:t>ffer a new prompt that leads us to reflect on the meaning of sacrifice</w:t>
      </w:r>
      <w:r w:rsidR="004A2F7E">
        <w:t>, salvation, and/or freedom. You can suggest any kind of prompt, such as a reading, a video, a movie or movie scene, music, poetry, art, sports, experience, interview, speech, etc. Explain how you think this prompt contributes to the questions we have been exploring in this course.</w:t>
      </w:r>
    </w:p>
    <w:p w14:paraId="69CF2178" w14:textId="77777777" w:rsidR="004A2F7E" w:rsidRDefault="004A2F7E" w:rsidP="004A2F7E">
      <w:r>
        <w:t>OR</w:t>
      </w:r>
    </w:p>
    <w:p w14:paraId="4A43EB75" w14:textId="77777777" w:rsidR="004A2F7E" w:rsidRDefault="004A2F7E" w:rsidP="004A2F7E">
      <w:r>
        <w:t>Suggest a new topic or question related to exploring the good life. Write an explanation of your thoughts on this topic and why you think it is important to consider.</w:t>
      </w:r>
    </w:p>
    <w:p w14:paraId="5A8823BD" w14:textId="77777777" w:rsidR="008E3E4C" w:rsidRPr="00443CC3" w:rsidRDefault="008E3E4C" w:rsidP="00ED6E1C">
      <w:pPr>
        <w:rPr>
          <w:rFonts w:ascii="Calibri" w:eastAsia="Times New Roman" w:hAnsi="Calibri" w:cs="Times New Roman"/>
        </w:rPr>
      </w:pPr>
      <w:bookmarkStart w:id="0" w:name="_GoBack"/>
      <w:bookmarkEnd w:id="0"/>
    </w:p>
    <w:p w14:paraId="737662D1" w14:textId="43B987CE" w:rsidR="00B60FFC" w:rsidRDefault="008E3E4C" w:rsidP="00B60FFC">
      <w:pPr>
        <w:pStyle w:val="Heading2"/>
      </w:pPr>
      <w:r>
        <w:t>Unit 11</w:t>
      </w:r>
      <w:r w:rsidR="00B60FFC">
        <w:t xml:space="preserve"> </w:t>
      </w:r>
      <w:r w:rsidR="00B60FFC">
        <w:t>Summary</w:t>
      </w:r>
    </w:p>
    <w:p w14:paraId="33CFA195" w14:textId="7E6B59DF" w:rsidR="00171F1E" w:rsidRDefault="00171F1E" w:rsidP="00171F1E">
      <w:r>
        <w:t xml:space="preserve">In the song simply called </w:t>
      </w:r>
      <w:hyperlink r:id="rId23" w:history="1">
        <w:r w:rsidRPr="00A76BDA">
          <w:rPr>
            <w:rStyle w:val="Hyperlink"/>
          </w:rPr>
          <w:t>“Freedom,”</w:t>
        </w:r>
      </w:hyperlink>
      <w:r>
        <w:t xml:space="preserve"> </w:t>
      </w:r>
      <w:r w:rsidR="00A76BDA">
        <w:t>contemporary r</w:t>
      </w:r>
      <w:r>
        <w:t>ap artist</w:t>
      </w:r>
      <w:r w:rsidR="00A76BDA">
        <w:t>,</w:t>
      </w:r>
      <w:r>
        <w:t xml:space="preserve"> Lecrae</w:t>
      </w:r>
      <w:r w:rsidR="00A76BDA">
        <w:t>,</w:t>
      </w:r>
      <w:r>
        <w:t xml:space="preserve"> writes, </w:t>
      </w:r>
    </w:p>
    <w:p w14:paraId="305CC1D7" w14:textId="5B0D99BC" w:rsidR="00171F1E" w:rsidRDefault="00171F1E" w:rsidP="00894C83">
      <w:pPr>
        <w:ind w:left="720"/>
      </w:pPr>
      <w:r>
        <w:t>“Freedom isn't free</w:t>
      </w:r>
    </w:p>
    <w:p w14:paraId="718513AB" w14:textId="77777777" w:rsidR="00171F1E" w:rsidRDefault="00171F1E" w:rsidP="00894C83">
      <w:pPr>
        <w:ind w:left="720"/>
      </w:pPr>
      <w:r>
        <w:t>But I still, I still believe in my freedom</w:t>
      </w:r>
    </w:p>
    <w:p w14:paraId="19507AAA" w14:textId="77777777" w:rsidR="00171F1E" w:rsidRDefault="00171F1E" w:rsidP="00894C83">
      <w:pPr>
        <w:ind w:left="720"/>
      </w:pPr>
      <w:proofErr w:type="gramStart"/>
      <w:r>
        <w:lastRenderedPageBreak/>
        <w:t>So</w:t>
      </w:r>
      <w:proofErr w:type="gramEnd"/>
      <w:r>
        <w:t xml:space="preserve"> my mind can see</w:t>
      </w:r>
    </w:p>
    <w:p w14:paraId="3F7E82D5" w14:textId="77777777" w:rsidR="00171F1E" w:rsidRDefault="00171F1E" w:rsidP="00894C83">
      <w:pPr>
        <w:ind w:left="720"/>
      </w:pPr>
      <w:r>
        <w:t>Please let me be free, please let me</w:t>
      </w:r>
    </w:p>
    <w:p w14:paraId="3F9BD3DC" w14:textId="3150C051" w:rsidR="00171F1E" w:rsidRDefault="00171F1E" w:rsidP="00894C83">
      <w:pPr>
        <w:ind w:left="720"/>
      </w:pPr>
      <w:r>
        <w:t>Freedom”</w:t>
      </w:r>
    </w:p>
    <w:p w14:paraId="01EEA897" w14:textId="105512D2" w:rsidR="00171F1E" w:rsidRDefault="00171F1E" w:rsidP="00171F1E">
      <w:r>
        <w:t xml:space="preserve">The story of Malala and the </w:t>
      </w:r>
      <w:r w:rsidR="00A76BDA">
        <w:t>experiences of men and women incarcerated in US prisons remind us that we cannot take freedom for granted. It “isn’t free;” it comes at a cost. However, perhaps our humanness drives us to believe in the possibility of freedom, if not physical freedom then mental and spiritual freedom, freedom from our old ways, freedom from the trappings of our past and our society’s destructive patterns. Can we have “the good life” without it?</w:t>
      </w:r>
    </w:p>
    <w:p w14:paraId="2ABFCECB" w14:textId="1B6D06AF" w:rsidR="00A40494" w:rsidRDefault="00A40494" w:rsidP="00171F1E"/>
    <w:p w14:paraId="2B7BA878" w14:textId="70DB4696" w:rsidR="008B6EB1" w:rsidRDefault="008B6EB1" w:rsidP="00894C83">
      <w:pPr>
        <w:pStyle w:val="Heading2"/>
      </w:pPr>
      <w:r>
        <w:t>References</w:t>
      </w:r>
    </w:p>
    <w:p w14:paraId="557B6960" w14:textId="77777777" w:rsidR="008B6EB1" w:rsidRPr="008B6EB1" w:rsidRDefault="008B6EB1" w:rsidP="008B6EB1">
      <w:pPr>
        <w:rPr>
          <w:lang w:val="en-US"/>
        </w:rPr>
      </w:pPr>
      <w:r w:rsidRPr="008B6EB1">
        <w:rPr>
          <w:lang w:val="en-US"/>
        </w:rPr>
        <w:t xml:space="preserve">Amin, A.H., </w:t>
      </w:r>
      <w:proofErr w:type="spellStart"/>
      <w:r w:rsidRPr="008B6EB1">
        <w:rPr>
          <w:lang w:val="en-US"/>
        </w:rPr>
        <w:t>DeGeorges</w:t>
      </w:r>
      <w:proofErr w:type="spellEnd"/>
      <w:r w:rsidRPr="008B6EB1">
        <w:rPr>
          <w:lang w:val="en-US"/>
        </w:rPr>
        <w:t xml:space="preserve">, P.A. &amp; </w:t>
      </w:r>
      <w:proofErr w:type="spellStart"/>
      <w:r w:rsidRPr="008B6EB1">
        <w:rPr>
          <w:lang w:val="en-US"/>
        </w:rPr>
        <w:t>Osinski</w:t>
      </w:r>
      <w:proofErr w:type="spellEnd"/>
      <w:r w:rsidRPr="008B6EB1">
        <w:rPr>
          <w:lang w:val="en-US"/>
        </w:rPr>
        <w:t xml:space="preserve">, D.J. (2010). </w:t>
      </w:r>
      <w:r w:rsidRPr="008B6EB1">
        <w:rPr>
          <w:i/>
          <w:iCs/>
          <w:lang w:val="en-US"/>
        </w:rPr>
        <w:t xml:space="preserve">The Development of Taliban Factions in Afghanistan and </w:t>
      </w:r>
      <w:proofErr w:type="gramStart"/>
      <w:r w:rsidRPr="008B6EB1">
        <w:rPr>
          <w:i/>
          <w:iCs/>
          <w:lang w:val="en-US"/>
        </w:rPr>
        <w:t>Pakistan :</w:t>
      </w:r>
      <w:proofErr w:type="gramEnd"/>
      <w:r w:rsidRPr="008B6EB1">
        <w:rPr>
          <w:i/>
          <w:iCs/>
          <w:lang w:val="en-US"/>
        </w:rPr>
        <w:t xml:space="preserve"> A Geographical Account, February 2010</w:t>
      </w:r>
      <w:r w:rsidRPr="008B6EB1">
        <w:rPr>
          <w:lang w:val="en-US"/>
        </w:rPr>
        <w:t>. Lewiston [N.Y.</w:t>
      </w:r>
      <w:proofErr w:type="gramStart"/>
      <w:r w:rsidRPr="008B6EB1">
        <w:rPr>
          <w:lang w:val="en-US"/>
        </w:rPr>
        <w:t>] :</w:t>
      </w:r>
      <w:proofErr w:type="gramEnd"/>
      <w:r w:rsidRPr="008B6EB1">
        <w:rPr>
          <w:lang w:val="en-US"/>
        </w:rPr>
        <w:t xml:space="preserve"> Edwin </w:t>
      </w:r>
      <w:proofErr w:type="spellStart"/>
      <w:r w:rsidRPr="008B6EB1">
        <w:rPr>
          <w:lang w:val="en-US"/>
        </w:rPr>
        <w:t>Mellen</w:t>
      </w:r>
      <w:proofErr w:type="spellEnd"/>
      <w:r w:rsidRPr="008B6EB1">
        <w:rPr>
          <w:lang w:val="en-US"/>
        </w:rPr>
        <w:t xml:space="preserve"> Press. Retrieved from Library </w:t>
      </w:r>
      <w:proofErr w:type="spellStart"/>
      <w:r w:rsidRPr="008B6EB1">
        <w:rPr>
          <w:lang w:val="en-US"/>
        </w:rPr>
        <w:t>OneSearch</w:t>
      </w:r>
      <w:proofErr w:type="spellEnd"/>
      <w:r w:rsidRPr="008B6EB1">
        <w:rPr>
          <w:lang w:val="en-US"/>
        </w:rPr>
        <w:t>.</w:t>
      </w:r>
    </w:p>
    <w:p w14:paraId="62D5C0A6" w14:textId="0E5E25D1" w:rsidR="00D0482E" w:rsidRDefault="00D0482E" w:rsidP="008B6EB1">
      <w:pPr>
        <w:rPr>
          <w:lang w:val="en-US"/>
        </w:rPr>
      </w:pPr>
      <w:proofErr w:type="spellStart"/>
      <w:r>
        <w:rPr>
          <w:lang w:val="en-US"/>
        </w:rPr>
        <w:t>Everydayincarceration</w:t>
      </w:r>
      <w:proofErr w:type="spellEnd"/>
      <w:r>
        <w:rPr>
          <w:lang w:val="en-US"/>
        </w:rPr>
        <w:t xml:space="preserve">. (n.d.). Everyday Incarceration [Instagram Post]. Retrieved from </w:t>
      </w:r>
      <w:hyperlink r:id="rId24" w:history="1">
        <w:r w:rsidRPr="008559F4">
          <w:rPr>
            <w:rStyle w:val="Hyperlink"/>
            <w:lang w:val="en-US"/>
          </w:rPr>
          <w:t>https://www.instagram.com/everydayincarceration/</w:t>
        </w:r>
      </w:hyperlink>
      <w:r>
        <w:rPr>
          <w:lang w:val="en-US"/>
        </w:rPr>
        <w:tab/>
      </w:r>
    </w:p>
    <w:p w14:paraId="7A865B44" w14:textId="6CA075D8" w:rsidR="008B6EB1" w:rsidRPr="008B6EB1" w:rsidRDefault="008B6EB1" w:rsidP="008B6EB1">
      <w:pPr>
        <w:rPr>
          <w:lang w:val="en-US"/>
        </w:rPr>
      </w:pPr>
      <w:proofErr w:type="spellStart"/>
      <w:r w:rsidRPr="008B6EB1">
        <w:rPr>
          <w:lang w:val="en-US"/>
        </w:rPr>
        <w:t>Gidda</w:t>
      </w:r>
      <w:proofErr w:type="spellEnd"/>
      <w:r w:rsidRPr="008B6EB1">
        <w:rPr>
          <w:lang w:val="en-US"/>
        </w:rPr>
        <w:t>, M. (2017). Malala's new mission. </w:t>
      </w:r>
      <w:r w:rsidRPr="008B6EB1">
        <w:rPr>
          <w:i/>
          <w:iCs/>
          <w:lang w:val="en-US"/>
        </w:rPr>
        <w:t>Newsweek Global</w:t>
      </w:r>
      <w:r w:rsidRPr="008B6EB1">
        <w:rPr>
          <w:lang w:val="en-US"/>
        </w:rPr>
        <w:t>, </w:t>
      </w:r>
      <w:r w:rsidRPr="008B6EB1">
        <w:rPr>
          <w:i/>
          <w:iCs/>
          <w:lang w:val="en-US"/>
        </w:rPr>
        <w:t>167</w:t>
      </w:r>
      <w:r w:rsidRPr="008B6EB1">
        <w:rPr>
          <w:lang w:val="en-US"/>
        </w:rPr>
        <w:t xml:space="preserve">(26), 34-39. Retrieved from Library </w:t>
      </w:r>
      <w:proofErr w:type="spellStart"/>
      <w:r w:rsidRPr="008B6EB1">
        <w:rPr>
          <w:lang w:val="en-US"/>
        </w:rPr>
        <w:t>OneSearch</w:t>
      </w:r>
      <w:proofErr w:type="spellEnd"/>
      <w:r w:rsidRPr="008B6EB1">
        <w:rPr>
          <w:lang w:val="en-US"/>
        </w:rPr>
        <w:t>.</w:t>
      </w:r>
    </w:p>
    <w:p w14:paraId="767E09CB" w14:textId="292D1BC9" w:rsidR="008B6EB1" w:rsidRDefault="00D0482E" w:rsidP="008B6EB1">
      <w:pPr>
        <w:rPr>
          <w:lang w:val="en-US"/>
        </w:rPr>
      </w:pPr>
      <w:r>
        <w:rPr>
          <w:lang w:val="en-US"/>
        </w:rPr>
        <w:t>Lecrae</w:t>
      </w:r>
      <w:r w:rsidR="008B6EB1">
        <w:rPr>
          <w:lang w:val="en-US"/>
        </w:rPr>
        <w:t xml:space="preserve">. (2016). Freedom. </w:t>
      </w:r>
      <w:r w:rsidR="008A619B">
        <w:rPr>
          <w:lang w:val="en-US"/>
        </w:rPr>
        <w:t xml:space="preserve">On </w:t>
      </w:r>
      <w:r w:rsidR="008B6EB1" w:rsidRPr="008B6EB1">
        <w:rPr>
          <w:i/>
          <w:lang w:val="en-US"/>
        </w:rPr>
        <w:t>Church Clothes 3</w:t>
      </w:r>
      <w:r w:rsidR="008B6EB1">
        <w:rPr>
          <w:lang w:val="en-US"/>
        </w:rPr>
        <w:t>.</w:t>
      </w:r>
      <w:r>
        <w:rPr>
          <w:lang w:val="en-US"/>
        </w:rPr>
        <w:t xml:space="preserve"> Atlanta: Reach Records.</w:t>
      </w:r>
    </w:p>
    <w:p w14:paraId="0F684647" w14:textId="73D9682A" w:rsidR="008B6EB1" w:rsidRPr="008B6EB1" w:rsidRDefault="008B6EB1" w:rsidP="008B6EB1">
      <w:pPr>
        <w:rPr>
          <w:lang w:val="en-US"/>
        </w:rPr>
      </w:pPr>
      <w:r w:rsidRPr="008B6EB1">
        <w:rPr>
          <w:lang w:val="en-US"/>
        </w:rPr>
        <w:t xml:space="preserve">Malala Fund. (2017). </w:t>
      </w:r>
      <w:hyperlink r:id="rId25" w:history="1">
        <w:r w:rsidRPr="008B6EB1">
          <w:rPr>
            <w:rStyle w:val="Hyperlink"/>
            <w:lang w:val="en-US"/>
          </w:rPr>
          <w:t>www.malala.org</w:t>
        </w:r>
      </w:hyperlink>
    </w:p>
    <w:p w14:paraId="2E5CCDF6" w14:textId="77777777" w:rsidR="008B6EB1" w:rsidRPr="008B6EB1" w:rsidRDefault="008B6EB1" w:rsidP="008B6EB1">
      <w:pPr>
        <w:rPr>
          <w:lang w:val="en-US"/>
        </w:rPr>
      </w:pPr>
      <w:r w:rsidRPr="008B6EB1">
        <w:rPr>
          <w:lang w:val="en-US"/>
        </w:rPr>
        <w:t>Olesen, T. (2016). Malala and the politics of global iconicity. </w:t>
      </w:r>
      <w:r w:rsidRPr="008B6EB1">
        <w:rPr>
          <w:i/>
          <w:iCs/>
          <w:lang w:val="en-US"/>
        </w:rPr>
        <w:t xml:space="preserve">British Journal </w:t>
      </w:r>
      <w:proofErr w:type="gramStart"/>
      <w:r w:rsidRPr="008B6EB1">
        <w:rPr>
          <w:i/>
          <w:iCs/>
          <w:lang w:val="en-US"/>
        </w:rPr>
        <w:t>Of</w:t>
      </w:r>
      <w:proofErr w:type="gramEnd"/>
      <w:r w:rsidRPr="008B6EB1">
        <w:rPr>
          <w:i/>
          <w:iCs/>
          <w:lang w:val="en-US"/>
        </w:rPr>
        <w:t xml:space="preserve"> Sociology</w:t>
      </w:r>
      <w:r w:rsidRPr="008B6EB1">
        <w:rPr>
          <w:lang w:val="en-US"/>
        </w:rPr>
        <w:t>, </w:t>
      </w:r>
      <w:r w:rsidRPr="008B6EB1">
        <w:rPr>
          <w:i/>
          <w:iCs/>
          <w:lang w:val="en-US"/>
        </w:rPr>
        <w:t>67</w:t>
      </w:r>
      <w:r w:rsidRPr="008B6EB1">
        <w:rPr>
          <w:lang w:val="en-US"/>
        </w:rPr>
        <w:t>(2), 307-327. doi:10.1111/1468-4446.12195</w:t>
      </w:r>
    </w:p>
    <w:p w14:paraId="39562ABD" w14:textId="77777777" w:rsidR="008B6EB1" w:rsidRPr="008B6EB1" w:rsidRDefault="008B6EB1" w:rsidP="008B6EB1">
      <w:pPr>
        <w:rPr>
          <w:lang w:val="en-US"/>
        </w:rPr>
      </w:pPr>
      <w:r w:rsidRPr="008B6EB1">
        <w:rPr>
          <w:lang w:val="en-US"/>
        </w:rPr>
        <w:t>Schnee, A. (2016). Malala Yousafzai. </w:t>
      </w:r>
      <w:r w:rsidRPr="008B6EB1">
        <w:rPr>
          <w:i/>
          <w:iCs/>
          <w:lang w:val="en-US"/>
        </w:rPr>
        <w:t>Salem Press Biographical Encyclopedia</w:t>
      </w:r>
      <w:r w:rsidRPr="008B6EB1">
        <w:rPr>
          <w:lang w:val="en-US"/>
        </w:rPr>
        <w:t xml:space="preserve">. Retrieved from Library </w:t>
      </w:r>
      <w:proofErr w:type="spellStart"/>
      <w:r w:rsidRPr="008B6EB1">
        <w:rPr>
          <w:lang w:val="en-US"/>
        </w:rPr>
        <w:t>OneSearch</w:t>
      </w:r>
      <w:proofErr w:type="spellEnd"/>
      <w:r w:rsidRPr="008B6EB1">
        <w:rPr>
          <w:lang w:val="en-US"/>
        </w:rPr>
        <w:t>.</w:t>
      </w:r>
    </w:p>
    <w:p w14:paraId="3E913BF9" w14:textId="5EBBFB31" w:rsidR="00D0482E" w:rsidRDefault="00D0482E" w:rsidP="008B6EB1">
      <w:pPr>
        <w:rPr>
          <w:lang w:val="en-US"/>
        </w:rPr>
      </w:pPr>
      <w:r>
        <w:rPr>
          <w:lang w:val="en-US"/>
        </w:rPr>
        <w:t xml:space="preserve">Seville, L.R. (2016, March 9). Prison is where families go. </w:t>
      </w:r>
      <w:r w:rsidRPr="00D0482E">
        <w:rPr>
          <w:i/>
          <w:lang w:val="en-US"/>
        </w:rPr>
        <w:t>Vantage</w:t>
      </w:r>
      <w:r>
        <w:rPr>
          <w:lang w:val="en-US"/>
        </w:rPr>
        <w:t xml:space="preserve">. Retrieved from </w:t>
      </w:r>
      <w:hyperlink r:id="rId26" w:history="1">
        <w:r w:rsidRPr="008559F4">
          <w:rPr>
            <w:rStyle w:val="Hyperlink"/>
            <w:lang w:val="en-US"/>
          </w:rPr>
          <w:t>https://medium.com/vantage/prison-is-where-families-go-7ae22b47e800</w:t>
        </w:r>
      </w:hyperlink>
      <w:r>
        <w:rPr>
          <w:lang w:val="en-US"/>
        </w:rPr>
        <w:tab/>
      </w:r>
    </w:p>
    <w:p w14:paraId="76393EBF" w14:textId="03FA90CA" w:rsidR="008B6EB1" w:rsidRDefault="008B6EB1" w:rsidP="008B6EB1">
      <w:r w:rsidRPr="008B6EB1">
        <w:rPr>
          <w:lang w:val="en-US"/>
        </w:rPr>
        <w:t xml:space="preserve">Who are the Taliban? (2016, May 26). BBC Asia. Retrieved from </w:t>
      </w:r>
      <w:hyperlink r:id="rId27" w:history="1">
        <w:r w:rsidRPr="008B6EB1">
          <w:rPr>
            <w:rStyle w:val="Hyperlink"/>
            <w:lang w:val="en-US"/>
          </w:rPr>
          <w:t>http://</w:t>
        </w:r>
      </w:hyperlink>
      <w:hyperlink r:id="rId28" w:history="1">
        <w:r w:rsidRPr="008B6EB1">
          <w:rPr>
            <w:rStyle w:val="Hyperlink"/>
            <w:lang w:val="en-US"/>
          </w:rPr>
          <w:t>www.bbc.com/news/world-south-asia-11451718</w:t>
        </w:r>
      </w:hyperlink>
    </w:p>
    <w:p w14:paraId="1FDF2103" w14:textId="3BCEB4CB" w:rsidR="00D0482E" w:rsidRDefault="00D0482E" w:rsidP="008B6EB1">
      <w:r>
        <w:t xml:space="preserve">Yousafzai, M. (2014, December 11). Nobel Peace Prize Speech. </w:t>
      </w:r>
      <w:r w:rsidRPr="00D0482E">
        <w:rPr>
          <w:i/>
        </w:rPr>
        <w:t>Malala Fund</w:t>
      </w:r>
      <w:r>
        <w:t xml:space="preserve">. Retrieved from </w:t>
      </w:r>
      <w:hyperlink r:id="rId29" w:history="1">
        <w:r w:rsidRPr="008559F4">
          <w:rPr>
            <w:rStyle w:val="Hyperlink"/>
          </w:rPr>
          <w:t>https://www.youtube.com/watch?v=MOqIotJrFVM</w:t>
        </w:r>
      </w:hyperlink>
    </w:p>
    <w:p w14:paraId="4271AB0B" w14:textId="77777777" w:rsidR="00D0482E" w:rsidRPr="00171F1E" w:rsidRDefault="00D0482E" w:rsidP="008B6EB1"/>
    <w:sectPr w:rsidR="00D0482E" w:rsidRPr="00171F1E" w:rsidSect="00B11BE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CCDF2" w14:textId="77777777" w:rsidR="0047031C" w:rsidRDefault="0047031C">
      <w:pPr>
        <w:spacing w:after="0" w:line="240" w:lineRule="auto"/>
      </w:pPr>
      <w:r>
        <w:separator/>
      </w:r>
    </w:p>
  </w:endnote>
  <w:endnote w:type="continuationSeparator" w:id="0">
    <w:p w14:paraId="4E5F8858" w14:textId="77777777" w:rsidR="0047031C" w:rsidRDefault="00470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1A58" w14:textId="77777777" w:rsidR="00B60FFC" w:rsidRDefault="00B60FFC">
    <w:pPr>
      <w:pStyle w:val="Footer"/>
      <w:framePr w:wrap="around" w:vAnchor="text" w:hAnchor="margin" w:xAlign="right" w:y="1"/>
      <w:rPr>
        <w:rStyle w:val="PageNumber"/>
        <w:rFonts w:asciiTheme="minorHAnsi" w:eastAsiaTheme="minorHAnsi" w:hAnsiTheme="minorHAnsi" w:cstheme="minorBidi"/>
        <w:sz w:val="22"/>
        <w:szCs w:val="22"/>
        <w:lang w:eastAsia="en-US"/>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2</w:t>
    </w:r>
    <w:r>
      <w:rPr>
        <w:rStyle w:val="PageNumber"/>
        <w:rFonts w:eastAsiaTheme="majorEastAsia"/>
      </w:rPr>
      <w:fldChar w:fldCharType="end"/>
    </w:r>
  </w:p>
  <w:p w14:paraId="744B8086" w14:textId="77777777" w:rsidR="00B60FFC" w:rsidRDefault="00B60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5B6C5" w14:textId="77777777" w:rsidR="0047031C" w:rsidRDefault="0047031C">
      <w:pPr>
        <w:spacing w:after="0" w:line="240" w:lineRule="auto"/>
      </w:pPr>
      <w:r>
        <w:separator/>
      </w:r>
    </w:p>
  </w:footnote>
  <w:footnote w:type="continuationSeparator" w:id="0">
    <w:p w14:paraId="4D635136" w14:textId="77777777" w:rsidR="0047031C" w:rsidRDefault="00470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A1421" w14:textId="77777777" w:rsidR="00B60FFC" w:rsidRPr="001261F8" w:rsidRDefault="00B60FFC" w:rsidP="00B60FFC">
    <w:pPr>
      <w:pStyle w:val="Header"/>
      <w:framePr w:wrap="around" w:vAnchor="text" w:hAnchor="page" w:x="2425" w:y="1"/>
      <w:rPr>
        <w:rStyle w:val="PageNumber"/>
        <w:rFonts w:asciiTheme="minorHAnsi" w:eastAsiaTheme="minorHAnsi" w:hAnsiTheme="minorHAnsi" w:cstheme="minorBidi"/>
        <w:sz w:val="22"/>
        <w:szCs w:val="22"/>
        <w:lang w:eastAsia="en-US"/>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2</w:t>
    </w:r>
    <w:r>
      <w:rPr>
        <w:rStyle w:val="PageNumber"/>
        <w:rFonts w:eastAsiaTheme="majorEastAsia"/>
      </w:rPr>
      <w:fldChar w:fldCharType="end"/>
    </w:r>
    <w:r w:rsidRPr="009806C1">
      <w:t xml:space="preserve"> </w:t>
    </w:r>
    <w:r w:rsidRPr="001261F8">
      <w:rPr>
        <w:color w:val="808080"/>
      </w:rPr>
      <w:t>Course Guide:</w:t>
    </w:r>
  </w:p>
  <w:p w14:paraId="7DD2F466" w14:textId="77777777" w:rsidR="00B60FFC" w:rsidRPr="001261F8" w:rsidRDefault="00B60FFC" w:rsidP="00B60FFC">
    <w:pPr>
      <w:pStyle w:val="Header"/>
      <w:ind w:firstLine="2880"/>
      <w:rPr>
        <w:color w:val="808080"/>
      </w:rPr>
    </w:pPr>
    <w:r>
      <w:rPr>
        <w:noProof/>
        <w:color w:val="808080"/>
        <w:lang w:val="en-US" w:eastAsia="en-US"/>
      </w:rPr>
      <mc:AlternateContent>
        <mc:Choice Requires="wps">
          <w:drawing>
            <wp:anchor distT="4294967291" distB="4294967291" distL="114300" distR="114300" simplePos="0" relativeHeight="251659264" behindDoc="0" locked="0" layoutInCell="1" allowOverlap="1" wp14:anchorId="23C7FB4A" wp14:editId="4A0015D5">
              <wp:simplePos x="0" y="0"/>
              <wp:positionH relativeFrom="column">
                <wp:posOffset>-25400</wp:posOffset>
              </wp:positionH>
              <wp:positionV relativeFrom="paragraph">
                <wp:posOffset>269239</wp:posOffset>
              </wp:positionV>
              <wp:extent cx="4577715" cy="0"/>
              <wp:effectExtent l="0" t="0" r="13335" b="1905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771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4B7BB" id="Line 7"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pt,21.2pt" to="358.4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" strokecolor="#969696"/>
          </w:pict>
        </mc:Fallback>
      </mc:AlternateContent>
    </w:r>
    <w:r w:rsidRPr="001261F8">
      <w:rPr>
        <w:color w:val="808080"/>
      </w:rPr>
      <w:t>POLI 1111: Canadian Government and Politics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2D97"/>
    <w:multiLevelType w:val="hybridMultilevel"/>
    <w:tmpl w:val="685AA186"/>
    <w:lvl w:ilvl="0" w:tplc="1FF09654">
      <w:start w:val="1"/>
      <w:numFmt w:val="bullet"/>
      <w:lvlText w:val="•"/>
      <w:lvlJc w:val="left"/>
      <w:pPr>
        <w:tabs>
          <w:tab w:val="num" w:pos="720"/>
        </w:tabs>
        <w:ind w:left="720" w:hanging="360"/>
      </w:pPr>
      <w:rPr>
        <w:rFonts w:ascii="Arial" w:hAnsi="Arial" w:hint="default"/>
      </w:rPr>
    </w:lvl>
    <w:lvl w:ilvl="1" w:tplc="B42C6B04" w:tentative="1">
      <w:start w:val="1"/>
      <w:numFmt w:val="bullet"/>
      <w:lvlText w:val="•"/>
      <w:lvlJc w:val="left"/>
      <w:pPr>
        <w:tabs>
          <w:tab w:val="num" w:pos="1440"/>
        </w:tabs>
        <w:ind w:left="1440" w:hanging="360"/>
      </w:pPr>
      <w:rPr>
        <w:rFonts w:ascii="Arial" w:hAnsi="Arial" w:hint="default"/>
      </w:rPr>
    </w:lvl>
    <w:lvl w:ilvl="2" w:tplc="F450645E" w:tentative="1">
      <w:start w:val="1"/>
      <w:numFmt w:val="bullet"/>
      <w:lvlText w:val="•"/>
      <w:lvlJc w:val="left"/>
      <w:pPr>
        <w:tabs>
          <w:tab w:val="num" w:pos="2160"/>
        </w:tabs>
        <w:ind w:left="2160" w:hanging="360"/>
      </w:pPr>
      <w:rPr>
        <w:rFonts w:ascii="Arial" w:hAnsi="Arial" w:hint="default"/>
      </w:rPr>
    </w:lvl>
    <w:lvl w:ilvl="3" w:tplc="020021EE" w:tentative="1">
      <w:start w:val="1"/>
      <w:numFmt w:val="bullet"/>
      <w:lvlText w:val="•"/>
      <w:lvlJc w:val="left"/>
      <w:pPr>
        <w:tabs>
          <w:tab w:val="num" w:pos="2880"/>
        </w:tabs>
        <w:ind w:left="2880" w:hanging="360"/>
      </w:pPr>
      <w:rPr>
        <w:rFonts w:ascii="Arial" w:hAnsi="Arial" w:hint="default"/>
      </w:rPr>
    </w:lvl>
    <w:lvl w:ilvl="4" w:tplc="1DE4080C" w:tentative="1">
      <w:start w:val="1"/>
      <w:numFmt w:val="bullet"/>
      <w:lvlText w:val="•"/>
      <w:lvlJc w:val="left"/>
      <w:pPr>
        <w:tabs>
          <w:tab w:val="num" w:pos="3600"/>
        </w:tabs>
        <w:ind w:left="3600" w:hanging="360"/>
      </w:pPr>
      <w:rPr>
        <w:rFonts w:ascii="Arial" w:hAnsi="Arial" w:hint="default"/>
      </w:rPr>
    </w:lvl>
    <w:lvl w:ilvl="5" w:tplc="2E5620C6" w:tentative="1">
      <w:start w:val="1"/>
      <w:numFmt w:val="bullet"/>
      <w:lvlText w:val="•"/>
      <w:lvlJc w:val="left"/>
      <w:pPr>
        <w:tabs>
          <w:tab w:val="num" w:pos="4320"/>
        </w:tabs>
        <w:ind w:left="4320" w:hanging="360"/>
      </w:pPr>
      <w:rPr>
        <w:rFonts w:ascii="Arial" w:hAnsi="Arial" w:hint="default"/>
      </w:rPr>
    </w:lvl>
    <w:lvl w:ilvl="6" w:tplc="C6C865FC" w:tentative="1">
      <w:start w:val="1"/>
      <w:numFmt w:val="bullet"/>
      <w:lvlText w:val="•"/>
      <w:lvlJc w:val="left"/>
      <w:pPr>
        <w:tabs>
          <w:tab w:val="num" w:pos="5040"/>
        </w:tabs>
        <w:ind w:left="5040" w:hanging="360"/>
      </w:pPr>
      <w:rPr>
        <w:rFonts w:ascii="Arial" w:hAnsi="Arial" w:hint="default"/>
      </w:rPr>
    </w:lvl>
    <w:lvl w:ilvl="7" w:tplc="F8D6C296" w:tentative="1">
      <w:start w:val="1"/>
      <w:numFmt w:val="bullet"/>
      <w:lvlText w:val="•"/>
      <w:lvlJc w:val="left"/>
      <w:pPr>
        <w:tabs>
          <w:tab w:val="num" w:pos="5760"/>
        </w:tabs>
        <w:ind w:left="5760" w:hanging="360"/>
      </w:pPr>
      <w:rPr>
        <w:rFonts w:ascii="Arial" w:hAnsi="Arial" w:hint="default"/>
      </w:rPr>
    </w:lvl>
    <w:lvl w:ilvl="8" w:tplc="8AE636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8E6B04"/>
    <w:multiLevelType w:val="hybridMultilevel"/>
    <w:tmpl w:val="9FE4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5265F"/>
    <w:multiLevelType w:val="hybridMultilevel"/>
    <w:tmpl w:val="A20E7A72"/>
    <w:lvl w:ilvl="0" w:tplc="CE3A0EDA">
      <w:start w:val="1"/>
      <w:numFmt w:val="bullet"/>
      <w:lvlText w:val="•"/>
      <w:lvlJc w:val="left"/>
      <w:pPr>
        <w:tabs>
          <w:tab w:val="num" w:pos="720"/>
        </w:tabs>
        <w:ind w:left="720" w:hanging="360"/>
      </w:pPr>
      <w:rPr>
        <w:rFonts w:ascii="Arial" w:hAnsi="Arial" w:hint="default"/>
      </w:rPr>
    </w:lvl>
    <w:lvl w:ilvl="1" w:tplc="3FC27E2E" w:tentative="1">
      <w:start w:val="1"/>
      <w:numFmt w:val="bullet"/>
      <w:lvlText w:val="•"/>
      <w:lvlJc w:val="left"/>
      <w:pPr>
        <w:tabs>
          <w:tab w:val="num" w:pos="1440"/>
        </w:tabs>
        <w:ind w:left="1440" w:hanging="360"/>
      </w:pPr>
      <w:rPr>
        <w:rFonts w:ascii="Arial" w:hAnsi="Arial" w:hint="default"/>
      </w:rPr>
    </w:lvl>
    <w:lvl w:ilvl="2" w:tplc="128854FA" w:tentative="1">
      <w:start w:val="1"/>
      <w:numFmt w:val="bullet"/>
      <w:lvlText w:val="•"/>
      <w:lvlJc w:val="left"/>
      <w:pPr>
        <w:tabs>
          <w:tab w:val="num" w:pos="2160"/>
        </w:tabs>
        <w:ind w:left="2160" w:hanging="360"/>
      </w:pPr>
      <w:rPr>
        <w:rFonts w:ascii="Arial" w:hAnsi="Arial" w:hint="default"/>
      </w:rPr>
    </w:lvl>
    <w:lvl w:ilvl="3" w:tplc="550AD580" w:tentative="1">
      <w:start w:val="1"/>
      <w:numFmt w:val="bullet"/>
      <w:lvlText w:val="•"/>
      <w:lvlJc w:val="left"/>
      <w:pPr>
        <w:tabs>
          <w:tab w:val="num" w:pos="2880"/>
        </w:tabs>
        <w:ind w:left="2880" w:hanging="360"/>
      </w:pPr>
      <w:rPr>
        <w:rFonts w:ascii="Arial" w:hAnsi="Arial" w:hint="default"/>
      </w:rPr>
    </w:lvl>
    <w:lvl w:ilvl="4" w:tplc="0C86F330" w:tentative="1">
      <w:start w:val="1"/>
      <w:numFmt w:val="bullet"/>
      <w:lvlText w:val="•"/>
      <w:lvlJc w:val="left"/>
      <w:pPr>
        <w:tabs>
          <w:tab w:val="num" w:pos="3600"/>
        </w:tabs>
        <w:ind w:left="3600" w:hanging="360"/>
      </w:pPr>
      <w:rPr>
        <w:rFonts w:ascii="Arial" w:hAnsi="Arial" w:hint="default"/>
      </w:rPr>
    </w:lvl>
    <w:lvl w:ilvl="5" w:tplc="FFBC993A" w:tentative="1">
      <w:start w:val="1"/>
      <w:numFmt w:val="bullet"/>
      <w:lvlText w:val="•"/>
      <w:lvlJc w:val="left"/>
      <w:pPr>
        <w:tabs>
          <w:tab w:val="num" w:pos="4320"/>
        </w:tabs>
        <w:ind w:left="4320" w:hanging="360"/>
      </w:pPr>
      <w:rPr>
        <w:rFonts w:ascii="Arial" w:hAnsi="Arial" w:hint="default"/>
      </w:rPr>
    </w:lvl>
    <w:lvl w:ilvl="6" w:tplc="F0A47CD6" w:tentative="1">
      <w:start w:val="1"/>
      <w:numFmt w:val="bullet"/>
      <w:lvlText w:val="•"/>
      <w:lvlJc w:val="left"/>
      <w:pPr>
        <w:tabs>
          <w:tab w:val="num" w:pos="5040"/>
        </w:tabs>
        <w:ind w:left="5040" w:hanging="360"/>
      </w:pPr>
      <w:rPr>
        <w:rFonts w:ascii="Arial" w:hAnsi="Arial" w:hint="default"/>
      </w:rPr>
    </w:lvl>
    <w:lvl w:ilvl="7" w:tplc="A26A3C60" w:tentative="1">
      <w:start w:val="1"/>
      <w:numFmt w:val="bullet"/>
      <w:lvlText w:val="•"/>
      <w:lvlJc w:val="left"/>
      <w:pPr>
        <w:tabs>
          <w:tab w:val="num" w:pos="5760"/>
        </w:tabs>
        <w:ind w:left="5760" w:hanging="360"/>
      </w:pPr>
      <w:rPr>
        <w:rFonts w:ascii="Arial" w:hAnsi="Arial" w:hint="default"/>
      </w:rPr>
    </w:lvl>
    <w:lvl w:ilvl="8" w:tplc="946C8E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7D390B"/>
    <w:multiLevelType w:val="hybridMultilevel"/>
    <w:tmpl w:val="50FC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7AA0"/>
    <w:multiLevelType w:val="hybridMultilevel"/>
    <w:tmpl w:val="3484FAFE"/>
    <w:lvl w:ilvl="0" w:tplc="7EEA5462">
      <w:start w:val="1"/>
      <w:numFmt w:val="bullet"/>
      <w:lvlText w:val="•"/>
      <w:lvlJc w:val="left"/>
      <w:pPr>
        <w:tabs>
          <w:tab w:val="num" w:pos="720"/>
        </w:tabs>
        <w:ind w:left="720" w:hanging="360"/>
      </w:pPr>
      <w:rPr>
        <w:rFonts w:ascii="Arial" w:hAnsi="Arial" w:hint="default"/>
      </w:rPr>
    </w:lvl>
    <w:lvl w:ilvl="1" w:tplc="B2503B12" w:tentative="1">
      <w:start w:val="1"/>
      <w:numFmt w:val="bullet"/>
      <w:lvlText w:val="•"/>
      <w:lvlJc w:val="left"/>
      <w:pPr>
        <w:tabs>
          <w:tab w:val="num" w:pos="1440"/>
        </w:tabs>
        <w:ind w:left="1440" w:hanging="360"/>
      </w:pPr>
      <w:rPr>
        <w:rFonts w:ascii="Arial" w:hAnsi="Arial" w:hint="default"/>
      </w:rPr>
    </w:lvl>
    <w:lvl w:ilvl="2" w:tplc="B59A6DA8" w:tentative="1">
      <w:start w:val="1"/>
      <w:numFmt w:val="bullet"/>
      <w:lvlText w:val="•"/>
      <w:lvlJc w:val="left"/>
      <w:pPr>
        <w:tabs>
          <w:tab w:val="num" w:pos="2160"/>
        </w:tabs>
        <w:ind w:left="2160" w:hanging="360"/>
      </w:pPr>
      <w:rPr>
        <w:rFonts w:ascii="Arial" w:hAnsi="Arial" w:hint="default"/>
      </w:rPr>
    </w:lvl>
    <w:lvl w:ilvl="3" w:tplc="33AA781E" w:tentative="1">
      <w:start w:val="1"/>
      <w:numFmt w:val="bullet"/>
      <w:lvlText w:val="•"/>
      <w:lvlJc w:val="left"/>
      <w:pPr>
        <w:tabs>
          <w:tab w:val="num" w:pos="2880"/>
        </w:tabs>
        <w:ind w:left="2880" w:hanging="360"/>
      </w:pPr>
      <w:rPr>
        <w:rFonts w:ascii="Arial" w:hAnsi="Arial" w:hint="default"/>
      </w:rPr>
    </w:lvl>
    <w:lvl w:ilvl="4" w:tplc="B8042B3E" w:tentative="1">
      <w:start w:val="1"/>
      <w:numFmt w:val="bullet"/>
      <w:lvlText w:val="•"/>
      <w:lvlJc w:val="left"/>
      <w:pPr>
        <w:tabs>
          <w:tab w:val="num" w:pos="3600"/>
        </w:tabs>
        <w:ind w:left="3600" w:hanging="360"/>
      </w:pPr>
      <w:rPr>
        <w:rFonts w:ascii="Arial" w:hAnsi="Arial" w:hint="default"/>
      </w:rPr>
    </w:lvl>
    <w:lvl w:ilvl="5" w:tplc="39D4080E" w:tentative="1">
      <w:start w:val="1"/>
      <w:numFmt w:val="bullet"/>
      <w:lvlText w:val="•"/>
      <w:lvlJc w:val="left"/>
      <w:pPr>
        <w:tabs>
          <w:tab w:val="num" w:pos="4320"/>
        </w:tabs>
        <w:ind w:left="4320" w:hanging="360"/>
      </w:pPr>
      <w:rPr>
        <w:rFonts w:ascii="Arial" w:hAnsi="Arial" w:hint="default"/>
      </w:rPr>
    </w:lvl>
    <w:lvl w:ilvl="6" w:tplc="725CA166" w:tentative="1">
      <w:start w:val="1"/>
      <w:numFmt w:val="bullet"/>
      <w:lvlText w:val="•"/>
      <w:lvlJc w:val="left"/>
      <w:pPr>
        <w:tabs>
          <w:tab w:val="num" w:pos="5040"/>
        </w:tabs>
        <w:ind w:left="5040" w:hanging="360"/>
      </w:pPr>
      <w:rPr>
        <w:rFonts w:ascii="Arial" w:hAnsi="Arial" w:hint="default"/>
      </w:rPr>
    </w:lvl>
    <w:lvl w:ilvl="7" w:tplc="727A18F4" w:tentative="1">
      <w:start w:val="1"/>
      <w:numFmt w:val="bullet"/>
      <w:lvlText w:val="•"/>
      <w:lvlJc w:val="left"/>
      <w:pPr>
        <w:tabs>
          <w:tab w:val="num" w:pos="5760"/>
        </w:tabs>
        <w:ind w:left="5760" w:hanging="360"/>
      </w:pPr>
      <w:rPr>
        <w:rFonts w:ascii="Arial" w:hAnsi="Arial" w:hint="default"/>
      </w:rPr>
    </w:lvl>
    <w:lvl w:ilvl="8" w:tplc="C764BE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041B8C"/>
    <w:multiLevelType w:val="hybridMultilevel"/>
    <w:tmpl w:val="EB8AA8E6"/>
    <w:lvl w:ilvl="0" w:tplc="025828CA">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58537D"/>
    <w:multiLevelType w:val="hybridMultilevel"/>
    <w:tmpl w:val="77A20F68"/>
    <w:lvl w:ilvl="0" w:tplc="4EC8E1DA">
      <w:start w:val="1"/>
      <w:numFmt w:val="bullet"/>
      <w:lvlText w:val="•"/>
      <w:lvlJc w:val="left"/>
      <w:pPr>
        <w:tabs>
          <w:tab w:val="num" w:pos="720"/>
        </w:tabs>
        <w:ind w:left="720" w:hanging="360"/>
      </w:pPr>
      <w:rPr>
        <w:rFonts w:ascii="Arial" w:hAnsi="Arial" w:hint="default"/>
      </w:rPr>
    </w:lvl>
    <w:lvl w:ilvl="1" w:tplc="10D890BE" w:tentative="1">
      <w:start w:val="1"/>
      <w:numFmt w:val="bullet"/>
      <w:lvlText w:val="•"/>
      <w:lvlJc w:val="left"/>
      <w:pPr>
        <w:tabs>
          <w:tab w:val="num" w:pos="1440"/>
        </w:tabs>
        <w:ind w:left="1440" w:hanging="360"/>
      </w:pPr>
      <w:rPr>
        <w:rFonts w:ascii="Arial" w:hAnsi="Arial" w:hint="default"/>
      </w:rPr>
    </w:lvl>
    <w:lvl w:ilvl="2" w:tplc="5B4A9670" w:tentative="1">
      <w:start w:val="1"/>
      <w:numFmt w:val="bullet"/>
      <w:lvlText w:val="•"/>
      <w:lvlJc w:val="left"/>
      <w:pPr>
        <w:tabs>
          <w:tab w:val="num" w:pos="2160"/>
        </w:tabs>
        <w:ind w:left="2160" w:hanging="360"/>
      </w:pPr>
      <w:rPr>
        <w:rFonts w:ascii="Arial" w:hAnsi="Arial" w:hint="default"/>
      </w:rPr>
    </w:lvl>
    <w:lvl w:ilvl="3" w:tplc="E4D2D8BC" w:tentative="1">
      <w:start w:val="1"/>
      <w:numFmt w:val="bullet"/>
      <w:lvlText w:val="•"/>
      <w:lvlJc w:val="left"/>
      <w:pPr>
        <w:tabs>
          <w:tab w:val="num" w:pos="2880"/>
        </w:tabs>
        <w:ind w:left="2880" w:hanging="360"/>
      </w:pPr>
      <w:rPr>
        <w:rFonts w:ascii="Arial" w:hAnsi="Arial" w:hint="default"/>
      </w:rPr>
    </w:lvl>
    <w:lvl w:ilvl="4" w:tplc="5C30F95E" w:tentative="1">
      <w:start w:val="1"/>
      <w:numFmt w:val="bullet"/>
      <w:lvlText w:val="•"/>
      <w:lvlJc w:val="left"/>
      <w:pPr>
        <w:tabs>
          <w:tab w:val="num" w:pos="3600"/>
        </w:tabs>
        <w:ind w:left="3600" w:hanging="360"/>
      </w:pPr>
      <w:rPr>
        <w:rFonts w:ascii="Arial" w:hAnsi="Arial" w:hint="default"/>
      </w:rPr>
    </w:lvl>
    <w:lvl w:ilvl="5" w:tplc="4B7C4272" w:tentative="1">
      <w:start w:val="1"/>
      <w:numFmt w:val="bullet"/>
      <w:lvlText w:val="•"/>
      <w:lvlJc w:val="left"/>
      <w:pPr>
        <w:tabs>
          <w:tab w:val="num" w:pos="4320"/>
        </w:tabs>
        <w:ind w:left="4320" w:hanging="360"/>
      </w:pPr>
      <w:rPr>
        <w:rFonts w:ascii="Arial" w:hAnsi="Arial" w:hint="default"/>
      </w:rPr>
    </w:lvl>
    <w:lvl w:ilvl="6" w:tplc="7C0C50BA" w:tentative="1">
      <w:start w:val="1"/>
      <w:numFmt w:val="bullet"/>
      <w:lvlText w:val="•"/>
      <w:lvlJc w:val="left"/>
      <w:pPr>
        <w:tabs>
          <w:tab w:val="num" w:pos="5040"/>
        </w:tabs>
        <w:ind w:left="5040" w:hanging="360"/>
      </w:pPr>
      <w:rPr>
        <w:rFonts w:ascii="Arial" w:hAnsi="Arial" w:hint="default"/>
      </w:rPr>
    </w:lvl>
    <w:lvl w:ilvl="7" w:tplc="896208DE" w:tentative="1">
      <w:start w:val="1"/>
      <w:numFmt w:val="bullet"/>
      <w:lvlText w:val="•"/>
      <w:lvlJc w:val="left"/>
      <w:pPr>
        <w:tabs>
          <w:tab w:val="num" w:pos="5760"/>
        </w:tabs>
        <w:ind w:left="5760" w:hanging="360"/>
      </w:pPr>
      <w:rPr>
        <w:rFonts w:ascii="Arial" w:hAnsi="Arial" w:hint="default"/>
      </w:rPr>
    </w:lvl>
    <w:lvl w:ilvl="8" w:tplc="AECC496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E3373E"/>
    <w:multiLevelType w:val="hybridMultilevel"/>
    <w:tmpl w:val="23BAED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B64B38"/>
    <w:multiLevelType w:val="hybridMultilevel"/>
    <w:tmpl w:val="EAE4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31C61"/>
    <w:multiLevelType w:val="hybridMultilevel"/>
    <w:tmpl w:val="ECE6C1F8"/>
    <w:lvl w:ilvl="0" w:tplc="CA22FBBA">
      <w:start w:val="1"/>
      <w:numFmt w:val="bullet"/>
      <w:lvlText w:val="•"/>
      <w:lvlJc w:val="left"/>
      <w:pPr>
        <w:tabs>
          <w:tab w:val="num" w:pos="720"/>
        </w:tabs>
        <w:ind w:left="720" w:hanging="360"/>
      </w:pPr>
      <w:rPr>
        <w:rFonts w:ascii="Arial" w:hAnsi="Arial" w:hint="default"/>
      </w:rPr>
    </w:lvl>
    <w:lvl w:ilvl="1" w:tplc="BCEE6B4A" w:tentative="1">
      <w:start w:val="1"/>
      <w:numFmt w:val="bullet"/>
      <w:lvlText w:val="•"/>
      <w:lvlJc w:val="left"/>
      <w:pPr>
        <w:tabs>
          <w:tab w:val="num" w:pos="1440"/>
        </w:tabs>
        <w:ind w:left="1440" w:hanging="360"/>
      </w:pPr>
      <w:rPr>
        <w:rFonts w:ascii="Arial" w:hAnsi="Arial" w:hint="default"/>
      </w:rPr>
    </w:lvl>
    <w:lvl w:ilvl="2" w:tplc="7554BC94" w:tentative="1">
      <w:start w:val="1"/>
      <w:numFmt w:val="bullet"/>
      <w:lvlText w:val="•"/>
      <w:lvlJc w:val="left"/>
      <w:pPr>
        <w:tabs>
          <w:tab w:val="num" w:pos="2160"/>
        </w:tabs>
        <w:ind w:left="2160" w:hanging="360"/>
      </w:pPr>
      <w:rPr>
        <w:rFonts w:ascii="Arial" w:hAnsi="Arial" w:hint="default"/>
      </w:rPr>
    </w:lvl>
    <w:lvl w:ilvl="3" w:tplc="2A6E30FE" w:tentative="1">
      <w:start w:val="1"/>
      <w:numFmt w:val="bullet"/>
      <w:lvlText w:val="•"/>
      <w:lvlJc w:val="left"/>
      <w:pPr>
        <w:tabs>
          <w:tab w:val="num" w:pos="2880"/>
        </w:tabs>
        <w:ind w:left="2880" w:hanging="360"/>
      </w:pPr>
      <w:rPr>
        <w:rFonts w:ascii="Arial" w:hAnsi="Arial" w:hint="default"/>
      </w:rPr>
    </w:lvl>
    <w:lvl w:ilvl="4" w:tplc="EC46D814" w:tentative="1">
      <w:start w:val="1"/>
      <w:numFmt w:val="bullet"/>
      <w:lvlText w:val="•"/>
      <w:lvlJc w:val="left"/>
      <w:pPr>
        <w:tabs>
          <w:tab w:val="num" w:pos="3600"/>
        </w:tabs>
        <w:ind w:left="3600" w:hanging="360"/>
      </w:pPr>
      <w:rPr>
        <w:rFonts w:ascii="Arial" w:hAnsi="Arial" w:hint="default"/>
      </w:rPr>
    </w:lvl>
    <w:lvl w:ilvl="5" w:tplc="0CD25300" w:tentative="1">
      <w:start w:val="1"/>
      <w:numFmt w:val="bullet"/>
      <w:lvlText w:val="•"/>
      <w:lvlJc w:val="left"/>
      <w:pPr>
        <w:tabs>
          <w:tab w:val="num" w:pos="4320"/>
        </w:tabs>
        <w:ind w:left="4320" w:hanging="360"/>
      </w:pPr>
      <w:rPr>
        <w:rFonts w:ascii="Arial" w:hAnsi="Arial" w:hint="default"/>
      </w:rPr>
    </w:lvl>
    <w:lvl w:ilvl="6" w:tplc="AB44E22A" w:tentative="1">
      <w:start w:val="1"/>
      <w:numFmt w:val="bullet"/>
      <w:lvlText w:val="•"/>
      <w:lvlJc w:val="left"/>
      <w:pPr>
        <w:tabs>
          <w:tab w:val="num" w:pos="5040"/>
        </w:tabs>
        <w:ind w:left="5040" w:hanging="360"/>
      </w:pPr>
      <w:rPr>
        <w:rFonts w:ascii="Arial" w:hAnsi="Arial" w:hint="default"/>
      </w:rPr>
    </w:lvl>
    <w:lvl w:ilvl="7" w:tplc="012AE67E" w:tentative="1">
      <w:start w:val="1"/>
      <w:numFmt w:val="bullet"/>
      <w:lvlText w:val="•"/>
      <w:lvlJc w:val="left"/>
      <w:pPr>
        <w:tabs>
          <w:tab w:val="num" w:pos="5760"/>
        </w:tabs>
        <w:ind w:left="5760" w:hanging="360"/>
      </w:pPr>
      <w:rPr>
        <w:rFonts w:ascii="Arial" w:hAnsi="Arial" w:hint="default"/>
      </w:rPr>
    </w:lvl>
    <w:lvl w:ilvl="8" w:tplc="FB0E12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C88221F"/>
    <w:multiLevelType w:val="hybridMultilevel"/>
    <w:tmpl w:val="DE50450C"/>
    <w:lvl w:ilvl="0" w:tplc="025828C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44BAD"/>
    <w:multiLevelType w:val="multilevel"/>
    <w:tmpl w:val="B4A005F2"/>
    <w:lvl w:ilvl="0">
      <w:start w:val="1"/>
      <w:numFmt w:val="decimal"/>
      <w:pStyle w:val="Bodytextnumbers"/>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1E3DDC"/>
    <w:multiLevelType w:val="hybridMultilevel"/>
    <w:tmpl w:val="BC9AEB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7E4CC9"/>
    <w:multiLevelType w:val="hybridMultilevel"/>
    <w:tmpl w:val="EF00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072F2"/>
    <w:multiLevelType w:val="hybridMultilevel"/>
    <w:tmpl w:val="0230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891FC4"/>
    <w:multiLevelType w:val="hybridMultilevel"/>
    <w:tmpl w:val="C226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DC430B"/>
    <w:multiLevelType w:val="hybridMultilevel"/>
    <w:tmpl w:val="8D880498"/>
    <w:lvl w:ilvl="0" w:tplc="90F0B248">
      <w:start w:val="1"/>
      <w:numFmt w:val="bullet"/>
      <w:lvlText w:val="•"/>
      <w:lvlJc w:val="left"/>
      <w:pPr>
        <w:tabs>
          <w:tab w:val="num" w:pos="720"/>
        </w:tabs>
        <w:ind w:left="720" w:hanging="360"/>
      </w:pPr>
      <w:rPr>
        <w:rFonts w:ascii="Arial" w:hAnsi="Arial" w:hint="default"/>
      </w:rPr>
    </w:lvl>
    <w:lvl w:ilvl="1" w:tplc="F2926C84" w:tentative="1">
      <w:start w:val="1"/>
      <w:numFmt w:val="bullet"/>
      <w:lvlText w:val="•"/>
      <w:lvlJc w:val="left"/>
      <w:pPr>
        <w:tabs>
          <w:tab w:val="num" w:pos="1440"/>
        </w:tabs>
        <w:ind w:left="1440" w:hanging="360"/>
      </w:pPr>
      <w:rPr>
        <w:rFonts w:ascii="Arial" w:hAnsi="Arial" w:hint="default"/>
      </w:rPr>
    </w:lvl>
    <w:lvl w:ilvl="2" w:tplc="A448CF42" w:tentative="1">
      <w:start w:val="1"/>
      <w:numFmt w:val="bullet"/>
      <w:lvlText w:val="•"/>
      <w:lvlJc w:val="left"/>
      <w:pPr>
        <w:tabs>
          <w:tab w:val="num" w:pos="2160"/>
        </w:tabs>
        <w:ind w:left="2160" w:hanging="360"/>
      </w:pPr>
      <w:rPr>
        <w:rFonts w:ascii="Arial" w:hAnsi="Arial" w:hint="default"/>
      </w:rPr>
    </w:lvl>
    <w:lvl w:ilvl="3" w:tplc="BA90D3F4" w:tentative="1">
      <w:start w:val="1"/>
      <w:numFmt w:val="bullet"/>
      <w:lvlText w:val="•"/>
      <w:lvlJc w:val="left"/>
      <w:pPr>
        <w:tabs>
          <w:tab w:val="num" w:pos="2880"/>
        </w:tabs>
        <w:ind w:left="2880" w:hanging="360"/>
      </w:pPr>
      <w:rPr>
        <w:rFonts w:ascii="Arial" w:hAnsi="Arial" w:hint="default"/>
      </w:rPr>
    </w:lvl>
    <w:lvl w:ilvl="4" w:tplc="C03C4E40" w:tentative="1">
      <w:start w:val="1"/>
      <w:numFmt w:val="bullet"/>
      <w:lvlText w:val="•"/>
      <w:lvlJc w:val="left"/>
      <w:pPr>
        <w:tabs>
          <w:tab w:val="num" w:pos="3600"/>
        </w:tabs>
        <w:ind w:left="3600" w:hanging="360"/>
      </w:pPr>
      <w:rPr>
        <w:rFonts w:ascii="Arial" w:hAnsi="Arial" w:hint="default"/>
      </w:rPr>
    </w:lvl>
    <w:lvl w:ilvl="5" w:tplc="6066970E" w:tentative="1">
      <w:start w:val="1"/>
      <w:numFmt w:val="bullet"/>
      <w:lvlText w:val="•"/>
      <w:lvlJc w:val="left"/>
      <w:pPr>
        <w:tabs>
          <w:tab w:val="num" w:pos="4320"/>
        </w:tabs>
        <w:ind w:left="4320" w:hanging="360"/>
      </w:pPr>
      <w:rPr>
        <w:rFonts w:ascii="Arial" w:hAnsi="Arial" w:hint="default"/>
      </w:rPr>
    </w:lvl>
    <w:lvl w:ilvl="6" w:tplc="848C94DC" w:tentative="1">
      <w:start w:val="1"/>
      <w:numFmt w:val="bullet"/>
      <w:lvlText w:val="•"/>
      <w:lvlJc w:val="left"/>
      <w:pPr>
        <w:tabs>
          <w:tab w:val="num" w:pos="5040"/>
        </w:tabs>
        <w:ind w:left="5040" w:hanging="360"/>
      </w:pPr>
      <w:rPr>
        <w:rFonts w:ascii="Arial" w:hAnsi="Arial" w:hint="default"/>
      </w:rPr>
    </w:lvl>
    <w:lvl w:ilvl="7" w:tplc="2A50C4FE" w:tentative="1">
      <w:start w:val="1"/>
      <w:numFmt w:val="bullet"/>
      <w:lvlText w:val="•"/>
      <w:lvlJc w:val="left"/>
      <w:pPr>
        <w:tabs>
          <w:tab w:val="num" w:pos="5760"/>
        </w:tabs>
        <w:ind w:left="5760" w:hanging="360"/>
      </w:pPr>
      <w:rPr>
        <w:rFonts w:ascii="Arial" w:hAnsi="Arial" w:hint="default"/>
      </w:rPr>
    </w:lvl>
    <w:lvl w:ilvl="8" w:tplc="DBDC0F7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2DE5BD2"/>
    <w:multiLevelType w:val="hybridMultilevel"/>
    <w:tmpl w:val="A6D265CC"/>
    <w:lvl w:ilvl="0" w:tplc="D276A038">
      <w:start w:val="1"/>
      <w:numFmt w:val="bullet"/>
      <w:lvlText w:val="•"/>
      <w:lvlJc w:val="left"/>
      <w:pPr>
        <w:tabs>
          <w:tab w:val="num" w:pos="720"/>
        </w:tabs>
        <w:ind w:left="720" w:hanging="360"/>
      </w:pPr>
      <w:rPr>
        <w:rFonts w:ascii="Arial" w:hAnsi="Arial" w:hint="default"/>
      </w:rPr>
    </w:lvl>
    <w:lvl w:ilvl="1" w:tplc="0100CC72" w:tentative="1">
      <w:start w:val="1"/>
      <w:numFmt w:val="bullet"/>
      <w:lvlText w:val="•"/>
      <w:lvlJc w:val="left"/>
      <w:pPr>
        <w:tabs>
          <w:tab w:val="num" w:pos="1440"/>
        </w:tabs>
        <w:ind w:left="1440" w:hanging="360"/>
      </w:pPr>
      <w:rPr>
        <w:rFonts w:ascii="Arial" w:hAnsi="Arial" w:hint="default"/>
      </w:rPr>
    </w:lvl>
    <w:lvl w:ilvl="2" w:tplc="C630AFDE" w:tentative="1">
      <w:start w:val="1"/>
      <w:numFmt w:val="bullet"/>
      <w:lvlText w:val="•"/>
      <w:lvlJc w:val="left"/>
      <w:pPr>
        <w:tabs>
          <w:tab w:val="num" w:pos="2160"/>
        </w:tabs>
        <w:ind w:left="2160" w:hanging="360"/>
      </w:pPr>
      <w:rPr>
        <w:rFonts w:ascii="Arial" w:hAnsi="Arial" w:hint="default"/>
      </w:rPr>
    </w:lvl>
    <w:lvl w:ilvl="3" w:tplc="6528240E" w:tentative="1">
      <w:start w:val="1"/>
      <w:numFmt w:val="bullet"/>
      <w:lvlText w:val="•"/>
      <w:lvlJc w:val="left"/>
      <w:pPr>
        <w:tabs>
          <w:tab w:val="num" w:pos="2880"/>
        </w:tabs>
        <w:ind w:left="2880" w:hanging="360"/>
      </w:pPr>
      <w:rPr>
        <w:rFonts w:ascii="Arial" w:hAnsi="Arial" w:hint="default"/>
      </w:rPr>
    </w:lvl>
    <w:lvl w:ilvl="4" w:tplc="B1AA4B18" w:tentative="1">
      <w:start w:val="1"/>
      <w:numFmt w:val="bullet"/>
      <w:lvlText w:val="•"/>
      <w:lvlJc w:val="left"/>
      <w:pPr>
        <w:tabs>
          <w:tab w:val="num" w:pos="3600"/>
        </w:tabs>
        <w:ind w:left="3600" w:hanging="360"/>
      </w:pPr>
      <w:rPr>
        <w:rFonts w:ascii="Arial" w:hAnsi="Arial" w:hint="default"/>
      </w:rPr>
    </w:lvl>
    <w:lvl w:ilvl="5" w:tplc="6C2C56AA" w:tentative="1">
      <w:start w:val="1"/>
      <w:numFmt w:val="bullet"/>
      <w:lvlText w:val="•"/>
      <w:lvlJc w:val="left"/>
      <w:pPr>
        <w:tabs>
          <w:tab w:val="num" w:pos="4320"/>
        </w:tabs>
        <w:ind w:left="4320" w:hanging="360"/>
      </w:pPr>
      <w:rPr>
        <w:rFonts w:ascii="Arial" w:hAnsi="Arial" w:hint="default"/>
      </w:rPr>
    </w:lvl>
    <w:lvl w:ilvl="6" w:tplc="2AD45C96" w:tentative="1">
      <w:start w:val="1"/>
      <w:numFmt w:val="bullet"/>
      <w:lvlText w:val="•"/>
      <w:lvlJc w:val="left"/>
      <w:pPr>
        <w:tabs>
          <w:tab w:val="num" w:pos="5040"/>
        </w:tabs>
        <w:ind w:left="5040" w:hanging="360"/>
      </w:pPr>
      <w:rPr>
        <w:rFonts w:ascii="Arial" w:hAnsi="Arial" w:hint="default"/>
      </w:rPr>
    </w:lvl>
    <w:lvl w:ilvl="7" w:tplc="552ABB0C" w:tentative="1">
      <w:start w:val="1"/>
      <w:numFmt w:val="bullet"/>
      <w:lvlText w:val="•"/>
      <w:lvlJc w:val="left"/>
      <w:pPr>
        <w:tabs>
          <w:tab w:val="num" w:pos="5760"/>
        </w:tabs>
        <w:ind w:left="5760" w:hanging="360"/>
      </w:pPr>
      <w:rPr>
        <w:rFonts w:ascii="Arial" w:hAnsi="Arial" w:hint="default"/>
      </w:rPr>
    </w:lvl>
    <w:lvl w:ilvl="8" w:tplc="393E52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953B12"/>
    <w:multiLevelType w:val="hybridMultilevel"/>
    <w:tmpl w:val="3740EC98"/>
    <w:lvl w:ilvl="0" w:tplc="3FB8FB04">
      <w:start w:val="1"/>
      <w:numFmt w:val="bullet"/>
      <w:lvlText w:val="•"/>
      <w:lvlJc w:val="left"/>
      <w:pPr>
        <w:tabs>
          <w:tab w:val="num" w:pos="1080"/>
        </w:tabs>
        <w:ind w:left="1080" w:hanging="360"/>
      </w:pPr>
      <w:rPr>
        <w:rFonts w:ascii="Arial" w:hAnsi="Aria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58EE6D8D"/>
    <w:multiLevelType w:val="hybridMultilevel"/>
    <w:tmpl w:val="FD6A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46AA6"/>
    <w:multiLevelType w:val="hybridMultilevel"/>
    <w:tmpl w:val="6E84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975B0"/>
    <w:multiLevelType w:val="hybridMultilevel"/>
    <w:tmpl w:val="58EE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2034E"/>
    <w:multiLevelType w:val="hybridMultilevel"/>
    <w:tmpl w:val="C3AE90F8"/>
    <w:lvl w:ilvl="0" w:tplc="518A7EFA">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993F0B"/>
    <w:multiLevelType w:val="hybridMultilevel"/>
    <w:tmpl w:val="AD6C846E"/>
    <w:lvl w:ilvl="0" w:tplc="3FB8FB04">
      <w:start w:val="1"/>
      <w:numFmt w:val="bullet"/>
      <w:lvlText w:val="•"/>
      <w:lvlJc w:val="left"/>
      <w:pPr>
        <w:tabs>
          <w:tab w:val="num" w:pos="720"/>
        </w:tabs>
        <w:ind w:left="720" w:hanging="360"/>
      </w:pPr>
      <w:rPr>
        <w:rFonts w:ascii="Arial" w:hAnsi="Arial" w:hint="default"/>
      </w:rPr>
    </w:lvl>
    <w:lvl w:ilvl="1" w:tplc="5BC28EA0" w:tentative="1">
      <w:start w:val="1"/>
      <w:numFmt w:val="bullet"/>
      <w:lvlText w:val="•"/>
      <w:lvlJc w:val="left"/>
      <w:pPr>
        <w:tabs>
          <w:tab w:val="num" w:pos="1440"/>
        </w:tabs>
        <w:ind w:left="1440" w:hanging="360"/>
      </w:pPr>
      <w:rPr>
        <w:rFonts w:ascii="Arial" w:hAnsi="Arial" w:hint="default"/>
      </w:rPr>
    </w:lvl>
    <w:lvl w:ilvl="2" w:tplc="096E0954" w:tentative="1">
      <w:start w:val="1"/>
      <w:numFmt w:val="bullet"/>
      <w:lvlText w:val="•"/>
      <w:lvlJc w:val="left"/>
      <w:pPr>
        <w:tabs>
          <w:tab w:val="num" w:pos="2160"/>
        </w:tabs>
        <w:ind w:left="2160" w:hanging="360"/>
      </w:pPr>
      <w:rPr>
        <w:rFonts w:ascii="Arial" w:hAnsi="Arial" w:hint="default"/>
      </w:rPr>
    </w:lvl>
    <w:lvl w:ilvl="3" w:tplc="29CCF574" w:tentative="1">
      <w:start w:val="1"/>
      <w:numFmt w:val="bullet"/>
      <w:lvlText w:val="•"/>
      <w:lvlJc w:val="left"/>
      <w:pPr>
        <w:tabs>
          <w:tab w:val="num" w:pos="2880"/>
        </w:tabs>
        <w:ind w:left="2880" w:hanging="360"/>
      </w:pPr>
      <w:rPr>
        <w:rFonts w:ascii="Arial" w:hAnsi="Arial" w:hint="default"/>
      </w:rPr>
    </w:lvl>
    <w:lvl w:ilvl="4" w:tplc="2B8C1FF8" w:tentative="1">
      <w:start w:val="1"/>
      <w:numFmt w:val="bullet"/>
      <w:lvlText w:val="•"/>
      <w:lvlJc w:val="left"/>
      <w:pPr>
        <w:tabs>
          <w:tab w:val="num" w:pos="3600"/>
        </w:tabs>
        <w:ind w:left="3600" w:hanging="360"/>
      </w:pPr>
      <w:rPr>
        <w:rFonts w:ascii="Arial" w:hAnsi="Arial" w:hint="default"/>
      </w:rPr>
    </w:lvl>
    <w:lvl w:ilvl="5" w:tplc="DAC2C310" w:tentative="1">
      <w:start w:val="1"/>
      <w:numFmt w:val="bullet"/>
      <w:lvlText w:val="•"/>
      <w:lvlJc w:val="left"/>
      <w:pPr>
        <w:tabs>
          <w:tab w:val="num" w:pos="4320"/>
        </w:tabs>
        <w:ind w:left="4320" w:hanging="360"/>
      </w:pPr>
      <w:rPr>
        <w:rFonts w:ascii="Arial" w:hAnsi="Arial" w:hint="default"/>
      </w:rPr>
    </w:lvl>
    <w:lvl w:ilvl="6" w:tplc="B2785A30" w:tentative="1">
      <w:start w:val="1"/>
      <w:numFmt w:val="bullet"/>
      <w:lvlText w:val="•"/>
      <w:lvlJc w:val="left"/>
      <w:pPr>
        <w:tabs>
          <w:tab w:val="num" w:pos="5040"/>
        </w:tabs>
        <w:ind w:left="5040" w:hanging="360"/>
      </w:pPr>
      <w:rPr>
        <w:rFonts w:ascii="Arial" w:hAnsi="Arial" w:hint="default"/>
      </w:rPr>
    </w:lvl>
    <w:lvl w:ilvl="7" w:tplc="43625FB6" w:tentative="1">
      <w:start w:val="1"/>
      <w:numFmt w:val="bullet"/>
      <w:lvlText w:val="•"/>
      <w:lvlJc w:val="left"/>
      <w:pPr>
        <w:tabs>
          <w:tab w:val="num" w:pos="5760"/>
        </w:tabs>
        <w:ind w:left="5760" w:hanging="360"/>
      </w:pPr>
      <w:rPr>
        <w:rFonts w:ascii="Arial" w:hAnsi="Arial" w:hint="default"/>
      </w:rPr>
    </w:lvl>
    <w:lvl w:ilvl="8" w:tplc="43D49F8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5B406AF"/>
    <w:multiLevelType w:val="hybridMultilevel"/>
    <w:tmpl w:val="2C5C1AEC"/>
    <w:lvl w:ilvl="0" w:tplc="28468D12">
      <w:start w:val="1"/>
      <w:numFmt w:val="bullet"/>
      <w:lvlText w:val="•"/>
      <w:lvlJc w:val="left"/>
      <w:pPr>
        <w:tabs>
          <w:tab w:val="num" w:pos="720"/>
        </w:tabs>
        <w:ind w:left="720" w:hanging="360"/>
      </w:pPr>
      <w:rPr>
        <w:rFonts w:ascii="Arial" w:hAnsi="Arial" w:hint="default"/>
      </w:rPr>
    </w:lvl>
    <w:lvl w:ilvl="1" w:tplc="7EF043EA" w:tentative="1">
      <w:start w:val="1"/>
      <w:numFmt w:val="bullet"/>
      <w:lvlText w:val="•"/>
      <w:lvlJc w:val="left"/>
      <w:pPr>
        <w:tabs>
          <w:tab w:val="num" w:pos="1440"/>
        </w:tabs>
        <w:ind w:left="1440" w:hanging="360"/>
      </w:pPr>
      <w:rPr>
        <w:rFonts w:ascii="Arial" w:hAnsi="Arial" w:hint="default"/>
      </w:rPr>
    </w:lvl>
    <w:lvl w:ilvl="2" w:tplc="B80AEE3A" w:tentative="1">
      <w:start w:val="1"/>
      <w:numFmt w:val="bullet"/>
      <w:lvlText w:val="•"/>
      <w:lvlJc w:val="left"/>
      <w:pPr>
        <w:tabs>
          <w:tab w:val="num" w:pos="2160"/>
        </w:tabs>
        <w:ind w:left="2160" w:hanging="360"/>
      </w:pPr>
      <w:rPr>
        <w:rFonts w:ascii="Arial" w:hAnsi="Arial" w:hint="default"/>
      </w:rPr>
    </w:lvl>
    <w:lvl w:ilvl="3" w:tplc="A9049F12" w:tentative="1">
      <w:start w:val="1"/>
      <w:numFmt w:val="bullet"/>
      <w:lvlText w:val="•"/>
      <w:lvlJc w:val="left"/>
      <w:pPr>
        <w:tabs>
          <w:tab w:val="num" w:pos="2880"/>
        </w:tabs>
        <w:ind w:left="2880" w:hanging="360"/>
      </w:pPr>
      <w:rPr>
        <w:rFonts w:ascii="Arial" w:hAnsi="Arial" w:hint="default"/>
      </w:rPr>
    </w:lvl>
    <w:lvl w:ilvl="4" w:tplc="024442DE" w:tentative="1">
      <w:start w:val="1"/>
      <w:numFmt w:val="bullet"/>
      <w:lvlText w:val="•"/>
      <w:lvlJc w:val="left"/>
      <w:pPr>
        <w:tabs>
          <w:tab w:val="num" w:pos="3600"/>
        </w:tabs>
        <w:ind w:left="3600" w:hanging="360"/>
      </w:pPr>
      <w:rPr>
        <w:rFonts w:ascii="Arial" w:hAnsi="Arial" w:hint="default"/>
      </w:rPr>
    </w:lvl>
    <w:lvl w:ilvl="5" w:tplc="A5809CAE" w:tentative="1">
      <w:start w:val="1"/>
      <w:numFmt w:val="bullet"/>
      <w:lvlText w:val="•"/>
      <w:lvlJc w:val="left"/>
      <w:pPr>
        <w:tabs>
          <w:tab w:val="num" w:pos="4320"/>
        </w:tabs>
        <w:ind w:left="4320" w:hanging="360"/>
      </w:pPr>
      <w:rPr>
        <w:rFonts w:ascii="Arial" w:hAnsi="Arial" w:hint="default"/>
      </w:rPr>
    </w:lvl>
    <w:lvl w:ilvl="6" w:tplc="5322D23C" w:tentative="1">
      <w:start w:val="1"/>
      <w:numFmt w:val="bullet"/>
      <w:lvlText w:val="•"/>
      <w:lvlJc w:val="left"/>
      <w:pPr>
        <w:tabs>
          <w:tab w:val="num" w:pos="5040"/>
        </w:tabs>
        <w:ind w:left="5040" w:hanging="360"/>
      </w:pPr>
      <w:rPr>
        <w:rFonts w:ascii="Arial" w:hAnsi="Arial" w:hint="default"/>
      </w:rPr>
    </w:lvl>
    <w:lvl w:ilvl="7" w:tplc="FE3AA482" w:tentative="1">
      <w:start w:val="1"/>
      <w:numFmt w:val="bullet"/>
      <w:lvlText w:val="•"/>
      <w:lvlJc w:val="left"/>
      <w:pPr>
        <w:tabs>
          <w:tab w:val="num" w:pos="5760"/>
        </w:tabs>
        <w:ind w:left="5760" w:hanging="360"/>
      </w:pPr>
      <w:rPr>
        <w:rFonts w:ascii="Arial" w:hAnsi="Arial" w:hint="default"/>
      </w:rPr>
    </w:lvl>
    <w:lvl w:ilvl="8" w:tplc="9A0AD7F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1465E1"/>
    <w:multiLevelType w:val="hybridMultilevel"/>
    <w:tmpl w:val="5F3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156DD"/>
    <w:multiLevelType w:val="hybridMultilevel"/>
    <w:tmpl w:val="523672E6"/>
    <w:lvl w:ilvl="0" w:tplc="79E00DF2">
      <w:start w:val="1"/>
      <w:numFmt w:val="bullet"/>
      <w:lvlText w:val="•"/>
      <w:lvlJc w:val="left"/>
      <w:pPr>
        <w:tabs>
          <w:tab w:val="num" w:pos="720"/>
        </w:tabs>
        <w:ind w:left="720" w:hanging="360"/>
      </w:pPr>
      <w:rPr>
        <w:rFonts w:ascii="Arial" w:hAnsi="Arial" w:hint="default"/>
      </w:rPr>
    </w:lvl>
    <w:lvl w:ilvl="1" w:tplc="7B48ED3C" w:tentative="1">
      <w:start w:val="1"/>
      <w:numFmt w:val="bullet"/>
      <w:lvlText w:val="•"/>
      <w:lvlJc w:val="left"/>
      <w:pPr>
        <w:tabs>
          <w:tab w:val="num" w:pos="1440"/>
        </w:tabs>
        <w:ind w:left="1440" w:hanging="360"/>
      </w:pPr>
      <w:rPr>
        <w:rFonts w:ascii="Arial" w:hAnsi="Arial" w:hint="default"/>
      </w:rPr>
    </w:lvl>
    <w:lvl w:ilvl="2" w:tplc="DDA6C20A" w:tentative="1">
      <w:start w:val="1"/>
      <w:numFmt w:val="bullet"/>
      <w:lvlText w:val="•"/>
      <w:lvlJc w:val="left"/>
      <w:pPr>
        <w:tabs>
          <w:tab w:val="num" w:pos="2160"/>
        </w:tabs>
        <w:ind w:left="2160" w:hanging="360"/>
      </w:pPr>
      <w:rPr>
        <w:rFonts w:ascii="Arial" w:hAnsi="Arial" w:hint="default"/>
      </w:rPr>
    </w:lvl>
    <w:lvl w:ilvl="3" w:tplc="7E9481FA" w:tentative="1">
      <w:start w:val="1"/>
      <w:numFmt w:val="bullet"/>
      <w:lvlText w:val="•"/>
      <w:lvlJc w:val="left"/>
      <w:pPr>
        <w:tabs>
          <w:tab w:val="num" w:pos="2880"/>
        </w:tabs>
        <w:ind w:left="2880" w:hanging="360"/>
      </w:pPr>
      <w:rPr>
        <w:rFonts w:ascii="Arial" w:hAnsi="Arial" w:hint="default"/>
      </w:rPr>
    </w:lvl>
    <w:lvl w:ilvl="4" w:tplc="F43E9D22" w:tentative="1">
      <w:start w:val="1"/>
      <w:numFmt w:val="bullet"/>
      <w:lvlText w:val="•"/>
      <w:lvlJc w:val="left"/>
      <w:pPr>
        <w:tabs>
          <w:tab w:val="num" w:pos="3600"/>
        </w:tabs>
        <w:ind w:left="3600" w:hanging="360"/>
      </w:pPr>
      <w:rPr>
        <w:rFonts w:ascii="Arial" w:hAnsi="Arial" w:hint="default"/>
      </w:rPr>
    </w:lvl>
    <w:lvl w:ilvl="5" w:tplc="AA6ECBC8" w:tentative="1">
      <w:start w:val="1"/>
      <w:numFmt w:val="bullet"/>
      <w:lvlText w:val="•"/>
      <w:lvlJc w:val="left"/>
      <w:pPr>
        <w:tabs>
          <w:tab w:val="num" w:pos="4320"/>
        </w:tabs>
        <w:ind w:left="4320" w:hanging="360"/>
      </w:pPr>
      <w:rPr>
        <w:rFonts w:ascii="Arial" w:hAnsi="Arial" w:hint="default"/>
      </w:rPr>
    </w:lvl>
    <w:lvl w:ilvl="6" w:tplc="2E7465CC" w:tentative="1">
      <w:start w:val="1"/>
      <w:numFmt w:val="bullet"/>
      <w:lvlText w:val="•"/>
      <w:lvlJc w:val="left"/>
      <w:pPr>
        <w:tabs>
          <w:tab w:val="num" w:pos="5040"/>
        </w:tabs>
        <w:ind w:left="5040" w:hanging="360"/>
      </w:pPr>
      <w:rPr>
        <w:rFonts w:ascii="Arial" w:hAnsi="Arial" w:hint="default"/>
      </w:rPr>
    </w:lvl>
    <w:lvl w:ilvl="7" w:tplc="BB9E4EA2" w:tentative="1">
      <w:start w:val="1"/>
      <w:numFmt w:val="bullet"/>
      <w:lvlText w:val="•"/>
      <w:lvlJc w:val="left"/>
      <w:pPr>
        <w:tabs>
          <w:tab w:val="num" w:pos="5760"/>
        </w:tabs>
        <w:ind w:left="5760" w:hanging="360"/>
      </w:pPr>
      <w:rPr>
        <w:rFonts w:ascii="Arial" w:hAnsi="Arial" w:hint="default"/>
      </w:rPr>
    </w:lvl>
    <w:lvl w:ilvl="8" w:tplc="EE9462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EE7018"/>
    <w:multiLevelType w:val="hybridMultilevel"/>
    <w:tmpl w:val="158AD1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BAD0AB9"/>
    <w:multiLevelType w:val="hybridMultilevel"/>
    <w:tmpl w:val="1722CA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CCA4BE2"/>
    <w:multiLevelType w:val="hybridMultilevel"/>
    <w:tmpl w:val="5D1E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E408BE"/>
    <w:multiLevelType w:val="hybridMultilevel"/>
    <w:tmpl w:val="1C40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80BFB"/>
    <w:multiLevelType w:val="hybridMultilevel"/>
    <w:tmpl w:val="EA3245B4"/>
    <w:lvl w:ilvl="0" w:tplc="719ABF58">
      <w:start w:val="1"/>
      <w:numFmt w:val="bullet"/>
      <w:lvlText w:val=""/>
      <w:lvlJc w:val="left"/>
      <w:pPr>
        <w:ind w:left="1080" w:hanging="360"/>
      </w:pPr>
      <w:rPr>
        <w:rFonts w:ascii="Symbol" w:hAnsi="Symbol" w:hint="default"/>
        <w:color w:val="auto"/>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78116484"/>
    <w:multiLevelType w:val="hybridMultilevel"/>
    <w:tmpl w:val="C08659DE"/>
    <w:lvl w:ilvl="0" w:tplc="EC38E41E">
      <w:start w:val="1"/>
      <w:numFmt w:val="bullet"/>
      <w:lvlText w:val="•"/>
      <w:lvlJc w:val="left"/>
      <w:pPr>
        <w:tabs>
          <w:tab w:val="num" w:pos="720"/>
        </w:tabs>
        <w:ind w:left="720" w:hanging="360"/>
      </w:pPr>
      <w:rPr>
        <w:rFonts w:ascii="Arial" w:hAnsi="Arial" w:hint="default"/>
      </w:rPr>
    </w:lvl>
    <w:lvl w:ilvl="1" w:tplc="E1226FA6" w:tentative="1">
      <w:start w:val="1"/>
      <w:numFmt w:val="bullet"/>
      <w:lvlText w:val="•"/>
      <w:lvlJc w:val="left"/>
      <w:pPr>
        <w:tabs>
          <w:tab w:val="num" w:pos="1440"/>
        </w:tabs>
        <w:ind w:left="1440" w:hanging="360"/>
      </w:pPr>
      <w:rPr>
        <w:rFonts w:ascii="Arial" w:hAnsi="Arial" w:hint="default"/>
      </w:rPr>
    </w:lvl>
    <w:lvl w:ilvl="2" w:tplc="D54204F0" w:tentative="1">
      <w:start w:val="1"/>
      <w:numFmt w:val="bullet"/>
      <w:lvlText w:val="•"/>
      <w:lvlJc w:val="left"/>
      <w:pPr>
        <w:tabs>
          <w:tab w:val="num" w:pos="2160"/>
        </w:tabs>
        <w:ind w:left="2160" w:hanging="360"/>
      </w:pPr>
      <w:rPr>
        <w:rFonts w:ascii="Arial" w:hAnsi="Arial" w:hint="default"/>
      </w:rPr>
    </w:lvl>
    <w:lvl w:ilvl="3" w:tplc="AC827F92" w:tentative="1">
      <w:start w:val="1"/>
      <w:numFmt w:val="bullet"/>
      <w:lvlText w:val="•"/>
      <w:lvlJc w:val="left"/>
      <w:pPr>
        <w:tabs>
          <w:tab w:val="num" w:pos="2880"/>
        </w:tabs>
        <w:ind w:left="2880" w:hanging="360"/>
      </w:pPr>
      <w:rPr>
        <w:rFonts w:ascii="Arial" w:hAnsi="Arial" w:hint="default"/>
      </w:rPr>
    </w:lvl>
    <w:lvl w:ilvl="4" w:tplc="8596411A" w:tentative="1">
      <w:start w:val="1"/>
      <w:numFmt w:val="bullet"/>
      <w:lvlText w:val="•"/>
      <w:lvlJc w:val="left"/>
      <w:pPr>
        <w:tabs>
          <w:tab w:val="num" w:pos="3600"/>
        </w:tabs>
        <w:ind w:left="3600" w:hanging="360"/>
      </w:pPr>
      <w:rPr>
        <w:rFonts w:ascii="Arial" w:hAnsi="Arial" w:hint="default"/>
      </w:rPr>
    </w:lvl>
    <w:lvl w:ilvl="5" w:tplc="D51C445A" w:tentative="1">
      <w:start w:val="1"/>
      <w:numFmt w:val="bullet"/>
      <w:lvlText w:val="•"/>
      <w:lvlJc w:val="left"/>
      <w:pPr>
        <w:tabs>
          <w:tab w:val="num" w:pos="4320"/>
        </w:tabs>
        <w:ind w:left="4320" w:hanging="360"/>
      </w:pPr>
      <w:rPr>
        <w:rFonts w:ascii="Arial" w:hAnsi="Arial" w:hint="default"/>
      </w:rPr>
    </w:lvl>
    <w:lvl w:ilvl="6" w:tplc="8BA26B7E" w:tentative="1">
      <w:start w:val="1"/>
      <w:numFmt w:val="bullet"/>
      <w:lvlText w:val="•"/>
      <w:lvlJc w:val="left"/>
      <w:pPr>
        <w:tabs>
          <w:tab w:val="num" w:pos="5040"/>
        </w:tabs>
        <w:ind w:left="5040" w:hanging="360"/>
      </w:pPr>
      <w:rPr>
        <w:rFonts w:ascii="Arial" w:hAnsi="Arial" w:hint="default"/>
      </w:rPr>
    </w:lvl>
    <w:lvl w:ilvl="7" w:tplc="29920A82" w:tentative="1">
      <w:start w:val="1"/>
      <w:numFmt w:val="bullet"/>
      <w:lvlText w:val="•"/>
      <w:lvlJc w:val="left"/>
      <w:pPr>
        <w:tabs>
          <w:tab w:val="num" w:pos="5760"/>
        </w:tabs>
        <w:ind w:left="5760" w:hanging="360"/>
      </w:pPr>
      <w:rPr>
        <w:rFonts w:ascii="Arial" w:hAnsi="Arial" w:hint="default"/>
      </w:rPr>
    </w:lvl>
    <w:lvl w:ilvl="8" w:tplc="879261F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A7493"/>
    <w:multiLevelType w:val="hybridMultilevel"/>
    <w:tmpl w:val="02C2161E"/>
    <w:lvl w:ilvl="0" w:tplc="025828CA">
      <w:start w:val="1"/>
      <w:numFmt w:val="bullet"/>
      <w:lvlText w:val="•"/>
      <w:lvlJc w:val="left"/>
      <w:pPr>
        <w:tabs>
          <w:tab w:val="num" w:pos="720"/>
        </w:tabs>
        <w:ind w:left="720" w:hanging="360"/>
      </w:pPr>
      <w:rPr>
        <w:rFonts w:ascii="Arial" w:hAnsi="Arial" w:hint="default"/>
      </w:rPr>
    </w:lvl>
    <w:lvl w:ilvl="1" w:tplc="46DA981A" w:tentative="1">
      <w:start w:val="1"/>
      <w:numFmt w:val="bullet"/>
      <w:lvlText w:val="•"/>
      <w:lvlJc w:val="left"/>
      <w:pPr>
        <w:tabs>
          <w:tab w:val="num" w:pos="1440"/>
        </w:tabs>
        <w:ind w:left="1440" w:hanging="360"/>
      </w:pPr>
      <w:rPr>
        <w:rFonts w:ascii="Arial" w:hAnsi="Arial" w:hint="default"/>
      </w:rPr>
    </w:lvl>
    <w:lvl w:ilvl="2" w:tplc="AF96BFA2" w:tentative="1">
      <w:start w:val="1"/>
      <w:numFmt w:val="bullet"/>
      <w:lvlText w:val="•"/>
      <w:lvlJc w:val="left"/>
      <w:pPr>
        <w:tabs>
          <w:tab w:val="num" w:pos="2160"/>
        </w:tabs>
        <w:ind w:left="2160" w:hanging="360"/>
      </w:pPr>
      <w:rPr>
        <w:rFonts w:ascii="Arial" w:hAnsi="Arial" w:hint="default"/>
      </w:rPr>
    </w:lvl>
    <w:lvl w:ilvl="3" w:tplc="5C5C969A" w:tentative="1">
      <w:start w:val="1"/>
      <w:numFmt w:val="bullet"/>
      <w:lvlText w:val="•"/>
      <w:lvlJc w:val="left"/>
      <w:pPr>
        <w:tabs>
          <w:tab w:val="num" w:pos="2880"/>
        </w:tabs>
        <w:ind w:left="2880" w:hanging="360"/>
      </w:pPr>
      <w:rPr>
        <w:rFonts w:ascii="Arial" w:hAnsi="Arial" w:hint="default"/>
      </w:rPr>
    </w:lvl>
    <w:lvl w:ilvl="4" w:tplc="33026562" w:tentative="1">
      <w:start w:val="1"/>
      <w:numFmt w:val="bullet"/>
      <w:lvlText w:val="•"/>
      <w:lvlJc w:val="left"/>
      <w:pPr>
        <w:tabs>
          <w:tab w:val="num" w:pos="3600"/>
        </w:tabs>
        <w:ind w:left="3600" w:hanging="360"/>
      </w:pPr>
      <w:rPr>
        <w:rFonts w:ascii="Arial" w:hAnsi="Arial" w:hint="default"/>
      </w:rPr>
    </w:lvl>
    <w:lvl w:ilvl="5" w:tplc="F2DC8938" w:tentative="1">
      <w:start w:val="1"/>
      <w:numFmt w:val="bullet"/>
      <w:lvlText w:val="•"/>
      <w:lvlJc w:val="left"/>
      <w:pPr>
        <w:tabs>
          <w:tab w:val="num" w:pos="4320"/>
        </w:tabs>
        <w:ind w:left="4320" w:hanging="360"/>
      </w:pPr>
      <w:rPr>
        <w:rFonts w:ascii="Arial" w:hAnsi="Arial" w:hint="default"/>
      </w:rPr>
    </w:lvl>
    <w:lvl w:ilvl="6" w:tplc="BD783500" w:tentative="1">
      <w:start w:val="1"/>
      <w:numFmt w:val="bullet"/>
      <w:lvlText w:val="•"/>
      <w:lvlJc w:val="left"/>
      <w:pPr>
        <w:tabs>
          <w:tab w:val="num" w:pos="5040"/>
        </w:tabs>
        <w:ind w:left="5040" w:hanging="360"/>
      </w:pPr>
      <w:rPr>
        <w:rFonts w:ascii="Arial" w:hAnsi="Arial" w:hint="default"/>
      </w:rPr>
    </w:lvl>
    <w:lvl w:ilvl="7" w:tplc="AEEE4C6C" w:tentative="1">
      <w:start w:val="1"/>
      <w:numFmt w:val="bullet"/>
      <w:lvlText w:val="•"/>
      <w:lvlJc w:val="left"/>
      <w:pPr>
        <w:tabs>
          <w:tab w:val="num" w:pos="5760"/>
        </w:tabs>
        <w:ind w:left="5760" w:hanging="360"/>
      </w:pPr>
      <w:rPr>
        <w:rFonts w:ascii="Arial" w:hAnsi="Arial" w:hint="default"/>
      </w:rPr>
    </w:lvl>
    <w:lvl w:ilvl="8" w:tplc="362C8224"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27"/>
  </w:num>
  <w:num w:numId="3">
    <w:abstractNumId w:val="7"/>
  </w:num>
  <w:num w:numId="4">
    <w:abstractNumId w:val="22"/>
  </w:num>
  <w:num w:numId="5">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28"/>
  </w:num>
  <w:num w:numId="7">
    <w:abstractNumId w:val="3"/>
  </w:num>
  <w:num w:numId="8">
    <w:abstractNumId w:val="0"/>
  </w:num>
  <w:num w:numId="9">
    <w:abstractNumId w:val="25"/>
  </w:num>
  <w:num w:numId="10">
    <w:abstractNumId w:val="30"/>
  </w:num>
  <w:num w:numId="11">
    <w:abstractNumId w:val="8"/>
  </w:num>
  <w:num w:numId="12">
    <w:abstractNumId w:val="14"/>
  </w:num>
  <w:num w:numId="13">
    <w:abstractNumId w:val="29"/>
  </w:num>
  <w:num w:numId="14">
    <w:abstractNumId w:val="20"/>
  </w:num>
  <w:num w:numId="15">
    <w:abstractNumId w:val="13"/>
  </w:num>
  <w:num w:numId="16">
    <w:abstractNumId w:val="21"/>
  </w:num>
  <w:num w:numId="17">
    <w:abstractNumId w:val="1"/>
  </w:num>
  <w:num w:numId="18">
    <w:abstractNumId w:val="6"/>
  </w:num>
  <w:num w:numId="19">
    <w:abstractNumId w:val="15"/>
  </w:num>
  <w:num w:numId="20">
    <w:abstractNumId w:val="19"/>
  </w:num>
  <w:num w:numId="21">
    <w:abstractNumId w:val="33"/>
  </w:num>
  <w:num w:numId="22">
    <w:abstractNumId w:val="17"/>
  </w:num>
  <w:num w:numId="23">
    <w:abstractNumId w:val="23"/>
  </w:num>
  <w:num w:numId="24">
    <w:abstractNumId w:val="10"/>
  </w:num>
  <w:num w:numId="25">
    <w:abstractNumId w:val="5"/>
  </w:num>
  <w:num w:numId="26">
    <w:abstractNumId w:val="16"/>
  </w:num>
  <w:num w:numId="27">
    <w:abstractNumId w:val="4"/>
  </w:num>
  <w:num w:numId="28">
    <w:abstractNumId w:val="32"/>
  </w:num>
  <w:num w:numId="29">
    <w:abstractNumId w:val="2"/>
  </w:num>
  <w:num w:numId="30">
    <w:abstractNumId w:val="9"/>
  </w:num>
  <w:num w:numId="31">
    <w:abstractNumId w:val="26"/>
  </w:num>
  <w:num w:numId="32">
    <w:abstractNumId w:val="24"/>
  </w:num>
  <w:num w:numId="33">
    <w:abstractNumId w:val="12"/>
  </w:num>
  <w:num w:numId="34">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FFC"/>
    <w:rsid w:val="00057560"/>
    <w:rsid w:val="0006464F"/>
    <w:rsid w:val="000A7E92"/>
    <w:rsid w:val="000B3C00"/>
    <w:rsid w:val="000B4A1A"/>
    <w:rsid w:val="000B6FC8"/>
    <w:rsid w:val="000C1A15"/>
    <w:rsid w:val="000D0E0D"/>
    <w:rsid w:val="000D188F"/>
    <w:rsid w:val="00120806"/>
    <w:rsid w:val="001551C1"/>
    <w:rsid w:val="00171F1E"/>
    <w:rsid w:val="00172D73"/>
    <w:rsid w:val="00181AD1"/>
    <w:rsid w:val="001913A4"/>
    <w:rsid w:val="001915F9"/>
    <w:rsid w:val="001B6C4A"/>
    <w:rsid w:val="001D0F59"/>
    <w:rsid w:val="001E7551"/>
    <w:rsid w:val="001F0197"/>
    <w:rsid w:val="001F18DE"/>
    <w:rsid w:val="0020054C"/>
    <w:rsid w:val="002236C1"/>
    <w:rsid w:val="00230B22"/>
    <w:rsid w:val="00261740"/>
    <w:rsid w:val="002A3FDD"/>
    <w:rsid w:val="002C325B"/>
    <w:rsid w:val="002E5D77"/>
    <w:rsid w:val="00302DFC"/>
    <w:rsid w:val="0031272A"/>
    <w:rsid w:val="003351A0"/>
    <w:rsid w:val="00385A41"/>
    <w:rsid w:val="00387038"/>
    <w:rsid w:val="00394380"/>
    <w:rsid w:val="003B13F3"/>
    <w:rsid w:val="003C4AD1"/>
    <w:rsid w:val="003E6BCF"/>
    <w:rsid w:val="00402815"/>
    <w:rsid w:val="00405097"/>
    <w:rsid w:val="00407C68"/>
    <w:rsid w:val="00414B2B"/>
    <w:rsid w:val="00414CD6"/>
    <w:rsid w:val="00437EF0"/>
    <w:rsid w:val="00443CC3"/>
    <w:rsid w:val="0046160E"/>
    <w:rsid w:val="0047031C"/>
    <w:rsid w:val="00470DCD"/>
    <w:rsid w:val="00484D69"/>
    <w:rsid w:val="004A2F7E"/>
    <w:rsid w:val="004C71B0"/>
    <w:rsid w:val="004E20F9"/>
    <w:rsid w:val="005006ED"/>
    <w:rsid w:val="0051072D"/>
    <w:rsid w:val="005226CD"/>
    <w:rsid w:val="005300DB"/>
    <w:rsid w:val="005A053D"/>
    <w:rsid w:val="005A6858"/>
    <w:rsid w:val="005A6F24"/>
    <w:rsid w:val="005C2CFC"/>
    <w:rsid w:val="005D2591"/>
    <w:rsid w:val="00612F9F"/>
    <w:rsid w:val="00637ABB"/>
    <w:rsid w:val="0065420A"/>
    <w:rsid w:val="00660180"/>
    <w:rsid w:val="00680AEF"/>
    <w:rsid w:val="00691C32"/>
    <w:rsid w:val="00692C4D"/>
    <w:rsid w:val="00693C97"/>
    <w:rsid w:val="006A54BD"/>
    <w:rsid w:val="006C1DB2"/>
    <w:rsid w:val="006E70A2"/>
    <w:rsid w:val="006F5C4E"/>
    <w:rsid w:val="00705039"/>
    <w:rsid w:val="00722F1B"/>
    <w:rsid w:val="00733A25"/>
    <w:rsid w:val="00773248"/>
    <w:rsid w:val="0079065B"/>
    <w:rsid w:val="00792630"/>
    <w:rsid w:val="007E1BDD"/>
    <w:rsid w:val="007F61BB"/>
    <w:rsid w:val="008102A0"/>
    <w:rsid w:val="008244B0"/>
    <w:rsid w:val="00832036"/>
    <w:rsid w:val="00834ED6"/>
    <w:rsid w:val="00842623"/>
    <w:rsid w:val="00881572"/>
    <w:rsid w:val="00894C83"/>
    <w:rsid w:val="008967D9"/>
    <w:rsid w:val="008A619B"/>
    <w:rsid w:val="008B6EB1"/>
    <w:rsid w:val="008D047C"/>
    <w:rsid w:val="008E3E4C"/>
    <w:rsid w:val="009027FE"/>
    <w:rsid w:val="00915E33"/>
    <w:rsid w:val="00967230"/>
    <w:rsid w:val="0099167D"/>
    <w:rsid w:val="00994026"/>
    <w:rsid w:val="009A051D"/>
    <w:rsid w:val="009A1BB9"/>
    <w:rsid w:val="009D42FA"/>
    <w:rsid w:val="00A045B4"/>
    <w:rsid w:val="00A244B5"/>
    <w:rsid w:val="00A3453A"/>
    <w:rsid w:val="00A40494"/>
    <w:rsid w:val="00A50023"/>
    <w:rsid w:val="00A66233"/>
    <w:rsid w:val="00A66958"/>
    <w:rsid w:val="00A76BDA"/>
    <w:rsid w:val="00AA24CD"/>
    <w:rsid w:val="00AB203A"/>
    <w:rsid w:val="00B0745A"/>
    <w:rsid w:val="00B11BE4"/>
    <w:rsid w:val="00B45C4E"/>
    <w:rsid w:val="00B60FFC"/>
    <w:rsid w:val="00B611C2"/>
    <w:rsid w:val="00B65C92"/>
    <w:rsid w:val="00BC74D3"/>
    <w:rsid w:val="00BF6F97"/>
    <w:rsid w:val="00C114F3"/>
    <w:rsid w:val="00C3170D"/>
    <w:rsid w:val="00C33630"/>
    <w:rsid w:val="00C62CBE"/>
    <w:rsid w:val="00C96138"/>
    <w:rsid w:val="00CA279F"/>
    <w:rsid w:val="00CA28FB"/>
    <w:rsid w:val="00CB6F35"/>
    <w:rsid w:val="00CC2E9E"/>
    <w:rsid w:val="00CC529F"/>
    <w:rsid w:val="00CF681A"/>
    <w:rsid w:val="00D0482E"/>
    <w:rsid w:val="00D305E6"/>
    <w:rsid w:val="00D43354"/>
    <w:rsid w:val="00D5265B"/>
    <w:rsid w:val="00D66A88"/>
    <w:rsid w:val="00D907D3"/>
    <w:rsid w:val="00D935EB"/>
    <w:rsid w:val="00DB1D59"/>
    <w:rsid w:val="00DC7B71"/>
    <w:rsid w:val="00DE454F"/>
    <w:rsid w:val="00DF5911"/>
    <w:rsid w:val="00E149D4"/>
    <w:rsid w:val="00E2223B"/>
    <w:rsid w:val="00E52435"/>
    <w:rsid w:val="00E553C3"/>
    <w:rsid w:val="00ED6E1C"/>
    <w:rsid w:val="00EE2BCA"/>
    <w:rsid w:val="00EE4A20"/>
    <w:rsid w:val="00F30B29"/>
    <w:rsid w:val="00F311CC"/>
    <w:rsid w:val="00F41656"/>
    <w:rsid w:val="00F708B6"/>
    <w:rsid w:val="00F82D00"/>
    <w:rsid w:val="00F867D2"/>
    <w:rsid w:val="00FB0DB1"/>
    <w:rsid w:val="00FB0E52"/>
    <w:rsid w:val="00FD71C0"/>
    <w:rsid w:val="00FF7E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708F"/>
  <w15:docId w15:val="{ACC25DF3-A9F1-4EB1-9484-C3506906D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FFC"/>
    <w:rPr>
      <w:rFonts w:eastAsiaTheme="minorEastAsia"/>
      <w:lang w:eastAsia="en-CA"/>
    </w:rPr>
  </w:style>
  <w:style w:type="paragraph" w:styleId="Heading1">
    <w:name w:val="heading 1"/>
    <w:basedOn w:val="Normal"/>
    <w:next w:val="Normal"/>
    <w:link w:val="Heading1Char"/>
    <w:uiPriority w:val="9"/>
    <w:qFormat/>
    <w:rsid w:val="00B60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0F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0F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0FF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0FF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60FF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0FF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0FF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0FF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FFC"/>
    <w:rPr>
      <w:rFonts w:asciiTheme="majorHAnsi" w:eastAsiaTheme="majorEastAsia" w:hAnsiTheme="majorHAnsi" w:cstheme="majorBidi"/>
      <w:b/>
      <w:bCs/>
      <w:color w:val="365F91" w:themeColor="accent1" w:themeShade="BF"/>
      <w:sz w:val="28"/>
      <w:szCs w:val="28"/>
      <w:lang w:eastAsia="en-CA"/>
    </w:rPr>
  </w:style>
  <w:style w:type="character" w:customStyle="1" w:styleId="Heading2Char">
    <w:name w:val="Heading 2 Char"/>
    <w:basedOn w:val="DefaultParagraphFont"/>
    <w:link w:val="Heading2"/>
    <w:uiPriority w:val="9"/>
    <w:rsid w:val="00B60FFC"/>
    <w:rPr>
      <w:rFonts w:asciiTheme="majorHAnsi" w:eastAsiaTheme="majorEastAsia" w:hAnsiTheme="majorHAnsi" w:cstheme="majorBidi"/>
      <w:b/>
      <w:bCs/>
      <w:color w:val="4F81BD" w:themeColor="accent1"/>
      <w:sz w:val="26"/>
      <w:szCs w:val="26"/>
      <w:lang w:eastAsia="en-CA"/>
    </w:rPr>
  </w:style>
  <w:style w:type="character" w:customStyle="1" w:styleId="Heading3Char">
    <w:name w:val="Heading 3 Char"/>
    <w:basedOn w:val="DefaultParagraphFont"/>
    <w:link w:val="Heading3"/>
    <w:uiPriority w:val="9"/>
    <w:rsid w:val="00B60FFC"/>
    <w:rPr>
      <w:rFonts w:asciiTheme="majorHAnsi" w:eastAsiaTheme="majorEastAsia" w:hAnsiTheme="majorHAnsi" w:cstheme="majorBidi"/>
      <w:b/>
      <w:bCs/>
      <w:color w:val="4F81BD" w:themeColor="accent1"/>
      <w:lang w:eastAsia="en-CA"/>
    </w:rPr>
  </w:style>
  <w:style w:type="character" w:customStyle="1" w:styleId="Heading4Char">
    <w:name w:val="Heading 4 Char"/>
    <w:basedOn w:val="DefaultParagraphFont"/>
    <w:link w:val="Heading4"/>
    <w:uiPriority w:val="9"/>
    <w:rsid w:val="00B60FFC"/>
    <w:rPr>
      <w:rFonts w:asciiTheme="majorHAnsi" w:eastAsiaTheme="majorEastAsia" w:hAnsiTheme="majorHAnsi" w:cstheme="majorBidi"/>
      <w:b/>
      <w:bCs/>
      <w:i/>
      <w:iCs/>
      <w:color w:val="4F81BD" w:themeColor="accent1"/>
      <w:lang w:eastAsia="en-CA"/>
    </w:rPr>
  </w:style>
  <w:style w:type="character" w:customStyle="1" w:styleId="Heading5Char">
    <w:name w:val="Heading 5 Char"/>
    <w:basedOn w:val="DefaultParagraphFont"/>
    <w:link w:val="Heading5"/>
    <w:uiPriority w:val="9"/>
    <w:rsid w:val="00B60FFC"/>
    <w:rPr>
      <w:rFonts w:asciiTheme="majorHAnsi" w:eastAsiaTheme="majorEastAsia" w:hAnsiTheme="majorHAnsi" w:cstheme="majorBidi"/>
      <w:color w:val="243F60" w:themeColor="accent1" w:themeShade="7F"/>
      <w:lang w:eastAsia="en-CA"/>
    </w:rPr>
  </w:style>
  <w:style w:type="character" w:customStyle="1" w:styleId="Heading6Char">
    <w:name w:val="Heading 6 Char"/>
    <w:basedOn w:val="DefaultParagraphFont"/>
    <w:link w:val="Heading6"/>
    <w:uiPriority w:val="9"/>
    <w:semiHidden/>
    <w:rsid w:val="00B60FFC"/>
    <w:rPr>
      <w:rFonts w:asciiTheme="majorHAnsi" w:eastAsiaTheme="majorEastAsia" w:hAnsiTheme="majorHAnsi" w:cstheme="majorBidi"/>
      <w:i/>
      <w:iCs/>
      <w:color w:val="243F60" w:themeColor="accent1" w:themeShade="7F"/>
      <w:lang w:eastAsia="en-CA"/>
    </w:rPr>
  </w:style>
  <w:style w:type="character" w:customStyle="1" w:styleId="Heading7Char">
    <w:name w:val="Heading 7 Char"/>
    <w:basedOn w:val="DefaultParagraphFont"/>
    <w:link w:val="Heading7"/>
    <w:uiPriority w:val="9"/>
    <w:semiHidden/>
    <w:rsid w:val="00B60FFC"/>
    <w:rPr>
      <w:rFonts w:asciiTheme="majorHAnsi" w:eastAsiaTheme="majorEastAsia" w:hAnsiTheme="majorHAnsi" w:cstheme="majorBidi"/>
      <w:i/>
      <w:iCs/>
      <w:color w:val="404040" w:themeColor="text1" w:themeTint="BF"/>
      <w:lang w:eastAsia="en-CA"/>
    </w:rPr>
  </w:style>
  <w:style w:type="character" w:customStyle="1" w:styleId="Heading8Char">
    <w:name w:val="Heading 8 Char"/>
    <w:basedOn w:val="DefaultParagraphFont"/>
    <w:link w:val="Heading8"/>
    <w:uiPriority w:val="9"/>
    <w:semiHidden/>
    <w:rsid w:val="00B60FFC"/>
    <w:rPr>
      <w:rFonts w:asciiTheme="majorHAnsi" w:eastAsiaTheme="majorEastAsia" w:hAnsiTheme="majorHAnsi" w:cstheme="majorBidi"/>
      <w:color w:val="4F81BD" w:themeColor="accent1"/>
      <w:sz w:val="20"/>
      <w:szCs w:val="20"/>
      <w:lang w:eastAsia="en-CA"/>
    </w:rPr>
  </w:style>
  <w:style w:type="character" w:customStyle="1" w:styleId="Heading9Char">
    <w:name w:val="Heading 9 Char"/>
    <w:basedOn w:val="DefaultParagraphFont"/>
    <w:link w:val="Heading9"/>
    <w:uiPriority w:val="9"/>
    <w:semiHidden/>
    <w:rsid w:val="00B60FFC"/>
    <w:rPr>
      <w:rFonts w:asciiTheme="majorHAnsi" w:eastAsiaTheme="majorEastAsia" w:hAnsiTheme="majorHAnsi" w:cstheme="majorBidi"/>
      <w:i/>
      <w:iCs/>
      <w:color w:val="404040" w:themeColor="text1" w:themeTint="BF"/>
      <w:sz w:val="20"/>
      <w:szCs w:val="20"/>
      <w:lang w:eastAsia="en-CA"/>
    </w:rPr>
  </w:style>
  <w:style w:type="paragraph" w:styleId="Header">
    <w:name w:val="header"/>
    <w:basedOn w:val="Normal"/>
    <w:link w:val="HeaderChar"/>
    <w:uiPriority w:val="99"/>
    <w:unhideWhenUsed/>
    <w:rsid w:val="00B60FFC"/>
    <w:pPr>
      <w:tabs>
        <w:tab w:val="center" w:pos="4680"/>
        <w:tab w:val="right" w:pos="9360"/>
      </w:tabs>
      <w:spacing w:after="240" w:line="260" w:lineRule="atLeast"/>
      <w:contextualSpacing/>
    </w:pPr>
    <w:rPr>
      <w:rFonts w:ascii="Palatino Linotype" w:eastAsia="Times New Roman" w:hAnsi="Palatino Linotype" w:cs="Times New Roman"/>
      <w:sz w:val="24"/>
      <w:szCs w:val="24"/>
    </w:rPr>
  </w:style>
  <w:style w:type="character" w:customStyle="1" w:styleId="HeaderChar">
    <w:name w:val="Header Char"/>
    <w:basedOn w:val="DefaultParagraphFont"/>
    <w:link w:val="Header"/>
    <w:uiPriority w:val="99"/>
    <w:rsid w:val="00B60FFC"/>
    <w:rPr>
      <w:rFonts w:ascii="Palatino Linotype" w:eastAsia="Times New Roman" w:hAnsi="Palatino Linotype" w:cs="Times New Roman"/>
      <w:sz w:val="24"/>
      <w:szCs w:val="24"/>
      <w:lang w:eastAsia="en-CA"/>
    </w:rPr>
  </w:style>
  <w:style w:type="paragraph" w:styleId="Footer">
    <w:name w:val="footer"/>
    <w:basedOn w:val="Normal"/>
    <w:link w:val="FooterChar"/>
    <w:uiPriority w:val="99"/>
    <w:unhideWhenUsed/>
    <w:rsid w:val="00B60FFC"/>
    <w:pPr>
      <w:tabs>
        <w:tab w:val="center" w:pos="4680"/>
        <w:tab w:val="right" w:pos="9360"/>
      </w:tabs>
      <w:spacing w:after="240" w:line="260" w:lineRule="atLeast"/>
      <w:contextualSpacing/>
    </w:pPr>
    <w:rPr>
      <w:rFonts w:ascii="Palatino Linotype" w:eastAsia="Times New Roman" w:hAnsi="Palatino Linotype" w:cs="Times New Roman"/>
      <w:sz w:val="24"/>
      <w:szCs w:val="24"/>
    </w:rPr>
  </w:style>
  <w:style w:type="character" w:customStyle="1" w:styleId="FooterChar">
    <w:name w:val="Footer Char"/>
    <w:basedOn w:val="DefaultParagraphFont"/>
    <w:link w:val="Footer"/>
    <w:uiPriority w:val="99"/>
    <w:rsid w:val="00B60FFC"/>
    <w:rPr>
      <w:rFonts w:ascii="Palatino Linotype" w:eastAsia="Times New Roman" w:hAnsi="Palatino Linotype" w:cs="Times New Roman"/>
      <w:sz w:val="24"/>
      <w:szCs w:val="24"/>
      <w:lang w:eastAsia="en-CA"/>
    </w:rPr>
  </w:style>
  <w:style w:type="character" w:styleId="PageNumber">
    <w:name w:val="page number"/>
    <w:basedOn w:val="DefaultParagraphFont"/>
    <w:semiHidden/>
    <w:rsid w:val="00B60FFC"/>
  </w:style>
  <w:style w:type="paragraph" w:customStyle="1" w:styleId="HeadingCourseComponent">
    <w:name w:val="Heading: Course Component"/>
    <w:basedOn w:val="Normal"/>
    <w:rsid w:val="00B60FFC"/>
    <w:pPr>
      <w:tabs>
        <w:tab w:val="right" w:pos="5040"/>
      </w:tabs>
      <w:spacing w:before="360" w:after="480" w:line="600" w:lineRule="atLeast"/>
      <w:ind w:left="90" w:right="2880"/>
      <w:jc w:val="right"/>
    </w:pPr>
    <w:rPr>
      <w:rFonts w:ascii="Arial" w:eastAsia="Times" w:hAnsi="Arial" w:cs="Times New Roman"/>
      <w:b/>
      <w:spacing w:val="-20"/>
      <w:sz w:val="44"/>
      <w:szCs w:val="20"/>
    </w:rPr>
  </w:style>
  <w:style w:type="paragraph" w:customStyle="1" w:styleId="HeadingCourseTitle">
    <w:name w:val="Heading: Course Title"/>
    <w:basedOn w:val="Normal"/>
    <w:rsid w:val="00B60FFC"/>
    <w:pPr>
      <w:pBdr>
        <w:bottom w:val="single" w:sz="8" w:space="18" w:color="auto"/>
      </w:pBdr>
      <w:tabs>
        <w:tab w:val="right" w:pos="5040"/>
      </w:tabs>
      <w:spacing w:before="120" w:after="0" w:line="240" w:lineRule="atLeast"/>
      <w:ind w:left="90" w:right="2880"/>
      <w:jc w:val="right"/>
    </w:pPr>
    <w:rPr>
      <w:rFonts w:ascii="Arial" w:eastAsia="Times" w:hAnsi="Arial" w:cs="Times New Roman"/>
      <w:sz w:val="40"/>
      <w:szCs w:val="20"/>
    </w:rPr>
  </w:style>
  <w:style w:type="paragraph" w:customStyle="1" w:styleId="HeadingProgramSeries">
    <w:name w:val="Heading: Program/Series"/>
    <w:basedOn w:val="Normal"/>
    <w:rsid w:val="00B60FFC"/>
    <w:pPr>
      <w:tabs>
        <w:tab w:val="right" w:pos="5040"/>
      </w:tabs>
      <w:spacing w:before="3000" w:after="120" w:line="640" w:lineRule="exact"/>
      <w:ind w:left="86" w:right="2880"/>
      <w:jc w:val="right"/>
    </w:pPr>
    <w:rPr>
      <w:rFonts w:ascii="Arial" w:eastAsia="Times" w:hAnsi="Arial" w:cs="Times New Roman"/>
      <w:color w:val="B2B2B2"/>
      <w:spacing w:val="-20"/>
      <w:sz w:val="64"/>
      <w:szCs w:val="20"/>
    </w:rPr>
  </w:style>
  <w:style w:type="paragraph" w:customStyle="1" w:styleId="TextboxComponent">
    <w:name w:val="Textbox: Component"/>
    <w:basedOn w:val="Normal"/>
    <w:rsid w:val="00B60FFC"/>
    <w:pPr>
      <w:spacing w:before="240" w:after="120" w:line="280" w:lineRule="atLeast"/>
    </w:pPr>
    <w:rPr>
      <w:rFonts w:ascii="Arial" w:eastAsia="Times" w:hAnsi="Arial" w:cs="Times New Roman"/>
      <w:b/>
      <w:sz w:val="28"/>
      <w:szCs w:val="20"/>
    </w:rPr>
  </w:style>
  <w:style w:type="paragraph" w:customStyle="1" w:styleId="TextboxCourseCode">
    <w:name w:val="Textbox: Course Code"/>
    <w:basedOn w:val="Normal"/>
    <w:rsid w:val="00B60FFC"/>
    <w:pPr>
      <w:spacing w:before="240" w:after="0" w:line="240" w:lineRule="auto"/>
    </w:pPr>
    <w:rPr>
      <w:rFonts w:ascii="Arial" w:eastAsia="Times" w:hAnsi="Arial" w:cs="Times New Roman"/>
      <w:b/>
      <w:szCs w:val="20"/>
    </w:rPr>
  </w:style>
  <w:style w:type="paragraph" w:customStyle="1" w:styleId="TextboxCourseTitle">
    <w:name w:val="Textbox: Course Title"/>
    <w:basedOn w:val="Normal"/>
    <w:rsid w:val="00B60FFC"/>
    <w:pPr>
      <w:spacing w:after="0" w:line="280" w:lineRule="atLeast"/>
    </w:pPr>
    <w:rPr>
      <w:rFonts w:ascii="Arial" w:eastAsia="Times" w:hAnsi="Arial" w:cs="Times New Roman"/>
      <w:szCs w:val="20"/>
    </w:rPr>
  </w:style>
  <w:style w:type="paragraph" w:customStyle="1" w:styleId="TextboxItemNumber">
    <w:name w:val="Textbox: Item Number"/>
    <w:basedOn w:val="Normal"/>
    <w:rsid w:val="00B60FFC"/>
    <w:pPr>
      <w:spacing w:before="400" w:after="120" w:line="200" w:lineRule="atLeast"/>
    </w:pPr>
    <w:rPr>
      <w:rFonts w:ascii="Arial" w:eastAsia="Times" w:hAnsi="Arial" w:cs="Times New Roman"/>
      <w:sz w:val="20"/>
      <w:szCs w:val="20"/>
    </w:rPr>
  </w:style>
  <w:style w:type="paragraph" w:styleId="ListParagraph">
    <w:name w:val="List Paragraph"/>
    <w:basedOn w:val="Normal"/>
    <w:uiPriority w:val="34"/>
    <w:qFormat/>
    <w:rsid w:val="00B60FFC"/>
    <w:pPr>
      <w:ind w:left="720"/>
      <w:contextualSpacing/>
    </w:pPr>
  </w:style>
  <w:style w:type="character" w:styleId="Hyperlink">
    <w:name w:val="Hyperlink"/>
    <w:basedOn w:val="DefaultParagraphFont"/>
    <w:rsid w:val="00B60FFC"/>
    <w:rPr>
      <w:color w:val="0000FF" w:themeColor="hyperlink"/>
      <w:u w:val="single"/>
    </w:rPr>
  </w:style>
  <w:style w:type="paragraph" w:customStyle="1" w:styleId="CopyrightPage">
    <w:name w:val="Copyright Page"/>
    <w:basedOn w:val="Normal"/>
    <w:next w:val="Normal"/>
    <w:uiPriority w:val="99"/>
    <w:rsid w:val="00B60FFC"/>
    <w:pPr>
      <w:tabs>
        <w:tab w:val="left" w:pos="4253"/>
      </w:tabs>
      <w:overflowPunct w:val="0"/>
      <w:autoSpaceDE w:val="0"/>
      <w:autoSpaceDN w:val="0"/>
      <w:adjustRightInd w:val="0"/>
      <w:spacing w:before="60" w:after="60" w:line="240" w:lineRule="atLeast"/>
      <w:textAlignment w:val="baseline"/>
    </w:pPr>
    <w:rPr>
      <w:rFonts w:ascii="Palatino Linotype" w:eastAsia="Times New Roman" w:hAnsi="Palatino Linotype" w:cs="Times New Roman"/>
      <w:color w:val="000000"/>
      <w:sz w:val="20"/>
      <w:szCs w:val="20"/>
    </w:rPr>
  </w:style>
  <w:style w:type="table" w:styleId="TableGrid">
    <w:name w:val="Table Grid"/>
    <w:basedOn w:val="TableNormal"/>
    <w:uiPriority w:val="59"/>
    <w:rsid w:val="00B60FF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umentMapChar">
    <w:name w:val="Document Map Char"/>
    <w:basedOn w:val="DefaultParagraphFont"/>
    <w:link w:val="DocumentMap"/>
    <w:uiPriority w:val="99"/>
    <w:semiHidden/>
    <w:rsid w:val="00B60FFC"/>
    <w:rPr>
      <w:rFonts w:ascii="Tahoma" w:eastAsiaTheme="minorEastAsia" w:hAnsi="Tahoma" w:cs="Tahoma"/>
      <w:sz w:val="16"/>
      <w:szCs w:val="16"/>
      <w:lang w:eastAsia="en-CA"/>
    </w:rPr>
  </w:style>
  <w:style w:type="paragraph" w:styleId="DocumentMap">
    <w:name w:val="Document Map"/>
    <w:basedOn w:val="Normal"/>
    <w:link w:val="DocumentMapChar"/>
    <w:uiPriority w:val="99"/>
    <w:semiHidden/>
    <w:unhideWhenUsed/>
    <w:rsid w:val="00B60FFC"/>
    <w:pPr>
      <w:spacing w:after="0" w:line="240" w:lineRule="auto"/>
    </w:pPr>
    <w:rPr>
      <w:rFonts w:ascii="Tahoma" w:hAnsi="Tahoma" w:cs="Tahoma"/>
      <w:sz w:val="16"/>
      <w:szCs w:val="16"/>
    </w:rPr>
  </w:style>
  <w:style w:type="character" w:styleId="CommentReference">
    <w:name w:val="annotation reference"/>
    <w:basedOn w:val="DefaultParagraphFont"/>
    <w:uiPriority w:val="99"/>
    <w:unhideWhenUsed/>
    <w:rsid w:val="00B60FFC"/>
    <w:rPr>
      <w:sz w:val="16"/>
      <w:szCs w:val="16"/>
    </w:rPr>
  </w:style>
  <w:style w:type="paragraph" w:styleId="CommentText">
    <w:name w:val="annotation text"/>
    <w:basedOn w:val="Normal"/>
    <w:link w:val="CommentTextChar"/>
    <w:uiPriority w:val="99"/>
    <w:unhideWhenUsed/>
    <w:rsid w:val="00B60FFC"/>
    <w:pPr>
      <w:spacing w:line="240" w:lineRule="auto"/>
    </w:pPr>
    <w:rPr>
      <w:sz w:val="20"/>
      <w:szCs w:val="20"/>
    </w:rPr>
  </w:style>
  <w:style w:type="character" w:customStyle="1" w:styleId="CommentTextChar">
    <w:name w:val="Comment Text Char"/>
    <w:basedOn w:val="DefaultParagraphFont"/>
    <w:link w:val="CommentText"/>
    <w:uiPriority w:val="99"/>
    <w:rsid w:val="00B60FFC"/>
    <w:rPr>
      <w:rFonts w:eastAsiaTheme="minorEastAsia"/>
      <w:sz w:val="20"/>
      <w:szCs w:val="20"/>
      <w:lang w:eastAsia="en-CA"/>
    </w:rPr>
  </w:style>
  <w:style w:type="paragraph" w:styleId="CommentSubject">
    <w:name w:val="annotation subject"/>
    <w:basedOn w:val="CommentText"/>
    <w:next w:val="CommentText"/>
    <w:link w:val="CommentSubjectChar"/>
    <w:uiPriority w:val="99"/>
    <w:semiHidden/>
    <w:unhideWhenUsed/>
    <w:rsid w:val="00B60FFC"/>
    <w:rPr>
      <w:b/>
      <w:bCs/>
    </w:rPr>
  </w:style>
  <w:style w:type="character" w:customStyle="1" w:styleId="CommentSubjectChar">
    <w:name w:val="Comment Subject Char"/>
    <w:basedOn w:val="CommentTextChar"/>
    <w:link w:val="CommentSubject"/>
    <w:uiPriority w:val="99"/>
    <w:semiHidden/>
    <w:rsid w:val="00B60FFC"/>
    <w:rPr>
      <w:rFonts w:eastAsiaTheme="minorEastAsia"/>
      <w:b/>
      <w:bCs/>
      <w:sz w:val="20"/>
      <w:szCs w:val="20"/>
      <w:lang w:eastAsia="en-CA"/>
    </w:rPr>
  </w:style>
  <w:style w:type="paragraph" w:styleId="BalloonText">
    <w:name w:val="Balloon Text"/>
    <w:basedOn w:val="Normal"/>
    <w:link w:val="BalloonTextChar"/>
    <w:uiPriority w:val="99"/>
    <w:semiHidden/>
    <w:unhideWhenUsed/>
    <w:rsid w:val="00B60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FFC"/>
    <w:rPr>
      <w:rFonts w:ascii="Tahoma" w:eastAsiaTheme="minorEastAsia" w:hAnsi="Tahoma" w:cs="Tahoma"/>
      <w:sz w:val="16"/>
      <w:szCs w:val="16"/>
      <w:lang w:eastAsia="en-CA"/>
    </w:rPr>
  </w:style>
  <w:style w:type="paragraph" w:customStyle="1" w:styleId="ColorfulList-Accent11">
    <w:name w:val="Colorful List - Accent 11"/>
    <w:basedOn w:val="Normal"/>
    <w:uiPriority w:val="99"/>
    <w:rsid w:val="00B60FFC"/>
    <w:pPr>
      <w:ind w:left="720"/>
      <w:contextualSpacing/>
    </w:pPr>
    <w:rPr>
      <w:rFonts w:ascii="Calibri" w:eastAsia="Times New Roman" w:hAnsi="Calibri" w:cs="Times New Roman"/>
    </w:rPr>
  </w:style>
  <w:style w:type="paragraph" w:styleId="FootnoteText">
    <w:name w:val="footnote text"/>
    <w:basedOn w:val="Normal"/>
    <w:link w:val="FootnoteTextChar"/>
    <w:uiPriority w:val="99"/>
    <w:unhideWhenUsed/>
    <w:rsid w:val="00B60FFC"/>
    <w:pPr>
      <w:spacing w:after="0" w:line="240" w:lineRule="auto"/>
    </w:pPr>
    <w:rPr>
      <w:rFonts w:ascii="Times New Roman" w:eastAsiaTheme="minorHAnsi" w:hAnsi="Times New Roman" w:cs="Times New Roman"/>
      <w:sz w:val="20"/>
      <w:szCs w:val="20"/>
    </w:rPr>
  </w:style>
  <w:style w:type="character" w:customStyle="1" w:styleId="FootnoteTextChar">
    <w:name w:val="Footnote Text Char"/>
    <w:basedOn w:val="DefaultParagraphFont"/>
    <w:link w:val="FootnoteText"/>
    <w:uiPriority w:val="99"/>
    <w:rsid w:val="00B60FFC"/>
    <w:rPr>
      <w:rFonts w:ascii="Times New Roman" w:hAnsi="Times New Roman" w:cs="Times New Roman"/>
      <w:sz w:val="20"/>
      <w:szCs w:val="20"/>
      <w:lang w:eastAsia="en-CA"/>
    </w:rPr>
  </w:style>
  <w:style w:type="paragraph" w:styleId="BodyText">
    <w:name w:val="Body Text"/>
    <w:basedOn w:val="Normal"/>
    <w:link w:val="BodyTextChar"/>
    <w:rsid w:val="00B60FFC"/>
    <w:pPr>
      <w:suppressAutoHyphens/>
      <w:autoSpaceDN w:val="0"/>
      <w:spacing w:before="120" w:after="120"/>
      <w:textAlignment w:val="baseline"/>
    </w:pPr>
  </w:style>
  <w:style w:type="character" w:customStyle="1" w:styleId="BodyTextChar">
    <w:name w:val="Body Text Char"/>
    <w:basedOn w:val="DefaultParagraphFont"/>
    <w:link w:val="BodyText"/>
    <w:rsid w:val="00B60FFC"/>
    <w:rPr>
      <w:rFonts w:eastAsiaTheme="minorEastAsia"/>
      <w:lang w:eastAsia="en-CA"/>
    </w:rPr>
  </w:style>
  <w:style w:type="character" w:styleId="Strong">
    <w:name w:val="Strong"/>
    <w:basedOn w:val="DefaultParagraphFont"/>
    <w:uiPriority w:val="22"/>
    <w:qFormat/>
    <w:rsid w:val="00B60FFC"/>
    <w:rPr>
      <w:b/>
      <w:bCs/>
    </w:rPr>
  </w:style>
  <w:style w:type="character" w:styleId="BookTitle">
    <w:name w:val="Book Title"/>
    <w:basedOn w:val="DefaultParagraphFont"/>
    <w:uiPriority w:val="33"/>
    <w:qFormat/>
    <w:rsid w:val="00B60FFC"/>
    <w:rPr>
      <w:b/>
      <w:bCs/>
      <w:smallCaps/>
      <w:spacing w:val="5"/>
    </w:rPr>
  </w:style>
  <w:style w:type="character" w:styleId="Emphasis">
    <w:name w:val="Emphasis"/>
    <w:basedOn w:val="DefaultParagraphFont"/>
    <w:uiPriority w:val="20"/>
    <w:qFormat/>
    <w:rsid w:val="00B60FFC"/>
    <w:rPr>
      <w:i/>
      <w:iCs/>
    </w:rPr>
  </w:style>
  <w:style w:type="paragraph" w:styleId="NormalWeb">
    <w:name w:val="Normal (Web)"/>
    <w:basedOn w:val="Normal"/>
    <w:uiPriority w:val="99"/>
    <w:unhideWhenUsed/>
    <w:rsid w:val="00B60FFC"/>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60F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0FFC"/>
    <w:rPr>
      <w:rFonts w:asciiTheme="majorHAnsi" w:eastAsiaTheme="majorEastAsia" w:hAnsiTheme="majorHAnsi" w:cstheme="majorBidi"/>
      <w:color w:val="17365D" w:themeColor="text2" w:themeShade="BF"/>
      <w:spacing w:val="5"/>
      <w:kern w:val="28"/>
      <w:sz w:val="52"/>
      <w:szCs w:val="52"/>
      <w:lang w:eastAsia="en-CA"/>
    </w:rPr>
  </w:style>
  <w:style w:type="paragraph" w:styleId="Subtitle">
    <w:name w:val="Subtitle"/>
    <w:basedOn w:val="Normal"/>
    <w:next w:val="Normal"/>
    <w:link w:val="SubtitleChar"/>
    <w:uiPriority w:val="11"/>
    <w:qFormat/>
    <w:rsid w:val="00B60F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0FFC"/>
    <w:rPr>
      <w:rFonts w:asciiTheme="majorHAnsi" w:eastAsiaTheme="majorEastAsia" w:hAnsiTheme="majorHAnsi" w:cstheme="majorBidi"/>
      <w:i/>
      <w:iCs/>
      <w:color w:val="4F81BD" w:themeColor="accent1"/>
      <w:spacing w:val="15"/>
      <w:sz w:val="24"/>
      <w:szCs w:val="24"/>
      <w:lang w:eastAsia="en-CA"/>
    </w:rPr>
  </w:style>
  <w:style w:type="paragraph" w:styleId="NoSpacing">
    <w:name w:val="No Spacing"/>
    <w:uiPriority w:val="1"/>
    <w:qFormat/>
    <w:rsid w:val="00B60FFC"/>
    <w:pPr>
      <w:spacing w:after="0" w:line="240" w:lineRule="auto"/>
    </w:pPr>
    <w:rPr>
      <w:rFonts w:eastAsiaTheme="minorEastAsia"/>
      <w:lang w:eastAsia="en-CA"/>
    </w:rPr>
  </w:style>
  <w:style w:type="paragraph" w:styleId="Quote">
    <w:name w:val="Quote"/>
    <w:basedOn w:val="Normal"/>
    <w:next w:val="Normal"/>
    <w:link w:val="QuoteChar"/>
    <w:uiPriority w:val="29"/>
    <w:qFormat/>
    <w:rsid w:val="00B60FFC"/>
    <w:rPr>
      <w:i/>
      <w:iCs/>
      <w:color w:val="000000" w:themeColor="text1"/>
    </w:rPr>
  </w:style>
  <w:style w:type="character" w:customStyle="1" w:styleId="QuoteChar">
    <w:name w:val="Quote Char"/>
    <w:basedOn w:val="DefaultParagraphFont"/>
    <w:link w:val="Quote"/>
    <w:uiPriority w:val="29"/>
    <w:rsid w:val="00B60FFC"/>
    <w:rPr>
      <w:rFonts w:eastAsiaTheme="minorEastAsia"/>
      <w:i/>
      <w:iCs/>
      <w:color w:val="000000" w:themeColor="text1"/>
      <w:lang w:eastAsia="en-CA"/>
    </w:rPr>
  </w:style>
  <w:style w:type="paragraph" w:styleId="IntenseQuote">
    <w:name w:val="Intense Quote"/>
    <w:basedOn w:val="Normal"/>
    <w:next w:val="Normal"/>
    <w:link w:val="IntenseQuoteChar"/>
    <w:uiPriority w:val="30"/>
    <w:qFormat/>
    <w:rsid w:val="00B60FF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0FFC"/>
    <w:rPr>
      <w:rFonts w:eastAsiaTheme="minorEastAsia"/>
      <w:b/>
      <w:bCs/>
      <w:i/>
      <w:iCs/>
      <w:color w:val="4F81BD" w:themeColor="accent1"/>
      <w:lang w:eastAsia="en-CA"/>
    </w:rPr>
  </w:style>
  <w:style w:type="character" w:styleId="SubtleEmphasis">
    <w:name w:val="Subtle Emphasis"/>
    <w:basedOn w:val="DefaultParagraphFont"/>
    <w:uiPriority w:val="19"/>
    <w:qFormat/>
    <w:rsid w:val="00B60FFC"/>
    <w:rPr>
      <w:i/>
      <w:iCs/>
      <w:color w:val="808080" w:themeColor="text1" w:themeTint="7F"/>
    </w:rPr>
  </w:style>
  <w:style w:type="character" w:styleId="IntenseEmphasis">
    <w:name w:val="Intense Emphasis"/>
    <w:basedOn w:val="DefaultParagraphFont"/>
    <w:uiPriority w:val="21"/>
    <w:qFormat/>
    <w:rsid w:val="00B60FFC"/>
    <w:rPr>
      <w:b/>
      <w:bCs/>
      <w:i/>
      <w:iCs/>
      <w:color w:val="4F81BD" w:themeColor="accent1"/>
    </w:rPr>
  </w:style>
  <w:style w:type="character" w:styleId="SubtleReference">
    <w:name w:val="Subtle Reference"/>
    <w:basedOn w:val="DefaultParagraphFont"/>
    <w:uiPriority w:val="31"/>
    <w:qFormat/>
    <w:rsid w:val="00B60FFC"/>
    <w:rPr>
      <w:smallCaps/>
      <w:color w:val="C0504D" w:themeColor="accent2"/>
      <w:u w:val="single"/>
    </w:rPr>
  </w:style>
  <w:style w:type="character" w:styleId="IntenseReference">
    <w:name w:val="Intense Reference"/>
    <w:basedOn w:val="DefaultParagraphFont"/>
    <w:uiPriority w:val="32"/>
    <w:qFormat/>
    <w:rsid w:val="00B60FFC"/>
    <w:rPr>
      <w:b/>
      <w:bCs/>
      <w:smallCaps/>
      <w:color w:val="C0504D" w:themeColor="accent2"/>
      <w:spacing w:val="5"/>
      <w:u w:val="single"/>
    </w:rPr>
  </w:style>
  <w:style w:type="paragraph" w:styleId="TOCHeading">
    <w:name w:val="TOC Heading"/>
    <w:basedOn w:val="Heading1"/>
    <w:next w:val="Normal"/>
    <w:uiPriority w:val="39"/>
    <w:semiHidden/>
    <w:unhideWhenUsed/>
    <w:qFormat/>
    <w:rsid w:val="00B60FFC"/>
    <w:pPr>
      <w:outlineLvl w:val="9"/>
    </w:pPr>
  </w:style>
  <w:style w:type="paragraph" w:customStyle="1" w:styleId="CommentText1">
    <w:name w:val="Comment Text1"/>
    <w:basedOn w:val="Normal"/>
    <w:next w:val="CommentText"/>
    <w:uiPriority w:val="99"/>
    <w:unhideWhenUsed/>
    <w:rsid w:val="00B60FFC"/>
    <w:pPr>
      <w:spacing w:line="240" w:lineRule="auto"/>
    </w:pPr>
    <w:rPr>
      <w:rFonts w:eastAsiaTheme="minorHAnsi"/>
      <w:sz w:val="20"/>
      <w:szCs w:val="20"/>
    </w:rPr>
  </w:style>
  <w:style w:type="paragraph" w:customStyle="1" w:styleId="BodyText1">
    <w:name w:val="Body Text1"/>
    <w:basedOn w:val="Normal"/>
    <w:uiPriority w:val="99"/>
    <w:rsid w:val="00B60FFC"/>
    <w:pPr>
      <w:spacing w:after="260" w:line="280" w:lineRule="atLeast"/>
    </w:pPr>
    <w:rPr>
      <w:rFonts w:ascii="Verdana" w:eastAsia="Calibri" w:hAnsi="Verdana"/>
      <w:sz w:val="20"/>
      <w:szCs w:val="20"/>
    </w:rPr>
  </w:style>
  <w:style w:type="table" w:customStyle="1" w:styleId="TableGrid1">
    <w:name w:val="Table Grid1"/>
    <w:basedOn w:val="TableNormal"/>
    <w:rsid w:val="00B60FF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outube-link">
    <w:name w:val="youtube-link"/>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0FFC"/>
  </w:style>
  <w:style w:type="character" w:customStyle="1" w:styleId="story-author">
    <w:name w:val="story-author"/>
    <w:basedOn w:val="DefaultParagraphFont"/>
    <w:rsid w:val="00B60FFC"/>
  </w:style>
  <w:style w:type="character" w:customStyle="1" w:styleId="story-via">
    <w:name w:val="story-via"/>
    <w:basedOn w:val="DefaultParagraphFont"/>
    <w:rsid w:val="00B60FFC"/>
  </w:style>
  <w:style w:type="paragraph" w:customStyle="1" w:styleId="volissue">
    <w:name w:val="volissue"/>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60FFC"/>
    <w:pPr>
      <w:autoSpaceDE w:val="0"/>
      <w:autoSpaceDN w:val="0"/>
      <w:adjustRightInd w:val="0"/>
      <w:spacing w:after="0" w:line="240" w:lineRule="auto"/>
    </w:pPr>
    <w:rPr>
      <w:rFonts w:ascii="Verdana" w:eastAsiaTheme="minorEastAsia" w:hAnsi="Verdana" w:cs="Verdana"/>
      <w:color w:val="000000"/>
      <w:sz w:val="24"/>
      <w:szCs w:val="24"/>
      <w:lang w:eastAsia="en-CA"/>
    </w:rPr>
  </w:style>
  <w:style w:type="character" w:styleId="HTMLCite">
    <w:name w:val="HTML Cite"/>
    <w:basedOn w:val="DefaultParagraphFont"/>
    <w:uiPriority w:val="99"/>
    <w:semiHidden/>
    <w:unhideWhenUsed/>
    <w:rsid w:val="00B60FFC"/>
    <w:rPr>
      <w:i/>
      <w:iCs/>
    </w:rPr>
  </w:style>
  <w:style w:type="paragraph" w:customStyle="1" w:styleId="listheader">
    <w:name w:val="listheader"/>
    <w:basedOn w:val="Normal"/>
    <w:rsid w:val="00B60F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tch-title">
    <w:name w:val="watch-title"/>
    <w:basedOn w:val="DefaultParagraphFont"/>
    <w:rsid w:val="00B60FFC"/>
  </w:style>
  <w:style w:type="character" w:customStyle="1" w:styleId="authors">
    <w:name w:val="authors"/>
    <w:basedOn w:val="DefaultParagraphFont"/>
    <w:rsid w:val="00B60FFC"/>
  </w:style>
  <w:style w:type="character" w:customStyle="1" w:styleId="publicationtitle">
    <w:name w:val="publicationtitle"/>
    <w:basedOn w:val="DefaultParagraphFont"/>
    <w:rsid w:val="00B60FFC"/>
  </w:style>
  <w:style w:type="character" w:customStyle="1" w:styleId="label">
    <w:name w:val="label"/>
    <w:basedOn w:val="DefaultParagraphFont"/>
    <w:rsid w:val="00B60FFC"/>
  </w:style>
  <w:style w:type="character" w:customStyle="1" w:styleId="highlight">
    <w:name w:val="highlight"/>
    <w:basedOn w:val="DefaultParagraphFont"/>
    <w:rsid w:val="00B60FFC"/>
  </w:style>
  <w:style w:type="character" w:customStyle="1" w:styleId="entry-author">
    <w:name w:val="entry-author"/>
    <w:basedOn w:val="DefaultParagraphFont"/>
    <w:rsid w:val="00B60FFC"/>
  </w:style>
  <w:style w:type="character" w:customStyle="1" w:styleId="entry-date">
    <w:name w:val="entry-date"/>
    <w:basedOn w:val="DefaultParagraphFont"/>
    <w:rsid w:val="00B60FFC"/>
  </w:style>
  <w:style w:type="paragraph" w:customStyle="1" w:styleId="Bodytextnumbers">
    <w:name w:val="Body text numbers"/>
    <w:basedOn w:val="Normal"/>
    <w:rsid w:val="00967230"/>
    <w:pPr>
      <w:keepLines/>
      <w:numPr>
        <w:numId w:val="5"/>
      </w:numPr>
      <w:tabs>
        <w:tab w:val="left" w:pos="360"/>
      </w:tabs>
      <w:spacing w:before="60" w:after="60" w:line="280" w:lineRule="atLeast"/>
    </w:pPr>
    <w:rPr>
      <w:rFonts w:ascii="Palatino Linotype" w:eastAsia="Times New Roman" w:hAnsi="Palatino Linotype" w:cs="Times New Roman"/>
      <w:kern w:val="16"/>
      <w:sz w:val="24"/>
      <w:szCs w:val="20"/>
    </w:rPr>
  </w:style>
  <w:style w:type="character" w:customStyle="1" w:styleId="nondv-xref">
    <w:name w:val="nondv-xref"/>
    <w:basedOn w:val="DefaultParagraphFont"/>
    <w:rsid w:val="00D5265B"/>
  </w:style>
  <w:style w:type="character" w:styleId="FollowedHyperlink">
    <w:name w:val="FollowedHyperlink"/>
    <w:basedOn w:val="DefaultParagraphFont"/>
    <w:uiPriority w:val="99"/>
    <w:semiHidden/>
    <w:unhideWhenUsed/>
    <w:rsid w:val="005107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14255">
      <w:bodyDiv w:val="1"/>
      <w:marLeft w:val="0"/>
      <w:marRight w:val="0"/>
      <w:marTop w:val="0"/>
      <w:marBottom w:val="0"/>
      <w:divBdr>
        <w:top w:val="none" w:sz="0" w:space="0" w:color="auto"/>
        <w:left w:val="none" w:sz="0" w:space="0" w:color="auto"/>
        <w:bottom w:val="none" w:sz="0" w:space="0" w:color="auto"/>
        <w:right w:val="none" w:sz="0" w:space="0" w:color="auto"/>
      </w:divBdr>
      <w:divsChild>
        <w:div w:id="317463157">
          <w:marLeft w:val="360"/>
          <w:marRight w:val="0"/>
          <w:marTop w:val="200"/>
          <w:marBottom w:val="0"/>
          <w:divBdr>
            <w:top w:val="none" w:sz="0" w:space="0" w:color="auto"/>
            <w:left w:val="none" w:sz="0" w:space="0" w:color="auto"/>
            <w:bottom w:val="none" w:sz="0" w:space="0" w:color="auto"/>
            <w:right w:val="none" w:sz="0" w:space="0" w:color="auto"/>
          </w:divBdr>
        </w:div>
      </w:divsChild>
    </w:div>
    <w:div w:id="301347391">
      <w:bodyDiv w:val="1"/>
      <w:marLeft w:val="0"/>
      <w:marRight w:val="0"/>
      <w:marTop w:val="0"/>
      <w:marBottom w:val="0"/>
      <w:divBdr>
        <w:top w:val="none" w:sz="0" w:space="0" w:color="auto"/>
        <w:left w:val="none" w:sz="0" w:space="0" w:color="auto"/>
        <w:bottom w:val="none" w:sz="0" w:space="0" w:color="auto"/>
        <w:right w:val="none" w:sz="0" w:space="0" w:color="auto"/>
      </w:divBdr>
    </w:div>
    <w:div w:id="351342397">
      <w:bodyDiv w:val="1"/>
      <w:marLeft w:val="0"/>
      <w:marRight w:val="0"/>
      <w:marTop w:val="0"/>
      <w:marBottom w:val="0"/>
      <w:divBdr>
        <w:top w:val="none" w:sz="0" w:space="0" w:color="auto"/>
        <w:left w:val="none" w:sz="0" w:space="0" w:color="auto"/>
        <w:bottom w:val="none" w:sz="0" w:space="0" w:color="auto"/>
        <w:right w:val="none" w:sz="0" w:space="0" w:color="auto"/>
      </w:divBdr>
      <w:divsChild>
        <w:div w:id="179437842">
          <w:marLeft w:val="360"/>
          <w:marRight w:val="0"/>
          <w:marTop w:val="200"/>
          <w:marBottom w:val="0"/>
          <w:divBdr>
            <w:top w:val="none" w:sz="0" w:space="0" w:color="auto"/>
            <w:left w:val="none" w:sz="0" w:space="0" w:color="auto"/>
            <w:bottom w:val="none" w:sz="0" w:space="0" w:color="auto"/>
            <w:right w:val="none" w:sz="0" w:space="0" w:color="auto"/>
          </w:divBdr>
        </w:div>
      </w:divsChild>
    </w:div>
    <w:div w:id="368142930">
      <w:bodyDiv w:val="1"/>
      <w:marLeft w:val="0"/>
      <w:marRight w:val="0"/>
      <w:marTop w:val="0"/>
      <w:marBottom w:val="0"/>
      <w:divBdr>
        <w:top w:val="none" w:sz="0" w:space="0" w:color="auto"/>
        <w:left w:val="none" w:sz="0" w:space="0" w:color="auto"/>
        <w:bottom w:val="none" w:sz="0" w:space="0" w:color="auto"/>
        <w:right w:val="none" w:sz="0" w:space="0" w:color="auto"/>
      </w:divBdr>
    </w:div>
    <w:div w:id="407651537">
      <w:bodyDiv w:val="1"/>
      <w:marLeft w:val="0"/>
      <w:marRight w:val="0"/>
      <w:marTop w:val="0"/>
      <w:marBottom w:val="0"/>
      <w:divBdr>
        <w:top w:val="none" w:sz="0" w:space="0" w:color="auto"/>
        <w:left w:val="none" w:sz="0" w:space="0" w:color="auto"/>
        <w:bottom w:val="none" w:sz="0" w:space="0" w:color="auto"/>
        <w:right w:val="none" w:sz="0" w:space="0" w:color="auto"/>
      </w:divBdr>
      <w:divsChild>
        <w:div w:id="1407341818">
          <w:marLeft w:val="360"/>
          <w:marRight w:val="0"/>
          <w:marTop w:val="200"/>
          <w:marBottom w:val="0"/>
          <w:divBdr>
            <w:top w:val="none" w:sz="0" w:space="0" w:color="auto"/>
            <w:left w:val="none" w:sz="0" w:space="0" w:color="auto"/>
            <w:bottom w:val="none" w:sz="0" w:space="0" w:color="auto"/>
            <w:right w:val="none" w:sz="0" w:space="0" w:color="auto"/>
          </w:divBdr>
        </w:div>
      </w:divsChild>
    </w:div>
    <w:div w:id="426118269">
      <w:bodyDiv w:val="1"/>
      <w:marLeft w:val="0"/>
      <w:marRight w:val="0"/>
      <w:marTop w:val="0"/>
      <w:marBottom w:val="0"/>
      <w:divBdr>
        <w:top w:val="none" w:sz="0" w:space="0" w:color="auto"/>
        <w:left w:val="none" w:sz="0" w:space="0" w:color="auto"/>
        <w:bottom w:val="none" w:sz="0" w:space="0" w:color="auto"/>
        <w:right w:val="none" w:sz="0" w:space="0" w:color="auto"/>
      </w:divBdr>
      <w:divsChild>
        <w:div w:id="950209765">
          <w:marLeft w:val="360"/>
          <w:marRight w:val="0"/>
          <w:marTop w:val="200"/>
          <w:marBottom w:val="0"/>
          <w:divBdr>
            <w:top w:val="none" w:sz="0" w:space="0" w:color="auto"/>
            <w:left w:val="none" w:sz="0" w:space="0" w:color="auto"/>
            <w:bottom w:val="none" w:sz="0" w:space="0" w:color="auto"/>
            <w:right w:val="none" w:sz="0" w:space="0" w:color="auto"/>
          </w:divBdr>
        </w:div>
        <w:div w:id="701976359">
          <w:marLeft w:val="360"/>
          <w:marRight w:val="0"/>
          <w:marTop w:val="200"/>
          <w:marBottom w:val="0"/>
          <w:divBdr>
            <w:top w:val="none" w:sz="0" w:space="0" w:color="auto"/>
            <w:left w:val="none" w:sz="0" w:space="0" w:color="auto"/>
            <w:bottom w:val="none" w:sz="0" w:space="0" w:color="auto"/>
            <w:right w:val="none" w:sz="0" w:space="0" w:color="auto"/>
          </w:divBdr>
        </w:div>
      </w:divsChild>
    </w:div>
    <w:div w:id="479003183">
      <w:bodyDiv w:val="1"/>
      <w:marLeft w:val="0"/>
      <w:marRight w:val="0"/>
      <w:marTop w:val="0"/>
      <w:marBottom w:val="0"/>
      <w:divBdr>
        <w:top w:val="none" w:sz="0" w:space="0" w:color="auto"/>
        <w:left w:val="none" w:sz="0" w:space="0" w:color="auto"/>
        <w:bottom w:val="none" w:sz="0" w:space="0" w:color="auto"/>
        <w:right w:val="none" w:sz="0" w:space="0" w:color="auto"/>
      </w:divBdr>
      <w:divsChild>
        <w:div w:id="49042398">
          <w:marLeft w:val="360"/>
          <w:marRight w:val="0"/>
          <w:marTop w:val="200"/>
          <w:marBottom w:val="0"/>
          <w:divBdr>
            <w:top w:val="none" w:sz="0" w:space="0" w:color="auto"/>
            <w:left w:val="none" w:sz="0" w:space="0" w:color="auto"/>
            <w:bottom w:val="none" w:sz="0" w:space="0" w:color="auto"/>
            <w:right w:val="none" w:sz="0" w:space="0" w:color="auto"/>
          </w:divBdr>
        </w:div>
      </w:divsChild>
    </w:div>
    <w:div w:id="481851607">
      <w:bodyDiv w:val="1"/>
      <w:marLeft w:val="0"/>
      <w:marRight w:val="0"/>
      <w:marTop w:val="0"/>
      <w:marBottom w:val="0"/>
      <w:divBdr>
        <w:top w:val="none" w:sz="0" w:space="0" w:color="auto"/>
        <w:left w:val="none" w:sz="0" w:space="0" w:color="auto"/>
        <w:bottom w:val="none" w:sz="0" w:space="0" w:color="auto"/>
        <w:right w:val="none" w:sz="0" w:space="0" w:color="auto"/>
      </w:divBdr>
    </w:div>
    <w:div w:id="564028826">
      <w:bodyDiv w:val="1"/>
      <w:marLeft w:val="0"/>
      <w:marRight w:val="0"/>
      <w:marTop w:val="0"/>
      <w:marBottom w:val="0"/>
      <w:divBdr>
        <w:top w:val="none" w:sz="0" w:space="0" w:color="auto"/>
        <w:left w:val="none" w:sz="0" w:space="0" w:color="auto"/>
        <w:bottom w:val="none" w:sz="0" w:space="0" w:color="auto"/>
        <w:right w:val="none" w:sz="0" w:space="0" w:color="auto"/>
      </w:divBdr>
    </w:div>
    <w:div w:id="730152687">
      <w:bodyDiv w:val="1"/>
      <w:marLeft w:val="0"/>
      <w:marRight w:val="0"/>
      <w:marTop w:val="0"/>
      <w:marBottom w:val="0"/>
      <w:divBdr>
        <w:top w:val="none" w:sz="0" w:space="0" w:color="auto"/>
        <w:left w:val="none" w:sz="0" w:space="0" w:color="auto"/>
        <w:bottom w:val="none" w:sz="0" w:space="0" w:color="auto"/>
        <w:right w:val="none" w:sz="0" w:space="0" w:color="auto"/>
      </w:divBdr>
    </w:div>
    <w:div w:id="731004061">
      <w:bodyDiv w:val="1"/>
      <w:marLeft w:val="0"/>
      <w:marRight w:val="0"/>
      <w:marTop w:val="0"/>
      <w:marBottom w:val="0"/>
      <w:divBdr>
        <w:top w:val="none" w:sz="0" w:space="0" w:color="auto"/>
        <w:left w:val="none" w:sz="0" w:space="0" w:color="auto"/>
        <w:bottom w:val="none" w:sz="0" w:space="0" w:color="auto"/>
        <w:right w:val="none" w:sz="0" w:space="0" w:color="auto"/>
      </w:divBdr>
      <w:divsChild>
        <w:div w:id="456292112">
          <w:marLeft w:val="360"/>
          <w:marRight w:val="0"/>
          <w:marTop w:val="200"/>
          <w:marBottom w:val="0"/>
          <w:divBdr>
            <w:top w:val="none" w:sz="0" w:space="0" w:color="auto"/>
            <w:left w:val="none" w:sz="0" w:space="0" w:color="auto"/>
            <w:bottom w:val="none" w:sz="0" w:space="0" w:color="auto"/>
            <w:right w:val="none" w:sz="0" w:space="0" w:color="auto"/>
          </w:divBdr>
        </w:div>
        <w:div w:id="1717198584">
          <w:marLeft w:val="360"/>
          <w:marRight w:val="0"/>
          <w:marTop w:val="200"/>
          <w:marBottom w:val="0"/>
          <w:divBdr>
            <w:top w:val="none" w:sz="0" w:space="0" w:color="auto"/>
            <w:left w:val="none" w:sz="0" w:space="0" w:color="auto"/>
            <w:bottom w:val="none" w:sz="0" w:space="0" w:color="auto"/>
            <w:right w:val="none" w:sz="0" w:space="0" w:color="auto"/>
          </w:divBdr>
        </w:div>
        <w:div w:id="1940946120">
          <w:marLeft w:val="360"/>
          <w:marRight w:val="0"/>
          <w:marTop w:val="200"/>
          <w:marBottom w:val="0"/>
          <w:divBdr>
            <w:top w:val="none" w:sz="0" w:space="0" w:color="auto"/>
            <w:left w:val="none" w:sz="0" w:space="0" w:color="auto"/>
            <w:bottom w:val="none" w:sz="0" w:space="0" w:color="auto"/>
            <w:right w:val="none" w:sz="0" w:space="0" w:color="auto"/>
          </w:divBdr>
        </w:div>
      </w:divsChild>
    </w:div>
    <w:div w:id="821774701">
      <w:bodyDiv w:val="1"/>
      <w:marLeft w:val="0"/>
      <w:marRight w:val="0"/>
      <w:marTop w:val="0"/>
      <w:marBottom w:val="0"/>
      <w:divBdr>
        <w:top w:val="none" w:sz="0" w:space="0" w:color="auto"/>
        <w:left w:val="none" w:sz="0" w:space="0" w:color="auto"/>
        <w:bottom w:val="none" w:sz="0" w:space="0" w:color="auto"/>
        <w:right w:val="none" w:sz="0" w:space="0" w:color="auto"/>
      </w:divBdr>
      <w:divsChild>
        <w:div w:id="664821028">
          <w:marLeft w:val="360"/>
          <w:marRight w:val="0"/>
          <w:marTop w:val="200"/>
          <w:marBottom w:val="0"/>
          <w:divBdr>
            <w:top w:val="none" w:sz="0" w:space="0" w:color="auto"/>
            <w:left w:val="none" w:sz="0" w:space="0" w:color="auto"/>
            <w:bottom w:val="none" w:sz="0" w:space="0" w:color="auto"/>
            <w:right w:val="none" w:sz="0" w:space="0" w:color="auto"/>
          </w:divBdr>
        </w:div>
        <w:div w:id="1251114395">
          <w:marLeft w:val="360"/>
          <w:marRight w:val="0"/>
          <w:marTop w:val="200"/>
          <w:marBottom w:val="0"/>
          <w:divBdr>
            <w:top w:val="none" w:sz="0" w:space="0" w:color="auto"/>
            <w:left w:val="none" w:sz="0" w:space="0" w:color="auto"/>
            <w:bottom w:val="none" w:sz="0" w:space="0" w:color="auto"/>
            <w:right w:val="none" w:sz="0" w:space="0" w:color="auto"/>
          </w:divBdr>
        </w:div>
        <w:div w:id="42484570">
          <w:marLeft w:val="360"/>
          <w:marRight w:val="0"/>
          <w:marTop w:val="200"/>
          <w:marBottom w:val="0"/>
          <w:divBdr>
            <w:top w:val="none" w:sz="0" w:space="0" w:color="auto"/>
            <w:left w:val="none" w:sz="0" w:space="0" w:color="auto"/>
            <w:bottom w:val="none" w:sz="0" w:space="0" w:color="auto"/>
            <w:right w:val="none" w:sz="0" w:space="0" w:color="auto"/>
          </w:divBdr>
        </w:div>
        <w:div w:id="1253974035">
          <w:marLeft w:val="360"/>
          <w:marRight w:val="0"/>
          <w:marTop w:val="200"/>
          <w:marBottom w:val="0"/>
          <w:divBdr>
            <w:top w:val="none" w:sz="0" w:space="0" w:color="auto"/>
            <w:left w:val="none" w:sz="0" w:space="0" w:color="auto"/>
            <w:bottom w:val="none" w:sz="0" w:space="0" w:color="auto"/>
            <w:right w:val="none" w:sz="0" w:space="0" w:color="auto"/>
          </w:divBdr>
        </w:div>
        <w:div w:id="1412316640">
          <w:marLeft w:val="360"/>
          <w:marRight w:val="0"/>
          <w:marTop w:val="200"/>
          <w:marBottom w:val="0"/>
          <w:divBdr>
            <w:top w:val="none" w:sz="0" w:space="0" w:color="auto"/>
            <w:left w:val="none" w:sz="0" w:space="0" w:color="auto"/>
            <w:bottom w:val="none" w:sz="0" w:space="0" w:color="auto"/>
            <w:right w:val="none" w:sz="0" w:space="0" w:color="auto"/>
          </w:divBdr>
        </w:div>
        <w:div w:id="722414732">
          <w:marLeft w:val="360"/>
          <w:marRight w:val="0"/>
          <w:marTop w:val="200"/>
          <w:marBottom w:val="0"/>
          <w:divBdr>
            <w:top w:val="none" w:sz="0" w:space="0" w:color="auto"/>
            <w:left w:val="none" w:sz="0" w:space="0" w:color="auto"/>
            <w:bottom w:val="none" w:sz="0" w:space="0" w:color="auto"/>
            <w:right w:val="none" w:sz="0" w:space="0" w:color="auto"/>
          </w:divBdr>
        </w:div>
        <w:div w:id="1980070905">
          <w:marLeft w:val="360"/>
          <w:marRight w:val="0"/>
          <w:marTop w:val="200"/>
          <w:marBottom w:val="0"/>
          <w:divBdr>
            <w:top w:val="none" w:sz="0" w:space="0" w:color="auto"/>
            <w:left w:val="none" w:sz="0" w:space="0" w:color="auto"/>
            <w:bottom w:val="none" w:sz="0" w:space="0" w:color="auto"/>
            <w:right w:val="none" w:sz="0" w:space="0" w:color="auto"/>
          </w:divBdr>
        </w:div>
        <w:div w:id="12340124">
          <w:marLeft w:val="360"/>
          <w:marRight w:val="0"/>
          <w:marTop w:val="200"/>
          <w:marBottom w:val="0"/>
          <w:divBdr>
            <w:top w:val="none" w:sz="0" w:space="0" w:color="auto"/>
            <w:left w:val="none" w:sz="0" w:space="0" w:color="auto"/>
            <w:bottom w:val="none" w:sz="0" w:space="0" w:color="auto"/>
            <w:right w:val="none" w:sz="0" w:space="0" w:color="auto"/>
          </w:divBdr>
        </w:div>
      </w:divsChild>
    </w:div>
    <w:div w:id="832720364">
      <w:bodyDiv w:val="1"/>
      <w:marLeft w:val="0"/>
      <w:marRight w:val="0"/>
      <w:marTop w:val="0"/>
      <w:marBottom w:val="0"/>
      <w:divBdr>
        <w:top w:val="none" w:sz="0" w:space="0" w:color="auto"/>
        <w:left w:val="none" w:sz="0" w:space="0" w:color="auto"/>
        <w:bottom w:val="none" w:sz="0" w:space="0" w:color="auto"/>
        <w:right w:val="none" w:sz="0" w:space="0" w:color="auto"/>
      </w:divBdr>
      <w:divsChild>
        <w:div w:id="2065979946">
          <w:marLeft w:val="360"/>
          <w:marRight w:val="0"/>
          <w:marTop w:val="200"/>
          <w:marBottom w:val="0"/>
          <w:divBdr>
            <w:top w:val="none" w:sz="0" w:space="0" w:color="auto"/>
            <w:left w:val="none" w:sz="0" w:space="0" w:color="auto"/>
            <w:bottom w:val="none" w:sz="0" w:space="0" w:color="auto"/>
            <w:right w:val="none" w:sz="0" w:space="0" w:color="auto"/>
          </w:divBdr>
        </w:div>
      </w:divsChild>
    </w:div>
    <w:div w:id="878785643">
      <w:bodyDiv w:val="1"/>
      <w:marLeft w:val="0"/>
      <w:marRight w:val="0"/>
      <w:marTop w:val="0"/>
      <w:marBottom w:val="0"/>
      <w:divBdr>
        <w:top w:val="none" w:sz="0" w:space="0" w:color="auto"/>
        <w:left w:val="none" w:sz="0" w:space="0" w:color="auto"/>
        <w:bottom w:val="none" w:sz="0" w:space="0" w:color="auto"/>
        <w:right w:val="none" w:sz="0" w:space="0" w:color="auto"/>
      </w:divBdr>
      <w:divsChild>
        <w:div w:id="1703941857">
          <w:marLeft w:val="274"/>
          <w:marRight w:val="0"/>
          <w:marTop w:val="0"/>
          <w:marBottom w:val="0"/>
          <w:divBdr>
            <w:top w:val="none" w:sz="0" w:space="0" w:color="auto"/>
            <w:left w:val="none" w:sz="0" w:space="0" w:color="auto"/>
            <w:bottom w:val="none" w:sz="0" w:space="0" w:color="auto"/>
            <w:right w:val="none" w:sz="0" w:space="0" w:color="auto"/>
          </w:divBdr>
        </w:div>
      </w:divsChild>
    </w:div>
    <w:div w:id="913318020">
      <w:bodyDiv w:val="1"/>
      <w:marLeft w:val="0"/>
      <w:marRight w:val="0"/>
      <w:marTop w:val="0"/>
      <w:marBottom w:val="0"/>
      <w:divBdr>
        <w:top w:val="none" w:sz="0" w:space="0" w:color="auto"/>
        <w:left w:val="none" w:sz="0" w:space="0" w:color="auto"/>
        <w:bottom w:val="none" w:sz="0" w:space="0" w:color="auto"/>
        <w:right w:val="none" w:sz="0" w:space="0" w:color="auto"/>
      </w:divBdr>
    </w:div>
    <w:div w:id="974918018">
      <w:bodyDiv w:val="1"/>
      <w:marLeft w:val="0"/>
      <w:marRight w:val="0"/>
      <w:marTop w:val="0"/>
      <w:marBottom w:val="0"/>
      <w:divBdr>
        <w:top w:val="none" w:sz="0" w:space="0" w:color="auto"/>
        <w:left w:val="none" w:sz="0" w:space="0" w:color="auto"/>
        <w:bottom w:val="none" w:sz="0" w:space="0" w:color="auto"/>
        <w:right w:val="none" w:sz="0" w:space="0" w:color="auto"/>
      </w:divBdr>
    </w:div>
    <w:div w:id="1293512919">
      <w:bodyDiv w:val="1"/>
      <w:marLeft w:val="0"/>
      <w:marRight w:val="0"/>
      <w:marTop w:val="0"/>
      <w:marBottom w:val="0"/>
      <w:divBdr>
        <w:top w:val="none" w:sz="0" w:space="0" w:color="auto"/>
        <w:left w:val="none" w:sz="0" w:space="0" w:color="auto"/>
        <w:bottom w:val="none" w:sz="0" w:space="0" w:color="auto"/>
        <w:right w:val="none" w:sz="0" w:space="0" w:color="auto"/>
      </w:divBdr>
    </w:div>
    <w:div w:id="1332291676">
      <w:bodyDiv w:val="1"/>
      <w:marLeft w:val="0"/>
      <w:marRight w:val="0"/>
      <w:marTop w:val="0"/>
      <w:marBottom w:val="0"/>
      <w:divBdr>
        <w:top w:val="none" w:sz="0" w:space="0" w:color="auto"/>
        <w:left w:val="none" w:sz="0" w:space="0" w:color="auto"/>
        <w:bottom w:val="none" w:sz="0" w:space="0" w:color="auto"/>
        <w:right w:val="none" w:sz="0" w:space="0" w:color="auto"/>
      </w:divBdr>
      <w:divsChild>
        <w:div w:id="1749156214">
          <w:marLeft w:val="360"/>
          <w:marRight w:val="0"/>
          <w:marTop w:val="200"/>
          <w:marBottom w:val="0"/>
          <w:divBdr>
            <w:top w:val="none" w:sz="0" w:space="0" w:color="auto"/>
            <w:left w:val="none" w:sz="0" w:space="0" w:color="auto"/>
            <w:bottom w:val="none" w:sz="0" w:space="0" w:color="auto"/>
            <w:right w:val="none" w:sz="0" w:space="0" w:color="auto"/>
          </w:divBdr>
        </w:div>
        <w:div w:id="1263683055">
          <w:marLeft w:val="360"/>
          <w:marRight w:val="0"/>
          <w:marTop w:val="200"/>
          <w:marBottom w:val="0"/>
          <w:divBdr>
            <w:top w:val="none" w:sz="0" w:space="0" w:color="auto"/>
            <w:left w:val="none" w:sz="0" w:space="0" w:color="auto"/>
            <w:bottom w:val="none" w:sz="0" w:space="0" w:color="auto"/>
            <w:right w:val="none" w:sz="0" w:space="0" w:color="auto"/>
          </w:divBdr>
        </w:div>
        <w:div w:id="1271543437">
          <w:marLeft w:val="360"/>
          <w:marRight w:val="0"/>
          <w:marTop w:val="200"/>
          <w:marBottom w:val="0"/>
          <w:divBdr>
            <w:top w:val="none" w:sz="0" w:space="0" w:color="auto"/>
            <w:left w:val="none" w:sz="0" w:space="0" w:color="auto"/>
            <w:bottom w:val="none" w:sz="0" w:space="0" w:color="auto"/>
            <w:right w:val="none" w:sz="0" w:space="0" w:color="auto"/>
          </w:divBdr>
        </w:div>
      </w:divsChild>
    </w:div>
    <w:div w:id="1440641433">
      <w:bodyDiv w:val="1"/>
      <w:marLeft w:val="0"/>
      <w:marRight w:val="0"/>
      <w:marTop w:val="0"/>
      <w:marBottom w:val="0"/>
      <w:divBdr>
        <w:top w:val="none" w:sz="0" w:space="0" w:color="auto"/>
        <w:left w:val="none" w:sz="0" w:space="0" w:color="auto"/>
        <w:bottom w:val="none" w:sz="0" w:space="0" w:color="auto"/>
        <w:right w:val="none" w:sz="0" w:space="0" w:color="auto"/>
      </w:divBdr>
    </w:div>
    <w:div w:id="1491408776">
      <w:bodyDiv w:val="1"/>
      <w:marLeft w:val="0"/>
      <w:marRight w:val="0"/>
      <w:marTop w:val="0"/>
      <w:marBottom w:val="0"/>
      <w:divBdr>
        <w:top w:val="none" w:sz="0" w:space="0" w:color="auto"/>
        <w:left w:val="none" w:sz="0" w:space="0" w:color="auto"/>
        <w:bottom w:val="none" w:sz="0" w:space="0" w:color="auto"/>
        <w:right w:val="none" w:sz="0" w:space="0" w:color="auto"/>
      </w:divBdr>
    </w:div>
    <w:div w:id="1560049907">
      <w:bodyDiv w:val="1"/>
      <w:marLeft w:val="0"/>
      <w:marRight w:val="0"/>
      <w:marTop w:val="0"/>
      <w:marBottom w:val="0"/>
      <w:divBdr>
        <w:top w:val="none" w:sz="0" w:space="0" w:color="auto"/>
        <w:left w:val="none" w:sz="0" w:space="0" w:color="auto"/>
        <w:bottom w:val="none" w:sz="0" w:space="0" w:color="auto"/>
        <w:right w:val="none" w:sz="0" w:space="0" w:color="auto"/>
      </w:divBdr>
    </w:div>
    <w:div w:id="1704164400">
      <w:bodyDiv w:val="1"/>
      <w:marLeft w:val="0"/>
      <w:marRight w:val="0"/>
      <w:marTop w:val="0"/>
      <w:marBottom w:val="0"/>
      <w:divBdr>
        <w:top w:val="none" w:sz="0" w:space="0" w:color="auto"/>
        <w:left w:val="none" w:sz="0" w:space="0" w:color="auto"/>
        <w:bottom w:val="none" w:sz="0" w:space="0" w:color="auto"/>
        <w:right w:val="none" w:sz="0" w:space="0" w:color="auto"/>
      </w:divBdr>
    </w:div>
    <w:div w:id="1744526850">
      <w:bodyDiv w:val="1"/>
      <w:marLeft w:val="0"/>
      <w:marRight w:val="0"/>
      <w:marTop w:val="0"/>
      <w:marBottom w:val="0"/>
      <w:divBdr>
        <w:top w:val="none" w:sz="0" w:space="0" w:color="auto"/>
        <w:left w:val="none" w:sz="0" w:space="0" w:color="auto"/>
        <w:bottom w:val="none" w:sz="0" w:space="0" w:color="auto"/>
        <w:right w:val="none" w:sz="0" w:space="0" w:color="auto"/>
      </w:divBdr>
    </w:div>
    <w:div w:id="1770806365">
      <w:bodyDiv w:val="1"/>
      <w:marLeft w:val="0"/>
      <w:marRight w:val="0"/>
      <w:marTop w:val="0"/>
      <w:marBottom w:val="0"/>
      <w:divBdr>
        <w:top w:val="none" w:sz="0" w:space="0" w:color="auto"/>
        <w:left w:val="none" w:sz="0" w:space="0" w:color="auto"/>
        <w:bottom w:val="none" w:sz="0" w:space="0" w:color="auto"/>
        <w:right w:val="none" w:sz="0" w:space="0" w:color="auto"/>
      </w:divBdr>
    </w:div>
    <w:div w:id="1850869719">
      <w:bodyDiv w:val="1"/>
      <w:marLeft w:val="0"/>
      <w:marRight w:val="0"/>
      <w:marTop w:val="0"/>
      <w:marBottom w:val="0"/>
      <w:divBdr>
        <w:top w:val="none" w:sz="0" w:space="0" w:color="auto"/>
        <w:left w:val="none" w:sz="0" w:space="0" w:color="auto"/>
        <w:bottom w:val="none" w:sz="0" w:space="0" w:color="auto"/>
        <w:right w:val="none" w:sz="0" w:space="0" w:color="auto"/>
      </w:divBdr>
      <w:divsChild>
        <w:div w:id="870340879">
          <w:marLeft w:val="360"/>
          <w:marRight w:val="0"/>
          <w:marTop w:val="200"/>
          <w:marBottom w:val="0"/>
          <w:divBdr>
            <w:top w:val="none" w:sz="0" w:space="0" w:color="auto"/>
            <w:left w:val="none" w:sz="0" w:space="0" w:color="auto"/>
            <w:bottom w:val="none" w:sz="0" w:space="0" w:color="auto"/>
            <w:right w:val="none" w:sz="0" w:space="0" w:color="auto"/>
          </w:divBdr>
        </w:div>
        <w:div w:id="411506305">
          <w:marLeft w:val="360"/>
          <w:marRight w:val="0"/>
          <w:marTop w:val="200"/>
          <w:marBottom w:val="0"/>
          <w:divBdr>
            <w:top w:val="none" w:sz="0" w:space="0" w:color="auto"/>
            <w:left w:val="none" w:sz="0" w:space="0" w:color="auto"/>
            <w:bottom w:val="none" w:sz="0" w:space="0" w:color="auto"/>
            <w:right w:val="none" w:sz="0" w:space="0" w:color="auto"/>
          </w:divBdr>
        </w:div>
        <w:div w:id="1650209228">
          <w:marLeft w:val="360"/>
          <w:marRight w:val="0"/>
          <w:marTop w:val="200"/>
          <w:marBottom w:val="0"/>
          <w:divBdr>
            <w:top w:val="none" w:sz="0" w:space="0" w:color="auto"/>
            <w:left w:val="none" w:sz="0" w:space="0" w:color="auto"/>
            <w:bottom w:val="none" w:sz="0" w:space="0" w:color="auto"/>
            <w:right w:val="none" w:sz="0" w:space="0" w:color="auto"/>
          </w:divBdr>
        </w:div>
        <w:div w:id="437455452">
          <w:marLeft w:val="360"/>
          <w:marRight w:val="0"/>
          <w:marTop w:val="200"/>
          <w:marBottom w:val="0"/>
          <w:divBdr>
            <w:top w:val="none" w:sz="0" w:space="0" w:color="auto"/>
            <w:left w:val="none" w:sz="0" w:space="0" w:color="auto"/>
            <w:bottom w:val="none" w:sz="0" w:space="0" w:color="auto"/>
            <w:right w:val="none" w:sz="0" w:space="0" w:color="auto"/>
          </w:divBdr>
        </w:div>
      </w:divsChild>
    </w:div>
    <w:div w:id="1946885308">
      <w:bodyDiv w:val="1"/>
      <w:marLeft w:val="0"/>
      <w:marRight w:val="0"/>
      <w:marTop w:val="0"/>
      <w:marBottom w:val="0"/>
      <w:divBdr>
        <w:top w:val="none" w:sz="0" w:space="0" w:color="auto"/>
        <w:left w:val="none" w:sz="0" w:space="0" w:color="auto"/>
        <w:bottom w:val="none" w:sz="0" w:space="0" w:color="auto"/>
        <w:right w:val="none" w:sz="0" w:space="0" w:color="auto"/>
      </w:divBdr>
      <w:divsChild>
        <w:div w:id="1894539082">
          <w:marLeft w:val="360"/>
          <w:marRight w:val="0"/>
          <w:marTop w:val="200"/>
          <w:marBottom w:val="0"/>
          <w:divBdr>
            <w:top w:val="none" w:sz="0" w:space="0" w:color="auto"/>
            <w:left w:val="none" w:sz="0" w:space="0" w:color="auto"/>
            <w:bottom w:val="none" w:sz="0" w:space="0" w:color="auto"/>
            <w:right w:val="none" w:sz="0" w:space="0" w:color="auto"/>
          </w:divBdr>
        </w:div>
        <w:div w:id="1205675505">
          <w:marLeft w:val="360"/>
          <w:marRight w:val="0"/>
          <w:marTop w:val="200"/>
          <w:marBottom w:val="0"/>
          <w:divBdr>
            <w:top w:val="none" w:sz="0" w:space="0" w:color="auto"/>
            <w:left w:val="none" w:sz="0" w:space="0" w:color="auto"/>
            <w:bottom w:val="none" w:sz="0" w:space="0" w:color="auto"/>
            <w:right w:val="none" w:sz="0" w:space="0" w:color="auto"/>
          </w:divBdr>
        </w:div>
        <w:div w:id="1302929320">
          <w:marLeft w:val="360"/>
          <w:marRight w:val="0"/>
          <w:marTop w:val="200"/>
          <w:marBottom w:val="0"/>
          <w:divBdr>
            <w:top w:val="none" w:sz="0" w:space="0" w:color="auto"/>
            <w:left w:val="none" w:sz="0" w:space="0" w:color="auto"/>
            <w:bottom w:val="none" w:sz="0" w:space="0" w:color="auto"/>
            <w:right w:val="none" w:sz="0" w:space="0" w:color="auto"/>
          </w:divBdr>
        </w:div>
      </w:divsChild>
    </w:div>
    <w:div w:id="2121025228">
      <w:bodyDiv w:val="1"/>
      <w:marLeft w:val="0"/>
      <w:marRight w:val="0"/>
      <w:marTop w:val="0"/>
      <w:marBottom w:val="0"/>
      <w:divBdr>
        <w:top w:val="none" w:sz="0" w:space="0" w:color="auto"/>
        <w:left w:val="none" w:sz="0" w:space="0" w:color="auto"/>
        <w:bottom w:val="none" w:sz="0" w:space="0" w:color="auto"/>
        <w:right w:val="none" w:sz="0" w:space="0" w:color="auto"/>
      </w:divBdr>
    </w:div>
    <w:div w:id="212657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s://www.instagram.com/everydayincarceration/" TargetMode="External"/><Relationship Id="rId26" Type="http://schemas.openxmlformats.org/officeDocument/2006/relationships/hyperlink" Target="https://medium.com/vantage/prison-is-where-families-go-7ae22b47e800" TargetMode="External"/><Relationship Id="rId3" Type="http://schemas.openxmlformats.org/officeDocument/2006/relationships/styles" Target="styles.xml"/><Relationship Id="rId21" Type="http://schemas.openxmlformats.org/officeDocument/2006/relationships/hyperlink" Target="https://medium.com/vantage/prison-is-where-families-go-7ae22b47e800" TargetMode="External"/><Relationship Id="rId7" Type="http://schemas.openxmlformats.org/officeDocument/2006/relationships/endnotes" Target="endnotes.xml"/><Relationship Id="rId12" Type="http://schemas.openxmlformats.org/officeDocument/2006/relationships/hyperlink" Target="https://www.youtube.com/watch?v=T0nE7FU_pF4" TargetMode="External"/><Relationship Id="rId17" Type="http://schemas.openxmlformats.org/officeDocument/2006/relationships/hyperlink" Target="https://www.youtube.com/watch?v=MOqIotJrFVM" TargetMode="External"/><Relationship Id="rId25" Type="http://schemas.openxmlformats.org/officeDocument/2006/relationships/hyperlink" Target="http://www.malala.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medium.com/vantage/how-it-feels-to-ride-an-overnight-bus-to-see-a-loved-one-in-prison-d27bd1e9d9a1" TargetMode="External"/><Relationship Id="rId29" Type="http://schemas.openxmlformats.org/officeDocument/2006/relationships/hyperlink" Target="https://www.youtube.com/watch?v=MOqIotJrFV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stagram.com/everydayincarcer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enius.com/Lecrae-freedom-lyrics" TargetMode="External"/><Relationship Id="rId28" Type="http://schemas.openxmlformats.org/officeDocument/2006/relationships/hyperlink" Target="http://www.bbc.com/news/world-south-asia-11451718" TargetMode="External"/><Relationship Id="rId10" Type="http://schemas.openxmlformats.org/officeDocument/2006/relationships/hyperlink" Target="https://www.instagram.com/everydayincarceration/" TargetMode="External"/><Relationship Id="rId19" Type="http://schemas.openxmlformats.org/officeDocument/2006/relationships/hyperlink" Target="https://medium.com/vantage/listening-to-those-who-are-photographed-e65e2f80fa56"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T0nE7FU_pF4" TargetMode="External"/><Relationship Id="rId14" Type="http://schemas.openxmlformats.org/officeDocument/2006/relationships/footer" Target="footer1.xml"/><Relationship Id="rId22" Type="http://schemas.openxmlformats.org/officeDocument/2006/relationships/hyperlink" Target="https://www.instagram.com/everydayincarceration/" TargetMode="External"/><Relationship Id="rId27" Type="http://schemas.openxmlformats.org/officeDocument/2006/relationships/hyperlink" Target="http://www.bbc.com/news/world-south-asia-1145171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6D2AF-6305-4F45-B89F-1AB583037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2278</Words>
  <Characters>12990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Thompson Rivers University</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KWarnock</dc:creator>
  <cp:lastModifiedBy>kelly warnock</cp:lastModifiedBy>
  <cp:revision>2</cp:revision>
  <dcterms:created xsi:type="dcterms:W3CDTF">2018-08-16T04:42:00Z</dcterms:created>
  <dcterms:modified xsi:type="dcterms:W3CDTF">2018-08-16T04:42:00Z</dcterms:modified>
</cp:coreProperties>
</file>