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DA6A6" w14:textId="75268B25" w:rsidR="00B60FFC" w:rsidRPr="00064121" w:rsidRDefault="00B60FFC" w:rsidP="00B60FFC">
      <w:pPr>
        <w:pStyle w:val="Heading1"/>
      </w:pPr>
      <w:r w:rsidRPr="00064121">
        <w:t xml:space="preserve">Unit 1:  </w:t>
      </w:r>
      <w:r w:rsidR="00A30B4E">
        <w:t>What does our society tell us about the good life?</w:t>
      </w:r>
    </w:p>
    <w:p w14:paraId="4DFF0991" w14:textId="77777777" w:rsidR="00B60FFC" w:rsidRPr="00064121" w:rsidRDefault="00B60FFC" w:rsidP="00B60FFC">
      <w:pPr>
        <w:pStyle w:val="Heading2"/>
      </w:pPr>
      <w:r w:rsidRPr="00064121">
        <w:t>Overview</w:t>
      </w:r>
    </w:p>
    <w:p w14:paraId="4C1EE2A8" w14:textId="008E1938" w:rsidR="00B60FFC" w:rsidRPr="00064121" w:rsidRDefault="00B60FFC" w:rsidP="00B60FFC">
      <w:pPr>
        <w:spacing w:after="120"/>
      </w:pPr>
      <w:r>
        <w:t xml:space="preserve">Welcome to </w:t>
      </w:r>
      <w:r w:rsidR="00A30B4E">
        <w:t>FNDN 201</w:t>
      </w:r>
      <w:r w:rsidR="00B8522F">
        <w:t xml:space="preserve">: </w:t>
      </w:r>
      <w:r w:rsidR="00B8522F" w:rsidRPr="00B8522F">
        <w:t>Ideas that Inspire!  This class is going to be a very different learning experience. You do not have any tests or exams. There are no right or wrong answers. This class is all about engaging in the process of inquiry into the big question, "What is the good life?"</w:t>
      </w:r>
      <w:r w:rsidR="00B8522F">
        <w:t xml:space="preserve"> </w:t>
      </w:r>
      <w:r>
        <w:t>In this first unit</w:t>
      </w:r>
      <w:r w:rsidR="00733A25">
        <w:t>, w</w:t>
      </w:r>
      <w:r>
        <w:t>e begin the course by</w:t>
      </w:r>
      <w:r w:rsidR="00A30B4E">
        <w:t xml:space="preserve"> exploring the messages that bombard us in our daily lives – from social media and pop culture to the norms of our communities.</w:t>
      </w:r>
    </w:p>
    <w:p w14:paraId="4BAE402D" w14:textId="0EFEEBBB" w:rsidR="00B60FFC" w:rsidRPr="006073E1" w:rsidRDefault="00914EEB" w:rsidP="00B60FFC">
      <w:pPr>
        <w:pStyle w:val="Heading2"/>
      </w:pPr>
      <w:r>
        <w:t>Topics and Prompts</w:t>
      </w:r>
    </w:p>
    <w:p w14:paraId="76E0D3EA" w14:textId="5A3D721A" w:rsidR="00B60FFC" w:rsidRPr="00064121" w:rsidRDefault="00B60FFC" w:rsidP="00B60FFC">
      <w:pPr>
        <w:spacing w:after="120"/>
      </w:pPr>
      <w:r w:rsidRPr="00064121">
        <w:t xml:space="preserve">Unit 1 is divided into </w:t>
      </w:r>
      <w:r w:rsidR="00F5404C">
        <w:t xml:space="preserve">two main </w:t>
      </w:r>
      <w:r w:rsidR="00914EEB">
        <w:t>prompts</w:t>
      </w:r>
      <w:r w:rsidR="008F44C1">
        <w:t xml:space="preserve"> to guide your </w:t>
      </w:r>
      <w:r w:rsidR="00F5404C">
        <w:t xml:space="preserve">inquiry and </w:t>
      </w:r>
      <w:r w:rsidR="008F44C1">
        <w:t>discussion</w:t>
      </w:r>
      <w:r w:rsidRPr="00064121">
        <w:t>:</w:t>
      </w:r>
    </w:p>
    <w:p w14:paraId="2A2EA27C" w14:textId="06F1DE7E" w:rsidR="00B60FFC" w:rsidRDefault="00F5404C" w:rsidP="00B60FFC">
      <w:pPr>
        <w:spacing w:after="120"/>
        <w:ind w:left="720"/>
      </w:pPr>
      <w:r>
        <w:t>Introduction</w:t>
      </w:r>
      <w:r w:rsidR="00B60FFC">
        <w:t xml:space="preserve">: </w:t>
      </w:r>
      <w:r w:rsidR="00A30B4E">
        <w:t xml:space="preserve"> What kind of course is this anyway?</w:t>
      </w:r>
    </w:p>
    <w:p w14:paraId="5A1C26DE" w14:textId="30653151" w:rsidR="00B60FFC" w:rsidRDefault="00F5404C" w:rsidP="00B60FFC">
      <w:pPr>
        <w:spacing w:after="120"/>
        <w:ind w:left="720"/>
      </w:pPr>
      <w:r>
        <w:t>Prompt 1</w:t>
      </w:r>
      <w:proofErr w:type="gramStart"/>
      <w:r w:rsidR="00B60FFC">
        <w:t xml:space="preserve">: </w:t>
      </w:r>
      <w:r w:rsidR="0082542B">
        <w:t xml:space="preserve"> “</w:t>
      </w:r>
      <w:proofErr w:type="gramEnd"/>
      <w:r w:rsidR="0082542B">
        <w:t>Can’t get no satisfaction…”</w:t>
      </w:r>
    </w:p>
    <w:p w14:paraId="050BF8DB" w14:textId="5D05B5E6" w:rsidR="00B60FFC" w:rsidRDefault="00F5404C" w:rsidP="00B60FFC">
      <w:pPr>
        <w:spacing w:after="120"/>
        <w:ind w:left="720"/>
      </w:pPr>
      <w:r>
        <w:t>Prompt 2</w:t>
      </w:r>
      <w:proofErr w:type="gramStart"/>
      <w:r w:rsidR="00B60FFC" w:rsidRPr="00064121">
        <w:t xml:space="preserve">: </w:t>
      </w:r>
      <w:r w:rsidR="0082542B">
        <w:t xml:space="preserve"> “</w:t>
      </w:r>
      <w:proofErr w:type="gramEnd"/>
      <w:r w:rsidR="0082542B">
        <w:t>The unexamined life is not worth living”</w:t>
      </w:r>
    </w:p>
    <w:p w14:paraId="0F6EC3FB" w14:textId="77777777" w:rsidR="00B60FFC" w:rsidRPr="006073E1" w:rsidRDefault="00B60FFC" w:rsidP="00B60FFC">
      <w:pPr>
        <w:pStyle w:val="Heading2"/>
      </w:pPr>
      <w:r w:rsidRPr="006073E1">
        <w:t>Learning Outcomes</w:t>
      </w:r>
    </w:p>
    <w:p w14:paraId="6D5E5024" w14:textId="77777777" w:rsidR="00327579" w:rsidRDefault="00327579" w:rsidP="00327579">
      <w:pPr>
        <w:spacing w:after="120"/>
      </w:pPr>
      <w:r>
        <w:t>Through practicing inquiry in this unit, you will:</w:t>
      </w:r>
    </w:p>
    <w:p w14:paraId="57017BA2" w14:textId="64A60B25" w:rsidR="00B60FFC" w:rsidRPr="00B1002F" w:rsidRDefault="00A73A81" w:rsidP="00D935EB">
      <w:pPr>
        <w:pStyle w:val="ListParagraph"/>
        <w:numPr>
          <w:ilvl w:val="0"/>
          <w:numId w:val="2"/>
        </w:numPr>
        <w:spacing w:after="120"/>
      </w:pPr>
      <w:r>
        <w:t>Examine the meaning of “the good life” within the context of social messages</w:t>
      </w:r>
    </w:p>
    <w:p w14:paraId="6EF0D04A" w14:textId="51067CB5" w:rsidR="00B60FFC" w:rsidRDefault="00A73A81" w:rsidP="00D935EB">
      <w:pPr>
        <w:pStyle w:val="ListParagraph"/>
        <w:numPr>
          <w:ilvl w:val="0"/>
          <w:numId w:val="2"/>
        </w:numPr>
        <w:spacing w:after="120"/>
      </w:pPr>
      <w:r>
        <w:t>Compare and contrast social messages to your own initial thoughts</w:t>
      </w:r>
    </w:p>
    <w:p w14:paraId="277389F1" w14:textId="00EB05AC" w:rsidR="00B60FFC" w:rsidRDefault="00E21C0F" w:rsidP="00D935EB">
      <w:pPr>
        <w:pStyle w:val="ListParagraph"/>
        <w:numPr>
          <w:ilvl w:val="0"/>
          <w:numId w:val="2"/>
        </w:numPr>
        <w:spacing w:after="120"/>
      </w:pPr>
      <w:r>
        <w:t>Respond critically to questions</w:t>
      </w:r>
      <w:r w:rsidR="00B8522F">
        <w:t xml:space="preserve"> abou</w:t>
      </w:r>
      <w:r w:rsidR="00A73A81">
        <w:t>t the meaning of “good”</w:t>
      </w:r>
    </w:p>
    <w:p w14:paraId="167F9B20" w14:textId="534549C3" w:rsidR="00B60FFC" w:rsidRDefault="00A73A81" w:rsidP="00D935EB">
      <w:pPr>
        <w:pStyle w:val="ListParagraph"/>
        <w:numPr>
          <w:ilvl w:val="0"/>
          <w:numId w:val="2"/>
        </w:numPr>
        <w:spacing w:after="120"/>
      </w:pPr>
      <w:r>
        <w:t>Listen with respect to your classmates who may have diverse experiences</w:t>
      </w:r>
    </w:p>
    <w:p w14:paraId="25A23D82" w14:textId="53C9C551" w:rsidR="00A73A81" w:rsidRDefault="00A73A81" w:rsidP="00D935EB">
      <w:pPr>
        <w:pStyle w:val="ListParagraph"/>
        <w:numPr>
          <w:ilvl w:val="0"/>
          <w:numId w:val="2"/>
        </w:numPr>
        <w:spacing w:after="120"/>
      </w:pPr>
      <w:r>
        <w:t>Experiment with inquiry-based learning through the different prompts</w:t>
      </w:r>
    </w:p>
    <w:p w14:paraId="36DF0ADB" w14:textId="77777777" w:rsidR="00B60FFC" w:rsidRPr="006073E1" w:rsidRDefault="00B60FFC" w:rsidP="00B60FFC">
      <w:pPr>
        <w:pStyle w:val="Heading2"/>
      </w:pPr>
      <w:r w:rsidRPr="006073E1">
        <w:t>Activity Checklist</w:t>
      </w:r>
    </w:p>
    <w:p w14:paraId="25B04B60" w14:textId="7A91028E" w:rsidR="00B60FFC" w:rsidRPr="00064121" w:rsidRDefault="00B60FFC" w:rsidP="00B60FFC">
      <w:r w:rsidRPr="00064121">
        <w:t xml:space="preserve">Here is a checklist of learning activities you will benefit from in completing </w:t>
      </w:r>
      <w:r>
        <w:rPr>
          <w:rFonts w:ascii="Calibri" w:eastAsia="Times New Roman" w:hAnsi="Calibri" w:cs="Times New Roman"/>
        </w:rPr>
        <w:t>this unit</w:t>
      </w:r>
      <w:r w:rsidRPr="00064121">
        <w:t xml:space="preserve">. You may find it useful for planning your work. </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1"/>
        <w:gridCol w:w="8129"/>
      </w:tblGrid>
      <w:tr w:rsidR="00B60FFC" w:rsidRPr="00064121" w14:paraId="091BF945" w14:textId="77777777" w:rsidTr="000B6FC8">
        <w:tc>
          <w:tcPr>
            <w:tcW w:w="501" w:type="dxa"/>
          </w:tcPr>
          <w:p w14:paraId="77487737" w14:textId="77777777" w:rsidR="00B60FFC" w:rsidRPr="00064121" w:rsidRDefault="00B60FFC" w:rsidP="00B60FFC">
            <w:r w:rsidRPr="00064121">
              <w:sym w:font="Wingdings" w:char="F0FE"/>
            </w:r>
          </w:p>
        </w:tc>
        <w:tc>
          <w:tcPr>
            <w:tcW w:w="8129" w:type="dxa"/>
          </w:tcPr>
          <w:p w14:paraId="321274EA" w14:textId="77777777" w:rsidR="00B60FFC" w:rsidRPr="00064121" w:rsidRDefault="00B60FFC" w:rsidP="00B60FFC">
            <w:pPr>
              <w:rPr>
                <w:b/>
              </w:rPr>
            </w:pPr>
            <w:r w:rsidRPr="00064121">
              <w:rPr>
                <w:b/>
              </w:rPr>
              <w:t>Activities</w:t>
            </w:r>
          </w:p>
        </w:tc>
      </w:tr>
      <w:tr w:rsidR="00027243" w:rsidRPr="00064121" w14:paraId="1C577BB6" w14:textId="77777777" w:rsidTr="000B6FC8">
        <w:tc>
          <w:tcPr>
            <w:tcW w:w="501" w:type="dxa"/>
          </w:tcPr>
          <w:p w14:paraId="1C93B391" w14:textId="77777777" w:rsidR="00027243" w:rsidRPr="00064121" w:rsidRDefault="00027243" w:rsidP="00B60FFC"/>
        </w:tc>
        <w:tc>
          <w:tcPr>
            <w:tcW w:w="8129" w:type="dxa"/>
          </w:tcPr>
          <w:p w14:paraId="695C7DEA" w14:textId="33970AB3" w:rsidR="00027243" w:rsidRPr="00064121" w:rsidRDefault="00027243" w:rsidP="00B60FFC">
            <w:pPr>
              <w:ind w:left="360"/>
            </w:pPr>
            <w:r>
              <w:t xml:space="preserve">Activity </w:t>
            </w:r>
            <w:r w:rsidR="00361C21">
              <w:t>1.</w:t>
            </w:r>
            <w:r>
              <w:t xml:space="preserve">1: Watch the </w:t>
            </w:r>
            <w:proofErr w:type="spellStart"/>
            <w:r>
              <w:t>Powtoons</w:t>
            </w:r>
            <w:proofErr w:type="spellEnd"/>
            <w:r>
              <w:t xml:space="preserve"> overview of this course and then post any questions you might have.</w:t>
            </w:r>
          </w:p>
        </w:tc>
      </w:tr>
      <w:tr w:rsidR="00027243" w:rsidRPr="00064121" w14:paraId="62273DEE" w14:textId="77777777" w:rsidTr="000B6FC8">
        <w:tc>
          <w:tcPr>
            <w:tcW w:w="501" w:type="dxa"/>
          </w:tcPr>
          <w:p w14:paraId="39E360FA" w14:textId="77777777" w:rsidR="00027243" w:rsidRPr="00064121" w:rsidRDefault="00027243" w:rsidP="00B60FFC"/>
        </w:tc>
        <w:tc>
          <w:tcPr>
            <w:tcW w:w="8129" w:type="dxa"/>
          </w:tcPr>
          <w:p w14:paraId="630C18FB" w14:textId="3B1A06BE" w:rsidR="00027243" w:rsidRPr="00064121" w:rsidRDefault="00027243" w:rsidP="00B60FFC">
            <w:pPr>
              <w:ind w:left="360"/>
            </w:pPr>
            <w:r>
              <w:t xml:space="preserve">Activity </w:t>
            </w:r>
            <w:r w:rsidR="00361C21">
              <w:t>1.</w:t>
            </w:r>
            <w:r>
              <w:t>2: Introduce yourself briefly so that your classmates and instructor can get to know you better.</w:t>
            </w:r>
          </w:p>
        </w:tc>
      </w:tr>
      <w:tr w:rsidR="00B60FFC" w:rsidRPr="00064121" w14:paraId="2253D372" w14:textId="77777777" w:rsidTr="000B6FC8">
        <w:tc>
          <w:tcPr>
            <w:tcW w:w="501" w:type="dxa"/>
          </w:tcPr>
          <w:p w14:paraId="113691C1" w14:textId="77777777" w:rsidR="00B60FFC" w:rsidRPr="00064121" w:rsidRDefault="00B60FFC" w:rsidP="00B60FFC"/>
        </w:tc>
        <w:tc>
          <w:tcPr>
            <w:tcW w:w="8129" w:type="dxa"/>
          </w:tcPr>
          <w:p w14:paraId="758249BD" w14:textId="708176BF" w:rsidR="00B60FFC" w:rsidRPr="00064121" w:rsidRDefault="00B60FFC">
            <w:pPr>
              <w:ind w:left="360"/>
            </w:pPr>
            <w:r w:rsidRPr="00064121">
              <w:t xml:space="preserve">Activity </w:t>
            </w:r>
            <w:r w:rsidR="00361C21">
              <w:t>1.</w:t>
            </w:r>
            <w:r w:rsidR="00027243">
              <w:t>3</w:t>
            </w:r>
            <w:r w:rsidRPr="00064121">
              <w:t xml:space="preserve">: </w:t>
            </w:r>
            <w:r w:rsidR="0082542B">
              <w:t xml:space="preserve"> </w:t>
            </w:r>
            <w:r w:rsidR="00027243">
              <w:t>Read the introduction to the song, “Can’t get no satisfaction,” and l</w:t>
            </w:r>
            <w:r w:rsidR="0082542B">
              <w:t>isten to</w:t>
            </w:r>
            <w:r w:rsidR="00027243">
              <w:t xml:space="preserve"> it or watch the video.</w:t>
            </w:r>
          </w:p>
        </w:tc>
      </w:tr>
      <w:tr w:rsidR="00B60FFC" w:rsidRPr="00064121" w14:paraId="07059EF5" w14:textId="77777777" w:rsidTr="000B6FC8">
        <w:tc>
          <w:tcPr>
            <w:tcW w:w="501" w:type="dxa"/>
          </w:tcPr>
          <w:p w14:paraId="04E37297" w14:textId="77777777" w:rsidR="00B60FFC" w:rsidRPr="00064121" w:rsidRDefault="00B60FFC" w:rsidP="00B60FFC"/>
        </w:tc>
        <w:tc>
          <w:tcPr>
            <w:tcW w:w="8129" w:type="dxa"/>
          </w:tcPr>
          <w:p w14:paraId="24AFCAD9" w14:textId="31B5616B" w:rsidR="00B60FFC" w:rsidRPr="00064121" w:rsidRDefault="00B60FFC" w:rsidP="00A671CD">
            <w:pPr>
              <w:ind w:left="360"/>
            </w:pPr>
            <w:r w:rsidRPr="00064121">
              <w:t xml:space="preserve">Activity </w:t>
            </w:r>
            <w:r w:rsidR="00361C21">
              <w:t>1.</w:t>
            </w:r>
            <w:r w:rsidR="00027243">
              <w:t>4</w:t>
            </w:r>
            <w:r w:rsidRPr="00064121">
              <w:t xml:space="preserve">: </w:t>
            </w:r>
            <w:r w:rsidR="00A671CD">
              <w:t xml:space="preserve">Journal </w:t>
            </w:r>
            <w:r w:rsidR="00027243">
              <w:t>in response to the song.</w:t>
            </w:r>
          </w:p>
        </w:tc>
      </w:tr>
      <w:tr w:rsidR="00B60FFC" w:rsidRPr="00064121" w14:paraId="096F63CB" w14:textId="77777777" w:rsidTr="000B6FC8">
        <w:tc>
          <w:tcPr>
            <w:tcW w:w="501" w:type="dxa"/>
          </w:tcPr>
          <w:p w14:paraId="7DAFD259" w14:textId="77777777" w:rsidR="00B60FFC" w:rsidRPr="00064121" w:rsidRDefault="00B60FFC" w:rsidP="00B60FFC"/>
        </w:tc>
        <w:tc>
          <w:tcPr>
            <w:tcW w:w="8129" w:type="dxa"/>
          </w:tcPr>
          <w:p w14:paraId="5D25AD1F" w14:textId="3528ACB5" w:rsidR="00B60FFC" w:rsidRPr="00064121" w:rsidRDefault="00B60FFC">
            <w:pPr>
              <w:ind w:left="360"/>
            </w:pPr>
            <w:r>
              <w:t xml:space="preserve">Activity </w:t>
            </w:r>
            <w:r w:rsidR="00361C21">
              <w:t>1.</w:t>
            </w:r>
            <w:r w:rsidR="00027243">
              <w:t>5</w:t>
            </w:r>
            <w:r>
              <w:t xml:space="preserve">: </w:t>
            </w:r>
            <w:r w:rsidR="0082542B">
              <w:t xml:space="preserve">What does advertising tell us? </w:t>
            </w:r>
            <w:r w:rsidR="00E25ADA">
              <w:t>Search online to answer this question.</w:t>
            </w:r>
          </w:p>
        </w:tc>
      </w:tr>
      <w:tr w:rsidR="00B60FFC" w:rsidRPr="00064121" w14:paraId="5A1D23BD" w14:textId="77777777" w:rsidTr="000B6FC8">
        <w:tc>
          <w:tcPr>
            <w:tcW w:w="501" w:type="dxa"/>
          </w:tcPr>
          <w:p w14:paraId="11541AF2" w14:textId="77777777" w:rsidR="00B60FFC" w:rsidRPr="00064121" w:rsidRDefault="00B60FFC" w:rsidP="00B60FFC"/>
        </w:tc>
        <w:tc>
          <w:tcPr>
            <w:tcW w:w="8129" w:type="dxa"/>
          </w:tcPr>
          <w:p w14:paraId="629A723B" w14:textId="0A4CFC6B" w:rsidR="00B60FFC" w:rsidRPr="00064121" w:rsidRDefault="00B60FFC">
            <w:pPr>
              <w:ind w:left="360"/>
            </w:pPr>
            <w:r w:rsidRPr="00064121">
              <w:t xml:space="preserve">Activity </w:t>
            </w:r>
            <w:r w:rsidR="00361C21">
              <w:t>1.</w:t>
            </w:r>
            <w:r w:rsidR="00333210">
              <w:t>6</w:t>
            </w:r>
            <w:r w:rsidRPr="00064121">
              <w:t xml:space="preserve">: </w:t>
            </w:r>
            <w:r w:rsidR="004410B9">
              <w:t xml:space="preserve">What does social media tell us? </w:t>
            </w:r>
          </w:p>
        </w:tc>
      </w:tr>
      <w:tr w:rsidR="004410B9" w:rsidRPr="00064121" w14:paraId="062AFAB0" w14:textId="77777777" w:rsidTr="000B6FC8">
        <w:tc>
          <w:tcPr>
            <w:tcW w:w="501" w:type="dxa"/>
          </w:tcPr>
          <w:p w14:paraId="21B76420" w14:textId="77777777" w:rsidR="004410B9" w:rsidRPr="00064121" w:rsidRDefault="004410B9" w:rsidP="00B60FFC"/>
        </w:tc>
        <w:tc>
          <w:tcPr>
            <w:tcW w:w="8129" w:type="dxa"/>
          </w:tcPr>
          <w:p w14:paraId="1388E7A2" w14:textId="6E16017D" w:rsidR="004410B9" w:rsidRPr="00064121" w:rsidRDefault="004410B9">
            <w:pPr>
              <w:ind w:left="360"/>
            </w:pPr>
            <w:r>
              <w:t xml:space="preserve">Activity </w:t>
            </w:r>
            <w:r w:rsidR="00361C21">
              <w:t>1.</w:t>
            </w:r>
            <w:r w:rsidR="00361C21">
              <w:t>7</w:t>
            </w:r>
            <w:r>
              <w:t xml:space="preserve">: </w:t>
            </w:r>
            <w:r w:rsidR="00AA2712">
              <w:t xml:space="preserve">What does social science tell us? </w:t>
            </w:r>
            <w:r w:rsidR="00E25ADA">
              <w:t>W</w:t>
            </w:r>
            <w:r w:rsidR="00AA2712">
              <w:t xml:space="preserve">atch the </w:t>
            </w:r>
            <w:proofErr w:type="spellStart"/>
            <w:r w:rsidR="00AA2712">
              <w:t>TedTalk</w:t>
            </w:r>
            <w:proofErr w:type="spellEnd"/>
            <w:r w:rsidR="00E25ADA">
              <w:t>,</w:t>
            </w:r>
            <w:r w:rsidR="00AA2712">
              <w:t xml:space="preserve"> “What makes a good life?”</w:t>
            </w:r>
          </w:p>
        </w:tc>
      </w:tr>
      <w:tr w:rsidR="004410B9" w:rsidRPr="00064121" w14:paraId="6697E77C" w14:textId="77777777" w:rsidTr="000B6FC8">
        <w:tc>
          <w:tcPr>
            <w:tcW w:w="501" w:type="dxa"/>
          </w:tcPr>
          <w:p w14:paraId="48899780" w14:textId="77777777" w:rsidR="004410B9" w:rsidRPr="00064121" w:rsidRDefault="004410B9" w:rsidP="00B60FFC"/>
        </w:tc>
        <w:tc>
          <w:tcPr>
            <w:tcW w:w="8129" w:type="dxa"/>
          </w:tcPr>
          <w:p w14:paraId="6185D70D" w14:textId="5056DFBA" w:rsidR="004410B9" w:rsidRDefault="004410B9">
            <w:pPr>
              <w:ind w:left="360"/>
            </w:pPr>
            <w:r>
              <w:t xml:space="preserve">Activity </w:t>
            </w:r>
            <w:r w:rsidR="00361C21">
              <w:t>1.</w:t>
            </w:r>
            <w:r w:rsidR="00AA2712">
              <w:t>8</w:t>
            </w:r>
            <w:r>
              <w:t xml:space="preserve">: </w:t>
            </w:r>
            <w:r w:rsidR="00F5404C">
              <w:t>Watch the</w:t>
            </w:r>
            <w:r w:rsidR="00AA2712">
              <w:t xml:space="preserve"> </w:t>
            </w:r>
            <w:proofErr w:type="spellStart"/>
            <w:r w:rsidR="00AA2712">
              <w:t>TedTalk</w:t>
            </w:r>
            <w:proofErr w:type="spellEnd"/>
            <w:r w:rsidR="00F5404C">
              <w:t xml:space="preserve"> on what makes a good life</w:t>
            </w:r>
            <w:r w:rsidR="00AA2712">
              <w:t>.</w:t>
            </w:r>
          </w:p>
        </w:tc>
      </w:tr>
      <w:tr w:rsidR="004410B9" w:rsidRPr="00064121" w14:paraId="7B2071BB" w14:textId="77777777" w:rsidTr="000B6FC8">
        <w:tc>
          <w:tcPr>
            <w:tcW w:w="501" w:type="dxa"/>
          </w:tcPr>
          <w:p w14:paraId="3D6A3CD2" w14:textId="77777777" w:rsidR="004410B9" w:rsidRPr="00064121" w:rsidRDefault="004410B9" w:rsidP="00B60FFC"/>
        </w:tc>
        <w:tc>
          <w:tcPr>
            <w:tcW w:w="8129" w:type="dxa"/>
          </w:tcPr>
          <w:p w14:paraId="2FAC2BFE" w14:textId="2623D8DD" w:rsidR="004410B9" w:rsidRDefault="004410B9">
            <w:pPr>
              <w:ind w:left="360"/>
            </w:pPr>
            <w:r>
              <w:t xml:space="preserve">Activity </w:t>
            </w:r>
            <w:r w:rsidR="00361C21">
              <w:t>1.</w:t>
            </w:r>
            <w:r w:rsidR="00AA2712">
              <w:t>9</w:t>
            </w:r>
            <w:r>
              <w:t xml:space="preserve">: </w:t>
            </w:r>
            <w:r w:rsidR="00AA2712">
              <w:t>Read the introduction and w</w:t>
            </w:r>
            <w:r>
              <w:t xml:space="preserve">atch the video, “Crash Course Philosophy.” </w:t>
            </w:r>
            <w:r w:rsidR="00AA2712">
              <w:t xml:space="preserve"> Then discuss with your group.</w:t>
            </w:r>
          </w:p>
        </w:tc>
      </w:tr>
    </w:tbl>
    <w:p w14:paraId="37F5A8BD" w14:textId="77777777" w:rsidR="00B60FFC" w:rsidRDefault="00B60FFC" w:rsidP="00B60FFC">
      <w:pPr>
        <w:rPr>
          <w:rFonts w:eastAsiaTheme="majorEastAsia" w:cstheme="majorBidi"/>
          <w:b/>
          <w:bCs/>
          <w:color w:val="365F91" w:themeColor="accent1" w:themeShade="BF"/>
        </w:rPr>
      </w:pPr>
    </w:p>
    <w:p w14:paraId="52FC70E5" w14:textId="77777777" w:rsidR="000B6FC8" w:rsidRDefault="000B6FC8" w:rsidP="000B6FC8">
      <w:pPr>
        <w:keepNext/>
        <w:keepLines/>
        <w:spacing w:before="200" w:after="0"/>
        <w:outlineLvl w:val="1"/>
        <w:rPr>
          <w:rFonts w:ascii="Cambria" w:eastAsia="Times New Roman" w:hAnsi="Cambria" w:cs="Times New Roman"/>
          <w:b/>
          <w:bCs/>
          <w:color w:val="4F81BD"/>
          <w:sz w:val="26"/>
          <w:szCs w:val="26"/>
        </w:rPr>
      </w:pPr>
      <w:r>
        <w:rPr>
          <w:rFonts w:ascii="Cambria" w:eastAsia="Times New Roman" w:hAnsi="Cambria" w:cs="Times New Roman"/>
          <w:b/>
          <w:bCs/>
          <w:color w:val="4F81BD"/>
          <w:sz w:val="26"/>
          <w:szCs w:val="26"/>
        </w:rPr>
        <w:t>Assessment</w:t>
      </w:r>
    </w:p>
    <w:p w14:paraId="3983D8DC" w14:textId="77777777" w:rsidR="000B6FC8" w:rsidRDefault="000B6FC8" w:rsidP="000B6FC8">
      <w:pPr>
        <w:rPr>
          <w:rFonts w:ascii="Calibri" w:eastAsia="Times New Roman" w:hAnsi="Calibri" w:cs="Times New Roman"/>
        </w:rPr>
      </w:pPr>
      <w:r>
        <w:rPr>
          <w:rFonts w:ascii="Calibri" w:eastAsia="Times New Roman" w:hAnsi="Calibri" w:cs="Times New Roman"/>
        </w:rPr>
        <w:t xml:space="preserve">Here is the assessment for Unit 1. </w:t>
      </w:r>
    </w:p>
    <w:tbl>
      <w:tblPr>
        <w:tblStyle w:val="TableGrid"/>
        <w:tblW w:w="0" w:type="auto"/>
        <w:tblInd w:w="600" w:type="dxa"/>
        <w:tblLook w:val="04A0" w:firstRow="1" w:lastRow="0" w:firstColumn="1" w:lastColumn="0" w:noHBand="0" w:noVBand="1"/>
      </w:tblPr>
      <w:tblGrid>
        <w:gridCol w:w="6312"/>
        <w:gridCol w:w="1697"/>
      </w:tblGrid>
      <w:tr w:rsidR="000B6FC8" w:rsidRPr="00064121" w14:paraId="00D1ACE1" w14:textId="77777777" w:rsidTr="00C7109E">
        <w:trPr>
          <w:trHeight w:val="287"/>
        </w:trPr>
        <w:tc>
          <w:tcPr>
            <w:tcW w:w="6312" w:type="dxa"/>
          </w:tcPr>
          <w:p w14:paraId="12233755" w14:textId="1DDE4CA9" w:rsidR="000B6FC8" w:rsidRPr="00B87A69" w:rsidRDefault="004410B9" w:rsidP="004410B9">
            <w:pPr>
              <w:spacing w:before="120" w:after="120" w:line="276" w:lineRule="auto"/>
              <w:rPr>
                <w:rFonts w:eastAsiaTheme="minorHAnsi"/>
                <w:sz w:val="24"/>
                <w:szCs w:val="24"/>
              </w:rPr>
            </w:pPr>
            <w:r w:rsidRPr="00F5404C">
              <w:rPr>
                <w:rFonts w:ascii="Calibri" w:eastAsia="Times New Roman" w:hAnsi="Calibri"/>
                <w:b/>
                <w:sz w:val="22"/>
                <w:szCs w:val="22"/>
              </w:rPr>
              <w:t>Group Discussion 1</w:t>
            </w:r>
            <w:r>
              <w:rPr>
                <w:rFonts w:ascii="Calibri" w:eastAsia="Times New Roman" w:hAnsi="Calibri"/>
                <w:sz w:val="22"/>
                <w:szCs w:val="22"/>
              </w:rPr>
              <w:t>:  From the group</w:t>
            </w:r>
            <w:r w:rsidR="00142B40">
              <w:rPr>
                <w:rFonts w:ascii="Calibri" w:eastAsia="Times New Roman" w:hAnsi="Calibri"/>
                <w:sz w:val="22"/>
                <w:szCs w:val="22"/>
              </w:rPr>
              <w:t xml:space="preserve"> discussion, write a summary that records the main themes of your group and how you</w:t>
            </w:r>
            <w:r w:rsidR="00AA2712">
              <w:rPr>
                <w:rFonts w:ascii="Calibri" w:eastAsia="Times New Roman" w:hAnsi="Calibri"/>
                <w:sz w:val="22"/>
                <w:szCs w:val="22"/>
              </w:rPr>
              <w:t xml:space="preserve"> (individually)</w:t>
            </w:r>
            <w:r w:rsidR="00142B40">
              <w:rPr>
                <w:rFonts w:ascii="Calibri" w:eastAsia="Times New Roman" w:hAnsi="Calibri"/>
                <w:sz w:val="22"/>
                <w:szCs w:val="22"/>
              </w:rPr>
              <w:t xml:space="preserve"> respond to your classmates’ ideas.  </w:t>
            </w:r>
          </w:p>
        </w:tc>
        <w:tc>
          <w:tcPr>
            <w:tcW w:w="1697" w:type="dxa"/>
          </w:tcPr>
          <w:p w14:paraId="6C0E6F53" w14:textId="435B99B9" w:rsidR="000B6FC8" w:rsidRPr="00890BFC" w:rsidRDefault="004410B9" w:rsidP="00C7109E">
            <w:pPr>
              <w:jc w:val="center"/>
              <w:rPr>
                <w:rFonts w:eastAsiaTheme="minorHAnsi"/>
                <w:sz w:val="22"/>
                <w:szCs w:val="24"/>
              </w:rPr>
            </w:pPr>
            <w:r>
              <w:rPr>
                <w:rFonts w:asciiTheme="minorHAnsi" w:eastAsiaTheme="minorHAnsi" w:hAnsiTheme="minorHAnsi"/>
                <w:sz w:val="22"/>
                <w:szCs w:val="24"/>
                <w:lang w:eastAsia="en-US"/>
              </w:rPr>
              <w:t>2</w:t>
            </w:r>
            <w:r w:rsidR="000B6FC8" w:rsidRPr="00890BFC">
              <w:rPr>
                <w:rFonts w:asciiTheme="minorHAnsi" w:eastAsiaTheme="minorHAnsi" w:hAnsiTheme="minorHAnsi"/>
                <w:sz w:val="22"/>
                <w:szCs w:val="24"/>
                <w:lang w:eastAsia="en-US"/>
              </w:rPr>
              <w:t>%</w:t>
            </w:r>
          </w:p>
        </w:tc>
      </w:tr>
    </w:tbl>
    <w:p w14:paraId="69581A41" w14:textId="77777777" w:rsidR="00B60FFC" w:rsidRDefault="00B60FFC" w:rsidP="000B6FC8">
      <w:pPr>
        <w:rPr>
          <w:rFonts w:ascii="Calibri" w:eastAsia="Times New Roman" w:hAnsi="Calibri" w:cs="Times New Roman"/>
        </w:rPr>
      </w:pPr>
    </w:p>
    <w:p w14:paraId="73F41CA2" w14:textId="77777777" w:rsidR="00B60FFC" w:rsidRPr="005A6A78" w:rsidRDefault="00B60FFC" w:rsidP="00B60FFC">
      <w:pPr>
        <w:ind w:left="720"/>
        <w:rPr>
          <w:rFonts w:ascii="Calibri" w:eastAsia="Times New Roman" w:hAnsi="Calibri" w:cs="Times New Roman"/>
        </w:rPr>
      </w:pPr>
    </w:p>
    <w:p w14:paraId="15062521" w14:textId="6961668C" w:rsidR="00A671CD" w:rsidRDefault="00F5404C" w:rsidP="00B60FFC">
      <w:pPr>
        <w:pStyle w:val="Heading2"/>
        <w:spacing w:after="120"/>
      </w:pPr>
      <w:r>
        <w:t>Introduction</w:t>
      </w:r>
      <w:r w:rsidR="00A671CD">
        <w:t>:</w:t>
      </w:r>
      <w:r w:rsidR="002D27D7">
        <w:t xml:space="preserve"> What kind of course is this anyway?</w:t>
      </w:r>
    </w:p>
    <w:p w14:paraId="5E374FA0" w14:textId="487FFC84" w:rsidR="00027243" w:rsidRPr="00327579" w:rsidRDefault="00027243" w:rsidP="00094A63">
      <w:r w:rsidRPr="00327579">
        <w:t xml:space="preserve">Before we get right into the course, take a short time to orient yourself and introduce yourself. This course is quite different from typical courses in that it is based entirely on interacting and discussing, so it is important that you feel comfortable offering your opinions, challenging yourself and others, and asking questions. </w:t>
      </w:r>
    </w:p>
    <w:p w14:paraId="719FEFE5" w14:textId="52975BE5" w:rsidR="00027243" w:rsidRDefault="00027243" w:rsidP="00E25ADA">
      <w:pPr>
        <w:pStyle w:val="Heading4"/>
      </w:pPr>
      <w:r>
        <w:t>Activity 1</w:t>
      </w:r>
      <w:r w:rsidR="00327579">
        <w:t xml:space="preserve">.1: Overview </w:t>
      </w:r>
    </w:p>
    <w:p w14:paraId="01BABF4F" w14:textId="697CE9CC" w:rsidR="00A671CD" w:rsidRPr="00027243" w:rsidRDefault="00327579" w:rsidP="00A671CD">
      <w:r>
        <w:t xml:space="preserve">Be sure to carefully read the </w:t>
      </w:r>
      <w:r w:rsidR="00A73A81" w:rsidRPr="00027243">
        <w:t>overview of what to expect from this course.</w:t>
      </w:r>
      <w:r w:rsidR="00027243" w:rsidRPr="00027243">
        <w:t xml:space="preserve"> </w:t>
      </w:r>
      <w:r>
        <w:t>Feel free to p</w:t>
      </w:r>
      <w:r w:rsidR="00A671CD" w:rsidRPr="00027243">
        <w:t xml:space="preserve">ost your questions about the course or assignments to the forum – if it’s a question that may benefit others.  </w:t>
      </w:r>
    </w:p>
    <w:p w14:paraId="68B30274" w14:textId="678D5D97" w:rsidR="00A671CD" w:rsidRDefault="00A671CD" w:rsidP="00E25ADA">
      <w:pPr>
        <w:pStyle w:val="Heading4"/>
      </w:pPr>
      <w:r>
        <w:t xml:space="preserve">Activity </w:t>
      </w:r>
      <w:r w:rsidR="00327579">
        <w:t>1.</w:t>
      </w:r>
      <w:r w:rsidR="00027243">
        <w:t>2</w:t>
      </w:r>
      <w:r>
        <w:t>:</w:t>
      </w:r>
      <w:r w:rsidR="00327579" w:rsidRPr="00327579">
        <w:t xml:space="preserve"> </w:t>
      </w:r>
      <w:r w:rsidR="00327579">
        <w:t>Introductions</w:t>
      </w:r>
    </w:p>
    <w:p w14:paraId="439D7500" w14:textId="0CBFA993" w:rsidR="00A671CD" w:rsidRPr="00A671CD" w:rsidRDefault="00A671CD" w:rsidP="00A671CD">
      <w:r>
        <w:t>Share a bit about yourself, such as where you live, what you are studying, the kind of things that interest you, and the kinds of things that give you happiness.</w:t>
      </w:r>
    </w:p>
    <w:p w14:paraId="641ECAA6" w14:textId="77777777" w:rsidR="00A671CD" w:rsidRPr="00A671CD" w:rsidRDefault="00A671CD" w:rsidP="00A671CD"/>
    <w:p w14:paraId="76FB6EB4" w14:textId="66AB1258" w:rsidR="00B60FFC" w:rsidRPr="00C823F1" w:rsidRDefault="00F5404C" w:rsidP="00B60FFC">
      <w:pPr>
        <w:pStyle w:val="Heading2"/>
        <w:spacing w:after="120"/>
      </w:pPr>
      <w:r>
        <w:t>Prompt 1</w:t>
      </w:r>
      <w:r w:rsidR="00B60FFC" w:rsidRPr="00C823F1">
        <w:t>:</w:t>
      </w:r>
      <w:r w:rsidR="002D27D7">
        <w:t xml:space="preserve"> “Can’t get no satisfaction”</w:t>
      </w:r>
    </w:p>
    <w:p w14:paraId="4284E269" w14:textId="5E17CBF4" w:rsidR="00E21C0F" w:rsidRPr="00327579" w:rsidRDefault="00876BEB">
      <w:r w:rsidRPr="00327579">
        <w:rPr>
          <w:rFonts w:ascii="Calibri" w:eastAsia="Times New Roman" w:hAnsi="Calibri" w:cs="Times New Roman"/>
        </w:rPr>
        <w:t xml:space="preserve">When we think about our hopes for ourselves and those we love, we tend to focus on health, happiness, prosperity, safety, and success. Perhaps you imagine smiles, laughter, and fun.  As we get going </w:t>
      </w:r>
      <w:r w:rsidR="00A43711" w:rsidRPr="00327579">
        <w:rPr>
          <w:rFonts w:ascii="Calibri" w:eastAsia="Times New Roman" w:hAnsi="Calibri" w:cs="Times New Roman"/>
        </w:rPr>
        <w:t xml:space="preserve">in this course, we will wrestle with complex issues that may intersect with our concept of “the good life.” </w:t>
      </w:r>
      <w:r w:rsidR="00A43711" w:rsidRPr="00327579">
        <w:rPr>
          <w:rFonts w:ascii="Calibri" w:eastAsia="Times New Roman" w:hAnsi="Calibri" w:cs="Times New Roman"/>
        </w:rPr>
        <w:lastRenderedPageBreak/>
        <w:t xml:space="preserve">However, we should not dismiss pleasure and fun. These are valid human experiences. At the same time, if we focus on our own pleasure as the meaning of life, we may have trouble finding satisfaction. </w:t>
      </w:r>
      <w:r w:rsidR="00914EEB" w:rsidRPr="00327579">
        <w:rPr>
          <w:rFonts w:ascii="Calibri" w:eastAsia="Times New Roman" w:hAnsi="Calibri" w:cs="Times New Roman"/>
        </w:rPr>
        <w:t xml:space="preserve"> Here, we will look at several media prompts to lead us into our exploration of happiness.</w:t>
      </w:r>
      <w:r w:rsidR="00027243" w:rsidRPr="00327579" w:rsidDel="00027243">
        <w:rPr>
          <w:rFonts w:ascii="Calibri" w:eastAsia="Times New Roman" w:hAnsi="Calibri" w:cs="Times New Roman"/>
        </w:rPr>
        <w:t xml:space="preserve"> </w:t>
      </w:r>
    </w:p>
    <w:p w14:paraId="6EDE0A02" w14:textId="5B45224B" w:rsidR="006B6EB6" w:rsidRDefault="006B6EB6" w:rsidP="00E25ADA">
      <w:pPr>
        <w:pStyle w:val="Heading4"/>
      </w:pPr>
      <w:r w:rsidRPr="00D935EB">
        <w:t>Activity</w:t>
      </w:r>
      <w:r>
        <w:t xml:space="preserve"> </w:t>
      </w:r>
      <w:r w:rsidR="00327579">
        <w:t>1.</w:t>
      </w:r>
      <w:r w:rsidR="00027243">
        <w:t>3</w:t>
      </w:r>
      <w:r w:rsidRPr="0004405F">
        <w:t xml:space="preserve">: </w:t>
      </w:r>
      <w:r w:rsidR="00327579">
        <w:t>“Can’t Get No Satisfaction”</w:t>
      </w:r>
    </w:p>
    <w:p w14:paraId="2B829597" w14:textId="0CB7F062" w:rsidR="006B6EB6" w:rsidRDefault="00327579" w:rsidP="00094A63">
      <w:r>
        <w:rPr>
          <w:noProof/>
        </w:rPr>
        <w:drawing>
          <wp:inline distT="0" distB="0" distL="0" distR="0" wp14:anchorId="078D8A64" wp14:editId="7BC67775">
            <wp:extent cx="2070339" cy="2070339"/>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171405289_bae139181f.jpg"/>
                    <pic:cNvPicPr/>
                  </pic:nvPicPr>
                  <pic:blipFill>
                    <a:blip r:embed="rId8">
                      <a:extLst>
                        <a:ext uri="{28A0092B-C50C-407E-A947-70E740481C1C}">
                          <a14:useLocalDpi xmlns:a14="http://schemas.microsoft.com/office/drawing/2010/main" val="0"/>
                        </a:ext>
                      </a:extLst>
                    </a:blip>
                    <a:stretch>
                      <a:fillRect/>
                    </a:stretch>
                  </pic:blipFill>
                  <pic:spPr>
                    <a:xfrm>
                      <a:off x="0" y="0"/>
                      <a:ext cx="2078675" cy="2078675"/>
                    </a:xfrm>
                    <a:prstGeom prst="rect">
                      <a:avLst/>
                    </a:prstGeom>
                  </pic:spPr>
                </pic:pic>
              </a:graphicData>
            </a:graphic>
          </wp:inline>
        </w:drawing>
      </w:r>
    </w:p>
    <w:p w14:paraId="26FA5434" w14:textId="34FB5F08" w:rsidR="00327579" w:rsidRDefault="00327579" w:rsidP="00094A63">
      <w:r>
        <w:t xml:space="preserve">Figure 1.1: </w:t>
      </w:r>
      <w:r w:rsidRPr="00327579">
        <w:t xml:space="preserve">"I Can't Get No (Job) Satisfaction" </w:t>
      </w:r>
      <w:proofErr w:type="spellStart"/>
      <w:r w:rsidRPr="00327579">
        <w:t>flickr</w:t>
      </w:r>
      <w:proofErr w:type="spellEnd"/>
      <w:r w:rsidRPr="00327579">
        <w:t xml:space="preserve"> photo by </w:t>
      </w:r>
      <w:proofErr w:type="spellStart"/>
      <w:r w:rsidRPr="00327579">
        <w:t>dullhunk</w:t>
      </w:r>
      <w:proofErr w:type="spellEnd"/>
      <w:r w:rsidRPr="00327579">
        <w:t xml:space="preserve"> https://flickr.com/photos/dullhunk/6171405289 shared under a Creative Commons (BY) license</w:t>
      </w:r>
    </w:p>
    <w:p w14:paraId="6A53130F" w14:textId="6A22BE0C" w:rsidR="006B6EB6" w:rsidRPr="00094A63" w:rsidRDefault="006B6EB6" w:rsidP="00094A63">
      <w:r w:rsidRPr="008022BB">
        <w:rPr>
          <w:lang w:val="en-US"/>
        </w:rPr>
        <w:t xml:space="preserve">Although the Rolling Stones in the 1960s were asking the age-old question (like Solomon asked in Ecclesiastes), part of the answer, at least as seen in the 1960’s rock and roll culture, is finding the “good life” in finding pleasurable experiences (e.g., rock concerts, or the experiences that rock concerts promote), as seen in the video of this song where the fan reaction to the Rolling Stones was the opposite of the song…but is it true satisfaction? </w:t>
      </w:r>
    </w:p>
    <w:p w14:paraId="30F011A9" w14:textId="1FD8910B" w:rsidR="00B60FFC" w:rsidRDefault="00E21C0F" w:rsidP="00B60FFC">
      <w:r>
        <w:t>Listen to the song (or watch the music video): Rolling Stones</w:t>
      </w:r>
      <w:r w:rsidR="00A671CD">
        <w:t xml:space="preserve">, </w:t>
      </w:r>
      <w:hyperlink r:id="rId9" w:history="1">
        <w:r w:rsidR="00A671CD" w:rsidRPr="006B6EB6">
          <w:rPr>
            <w:rStyle w:val="Hyperlink"/>
          </w:rPr>
          <w:t>“Can’t get no satisfaction.”</w:t>
        </w:r>
        <w:r w:rsidR="001B5330" w:rsidRPr="006B6EB6">
          <w:rPr>
            <w:rStyle w:val="Hyperlink"/>
          </w:rPr>
          <w:t xml:space="preserve"> </w:t>
        </w:r>
      </w:hyperlink>
      <w:r w:rsidR="001B5330">
        <w:t xml:space="preserve"> </w:t>
      </w:r>
      <w:r w:rsidR="00A671CD">
        <w:t>Look up the lyrics to study the message of this song in more detail.</w:t>
      </w:r>
    </w:p>
    <w:p w14:paraId="074D0D5B" w14:textId="77777777" w:rsidR="001B5330" w:rsidRDefault="001B5330" w:rsidP="00B60FFC"/>
    <w:p w14:paraId="07EF4E0E" w14:textId="2D661AC1" w:rsidR="00D935EB" w:rsidRPr="0004405F" w:rsidRDefault="00D935EB" w:rsidP="00E25ADA">
      <w:pPr>
        <w:pStyle w:val="Heading4"/>
      </w:pPr>
      <w:r w:rsidRPr="00D935EB">
        <w:t>Activity</w:t>
      </w:r>
      <w:r>
        <w:t xml:space="preserve"> </w:t>
      </w:r>
      <w:r w:rsidR="00F5404C">
        <w:t>1.</w:t>
      </w:r>
      <w:r w:rsidR="00027243">
        <w:t>4</w:t>
      </w:r>
      <w:r w:rsidRPr="0004405F">
        <w:t xml:space="preserve">: </w:t>
      </w:r>
      <w:r w:rsidR="00E25ADA">
        <w:t>Journal Reflection</w:t>
      </w:r>
    </w:p>
    <w:p w14:paraId="749F5135" w14:textId="52D77770" w:rsidR="00A671CD" w:rsidRDefault="00A671CD" w:rsidP="00A671CD">
      <w:r>
        <w:t xml:space="preserve">Spend </w:t>
      </w:r>
      <w:r w:rsidR="00E25ADA">
        <w:t>five</w:t>
      </w:r>
      <w:r>
        <w:t xml:space="preserve"> minutes writing in your journal in response to these questions: </w:t>
      </w:r>
    </w:p>
    <w:p w14:paraId="1EFB4DC0" w14:textId="77777777" w:rsidR="00A671CD" w:rsidRDefault="00A671CD" w:rsidP="00A671CD">
      <w:pPr>
        <w:pStyle w:val="ListParagraph"/>
        <w:numPr>
          <w:ilvl w:val="0"/>
          <w:numId w:val="7"/>
        </w:numPr>
      </w:pPr>
      <w:r w:rsidRPr="0082542B">
        <w:t xml:space="preserve">Can we ever find satisfaction in this life? </w:t>
      </w:r>
    </w:p>
    <w:p w14:paraId="71A5702E" w14:textId="3F1A3EF7" w:rsidR="00B60FFC" w:rsidRDefault="00A671CD" w:rsidP="00A671CD">
      <w:pPr>
        <w:pStyle w:val="ListParagraph"/>
        <w:numPr>
          <w:ilvl w:val="0"/>
          <w:numId w:val="7"/>
        </w:numPr>
      </w:pPr>
      <w:r w:rsidRPr="0082542B">
        <w:t>What is the role of satisfaction in “a good life?”</w:t>
      </w:r>
    </w:p>
    <w:p w14:paraId="2E580364" w14:textId="77777777" w:rsidR="001B5330" w:rsidRDefault="001B5330" w:rsidP="00CD1E40"/>
    <w:p w14:paraId="6CEE6DD5" w14:textId="14946FE2" w:rsidR="00A671CD" w:rsidRDefault="00A671CD" w:rsidP="00E25ADA">
      <w:pPr>
        <w:pStyle w:val="Heading4"/>
      </w:pPr>
      <w:r>
        <w:t xml:space="preserve">Activity </w:t>
      </w:r>
      <w:r w:rsidR="00F5404C">
        <w:t>1.</w:t>
      </w:r>
      <w:r w:rsidR="00027243">
        <w:t>5</w:t>
      </w:r>
      <w:r>
        <w:t>:</w:t>
      </w:r>
      <w:r w:rsidR="00E25ADA">
        <w:t xml:space="preserve"> Commercial Search</w:t>
      </w:r>
    </w:p>
    <w:p w14:paraId="07BC43A6" w14:textId="633D79F8" w:rsidR="00E25ADA" w:rsidRDefault="00A33FCE" w:rsidP="002D27D7">
      <w:pPr>
        <w:rPr>
          <w:lang w:val="en-US"/>
        </w:rPr>
      </w:pPr>
      <w:r>
        <w:t>Go to YouTube or any online source and look up “best commercials” or a similar search. You should be able to find videos featuring the year’s popular advertising</w:t>
      </w:r>
      <w:r w:rsidR="002D27D7">
        <w:t>.</w:t>
      </w:r>
      <w:r>
        <w:t xml:space="preserve">  View the ads and</w:t>
      </w:r>
      <w:r w:rsidR="002D27D7">
        <w:t xml:space="preserve"> </w:t>
      </w:r>
      <w:r>
        <w:t>c</w:t>
      </w:r>
      <w:r w:rsidR="002D27D7">
        <w:t xml:space="preserve">onsider these questions: </w:t>
      </w:r>
      <w:r w:rsidR="002D27D7" w:rsidRPr="002D27D7">
        <w:rPr>
          <w:lang w:val="en-US"/>
        </w:rPr>
        <w:t>What do</w:t>
      </w:r>
      <w:r>
        <w:rPr>
          <w:lang w:val="en-US"/>
        </w:rPr>
        <w:t>es advertising promote as “the good life</w:t>
      </w:r>
      <w:r w:rsidR="002D27D7" w:rsidRPr="002D27D7">
        <w:rPr>
          <w:lang w:val="en-US"/>
        </w:rPr>
        <w:t>?</w:t>
      </w:r>
      <w:r>
        <w:rPr>
          <w:lang w:val="en-US"/>
        </w:rPr>
        <w:t>”</w:t>
      </w:r>
      <w:r w:rsidR="002D27D7" w:rsidRPr="002D27D7">
        <w:rPr>
          <w:lang w:val="en-US"/>
        </w:rPr>
        <w:t xml:space="preserve"> What is their message about wants and needs?</w:t>
      </w:r>
      <w:r>
        <w:rPr>
          <w:lang w:val="en-US"/>
        </w:rPr>
        <w:t xml:space="preserve">  What messages do they show about ideal lifestyles?</w:t>
      </w:r>
      <w:r w:rsidR="00AA2712">
        <w:rPr>
          <w:lang w:val="en-US"/>
        </w:rPr>
        <w:t xml:space="preserve">  </w:t>
      </w:r>
      <w:r w:rsidR="00E25ADA">
        <w:rPr>
          <w:rFonts w:ascii="Calibri" w:eastAsia="Times New Roman" w:hAnsi="Calibri" w:cs="Times New Roman"/>
        </w:rPr>
        <w:t>When</w:t>
      </w:r>
      <w:r w:rsidR="00E25ADA">
        <w:rPr>
          <w:rFonts w:ascii="Calibri" w:eastAsia="Times New Roman" w:hAnsi="Calibri" w:cs="Times New Roman"/>
        </w:rPr>
        <w:t xml:space="preserve"> you meet with your group this week, </w:t>
      </w:r>
      <w:r w:rsidR="00E25ADA">
        <w:rPr>
          <w:lang w:val="en-US"/>
        </w:rPr>
        <w:t>discuss</w:t>
      </w:r>
      <w:r w:rsidR="00AA2712">
        <w:rPr>
          <w:lang w:val="en-US"/>
        </w:rPr>
        <w:t xml:space="preserve"> your thoughts with your group.</w:t>
      </w:r>
    </w:p>
    <w:p w14:paraId="03A9C29E" w14:textId="0D3E0A1A" w:rsidR="00E25ADA" w:rsidRPr="00DB13BB" w:rsidRDefault="00E25ADA" w:rsidP="00E25ADA">
      <w:pPr>
        <w:ind w:left="720"/>
        <w:rPr>
          <w:rFonts w:ascii="Calibri" w:eastAsia="Times New Roman" w:hAnsi="Calibri" w:cs="Times New Roman"/>
          <w:i/>
        </w:rPr>
      </w:pPr>
      <w:bookmarkStart w:id="0" w:name="_Hlk521671955"/>
      <w:r>
        <w:rPr>
          <w:rFonts w:ascii="Calibri" w:eastAsia="Times New Roman" w:hAnsi="Calibri" w:cs="Times New Roman"/>
          <w:i/>
        </w:rPr>
        <w:lastRenderedPageBreak/>
        <w:t>*</w:t>
      </w:r>
      <w:r w:rsidRPr="00DB13BB">
        <w:rPr>
          <w:rFonts w:ascii="Calibri" w:eastAsia="Times New Roman" w:hAnsi="Calibri" w:cs="Times New Roman"/>
          <w:i/>
        </w:rPr>
        <w:t xml:space="preserve">Note that </w:t>
      </w:r>
      <w:r>
        <w:rPr>
          <w:rFonts w:ascii="Calibri" w:eastAsia="Times New Roman" w:hAnsi="Calibri" w:cs="Times New Roman"/>
          <w:i/>
        </w:rPr>
        <w:t>for all of the prompts in Prompt 1</w:t>
      </w:r>
      <w:r w:rsidRPr="00DB13BB">
        <w:rPr>
          <w:rFonts w:ascii="Calibri" w:eastAsia="Times New Roman" w:hAnsi="Calibri" w:cs="Times New Roman"/>
          <w:i/>
        </w:rPr>
        <w:t xml:space="preserve">, you will </w:t>
      </w:r>
      <w:r w:rsidRPr="00DB13BB">
        <w:rPr>
          <w:rFonts w:ascii="Calibri" w:eastAsia="Times New Roman" w:hAnsi="Calibri" w:cs="Times New Roman"/>
          <w:b/>
          <w:i/>
        </w:rPr>
        <w:t>not be graded</w:t>
      </w:r>
      <w:r w:rsidRPr="00DB13BB">
        <w:rPr>
          <w:rFonts w:ascii="Calibri" w:eastAsia="Times New Roman" w:hAnsi="Calibri" w:cs="Times New Roman"/>
          <w:i/>
        </w:rPr>
        <w:t xml:space="preserve"> on these discussions. </w:t>
      </w:r>
      <w:r>
        <w:rPr>
          <w:rFonts w:ascii="Calibri" w:eastAsia="Times New Roman" w:hAnsi="Calibri" w:cs="Times New Roman"/>
          <w:i/>
        </w:rPr>
        <w:t xml:space="preserve">When you meet with your group this week, your focus will be on recording your discussion on the Prompt 2 questions.  However, the Prompt 1 questions </w:t>
      </w:r>
      <w:r w:rsidRPr="00DB13BB">
        <w:rPr>
          <w:rFonts w:ascii="Calibri" w:eastAsia="Times New Roman" w:hAnsi="Calibri" w:cs="Times New Roman"/>
          <w:i/>
        </w:rPr>
        <w:t>will help you explore the topics and will be instrumental in completing the final project.</w:t>
      </w:r>
    </w:p>
    <w:bookmarkEnd w:id="0"/>
    <w:p w14:paraId="487D1D46" w14:textId="77777777" w:rsidR="00E25ADA" w:rsidRDefault="00E25ADA" w:rsidP="002D27D7">
      <w:pPr>
        <w:rPr>
          <w:lang w:val="en-US"/>
        </w:rPr>
      </w:pPr>
    </w:p>
    <w:p w14:paraId="5094CED3" w14:textId="74037415" w:rsidR="00333210" w:rsidRDefault="00333210" w:rsidP="00E25ADA">
      <w:pPr>
        <w:pStyle w:val="Heading4"/>
        <w:rPr>
          <w:lang w:val="en-US"/>
        </w:rPr>
      </w:pPr>
      <w:r>
        <w:rPr>
          <w:lang w:val="en-US"/>
        </w:rPr>
        <w:t xml:space="preserve">Activity </w:t>
      </w:r>
      <w:r w:rsidR="00F5404C">
        <w:rPr>
          <w:lang w:val="en-US"/>
        </w:rPr>
        <w:t>1.</w:t>
      </w:r>
      <w:r>
        <w:rPr>
          <w:lang w:val="en-US"/>
        </w:rPr>
        <w:t>6:</w:t>
      </w:r>
      <w:r w:rsidR="00E25ADA">
        <w:rPr>
          <w:lang w:val="en-US"/>
        </w:rPr>
        <w:t xml:space="preserve"> Social Media Messages</w:t>
      </w:r>
    </w:p>
    <w:p w14:paraId="11088E54" w14:textId="6C6E289E" w:rsidR="006B6EB6" w:rsidRDefault="00333210" w:rsidP="002D27D7">
      <w:pPr>
        <w:rPr>
          <w:lang w:val="en-US"/>
        </w:rPr>
      </w:pPr>
      <w:r>
        <w:rPr>
          <w:lang w:val="en-US"/>
        </w:rPr>
        <w:t xml:space="preserve">Take about </w:t>
      </w:r>
      <w:r w:rsidR="00E25ADA">
        <w:rPr>
          <w:lang w:val="en-US"/>
        </w:rPr>
        <w:t>five</w:t>
      </w:r>
      <w:r>
        <w:rPr>
          <w:lang w:val="en-US"/>
        </w:rPr>
        <w:t xml:space="preserve"> minutes to browse your social media feed (such as Facebook, Instagram, Snapchat, </w:t>
      </w:r>
      <w:proofErr w:type="spellStart"/>
      <w:r>
        <w:rPr>
          <w:lang w:val="en-US"/>
        </w:rPr>
        <w:t>etc</w:t>
      </w:r>
      <w:proofErr w:type="spellEnd"/>
      <w:r>
        <w:rPr>
          <w:lang w:val="en-US"/>
        </w:rPr>
        <w:t xml:space="preserve">). From quickly glancing at the photos and stories that your friends have shared, what themes arise? What messages do you get about </w:t>
      </w:r>
      <w:r w:rsidR="00AA2712">
        <w:rPr>
          <w:lang w:val="en-US"/>
        </w:rPr>
        <w:t xml:space="preserve">“the good life?”  How does social media affect your satisfaction? </w:t>
      </w:r>
      <w:bookmarkStart w:id="1" w:name="_Hlk521671969"/>
      <w:r w:rsidR="00E25ADA">
        <w:rPr>
          <w:lang w:val="en-US"/>
        </w:rPr>
        <w:t>Feel free to share with your group when you meet this week</w:t>
      </w:r>
      <w:r w:rsidR="00AA2712">
        <w:rPr>
          <w:lang w:val="en-US"/>
        </w:rPr>
        <w:t>.</w:t>
      </w:r>
      <w:bookmarkEnd w:id="1"/>
    </w:p>
    <w:p w14:paraId="2FC5DB22" w14:textId="77777777" w:rsidR="00E25ADA" w:rsidRPr="002D27D7" w:rsidRDefault="00E25ADA" w:rsidP="002D27D7">
      <w:pPr>
        <w:rPr>
          <w:lang w:val="en-US"/>
        </w:rPr>
      </w:pPr>
    </w:p>
    <w:p w14:paraId="7B018D3D" w14:textId="0227C17B" w:rsidR="002D27D7" w:rsidRDefault="002D27D7" w:rsidP="002D27D7">
      <w:pPr>
        <w:pStyle w:val="Heading4"/>
      </w:pPr>
      <w:r>
        <w:t xml:space="preserve">Activity </w:t>
      </w:r>
      <w:r w:rsidR="00F5404C">
        <w:t>1.</w:t>
      </w:r>
      <w:r w:rsidR="00AA2712">
        <w:t>7</w:t>
      </w:r>
      <w:r>
        <w:t>:</w:t>
      </w:r>
      <w:r w:rsidR="00E25ADA">
        <w:t xml:space="preserve"> </w:t>
      </w:r>
      <w:proofErr w:type="spellStart"/>
      <w:r w:rsidR="00E25ADA">
        <w:t>TedTalk</w:t>
      </w:r>
      <w:proofErr w:type="spellEnd"/>
    </w:p>
    <w:p w14:paraId="384B6428" w14:textId="36F2C8AF" w:rsidR="00914EEB" w:rsidRPr="00094A63" w:rsidRDefault="00914EEB" w:rsidP="00094A63">
      <w:r>
        <w:t xml:space="preserve">Read the following background on Waldinger and the </w:t>
      </w:r>
      <w:proofErr w:type="spellStart"/>
      <w:r>
        <w:t>TedTalk</w:t>
      </w:r>
      <w:proofErr w:type="spellEnd"/>
      <w:r>
        <w:t>:</w:t>
      </w:r>
    </w:p>
    <w:p w14:paraId="5BE348B3" w14:textId="7189CC5D" w:rsidR="00B675A5" w:rsidRDefault="00B675A5" w:rsidP="00B675A5">
      <w:r w:rsidRPr="00B675A5">
        <w:rPr>
          <w:lang w:val="en-US"/>
        </w:rPr>
        <w:t>Robert Waldinger</w:t>
      </w:r>
      <w:r>
        <w:rPr>
          <w:lang w:val="en-US"/>
        </w:rPr>
        <w:t xml:space="preserve"> </w:t>
      </w:r>
      <w:r w:rsidR="008B7574">
        <w:rPr>
          <w:lang w:val="en-US"/>
        </w:rPr>
        <w:t>i</w:t>
      </w:r>
      <w:r>
        <w:rPr>
          <w:lang w:val="en-US"/>
        </w:rPr>
        <w:t>s a p</w:t>
      </w:r>
      <w:r w:rsidR="00014556" w:rsidRPr="00B675A5">
        <w:rPr>
          <w:lang w:val="en-US"/>
        </w:rPr>
        <w:t>sychiatrist, psychoanalyst and Zen priest</w:t>
      </w:r>
      <w:r>
        <w:rPr>
          <w:lang w:val="en-US"/>
        </w:rPr>
        <w:t>, as well as the c</w:t>
      </w:r>
      <w:r w:rsidR="00014556" w:rsidRPr="00B675A5">
        <w:rPr>
          <w:lang w:val="en-US"/>
        </w:rPr>
        <w:t>linical professor of Psychiatry at Harvard Medical School</w:t>
      </w:r>
      <w:r>
        <w:rPr>
          <w:lang w:val="en-US"/>
        </w:rPr>
        <w:t xml:space="preserve">.  He </w:t>
      </w:r>
      <w:r w:rsidR="008B7574">
        <w:rPr>
          <w:lang w:val="en-US"/>
        </w:rPr>
        <w:t>i</w:t>
      </w:r>
      <w:r>
        <w:rPr>
          <w:lang w:val="en-US"/>
        </w:rPr>
        <w:t xml:space="preserve">s the </w:t>
      </w:r>
      <w:r w:rsidR="00014556" w:rsidRPr="00B675A5">
        <w:rPr>
          <w:lang w:val="en-US"/>
        </w:rPr>
        <w:t>Director of the Harvard Study of Adult Development, one of the most comprehensive longitudinal studies in history- tracking the lives of two groups of men for over 75 years, and their Baby Boomer children to understand how childhood experience reaches across decades to affect health and wellbeing in middle age</w:t>
      </w:r>
      <w:r>
        <w:rPr>
          <w:lang w:val="en-US"/>
        </w:rPr>
        <w:t>.</w:t>
      </w:r>
      <w:r w:rsidR="00E25ADA">
        <w:t xml:space="preserve"> </w:t>
      </w:r>
      <w:r w:rsidR="008B7574">
        <w:rPr>
          <w:lang w:val="en-US"/>
        </w:rPr>
        <w:t xml:space="preserve">(from </w:t>
      </w:r>
      <w:hyperlink r:id="rId10" w:history="1">
        <w:r w:rsidR="008B7574" w:rsidRPr="008B7574">
          <w:rPr>
            <w:rStyle w:val="Hyperlink"/>
            <w:lang w:val="en-US"/>
          </w:rPr>
          <w:t>https</w:t>
        </w:r>
      </w:hyperlink>
      <w:hyperlink r:id="rId11" w:history="1">
        <w:r w:rsidR="008B7574" w:rsidRPr="00B675A5">
          <w:rPr>
            <w:rStyle w:val="Hyperlink"/>
            <w:lang w:val="en-US"/>
          </w:rPr>
          <w:t>://www.ted.com/speakers/robert_waldinger</w:t>
        </w:r>
      </w:hyperlink>
      <w:r w:rsidR="008B7574">
        <w:t>)</w:t>
      </w:r>
    </w:p>
    <w:p w14:paraId="5EBB2AF0" w14:textId="2BDE5371" w:rsidR="00914EEB" w:rsidRPr="00B675A5" w:rsidRDefault="00914EEB">
      <w:r w:rsidRPr="00914EEB">
        <w:rPr>
          <w:lang w:val="en-US"/>
        </w:rPr>
        <w:t xml:space="preserve">This Ted Talk (running time 12:46 minutes) presents the results from a long-running Harvard study on what makes people happy or not so happy. Although the presenter, Robert Waldinger does give “an answer” according to the study results (i.e., “relationships”), the value of the presentation also is in how it introduces so many possibilities of what the good life is, and profiles people over their whole lifetime. </w:t>
      </w:r>
      <w:r>
        <w:rPr>
          <w:lang w:val="en-US"/>
        </w:rPr>
        <w:t>Waldinger a</w:t>
      </w:r>
      <w:r w:rsidRPr="00914EEB">
        <w:rPr>
          <w:lang w:val="en-US"/>
        </w:rPr>
        <w:t xml:space="preserve">sks that age old question, when I look back on my life, what elements will have produced lasting fulfillment, “good,” vs. what elements have really been a waste of time and energy, and unfulfilling. </w:t>
      </w:r>
    </w:p>
    <w:p w14:paraId="3A50C452" w14:textId="13996F5C" w:rsidR="00CC78D4" w:rsidRDefault="00B675A5" w:rsidP="00A671CD">
      <w:r>
        <w:t>W</w:t>
      </w:r>
      <w:r w:rsidR="002D27D7">
        <w:t xml:space="preserve">atch the </w:t>
      </w:r>
      <w:r>
        <w:t xml:space="preserve">following </w:t>
      </w:r>
      <w:r w:rsidR="002D27D7">
        <w:t>video in which Waldinger shares his study on happiness</w:t>
      </w:r>
      <w:r w:rsidR="001B5330">
        <w:t>:</w:t>
      </w:r>
      <w:r w:rsidR="002D27D7">
        <w:t xml:space="preserve"> </w:t>
      </w:r>
      <w:hyperlink r:id="rId12" w:history="1">
        <w:r w:rsidR="001B5330" w:rsidRPr="001B5330">
          <w:rPr>
            <w:rStyle w:val="Hyperlink"/>
          </w:rPr>
          <w:t>What makes a good life? Lessons from the longest study on happiness</w:t>
        </w:r>
      </w:hyperlink>
      <w:r w:rsidR="001B5330">
        <w:t>.</w:t>
      </w:r>
    </w:p>
    <w:p w14:paraId="4D966F0D" w14:textId="758BE720" w:rsidR="002D27D7" w:rsidRDefault="002D27D7" w:rsidP="002D27D7">
      <w:pPr>
        <w:pStyle w:val="Heading4"/>
      </w:pPr>
      <w:r>
        <w:t xml:space="preserve">Activity </w:t>
      </w:r>
      <w:r w:rsidR="00F5404C">
        <w:t>1.</w:t>
      </w:r>
      <w:r w:rsidR="00AA2712">
        <w:t>8</w:t>
      </w:r>
      <w:r>
        <w:t>:</w:t>
      </w:r>
      <w:r w:rsidR="00F5404C">
        <w:t xml:space="preserve"> Reflection and Discussion</w:t>
      </w:r>
    </w:p>
    <w:p w14:paraId="0DD78059" w14:textId="77777777" w:rsidR="00F5404C" w:rsidRDefault="00F5404C" w:rsidP="00A671CD">
      <w:r>
        <w:t>Record your thoughts on the questions below in your personal learning journal.  When you meet with your group this week, you may want to include some of your ideas in your discussion.</w:t>
      </w:r>
    </w:p>
    <w:p w14:paraId="311A2B6C" w14:textId="08F5A75E" w:rsidR="002D27D7" w:rsidRDefault="00914EEB" w:rsidP="00A671CD">
      <w:r>
        <w:t>Waldinger begins his talk with these questions, offered for your discussion as well.</w:t>
      </w:r>
    </w:p>
    <w:p w14:paraId="748526BA" w14:textId="77777777" w:rsidR="00914EEB" w:rsidRPr="00914EEB" w:rsidRDefault="00914EEB" w:rsidP="00094A63">
      <w:pPr>
        <w:pStyle w:val="ListParagraph"/>
        <w:numPr>
          <w:ilvl w:val="0"/>
          <w:numId w:val="10"/>
        </w:numPr>
        <w:rPr>
          <w:lang w:val="en-US"/>
        </w:rPr>
      </w:pPr>
      <w:r w:rsidRPr="00914EEB">
        <w:rPr>
          <w:lang w:val="en-US"/>
        </w:rPr>
        <w:t>What keeps us healthy and happy as we go through life?</w:t>
      </w:r>
    </w:p>
    <w:p w14:paraId="332B9319" w14:textId="186B6EF1" w:rsidR="00914EEB" w:rsidRDefault="00914EEB" w:rsidP="00094A63">
      <w:pPr>
        <w:pStyle w:val="ListParagraph"/>
        <w:numPr>
          <w:ilvl w:val="0"/>
          <w:numId w:val="10"/>
        </w:numPr>
        <w:rPr>
          <w:lang w:val="en-US"/>
        </w:rPr>
      </w:pPr>
      <w:r w:rsidRPr="00914EEB">
        <w:rPr>
          <w:lang w:val="en-US"/>
        </w:rPr>
        <w:t>If you were going to invest now in your future best self, where would you put your time and your energy?</w:t>
      </w:r>
    </w:p>
    <w:p w14:paraId="6C8BC719" w14:textId="0404E860" w:rsidR="00914EEB" w:rsidRPr="00914EEB" w:rsidRDefault="00914EEB">
      <w:pPr>
        <w:rPr>
          <w:lang w:val="en-US"/>
        </w:rPr>
      </w:pPr>
      <w:r>
        <w:rPr>
          <w:lang w:val="en-US"/>
        </w:rPr>
        <w:lastRenderedPageBreak/>
        <w:t>Further questions to discuss:</w:t>
      </w:r>
    </w:p>
    <w:p w14:paraId="5DD1BE52" w14:textId="77777777" w:rsidR="006E086B" w:rsidRPr="00914EEB" w:rsidRDefault="00AA2712" w:rsidP="00914EEB">
      <w:pPr>
        <w:numPr>
          <w:ilvl w:val="0"/>
          <w:numId w:val="10"/>
        </w:numPr>
        <w:rPr>
          <w:lang w:val="en-US"/>
        </w:rPr>
      </w:pPr>
      <w:r w:rsidRPr="00914EEB">
        <w:rPr>
          <w:lang w:val="en-US"/>
        </w:rPr>
        <w:t>Waldinger says that Millennials prioritize wealth and fame as their hope for the years to come. What kind of life goals are you or your peers striving for?</w:t>
      </w:r>
    </w:p>
    <w:p w14:paraId="527F34CB" w14:textId="77777777" w:rsidR="006E086B" w:rsidRPr="00914EEB" w:rsidRDefault="00AA2712" w:rsidP="00914EEB">
      <w:pPr>
        <w:numPr>
          <w:ilvl w:val="0"/>
          <w:numId w:val="10"/>
        </w:numPr>
        <w:rPr>
          <w:lang w:val="en-US"/>
        </w:rPr>
      </w:pPr>
      <w:r w:rsidRPr="00914EEB">
        <w:rPr>
          <w:lang w:val="en-US"/>
        </w:rPr>
        <w:t>The survey found that relationships seem the key to a good life.  Do you agree? What have you learned so far in your life about the protective power of relationship?</w:t>
      </w:r>
    </w:p>
    <w:p w14:paraId="75192F5A" w14:textId="77777777" w:rsidR="006E086B" w:rsidRPr="00914EEB" w:rsidRDefault="00AA2712" w:rsidP="00914EEB">
      <w:pPr>
        <w:numPr>
          <w:ilvl w:val="0"/>
          <w:numId w:val="10"/>
        </w:numPr>
        <w:rPr>
          <w:lang w:val="en-US"/>
        </w:rPr>
      </w:pPr>
      <w:r w:rsidRPr="00914EEB">
        <w:rPr>
          <w:lang w:val="en-US"/>
        </w:rPr>
        <w:t xml:space="preserve">Waldinger asks, “What might </w:t>
      </w:r>
      <w:proofErr w:type="gramStart"/>
      <w:r w:rsidRPr="00914EEB">
        <w:rPr>
          <w:lang w:val="en-US"/>
        </w:rPr>
        <w:t>leaning</w:t>
      </w:r>
      <w:proofErr w:type="gramEnd"/>
      <w:r w:rsidRPr="00914EEB">
        <w:rPr>
          <w:lang w:val="en-US"/>
        </w:rPr>
        <w:t xml:space="preserve"> in to relationships even look like?” What do you think?</w:t>
      </w:r>
    </w:p>
    <w:p w14:paraId="623A8734" w14:textId="04811BA2" w:rsidR="006E086B" w:rsidRPr="00914EEB" w:rsidRDefault="00AA2712" w:rsidP="00914EEB">
      <w:pPr>
        <w:numPr>
          <w:ilvl w:val="0"/>
          <w:numId w:val="10"/>
        </w:numPr>
        <w:rPr>
          <w:lang w:val="en-US"/>
        </w:rPr>
      </w:pPr>
      <w:r w:rsidRPr="00914EEB">
        <w:rPr>
          <w:lang w:val="en-US"/>
        </w:rPr>
        <w:t>Why is this q</w:t>
      </w:r>
      <w:r w:rsidR="00914EEB">
        <w:rPr>
          <w:lang w:val="en-US"/>
        </w:rPr>
        <w:t xml:space="preserve">uestion about the meaning of the good life </w:t>
      </w:r>
      <w:r w:rsidRPr="00914EEB">
        <w:rPr>
          <w:lang w:val="en-US"/>
        </w:rPr>
        <w:t xml:space="preserve">so important? </w:t>
      </w:r>
    </w:p>
    <w:p w14:paraId="2012CF63" w14:textId="77777777" w:rsidR="00914EEB" w:rsidRPr="00914EEB" w:rsidRDefault="00914EEB">
      <w:pPr>
        <w:rPr>
          <w:lang w:val="en-US"/>
        </w:rPr>
      </w:pPr>
    </w:p>
    <w:p w14:paraId="53226410" w14:textId="77777777" w:rsidR="00914EEB" w:rsidRDefault="00914EEB" w:rsidP="00A671CD"/>
    <w:p w14:paraId="72CD82A1" w14:textId="0E8B2129" w:rsidR="00B60FFC" w:rsidRDefault="00F5404C" w:rsidP="00B60FFC">
      <w:pPr>
        <w:pStyle w:val="Heading2"/>
      </w:pPr>
      <w:r>
        <w:t>Prompt 2</w:t>
      </w:r>
      <w:r w:rsidR="00B60FFC" w:rsidRPr="00E123BA">
        <w:t xml:space="preserve">: </w:t>
      </w:r>
      <w:r w:rsidR="002D27D7">
        <w:t>“The unexamined life is not worth living.”</w:t>
      </w:r>
    </w:p>
    <w:p w14:paraId="74647B3B" w14:textId="3A1195BA" w:rsidR="0030463D" w:rsidRPr="00F5404C" w:rsidRDefault="0030463D" w:rsidP="00094A63">
      <w:r w:rsidRPr="00F5404C">
        <w:t>Philosophy helps us to consider the meaning of the good life from different perspectives compared to social sciences. Here, w</w:t>
      </w:r>
      <w:r w:rsidR="00027243" w:rsidRPr="00F5404C">
        <w:t>e will watch a short overview of</w:t>
      </w:r>
      <w:r w:rsidRPr="00F5404C">
        <w:t xml:space="preserve"> philosophy from a popular video source, the “Crash Course” series. The speaker leads us to contemplate which philosophical view we tend to take</w:t>
      </w:r>
      <w:r w:rsidR="00027243" w:rsidRPr="00F5404C">
        <w:t xml:space="preserve"> and challenges us to be open and willing to examine life.</w:t>
      </w:r>
    </w:p>
    <w:p w14:paraId="79929F5A" w14:textId="371CC7DA" w:rsidR="00F5404C" w:rsidRDefault="00F5404C" w:rsidP="00B60FFC">
      <w:pPr>
        <w:rPr>
          <w:lang w:val="en-US"/>
        </w:rPr>
      </w:pPr>
      <w:r>
        <w:rPr>
          <w:noProof/>
          <w:lang w:val="en-US"/>
        </w:rPr>
        <w:drawing>
          <wp:inline distT="0" distB="0" distL="0" distR="0" wp14:anchorId="662BC05F" wp14:editId="11191562">
            <wp:extent cx="2398143" cy="2398143"/>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370925405_8651d3034c_n.jpg"/>
                    <pic:cNvPicPr/>
                  </pic:nvPicPr>
                  <pic:blipFill>
                    <a:blip r:embed="rId13">
                      <a:extLst>
                        <a:ext uri="{28A0092B-C50C-407E-A947-70E740481C1C}">
                          <a14:useLocalDpi xmlns:a14="http://schemas.microsoft.com/office/drawing/2010/main" val="0"/>
                        </a:ext>
                      </a:extLst>
                    </a:blip>
                    <a:stretch>
                      <a:fillRect/>
                    </a:stretch>
                  </pic:blipFill>
                  <pic:spPr>
                    <a:xfrm>
                      <a:off x="0" y="0"/>
                      <a:ext cx="2404398" cy="2404398"/>
                    </a:xfrm>
                    <a:prstGeom prst="rect">
                      <a:avLst/>
                    </a:prstGeom>
                  </pic:spPr>
                </pic:pic>
              </a:graphicData>
            </a:graphic>
          </wp:inline>
        </w:drawing>
      </w:r>
    </w:p>
    <w:p w14:paraId="2EF2CC75" w14:textId="1E2481C2" w:rsidR="00D935EB" w:rsidRPr="002D27D7" w:rsidRDefault="00F5404C" w:rsidP="00B60FFC">
      <w:pPr>
        <w:rPr>
          <w:lang w:val="en-US"/>
        </w:rPr>
      </w:pPr>
      <w:r>
        <w:rPr>
          <w:lang w:val="en-US"/>
        </w:rPr>
        <w:t xml:space="preserve">Figure 1.1: </w:t>
      </w:r>
      <w:r w:rsidRPr="00F5404C">
        <w:rPr>
          <w:lang w:val="en-US"/>
        </w:rPr>
        <w:t xml:space="preserve">"An-unexamined-life-is" </w:t>
      </w:r>
      <w:proofErr w:type="spellStart"/>
      <w:r w:rsidRPr="00F5404C">
        <w:rPr>
          <w:lang w:val="en-US"/>
        </w:rPr>
        <w:t>flickr</w:t>
      </w:r>
      <w:proofErr w:type="spellEnd"/>
      <w:r w:rsidRPr="00F5404C">
        <w:rPr>
          <w:lang w:val="en-US"/>
        </w:rPr>
        <w:t xml:space="preserve"> photo by Bull Gator https://flickr.com/photos/bullgator0892/11370925405 shared under a Creative Commons (BY) license</w:t>
      </w:r>
    </w:p>
    <w:p w14:paraId="488C0C0A" w14:textId="7E5A4087" w:rsidR="00B60FFC" w:rsidRPr="00064121" w:rsidDel="002706A0" w:rsidRDefault="00D935EB" w:rsidP="00B60FFC">
      <w:pPr>
        <w:pStyle w:val="Heading4"/>
        <w:rPr>
          <w:rStyle w:val="Strong"/>
          <w:sz w:val="24"/>
          <w:szCs w:val="24"/>
        </w:rPr>
      </w:pPr>
      <w:r>
        <w:rPr>
          <w:rFonts w:eastAsiaTheme="minorHAnsi"/>
        </w:rPr>
        <w:t>Activity</w:t>
      </w:r>
      <w:r w:rsidR="002D27D7">
        <w:rPr>
          <w:rFonts w:eastAsiaTheme="minorHAnsi"/>
        </w:rPr>
        <w:t xml:space="preserve"> </w:t>
      </w:r>
      <w:r w:rsidR="00F5404C">
        <w:rPr>
          <w:rFonts w:eastAsiaTheme="minorHAnsi"/>
        </w:rPr>
        <w:t>1.</w:t>
      </w:r>
      <w:r w:rsidR="00AA2712">
        <w:rPr>
          <w:rFonts w:eastAsiaTheme="minorHAnsi"/>
        </w:rPr>
        <w:t>9</w:t>
      </w:r>
      <w:r w:rsidR="00B60FFC">
        <w:rPr>
          <w:rFonts w:eastAsiaTheme="minorHAnsi"/>
        </w:rPr>
        <w:t xml:space="preserve">: </w:t>
      </w:r>
      <w:r w:rsidR="00F5404C">
        <w:rPr>
          <w:rFonts w:eastAsiaTheme="minorHAnsi"/>
        </w:rPr>
        <w:t>Crash Course Philosophy</w:t>
      </w:r>
    </w:p>
    <w:p w14:paraId="5D2BEDB5" w14:textId="574AA9FC" w:rsidR="00C235C8" w:rsidRDefault="00C235C8" w:rsidP="00D935EB">
      <w:pPr>
        <w:rPr>
          <w:lang w:val="en-US"/>
        </w:rPr>
      </w:pPr>
      <w:r w:rsidRPr="002D27D7">
        <w:rPr>
          <w:b/>
          <w:bCs/>
          <w:lang w:val="en-US"/>
        </w:rPr>
        <w:t>William Henry</w:t>
      </w:r>
      <w:r w:rsidRPr="002D27D7">
        <w:rPr>
          <w:lang w:val="en-US"/>
        </w:rPr>
        <w:t> "</w:t>
      </w:r>
      <w:r w:rsidRPr="002D27D7">
        <w:rPr>
          <w:b/>
          <w:bCs/>
          <w:lang w:val="en-US"/>
        </w:rPr>
        <w:t>Hank</w:t>
      </w:r>
      <w:r w:rsidRPr="002D27D7">
        <w:rPr>
          <w:lang w:val="en-US"/>
        </w:rPr>
        <w:t>" </w:t>
      </w:r>
      <w:r w:rsidRPr="002D27D7">
        <w:rPr>
          <w:b/>
          <w:bCs/>
          <w:lang w:val="en-US"/>
        </w:rPr>
        <w:t>Green II</w:t>
      </w:r>
      <w:r w:rsidRPr="002D27D7">
        <w:rPr>
          <w:lang w:val="en-US"/>
        </w:rPr>
        <w:t> (bo</w:t>
      </w:r>
      <w:r>
        <w:rPr>
          <w:lang w:val="en-US"/>
        </w:rPr>
        <w:t xml:space="preserve">rn May 5, 1980) is an American </w:t>
      </w:r>
      <w:r w:rsidRPr="002D27D7">
        <w:rPr>
          <w:lang w:val="en-US"/>
        </w:rPr>
        <w:t>entrepreneur, musician, educator, producer, vlogger, and author. </w:t>
      </w:r>
      <w:r>
        <w:rPr>
          <w:lang w:val="en-US"/>
        </w:rPr>
        <w:t xml:space="preserve"> </w:t>
      </w:r>
      <w:r w:rsidRPr="002D27D7">
        <w:rPr>
          <w:lang w:val="en-US"/>
        </w:rPr>
        <w:t>Although the Waldinger study on happiness provides a good overview of the question from Psychology, this short (9 minute) video provides an even more comprehensive overview from a philosophical point of view,</w:t>
      </w:r>
      <w:r w:rsidR="0030463D">
        <w:rPr>
          <w:lang w:val="en-US"/>
        </w:rPr>
        <w:t xml:space="preserve"> </w:t>
      </w:r>
      <w:r w:rsidRPr="002D27D7">
        <w:rPr>
          <w:lang w:val="en-US"/>
        </w:rPr>
        <w:t>pointing out at the end that we all are philosophers</w:t>
      </w:r>
      <w:r w:rsidR="0030463D">
        <w:rPr>
          <w:lang w:val="en-US"/>
        </w:rPr>
        <w:t xml:space="preserve"> (</w:t>
      </w:r>
      <w:r w:rsidRPr="002D27D7">
        <w:rPr>
          <w:lang w:val="en-US"/>
        </w:rPr>
        <w:t>people who ask “why?”</w:t>
      </w:r>
      <w:r w:rsidR="0030463D">
        <w:rPr>
          <w:lang w:val="en-US"/>
        </w:rPr>
        <w:t>).</w:t>
      </w:r>
    </w:p>
    <w:p w14:paraId="07F152EC" w14:textId="274C634C" w:rsidR="00215DE8" w:rsidRDefault="00DC2956" w:rsidP="00D935EB">
      <w:pPr>
        <w:rPr>
          <w:rFonts w:ascii="Calibri" w:eastAsia="Times New Roman" w:hAnsi="Calibri" w:cs="Times New Roman"/>
        </w:rPr>
      </w:pPr>
      <w:r>
        <w:rPr>
          <w:rFonts w:ascii="Calibri" w:eastAsia="Times New Roman" w:hAnsi="Calibri" w:cs="Times New Roman"/>
        </w:rPr>
        <w:lastRenderedPageBreak/>
        <w:t>Watch the video, “</w:t>
      </w:r>
      <w:hyperlink r:id="rId14" w:history="1">
        <w:r w:rsidRPr="00215DE8">
          <w:rPr>
            <w:rStyle w:val="Hyperlink"/>
            <w:rFonts w:ascii="Calibri" w:eastAsia="Times New Roman" w:hAnsi="Calibri" w:cs="Times New Roman"/>
          </w:rPr>
          <w:t>Crash Course Philosophy</w:t>
        </w:r>
      </w:hyperlink>
      <w:r>
        <w:rPr>
          <w:rFonts w:ascii="Calibri" w:eastAsia="Times New Roman" w:hAnsi="Calibri" w:cs="Times New Roman"/>
        </w:rPr>
        <w:t xml:space="preserve">.” Then, </w:t>
      </w:r>
      <w:r w:rsidR="00215DE8">
        <w:rPr>
          <w:rFonts w:ascii="Calibri" w:eastAsia="Times New Roman" w:hAnsi="Calibri" w:cs="Times New Roman"/>
        </w:rPr>
        <w:t>consider</w:t>
      </w:r>
      <w:r>
        <w:rPr>
          <w:rFonts w:ascii="Calibri" w:eastAsia="Times New Roman" w:hAnsi="Calibri" w:cs="Times New Roman"/>
        </w:rPr>
        <w:t xml:space="preserve"> the</w:t>
      </w:r>
      <w:r w:rsidR="00215DE8">
        <w:rPr>
          <w:rFonts w:ascii="Calibri" w:eastAsia="Times New Roman" w:hAnsi="Calibri" w:cs="Times New Roman"/>
        </w:rPr>
        <w:t xml:space="preserve"> following</w:t>
      </w:r>
      <w:r>
        <w:rPr>
          <w:rFonts w:ascii="Calibri" w:eastAsia="Times New Roman" w:hAnsi="Calibri" w:cs="Times New Roman"/>
        </w:rPr>
        <w:t xml:space="preserve"> questions</w:t>
      </w:r>
      <w:r w:rsidR="00215DE8">
        <w:rPr>
          <w:rFonts w:ascii="Calibri" w:eastAsia="Times New Roman" w:hAnsi="Calibri" w:cs="Times New Roman"/>
        </w:rPr>
        <w:t>:</w:t>
      </w:r>
    </w:p>
    <w:p w14:paraId="67DC3B3B" w14:textId="77777777" w:rsidR="0030463D" w:rsidRPr="00094A63" w:rsidRDefault="0030463D" w:rsidP="00215DE8">
      <w:pPr>
        <w:numPr>
          <w:ilvl w:val="0"/>
          <w:numId w:val="8"/>
        </w:numPr>
        <w:rPr>
          <w:rFonts w:ascii="Calibri" w:eastAsia="Times New Roman" w:hAnsi="Calibri" w:cs="Times New Roman"/>
        </w:rPr>
      </w:pPr>
      <w:r w:rsidRPr="0030463D">
        <w:rPr>
          <w:rFonts w:ascii="Calibri" w:eastAsia="Times New Roman" w:hAnsi="Calibri" w:cs="Times New Roman"/>
          <w:lang w:val="en-US"/>
        </w:rPr>
        <w:t xml:space="preserve">Do you see elements of these various philosophies in your own life?  </w:t>
      </w:r>
    </w:p>
    <w:p w14:paraId="16FD3FE1" w14:textId="0C8866CB" w:rsidR="0030463D" w:rsidRPr="00094A63" w:rsidRDefault="0030463D" w:rsidP="00215DE8">
      <w:pPr>
        <w:numPr>
          <w:ilvl w:val="0"/>
          <w:numId w:val="8"/>
        </w:numPr>
        <w:rPr>
          <w:rFonts w:ascii="Calibri" w:eastAsia="Times New Roman" w:hAnsi="Calibri" w:cs="Times New Roman"/>
        </w:rPr>
      </w:pPr>
      <w:r w:rsidRPr="0030463D">
        <w:rPr>
          <w:rFonts w:ascii="Calibri" w:eastAsia="Times New Roman" w:hAnsi="Calibri" w:cs="Times New Roman"/>
          <w:lang w:val="en-US"/>
        </w:rPr>
        <w:t>Do you agree or disagree with some of the ways of thinking about “the good life?”</w:t>
      </w:r>
    </w:p>
    <w:p w14:paraId="570D7D2E" w14:textId="77777777" w:rsidR="0030463D" w:rsidRPr="00094A63" w:rsidRDefault="00014556" w:rsidP="00215DE8">
      <w:pPr>
        <w:numPr>
          <w:ilvl w:val="0"/>
          <w:numId w:val="8"/>
        </w:numPr>
        <w:rPr>
          <w:rFonts w:ascii="Calibri" w:eastAsia="Times New Roman" w:hAnsi="Calibri" w:cs="Times New Roman"/>
        </w:rPr>
      </w:pPr>
      <w:r w:rsidRPr="00215DE8">
        <w:rPr>
          <w:rFonts w:ascii="Calibri" w:eastAsia="Times New Roman" w:hAnsi="Calibri" w:cs="Times New Roman"/>
          <w:lang w:val="en-US"/>
        </w:rPr>
        <w:t xml:space="preserve">Why is this question of what the good life is so important? </w:t>
      </w:r>
    </w:p>
    <w:p w14:paraId="17702EE3" w14:textId="06D93D33" w:rsidR="00627C88" w:rsidRPr="00215DE8" w:rsidRDefault="00014556" w:rsidP="00215DE8">
      <w:pPr>
        <w:numPr>
          <w:ilvl w:val="0"/>
          <w:numId w:val="8"/>
        </w:numPr>
        <w:rPr>
          <w:rFonts w:ascii="Calibri" w:eastAsia="Times New Roman" w:hAnsi="Calibri" w:cs="Times New Roman"/>
        </w:rPr>
      </w:pPr>
      <w:r w:rsidRPr="00215DE8">
        <w:rPr>
          <w:rFonts w:ascii="Calibri" w:eastAsia="Times New Roman" w:hAnsi="Calibri" w:cs="Times New Roman"/>
          <w:lang w:val="en-US"/>
        </w:rPr>
        <w:t>What do you think of the famous statement from Socrates that “the unexamined life is not worth living?”</w:t>
      </w:r>
    </w:p>
    <w:p w14:paraId="415BD971" w14:textId="155242C8" w:rsidR="00B11BE4" w:rsidRDefault="00215DE8" w:rsidP="00B11BE4">
      <w:pPr>
        <w:rPr>
          <w:rFonts w:ascii="Calibri" w:eastAsia="Times New Roman" w:hAnsi="Calibri" w:cs="Times New Roman"/>
        </w:rPr>
        <w:sectPr w:rsidR="00B11BE4" w:rsidSect="00DC2956">
          <w:headerReference w:type="even" r:id="rId15"/>
          <w:footerReference w:type="even" r:id="rId16"/>
          <w:type w:val="continuous"/>
          <w:pgSz w:w="12240" w:h="15840"/>
          <w:pgMar w:top="1440" w:right="1440" w:bottom="1440" w:left="1440" w:header="708" w:footer="708" w:gutter="0"/>
          <w:cols w:space="90"/>
          <w:docGrid w:linePitch="360"/>
        </w:sectPr>
      </w:pPr>
      <w:r>
        <w:rPr>
          <w:rFonts w:ascii="Calibri" w:eastAsia="Times New Roman" w:hAnsi="Calibri" w:cs="Times New Roman"/>
        </w:rPr>
        <w:t>Write down some of your thoughts in your journal.  This may help you in your assignments for this course</w:t>
      </w:r>
      <w:r w:rsidR="00F5404C">
        <w:rPr>
          <w:rFonts w:ascii="Calibri" w:eastAsia="Times New Roman" w:hAnsi="Calibri" w:cs="Times New Roman"/>
        </w:rPr>
        <w:t>, including your first assignment, the group discussion</w:t>
      </w:r>
      <w:r w:rsidR="00AA2712">
        <w:rPr>
          <w:rFonts w:ascii="Calibri" w:eastAsia="Times New Roman" w:hAnsi="Calibri" w:cs="Times New Roman"/>
        </w:rPr>
        <w:t>.</w:t>
      </w:r>
    </w:p>
    <w:p w14:paraId="0EC33FE1" w14:textId="41041086" w:rsidR="00B60FFC" w:rsidRDefault="00B60FFC" w:rsidP="00B60FFC"/>
    <w:p w14:paraId="53FAC87C" w14:textId="1A32B81A" w:rsidR="00C235C8" w:rsidRDefault="00C235C8" w:rsidP="00094A63">
      <w:pPr>
        <w:pStyle w:val="Heading1"/>
      </w:pPr>
      <w:r>
        <w:t>Assessment</w:t>
      </w:r>
    </w:p>
    <w:p w14:paraId="6E462AF9" w14:textId="2EE9E7BE" w:rsidR="00C235C8" w:rsidRPr="00094A63" w:rsidRDefault="00C235C8" w:rsidP="00B60FFC">
      <w:pPr>
        <w:rPr>
          <w:rFonts w:ascii="Calibri" w:eastAsia="Times New Roman" w:hAnsi="Calibri"/>
          <w:b/>
        </w:rPr>
      </w:pPr>
      <w:r w:rsidRPr="00094A63">
        <w:rPr>
          <w:rFonts w:ascii="Calibri" w:eastAsia="Times New Roman" w:hAnsi="Calibri"/>
          <w:b/>
        </w:rPr>
        <w:t xml:space="preserve">Group Discussion 1:  </w:t>
      </w:r>
      <w:r w:rsidR="00F5404C">
        <w:t>What does our society tell us about the good life?</w:t>
      </w:r>
    </w:p>
    <w:p w14:paraId="68A1B8F6" w14:textId="77777777" w:rsidR="00CD1E40" w:rsidRDefault="00C235C8" w:rsidP="00B60FFC">
      <w:pPr>
        <w:rPr>
          <w:rFonts w:ascii="Calibri" w:eastAsia="Times New Roman" w:hAnsi="Calibri"/>
        </w:rPr>
      </w:pPr>
      <w:r>
        <w:rPr>
          <w:rFonts w:ascii="Calibri" w:eastAsia="Times New Roman" w:hAnsi="Calibri"/>
        </w:rPr>
        <w:t xml:space="preserve">From the group discussion, write a summary that records the main themes of your group and how you respond to your classmates’ ideas.  </w:t>
      </w:r>
      <w:r w:rsidR="00CD1E40">
        <w:rPr>
          <w:rFonts w:ascii="Calibri" w:eastAsia="Times New Roman" w:hAnsi="Calibri"/>
        </w:rPr>
        <w:t xml:space="preserve">Use the following Google Template </w:t>
      </w:r>
      <w:r w:rsidR="00CD1E40" w:rsidRPr="00CD1E40">
        <w:rPr>
          <w:rFonts w:ascii="Calibri" w:eastAsia="Times New Roman" w:hAnsi="Calibri"/>
          <w:b/>
          <w:color w:val="FF0000"/>
        </w:rPr>
        <w:t xml:space="preserve">[link to template] </w:t>
      </w:r>
      <w:r w:rsidR="00CD1E40" w:rsidRPr="00CD1E40">
        <w:rPr>
          <w:rFonts w:ascii="Calibri" w:eastAsia="Times New Roman" w:hAnsi="Calibri"/>
        </w:rPr>
        <w:t xml:space="preserve">for all </w:t>
      </w:r>
      <w:r w:rsidR="00CD1E40">
        <w:rPr>
          <w:rFonts w:ascii="Calibri" w:eastAsia="Times New Roman" w:hAnsi="Calibri"/>
        </w:rPr>
        <w:t>group discussions, responding to the prompts in a</w:t>
      </w:r>
      <w:r>
        <w:rPr>
          <w:rFonts w:ascii="Calibri" w:eastAsia="Times New Roman" w:hAnsi="Calibri"/>
        </w:rPr>
        <w:t xml:space="preserve">pproximately </w:t>
      </w:r>
      <w:r w:rsidRPr="00CD1E40">
        <w:rPr>
          <w:rFonts w:ascii="Calibri" w:eastAsia="Times New Roman" w:hAnsi="Calibri"/>
          <w:b/>
        </w:rPr>
        <w:t>200 words</w:t>
      </w:r>
      <w:r>
        <w:rPr>
          <w:rFonts w:ascii="Calibri" w:eastAsia="Times New Roman" w:hAnsi="Calibri"/>
        </w:rPr>
        <w:t>.</w:t>
      </w:r>
      <w:r w:rsidR="00CD1E40">
        <w:rPr>
          <w:rFonts w:ascii="Calibri" w:eastAsia="Times New Roman" w:hAnsi="Calibri"/>
        </w:rPr>
        <w:t xml:space="preserve">  </w:t>
      </w:r>
    </w:p>
    <w:p w14:paraId="26CD7AD0" w14:textId="7D3B57BC" w:rsidR="00C235C8" w:rsidRDefault="00CD1E40" w:rsidP="00B60FFC">
      <w:pPr>
        <w:rPr>
          <w:rFonts w:ascii="Calibri" w:eastAsia="Times New Roman" w:hAnsi="Calibri"/>
        </w:rPr>
      </w:pPr>
      <w:r>
        <w:rPr>
          <w:rFonts w:ascii="Calibri" w:eastAsia="Times New Roman" w:hAnsi="Calibri"/>
        </w:rPr>
        <w:t>Note also that throughout the course, the group discussions will focus on the questions from Prompt 2 in each unit.  The Prompt 1 questions in the units are ungraded but will certainly inform your discussions and other course assignments.</w:t>
      </w:r>
    </w:p>
    <w:p w14:paraId="0E17B643" w14:textId="77777777" w:rsidR="00CD1E40" w:rsidRDefault="00CD1E40" w:rsidP="00CD1E40">
      <w:bookmarkStart w:id="2" w:name="_GoBack"/>
      <w:bookmarkEnd w:id="2"/>
    </w:p>
    <w:p w14:paraId="737662D1" w14:textId="24167F20" w:rsidR="00B60FFC" w:rsidRDefault="00B60FFC" w:rsidP="00B60FFC">
      <w:pPr>
        <w:pStyle w:val="Heading2"/>
      </w:pPr>
      <w:r>
        <w:t>Unit 1 Summary</w:t>
      </w:r>
    </w:p>
    <w:p w14:paraId="1FB9E217" w14:textId="76BCCB8F" w:rsidR="00B60FFC" w:rsidRDefault="00B60FFC" w:rsidP="00B60FFC">
      <w:r>
        <w:t>In</w:t>
      </w:r>
      <w:r w:rsidRPr="00064121">
        <w:t xml:space="preserve"> </w:t>
      </w:r>
      <w:r>
        <w:t>this first u</w:t>
      </w:r>
      <w:r w:rsidRPr="00064121">
        <w:t xml:space="preserve">nit, you have had the opportunity </w:t>
      </w:r>
      <w:r w:rsidR="00DC2956">
        <w:t>to consider the meaning of “happiness” and “the good life.”  As we continue in FNDN 201, we will look at these questions through all kinds of prompts, such as music, art, film, primary documents, articles, and speeches, and we will hear from multiple voices across time and place.</w:t>
      </w:r>
    </w:p>
    <w:p w14:paraId="39235111" w14:textId="77777777" w:rsidR="00E52435" w:rsidRDefault="00E52435" w:rsidP="00B60FFC"/>
    <w:p w14:paraId="687173B8" w14:textId="3AB2D84C" w:rsidR="00C235C8" w:rsidRPr="006073E1" w:rsidRDefault="00C235C8" w:rsidP="00C235C8">
      <w:pPr>
        <w:pStyle w:val="Heading2"/>
      </w:pPr>
      <w:r>
        <w:t xml:space="preserve">Checking Your </w:t>
      </w:r>
      <w:r w:rsidRPr="006073E1">
        <w:t xml:space="preserve">Learning </w:t>
      </w:r>
    </w:p>
    <w:p w14:paraId="140F7B92" w14:textId="77777777" w:rsidR="00C235C8" w:rsidRDefault="00C235C8" w:rsidP="00C235C8">
      <w:pPr>
        <w:spacing w:after="120"/>
      </w:pPr>
      <w:r>
        <w:t xml:space="preserve">Before you move on to the next unit, check your understanding of the following.  </w:t>
      </w:r>
    </w:p>
    <w:p w14:paraId="63715998" w14:textId="7B0C1956" w:rsidR="00C235C8" w:rsidRPr="007C17C2" w:rsidRDefault="00C235C8" w:rsidP="00C235C8">
      <w:pPr>
        <w:spacing w:after="120"/>
      </w:pPr>
      <w:r>
        <w:t>Can you</w:t>
      </w:r>
      <w:r w:rsidRPr="007C17C2">
        <w:t>:</w:t>
      </w:r>
    </w:p>
    <w:p w14:paraId="36717608" w14:textId="5D2288C1" w:rsidR="00094A63" w:rsidRPr="00B1002F" w:rsidRDefault="00094A63" w:rsidP="00094A63">
      <w:pPr>
        <w:pStyle w:val="ListParagraph"/>
        <w:numPr>
          <w:ilvl w:val="0"/>
          <w:numId w:val="2"/>
        </w:numPr>
        <w:spacing w:after="120"/>
      </w:pPr>
      <w:r>
        <w:t>Examine the meaning of “the good life” within the context of social messages?</w:t>
      </w:r>
    </w:p>
    <w:p w14:paraId="39C9F131" w14:textId="10E54CD3" w:rsidR="00094A63" w:rsidRDefault="00094A63" w:rsidP="00094A63">
      <w:pPr>
        <w:pStyle w:val="ListParagraph"/>
        <w:numPr>
          <w:ilvl w:val="0"/>
          <w:numId w:val="2"/>
        </w:numPr>
        <w:spacing w:after="120"/>
      </w:pPr>
      <w:r>
        <w:t>Compare and contrast social messages to your own initial thoughts?</w:t>
      </w:r>
    </w:p>
    <w:p w14:paraId="1336A7F1" w14:textId="47C10608" w:rsidR="00094A63" w:rsidRDefault="00094A63" w:rsidP="00094A63">
      <w:pPr>
        <w:pStyle w:val="ListParagraph"/>
        <w:numPr>
          <w:ilvl w:val="0"/>
          <w:numId w:val="2"/>
        </w:numPr>
        <w:spacing w:after="120"/>
      </w:pPr>
      <w:r>
        <w:t>Respond critically to questions about the meaning of “good”?</w:t>
      </w:r>
    </w:p>
    <w:p w14:paraId="32D57270" w14:textId="53113068" w:rsidR="00094A63" w:rsidRDefault="00094A63" w:rsidP="00094A63">
      <w:pPr>
        <w:pStyle w:val="ListParagraph"/>
        <w:numPr>
          <w:ilvl w:val="0"/>
          <w:numId w:val="2"/>
        </w:numPr>
        <w:spacing w:after="120"/>
      </w:pPr>
      <w:r>
        <w:t>Listen with respect to your classmates who may have diverse experiences?</w:t>
      </w:r>
    </w:p>
    <w:p w14:paraId="4193FAC5" w14:textId="557AD4E8" w:rsidR="00094A63" w:rsidRDefault="00094A63" w:rsidP="00094A63">
      <w:pPr>
        <w:pStyle w:val="ListParagraph"/>
        <w:numPr>
          <w:ilvl w:val="0"/>
          <w:numId w:val="2"/>
        </w:numPr>
        <w:spacing w:after="120"/>
      </w:pPr>
      <w:r>
        <w:lastRenderedPageBreak/>
        <w:t>Experiment with inquiry-based learning through the different prompts?</w:t>
      </w:r>
    </w:p>
    <w:sectPr w:rsidR="00094A63" w:rsidSect="00B11BE4">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07254" w14:textId="77777777" w:rsidR="00C57DE3" w:rsidRDefault="00C57DE3">
      <w:pPr>
        <w:spacing w:after="0" w:line="240" w:lineRule="auto"/>
      </w:pPr>
      <w:r>
        <w:separator/>
      </w:r>
    </w:p>
  </w:endnote>
  <w:endnote w:type="continuationSeparator" w:id="0">
    <w:p w14:paraId="395EEE2D" w14:textId="77777777" w:rsidR="00C57DE3" w:rsidRDefault="00C57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1A58" w14:textId="77777777" w:rsidR="00B60FFC" w:rsidRDefault="00B60FFC">
    <w:pPr>
      <w:pStyle w:val="Footer"/>
      <w:framePr w:wrap="around" w:vAnchor="text" w:hAnchor="margin" w:xAlign="right"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744B8086" w14:textId="77777777" w:rsidR="00B60FFC" w:rsidRDefault="00B60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9BFFB" w14:textId="77777777" w:rsidR="00C57DE3" w:rsidRDefault="00C57DE3">
      <w:pPr>
        <w:spacing w:after="0" w:line="240" w:lineRule="auto"/>
      </w:pPr>
      <w:r>
        <w:separator/>
      </w:r>
    </w:p>
  </w:footnote>
  <w:footnote w:type="continuationSeparator" w:id="0">
    <w:p w14:paraId="71DF8F9D" w14:textId="77777777" w:rsidR="00C57DE3" w:rsidRDefault="00C57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A1421" w14:textId="77777777" w:rsidR="00B60FFC" w:rsidRPr="001261F8" w:rsidRDefault="00B60FFC" w:rsidP="00B60FFC">
    <w:pPr>
      <w:pStyle w:val="Header"/>
      <w:framePr w:wrap="around" w:vAnchor="text" w:hAnchor="page" w:x="2425"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7DD2F466" w14:textId="77777777" w:rsidR="00B60FFC" w:rsidRPr="001261F8" w:rsidRDefault="00B60FFC" w:rsidP="00B60FFC">
    <w:pPr>
      <w:pStyle w:val="Header"/>
      <w:ind w:firstLine="2880"/>
      <w:rPr>
        <w:color w:val="808080"/>
      </w:rPr>
    </w:pPr>
    <w:r>
      <w:rPr>
        <w:noProof/>
        <w:color w:val="808080"/>
        <w:lang w:val="en-US" w:eastAsia="en-US"/>
      </w:rPr>
      <mc:AlternateContent>
        <mc:Choice Requires="wps">
          <w:drawing>
            <wp:anchor distT="4294967291" distB="4294967291" distL="114300" distR="114300" simplePos="0" relativeHeight="251659264" behindDoc="0" locked="0" layoutInCell="1" allowOverlap="1" wp14:anchorId="23C7FB4A" wp14:editId="4A0015D5">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4B7BB" id="Line 7"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3373E"/>
    <w:multiLevelType w:val="hybridMultilevel"/>
    <w:tmpl w:val="23BAE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A44BAD"/>
    <w:multiLevelType w:val="multilevel"/>
    <w:tmpl w:val="B4A005F2"/>
    <w:lvl w:ilvl="0">
      <w:start w:val="1"/>
      <w:numFmt w:val="decimal"/>
      <w:pStyle w:val="Bodytextnumbers"/>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EE1FD8"/>
    <w:multiLevelType w:val="hybridMultilevel"/>
    <w:tmpl w:val="9322F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227147"/>
    <w:multiLevelType w:val="hybridMultilevel"/>
    <w:tmpl w:val="16D6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2034E"/>
    <w:multiLevelType w:val="hybridMultilevel"/>
    <w:tmpl w:val="C3AE90F8"/>
    <w:lvl w:ilvl="0" w:tplc="518A7EF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67A1616"/>
    <w:multiLevelType w:val="hybridMultilevel"/>
    <w:tmpl w:val="F8C8DAFE"/>
    <w:lvl w:ilvl="0" w:tplc="F55A2824">
      <w:start w:val="1"/>
      <w:numFmt w:val="bullet"/>
      <w:lvlText w:val="•"/>
      <w:lvlJc w:val="left"/>
      <w:pPr>
        <w:tabs>
          <w:tab w:val="num" w:pos="720"/>
        </w:tabs>
        <w:ind w:left="720" w:hanging="360"/>
      </w:pPr>
      <w:rPr>
        <w:rFonts w:ascii="Arial" w:hAnsi="Arial" w:hint="default"/>
      </w:rPr>
    </w:lvl>
    <w:lvl w:ilvl="1" w:tplc="49721BB4" w:tentative="1">
      <w:start w:val="1"/>
      <w:numFmt w:val="bullet"/>
      <w:lvlText w:val="•"/>
      <w:lvlJc w:val="left"/>
      <w:pPr>
        <w:tabs>
          <w:tab w:val="num" w:pos="1440"/>
        </w:tabs>
        <w:ind w:left="1440" w:hanging="360"/>
      </w:pPr>
      <w:rPr>
        <w:rFonts w:ascii="Arial" w:hAnsi="Arial" w:hint="default"/>
      </w:rPr>
    </w:lvl>
    <w:lvl w:ilvl="2" w:tplc="1166B290" w:tentative="1">
      <w:start w:val="1"/>
      <w:numFmt w:val="bullet"/>
      <w:lvlText w:val="•"/>
      <w:lvlJc w:val="left"/>
      <w:pPr>
        <w:tabs>
          <w:tab w:val="num" w:pos="2160"/>
        </w:tabs>
        <w:ind w:left="2160" w:hanging="360"/>
      </w:pPr>
      <w:rPr>
        <w:rFonts w:ascii="Arial" w:hAnsi="Arial" w:hint="default"/>
      </w:rPr>
    </w:lvl>
    <w:lvl w:ilvl="3" w:tplc="EC169C6A" w:tentative="1">
      <w:start w:val="1"/>
      <w:numFmt w:val="bullet"/>
      <w:lvlText w:val="•"/>
      <w:lvlJc w:val="left"/>
      <w:pPr>
        <w:tabs>
          <w:tab w:val="num" w:pos="2880"/>
        </w:tabs>
        <w:ind w:left="2880" w:hanging="360"/>
      </w:pPr>
      <w:rPr>
        <w:rFonts w:ascii="Arial" w:hAnsi="Arial" w:hint="default"/>
      </w:rPr>
    </w:lvl>
    <w:lvl w:ilvl="4" w:tplc="3372FCF0" w:tentative="1">
      <w:start w:val="1"/>
      <w:numFmt w:val="bullet"/>
      <w:lvlText w:val="•"/>
      <w:lvlJc w:val="left"/>
      <w:pPr>
        <w:tabs>
          <w:tab w:val="num" w:pos="3600"/>
        </w:tabs>
        <w:ind w:left="3600" w:hanging="360"/>
      </w:pPr>
      <w:rPr>
        <w:rFonts w:ascii="Arial" w:hAnsi="Arial" w:hint="default"/>
      </w:rPr>
    </w:lvl>
    <w:lvl w:ilvl="5" w:tplc="29843444" w:tentative="1">
      <w:start w:val="1"/>
      <w:numFmt w:val="bullet"/>
      <w:lvlText w:val="•"/>
      <w:lvlJc w:val="left"/>
      <w:pPr>
        <w:tabs>
          <w:tab w:val="num" w:pos="4320"/>
        </w:tabs>
        <w:ind w:left="4320" w:hanging="360"/>
      </w:pPr>
      <w:rPr>
        <w:rFonts w:ascii="Arial" w:hAnsi="Arial" w:hint="default"/>
      </w:rPr>
    </w:lvl>
    <w:lvl w:ilvl="6" w:tplc="A03A3E66" w:tentative="1">
      <w:start w:val="1"/>
      <w:numFmt w:val="bullet"/>
      <w:lvlText w:val="•"/>
      <w:lvlJc w:val="left"/>
      <w:pPr>
        <w:tabs>
          <w:tab w:val="num" w:pos="5040"/>
        </w:tabs>
        <w:ind w:left="5040" w:hanging="360"/>
      </w:pPr>
      <w:rPr>
        <w:rFonts w:ascii="Arial" w:hAnsi="Arial" w:hint="default"/>
      </w:rPr>
    </w:lvl>
    <w:lvl w:ilvl="7" w:tplc="3BD4A92E" w:tentative="1">
      <w:start w:val="1"/>
      <w:numFmt w:val="bullet"/>
      <w:lvlText w:val="•"/>
      <w:lvlJc w:val="left"/>
      <w:pPr>
        <w:tabs>
          <w:tab w:val="num" w:pos="5760"/>
        </w:tabs>
        <w:ind w:left="5760" w:hanging="360"/>
      </w:pPr>
      <w:rPr>
        <w:rFonts w:ascii="Arial" w:hAnsi="Arial" w:hint="default"/>
      </w:rPr>
    </w:lvl>
    <w:lvl w:ilvl="8" w:tplc="BD7CD35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BAD0AB9"/>
    <w:multiLevelType w:val="hybridMultilevel"/>
    <w:tmpl w:val="1722C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E200275"/>
    <w:multiLevelType w:val="hybridMultilevel"/>
    <w:tmpl w:val="05C221CC"/>
    <w:lvl w:ilvl="0" w:tplc="1534B78E">
      <w:start w:val="1"/>
      <w:numFmt w:val="bullet"/>
      <w:lvlText w:val="•"/>
      <w:lvlJc w:val="left"/>
      <w:pPr>
        <w:tabs>
          <w:tab w:val="num" w:pos="720"/>
        </w:tabs>
        <w:ind w:left="720" w:hanging="360"/>
      </w:pPr>
      <w:rPr>
        <w:rFonts w:ascii="Arial" w:hAnsi="Arial" w:hint="default"/>
      </w:rPr>
    </w:lvl>
    <w:lvl w:ilvl="1" w:tplc="60CAA7A2" w:tentative="1">
      <w:start w:val="1"/>
      <w:numFmt w:val="bullet"/>
      <w:lvlText w:val="•"/>
      <w:lvlJc w:val="left"/>
      <w:pPr>
        <w:tabs>
          <w:tab w:val="num" w:pos="1440"/>
        </w:tabs>
        <w:ind w:left="1440" w:hanging="360"/>
      </w:pPr>
      <w:rPr>
        <w:rFonts w:ascii="Arial" w:hAnsi="Arial" w:hint="default"/>
      </w:rPr>
    </w:lvl>
    <w:lvl w:ilvl="2" w:tplc="8660B728" w:tentative="1">
      <w:start w:val="1"/>
      <w:numFmt w:val="bullet"/>
      <w:lvlText w:val="•"/>
      <w:lvlJc w:val="left"/>
      <w:pPr>
        <w:tabs>
          <w:tab w:val="num" w:pos="2160"/>
        </w:tabs>
        <w:ind w:left="2160" w:hanging="360"/>
      </w:pPr>
      <w:rPr>
        <w:rFonts w:ascii="Arial" w:hAnsi="Arial" w:hint="default"/>
      </w:rPr>
    </w:lvl>
    <w:lvl w:ilvl="3" w:tplc="2938974C" w:tentative="1">
      <w:start w:val="1"/>
      <w:numFmt w:val="bullet"/>
      <w:lvlText w:val="•"/>
      <w:lvlJc w:val="left"/>
      <w:pPr>
        <w:tabs>
          <w:tab w:val="num" w:pos="2880"/>
        </w:tabs>
        <w:ind w:left="2880" w:hanging="360"/>
      </w:pPr>
      <w:rPr>
        <w:rFonts w:ascii="Arial" w:hAnsi="Arial" w:hint="default"/>
      </w:rPr>
    </w:lvl>
    <w:lvl w:ilvl="4" w:tplc="C4323D80" w:tentative="1">
      <w:start w:val="1"/>
      <w:numFmt w:val="bullet"/>
      <w:lvlText w:val="•"/>
      <w:lvlJc w:val="left"/>
      <w:pPr>
        <w:tabs>
          <w:tab w:val="num" w:pos="3600"/>
        </w:tabs>
        <w:ind w:left="3600" w:hanging="360"/>
      </w:pPr>
      <w:rPr>
        <w:rFonts w:ascii="Arial" w:hAnsi="Arial" w:hint="default"/>
      </w:rPr>
    </w:lvl>
    <w:lvl w:ilvl="5" w:tplc="CA84B704" w:tentative="1">
      <w:start w:val="1"/>
      <w:numFmt w:val="bullet"/>
      <w:lvlText w:val="•"/>
      <w:lvlJc w:val="left"/>
      <w:pPr>
        <w:tabs>
          <w:tab w:val="num" w:pos="4320"/>
        </w:tabs>
        <w:ind w:left="4320" w:hanging="360"/>
      </w:pPr>
      <w:rPr>
        <w:rFonts w:ascii="Arial" w:hAnsi="Arial" w:hint="default"/>
      </w:rPr>
    </w:lvl>
    <w:lvl w:ilvl="6" w:tplc="A650BA4C" w:tentative="1">
      <w:start w:val="1"/>
      <w:numFmt w:val="bullet"/>
      <w:lvlText w:val="•"/>
      <w:lvlJc w:val="left"/>
      <w:pPr>
        <w:tabs>
          <w:tab w:val="num" w:pos="5040"/>
        </w:tabs>
        <w:ind w:left="5040" w:hanging="360"/>
      </w:pPr>
      <w:rPr>
        <w:rFonts w:ascii="Arial" w:hAnsi="Arial" w:hint="default"/>
      </w:rPr>
    </w:lvl>
    <w:lvl w:ilvl="7" w:tplc="96280076" w:tentative="1">
      <w:start w:val="1"/>
      <w:numFmt w:val="bullet"/>
      <w:lvlText w:val="•"/>
      <w:lvlJc w:val="left"/>
      <w:pPr>
        <w:tabs>
          <w:tab w:val="num" w:pos="5760"/>
        </w:tabs>
        <w:ind w:left="5760" w:hanging="360"/>
      </w:pPr>
      <w:rPr>
        <w:rFonts w:ascii="Arial" w:hAnsi="Arial" w:hint="default"/>
      </w:rPr>
    </w:lvl>
    <w:lvl w:ilvl="8" w:tplc="2268551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0094B92"/>
    <w:multiLevelType w:val="hybridMultilevel"/>
    <w:tmpl w:val="E266F93A"/>
    <w:lvl w:ilvl="0" w:tplc="F2E013F8">
      <w:start w:val="1"/>
      <w:numFmt w:val="bullet"/>
      <w:lvlText w:val="•"/>
      <w:lvlJc w:val="left"/>
      <w:pPr>
        <w:tabs>
          <w:tab w:val="num" w:pos="720"/>
        </w:tabs>
        <w:ind w:left="720" w:hanging="360"/>
      </w:pPr>
      <w:rPr>
        <w:rFonts w:ascii="Arial" w:hAnsi="Arial" w:hint="default"/>
      </w:rPr>
    </w:lvl>
    <w:lvl w:ilvl="1" w:tplc="698CB35A" w:tentative="1">
      <w:start w:val="1"/>
      <w:numFmt w:val="bullet"/>
      <w:lvlText w:val="•"/>
      <w:lvlJc w:val="left"/>
      <w:pPr>
        <w:tabs>
          <w:tab w:val="num" w:pos="1440"/>
        </w:tabs>
        <w:ind w:left="1440" w:hanging="360"/>
      </w:pPr>
      <w:rPr>
        <w:rFonts w:ascii="Arial" w:hAnsi="Arial" w:hint="default"/>
      </w:rPr>
    </w:lvl>
    <w:lvl w:ilvl="2" w:tplc="F7F8A49A" w:tentative="1">
      <w:start w:val="1"/>
      <w:numFmt w:val="bullet"/>
      <w:lvlText w:val="•"/>
      <w:lvlJc w:val="left"/>
      <w:pPr>
        <w:tabs>
          <w:tab w:val="num" w:pos="2160"/>
        </w:tabs>
        <w:ind w:left="2160" w:hanging="360"/>
      </w:pPr>
      <w:rPr>
        <w:rFonts w:ascii="Arial" w:hAnsi="Arial" w:hint="default"/>
      </w:rPr>
    </w:lvl>
    <w:lvl w:ilvl="3" w:tplc="41DCEC88" w:tentative="1">
      <w:start w:val="1"/>
      <w:numFmt w:val="bullet"/>
      <w:lvlText w:val="•"/>
      <w:lvlJc w:val="left"/>
      <w:pPr>
        <w:tabs>
          <w:tab w:val="num" w:pos="2880"/>
        </w:tabs>
        <w:ind w:left="2880" w:hanging="360"/>
      </w:pPr>
      <w:rPr>
        <w:rFonts w:ascii="Arial" w:hAnsi="Arial" w:hint="default"/>
      </w:rPr>
    </w:lvl>
    <w:lvl w:ilvl="4" w:tplc="C9DCBBB0" w:tentative="1">
      <w:start w:val="1"/>
      <w:numFmt w:val="bullet"/>
      <w:lvlText w:val="•"/>
      <w:lvlJc w:val="left"/>
      <w:pPr>
        <w:tabs>
          <w:tab w:val="num" w:pos="3600"/>
        </w:tabs>
        <w:ind w:left="3600" w:hanging="360"/>
      </w:pPr>
      <w:rPr>
        <w:rFonts w:ascii="Arial" w:hAnsi="Arial" w:hint="default"/>
      </w:rPr>
    </w:lvl>
    <w:lvl w:ilvl="5" w:tplc="E000E152" w:tentative="1">
      <w:start w:val="1"/>
      <w:numFmt w:val="bullet"/>
      <w:lvlText w:val="•"/>
      <w:lvlJc w:val="left"/>
      <w:pPr>
        <w:tabs>
          <w:tab w:val="num" w:pos="4320"/>
        </w:tabs>
        <w:ind w:left="4320" w:hanging="360"/>
      </w:pPr>
      <w:rPr>
        <w:rFonts w:ascii="Arial" w:hAnsi="Arial" w:hint="default"/>
      </w:rPr>
    </w:lvl>
    <w:lvl w:ilvl="6" w:tplc="8C145A28" w:tentative="1">
      <w:start w:val="1"/>
      <w:numFmt w:val="bullet"/>
      <w:lvlText w:val="•"/>
      <w:lvlJc w:val="left"/>
      <w:pPr>
        <w:tabs>
          <w:tab w:val="num" w:pos="5040"/>
        </w:tabs>
        <w:ind w:left="5040" w:hanging="360"/>
      </w:pPr>
      <w:rPr>
        <w:rFonts w:ascii="Arial" w:hAnsi="Arial" w:hint="default"/>
      </w:rPr>
    </w:lvl>
    <w:lvl w:ilvl="7" w:tplc="2306DF3E" w:tentative="1">
      <w:start w:val="1"/>
      <w:numFmt w:val="bullet"/>
      <w:lvlText w:val="•"/>
      <w:lvlJc w:val="left"/>
      <w:pPr>
        <w:tabs>
          <w:tab w:val="num" w:pos="5760"/>
        </w:tabs>
        <w:ind w:left="5760" w:hanging="360"/>
      </w:pPr>
      <w:rPr>
        <w:rFonts w:ascii="Arial" w:hAnsi="Arial" w:hint="default"/>
      </w:rPr>
    </w:lvl>
    <w:lvl w:ilvl="8" w:tplc="D2406B6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2380BFB"/>
    <w:multiLevelType w:val="hybridMultilevel"/>
    <w:tmpl w:val="EA3245B4"/>
    <w:lvl w:ilvl="0" w:tplc="719ABF58">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0"/>
  </w:num>
  <w:num w:numId="2">
    <w:abstractNumId w:val="6"/>
  </w:num>
  <w:num w:numId="3">
    <w:abstractNumId w:val="0"/>
  </w:num>
  <w:num w:numId="4">
    <w:abstractNumId w:val="4"/>
  </w:num>
  <w:num w:numId="5">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7"/>
  </w:num>
  <w:num w:numId="7">
    <w:abstractNumId w:val="2"/>
  </w:num>
  <w:num w:numId="8">
    <w:abstractNumId w:val="9"/>
  </w:num>
  <w:num w:numId="9">
    <w:abstractNumId w:val="5"/>
  </w:num>
  <w:num w:numId="10">
    <w:abstractNumId w:val="3"/>
  </w:num>
  <w:num w:numId="11">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FC"/>
    <w:rsid w:val="00014556"/>
    <w:rsid w:val="00027243"/>
    <w:rsid w:val="00094A63"/>
    <w:rsid w:val="000B6FC8"/>
    <w:rsid w:val="00142B40"/>
    <w:rsid w:val="001B5330"/>
    <w:rsid w:val="001B6C4A"/>
    <w:rsid w:val="00215DE8"/>
    <w:rsid w:val="00261740"/>
    <w:rsid w:val="002C325B"/>
    <w:rsid w:val="002D27D7"/>
    <w:rsid w:val="0030463D"/>
    <w:rsid w:val="0031272A"/>
    <w:rsid w:val="00327579"/>
    <w:rsid w:val="00333210"/>
    <w:rsid w:val="00361C21"/>
    <w:rsid w:val="00370606"/>
    <w:rsid w:val="003E7619"/>
    <w:rsid w:val="004410B9"/>
    <w:rsid w:val="005006ED"/>
    <w:rsid w:val="00525A00"/>
    <w:rsid w:val="005A6858"/>
    <w:rsid w:val="005E5599"/>
    <w:rsid w:val="00627C88"/>
    <w:rsid w:val="006853FD"/>
    <w:rsid w:val="006B6EB6"/>
    <w:rsid w:val="006E086B"/>
    <w:rsid w:val="00733A25"/>
    <w:rsid w:val="00792630"/>
    <w:rsid w:val="008022BB"/>
    <w:rsid w:val="008244B0"/>
    <w:rsid w:val="0082542B"/>
    <w:rsid w:val="00876BEB"/>
    <w:rsid w:val="008B7574"/>
    <w:rsid w:val="008F44C1"/>
    <w:rsid w:val="00914EEB"/>
    <w:rsid w:val="00967230"/>
    <w:rsid w:val="009A1BB9"/>
    <w:rsid w:val="009D42FA"/>
    <w:rsid w:val="00A031BC"/>
    <w:rsid w:val="00A30B4E"/>
    <w:rsid w:val="00A33FCE"/>
    <w:rsid w:val="00A43711"/>
    <w:rsid w:val="00A671CD"/>
    <w:rsid w:val="00A73A81"/>
    <w:rsid w:val="00AA2712"/>
    <w:rsid w:val="00B11BE4"/>
    <w:rsid w:val="00B60FFC"/>
    <w:rsid w:val="00B675A5"/>
    <w:rsid w:val="00B8522F"/>
    <w:rsid w:val="00BC74D3"/>
    <w:rsid w:val="00C235C8"/>
    <w:rsid w:val="00C57DE3"/>
    <w:rsid w:val="00C96138"/>
    <w:rsid w:val="00CC78D4"/>
    <w:rsid w:val="00CD1E40"/>
    <w:rsid w:val="00D305E6"/>
    <w:rsid w:val="00D935EB"/>
    <w:rsid w:val="00DC2956"/>
    <w:rsid w:val="00E21C0F"/>
    <w:rsid w:val="00E25ADA"/>
    <w:rsid w:val="00E52435"/>
    <w:rsid w:val="00EE2BCA"/>
    <w:rsid w:val="00F311CC"/>
    <w:rsid w:val="00F5404C"/>
    <w:rsid w:val="00F867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708F"/>
  <w15:docId w15:val="{ACC25DF3-A9F1-4EB1-9484-C3506906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FFC"/>
    <w:rPr>
      <w:rFonts w:eastAsiaTheme="minorEastAsia"/>
      <w:lang w:eastAsia="en-CA"/>
    </w:rPr>
  </w:style>
  <w:style w:type="paragraph" w:styleId="Heading1">
    <w:name w:val="heading 1"/>
    <w:basedOn w:val="Normal"/>
    <w:next w:val="Normal"/>
    <w:link w:val="Heading1Char"/>
    <w:uiPriority w:val="9"/>
    <w:qFormat/>
    <w:rsid w:val="00B60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0F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0F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0FF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0F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0F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0FF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0F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FFC"/>
    <w:rPr>
      <w:rFonts w:asciiTheme="majorHAnsi" w:eastAsiaTheme="majorEastAsia" w:hAnsiTheme="majorHAnsi" w:cstheme="majorBidi"/>
      <w:b/>
      <w:bCs/>
      <w:color w:val="365F91" w:themeColor="accent1" w:themeShade="BF"/>
      <w:sz w:val="28"/>
      <w:szCs w:val="28"/>
      <w:lang w:eastAsia="en-CA"/>
    </w:rPr>
  </w:style>
  <w:style w:type="character" w:customStyle="1" w:styleId="Heading2Char">
    <w:name w:val="Heading 2 Char"/>
    <w:basedOn w:val="DefaultParagraphFont"/>
    <w:link w:val="Heading2"/>
    <w:uiPriority w:val="9"/>
    <w:rsid w:val="00B60FFC"/>
    <w:rPr>
      <w:rFonts w:asciiTheme="majorHAnsi" w:eastAsiaTheme="majorEastAsia" w:hAnsiTheme="majorHAnsi" w:cstheme="majorBidi"/>
      <w:b/>
      <w:bCs/>
      <w:color w:val="4F81BD" w:themeColor="accent1"/>
      <w:sz w:val="26"/>
      <w:szCs w:val="26"/>
      <w:lang w:eastAsia="en-CA"/>
    </w:rPr>
  </w:style>
  <w:style w:type="character" w:customStyle="1" w:styleId="Heading3Char">
    <w:name w:val="Heading 3 Char"/>
    <w:basedOn w:val="DefaultParagraphFont"/>
    <w:link w:val="Heading3"/>
    <w:uiPriority w:val="9"/>
    <w:rsid w:val="00B60FFC"/>
    <w:rPr>
      <w:rFonts w:asciiTheme="majorHAnsi" w:eastAsiaTheme="majorEastAsia" w:hAnsiTheme="majorHAnsi" w:cstheme="majorBidi"/>
      <w:b/>
      <w:bCs/>
      <w:color w:val="4F81BD" w:themeColor="accent1"/>
      <w:lang w:eastAsia="en-CA"/>
    </w:rPr>
  </w:style>
  <w:style w:type="character" w:customStyle="1" w:styleId="Heading4Char">
    <w:name w:val="Heading 4 Char"/>
    <w:basedOn w:val="DefaultParagraphFont"/>
    <w:link w:val="Heading4"/>
    <w:uiPriority w:val="9"/>
    <w:rsid w:val="00B60FFC"/>
    <w:rPr>
      <w:rFonts w:asciiTheme="majorHAnsi" w:eastAsiaTheme="majorEastAsia" w:hAnsiTheme="majorHAnsi" w:cstheme="majorBidi"/>
      <w:b/>
      <w:bCs/>
      <w:i/>
      <w:iCs/>
      <w:color w:val="4F81BD" w:themeColor="accent1"/>
      <w:lang w:eastAsia="en-CA"/>
    </w:rPr>
  </w:style>
  <w:style w:type="character" w:customStyle="1" w:styleId="Heading5Char">
    <w:name w:val="Heading 5 Char"/>
    <w:basedOn w:val="DefaultParagraphFont"/>
    <w:link w:val="Heading5"/>
    <w:uiPriority w:val="9"/>
    <w:semiHidden/>
    <w:rsid w:val="00B60FFC"/>
    <w:rPr>
      <w:rFonts w:asciiTheme="majorHAnsi" w:eastAsiaTheme="majorEastAsia" w:hAnsiTheme="majorHAnsi" w:cstheme="majorBidi"/>
      <w:color w:val="243F60" w:themeColor="accent1" w:themeShade="7F"/>
      <w:lang w:eastAsia="en-CA"/>
    </w:rPr>
  </w:style>
  <w:style w:type="character" w:customStyle="1" w:styleId="Heading6Char">
    <w:name w:val="Heading 6 Char"/>
    <w:basedOn w:val="DefaultParagraphFont"/>
    <w:link w:val="Heading6"/>
    <w:uiPriority w:val="9"/>
    <w:semiHidden/>
    <w:rsid w:val="00B60FFC"/>
    <w:rPr>
      <w:rFonts w:asciiTheme="majorHAnsi" w:eastAsiaTheme="majorEastAsia" w:hAnsiTheme="majorHAnsi" w:cstheme="majorBidi"/>
      <w:i/>
      <w:iCs/>
      <w:color w:val="243F60" w:themeColor="accent1" w:themeShade="7F"/>
      <w:lang w:eastAsia="en-CA"/>
    </w:rPr>
  </w:style>
  <w:style w:type="character" w:customStyle="1" w:styleId="Heading7Char">
    <w:name w:val="Heading 7 Char"/>
    <w:basedOn w:val="DefaultParagraphFont"/>
    <w:link w:val="Heading7"/>
    <w:uiPriority w:val="9"/>
    <w:semiHidden/>
    <w:rsid w:val="00B60FFC"/>
    <w:rPr>
      <w:rFonts w:asciiTheme="majorHAnsi" w:eastAsiaTheme="majorEastAsia" w:hAnsiTheme="majorHAnsi" w:cstheme="majorBidi"/>
      <w:i/>
      <w:iCs/>
      <w:color w:val="404040" w:themeColor="text1" w:themeTint="BF"/>
      <w:lang w:eastAsia="en-CA"/>
    </w:rPr>
  </w:style>
  <w:style w:type="character" w:customStyle="1" w:styleId="Heading8Char">
    <w:name w:val="Heading 8 Char"/>
    <w:basedOn w:val="DefaultParagraphFont"/>
    <w:link w:val="Heading8"/>
    <w:uiPriority w:val="9"/>
    <w:semiHidden/>
    <w:rsid w:val="00B60FFC"/>
    <w:rPr>
      <w:rFonts w:asciiTheme="majorHAnsi" w:eastAsiaTheme="majorEastAsia" w:hAnsiTheme="majorHAnsi" w:cstheme="majorBidi"/>
      <w:color w:val="4F81BD" w:themeColor="accent1"/>
      <w:sz w:val="20"/>
      <w:szCs w:val="20"/>
      <w:lang w:eastAsia="en-CA"/>
    </w:rPr>
  </w:style>
  <w:style w:type="character" w:customStyle="1" w:styleId="Heading9Char">
    <w:name w:val="Heading 9 Char"/>
    <w:basedOn w:val="DefaultParagraphFont"/>
    <w:link w:val="Heading9"/>
    <w:uiPriority w:val="9"/>
    <w:semiHidden/>
    <w:rsid w:val="00B60FFC"/>
    <w:rPr>
      <w:rFonts w:asciiTheme="majorHAnsi" w:eastAsiaTheme="majorEastAsia" w:hAnsiTheme="majorHAnsi" w:cstheme="majorBidi"/>
      <w:i/>
      <w:iCs/>
      <w:color w:val="404040" w:themeColor="text1" w:themeTint="BF"/>
      <w:sz w:val="20"/>
      <w:szCs w:val="20"/>
      <w:lang w:eastAsia="en-CA"/>
    </w:rPr>
  </w:style>
  <w:style w:type="paragraph" w:styleId="Header">
    <w:name w:val="header"/>
    <w:basedOn w:val="Normal"/>
    <w:link w:val="Head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HeaderChar">
    <w:name w:val="Header Char"/>
    <w:basedOn w:val="DefaultParagraphFont"/>
    <w:link w:val="Header"/>
    <w:uiPriority w:val="99"/>
    <w:rsid w:val="00B60FFC"/>
    <w:rPr>
      <w:rFonts w:ascii="Palatino Linotype" w:eastAsia="Times New Roman" w:hAnsi="Palatino Linotype" w:cs="Times New Roman"/>
      <w:sz w:val="24"/>
      <w:szCs w:val="24"/>
      <w:lang w:eastAsia="en-CA"/>
    </w:rPr>
  </w:style>
  <w:style w:type="paragraph" w:styleId="Footer">
    <w:name w:val="footer"/>
    <w:basedOn w:val="Normal"/>
    <w:link w:val="Foot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FooterChar">
    <w:name w:val="Footer Char"/>
    <w:basedOn w:val="DefaultParagraphFont"/>
    <w:link w:val="Footer"/>
    <w:uiPriority w:val="99"/>
    <w:rsid w:val="00B60FFC"/>
    <w:rPr>
      <w:rFonts w:ascii="Palatino Linotype" w:eastAsia="Times New Roman" w:hAnsi="Palatino Linotype" w:cs="Times New Roman"/>
      <w:sz w:val="24"/>
      <w:szCs w:val="24"/>
      <w:lang w:eastAsia="en-CA"/>
    </w:rPr>
  </w:style>
  <w:style w:type="character" w:styleId="PageNumber">
    <w:name w:val="page number"/>
    <w:basedOn w:val="DefaultParagraphFont"/>
    <w:semiHidden/>
    <w:rsid w:val="00B60FFC"/>
  </w:style>
  <w:style w:type="paragraph" w:customStyle="1" w:styleId="HeadingCourseComponent">
    <w:name w:val="Heading: Course Component"/>
    <w:basedOn w:val="Normal"/>
    <w:rsid w:val="00B60FFC"/>
    <w:pPr>
      <w:tabs>
        <w:tab w:val="right" w:pos="5040"/>
      </w:tabs>
      <w:spacing w:before="360" w:after="480" w:line="600" w:lineRule="atLeast"/>
      <w:ind w:left="90" w:right="2880"/>
      <w:jc w:val="right"/>
    </w:pPr>
    <w:rPr>
      <w:rFonts w:ascii="Arial" w:eastAsia="Times" w:hAnsi="Arial" w:cs="Times New Roman"/>
      <w:b/>
      <w:spacing w:val="-20"/>
      <w:sz w:val="44"/>
      <w:szCs w:val="20"/>
    </w:rPr>
  </w:style>
  <w:style w:type="paragraph" w:customStyle="1" w:styleId="HeadingCourseTitle">
    <w:name w:val="Heading: Course Title"/>
    <w:basedOn w:val="Normal"/>
    <w:rsid w:val="00B60FFC"/>
    <w:pPr>
      <w:pBdr>
        <w:bottom w:val="single" w:sz="8" w:space="18" w:color="auto"/>
      </w:pBdr>
      <w:tabs>
        <w:tab w:val="right" w:pos="5040"/>
      </w:tabs>
      <w:spacing w:before="120" w:after="0" w:line="240" w:lineRule="atLeast"/>
      <w:ind w:left="90" w:right="2880"/>
      <w:jc w:val="right"/>
    </w:pPr>
    <w:rPr>
      <w:rFonts w:ascii="Arial" w:eastAsia="Times" w:hAnsi="Arial" w:cs="Times New Roman"/>
      <w:sz w:val="40"/>
      <w:szCs w:val="20"/>
    </w:rPr>
  </w:style>
  <w:style w:type="paragraph" w:customStyle="1" w:styleId="HeadingProgramSeries">
    <w:name w:val="Heading: Program/Series"/>
    <w:basedOn w:val="Normal"/>
    <w:rsid w:val="00B60FFC"/>
    <w:pPr>
      <w:tabs>
        <w:tab w:val="right" w:pos="5040"/>
      </w:tabs>
      <w:spacing w:before="3000" w:after="120" w:line="640" w:lineRule="exact"/>
      <w:ind w:left="86" w:right="2880"/>
      <w:jc w:val="right"/>
    </w:pPr>
    <w:rPr>
      <w:rFonts w:ascii="Arial" w:eastAsia="Times" w:hAnsi="Arial" w:cs="Times New Roman"/>
      <w:color w:val="B2B2B2"/>
      <w:spacing w:val="-20"/>
      <w:sz w:val="64"/>
      <w:szCs w:val="20"/>
    </w:rPr>
  </w:style>
  <w:style w:type="paragraph" w:customStyle="1" w:styleId="TextboxComponent">
    <w:name w:val="Textbox: Component"/>
    <w:basedOn w:val="Normal"/>
    <w:rsid w:val="00B60FFC"/>
    <w:pPr>
      <w:spacing w:before="240" w:after="120" w:line="280" w:lineRule="atLeast"/>
    </w:pPr>
    <w:rPr>
      <w:rFonts w:ascii="Arial" w:eastAsia="Times" w:hAnsi="Arial" w:cs="Times New Roman"/>
      <w:b/>
      <w:sz w:val="28"/>
      <w:szCs w:val="20"/>
    </w:rPr>
  </w:style>
  <w:style w:type="paragraph" w:customStyle="1" w:styleId="TextboxCourseCode">
    <w:name w:val="Textbox: Course Code"/>
    <w:basedOn w:val="Normal"/>
    <w:rsid w:val="00B60FFC"/>
    <w:pPr>
      <w:spacing w:before="240" w:after="0" w:line="240" w:lineRule="auto"/>
    </w:pPr>
    <w:rPr>
      <w:rFonts w:ascii="Arial" w:eastAsia="Times" w:hAnsi="Arial" w:cs="Times New Roman"/>
      <w:b/>
      <w:szCs w:val="20"/>
    </w:rPr>
  </w:style>
  <w:style w:type="paragraph" w:customStyle="1" w:styleId="TextboxCourseTitle">
    <w:name w:val="Textbox: Course Title"/>
    <w:basedOn w:val="Normal"/>
    <w:rsid w:val="00B60FFC"/>
    <w:pPr>
      <w:spacing w:after="0" w:line="280" w:lineRule="atLeast"/>
    </w:pPr>
    <w:rPr>
      <w:rFonts w:ascii="Arial" w:eastAsia="Times" w:hAnsi="Arial" w:cs="Times New Roman"/>
      <w:szCs w:val="20"/>
    </w:rPr>
  </w:style>
  <w:style w:type="paragraph" w:customStyle="1" w:styleId="TextboxItemNumber">
    <w:name w:val="Textbox: Item Number"/>
    <w:basedOn w:val="Normal"/>
    <w:rsid w:val="00B60FFC"/>
    <w:pPr>
      <w:spacing w:before="400" w:after="120" w:line="200" w:lineRule="atLeast"/>
    </w:pPr>
    <w:rPr>
      <w:rFonts w:ascii="Arial" w:eastAsia="Times" w:hAnsi="Arial" w:cs="Times New Roman"/>
      <w:sz w:val="20"/>
      <w:szCs w:val="20"/>
    </w:rPr>
  </w:style>
  <w:style w:type="paragraph" w:styleId="ListParagraph">
    <w:name w:val="List Paragraph"/>
    <w:basedOn w:val="Normal"/>
    <w:uiPriority w:val="34"/>
    <w:qFormat/>
    <w:rsid w:val="00B60FFC"/>
    <w:pPr>
      <w:ind w:left="720"/>
      <w:contextualSpacing/>
    </w:pPr>
  </w:style>
  <w:style w:type="character" w:styleId="Hyperlink">
    <w:name w:val="Hyperlink"/>
    <w:basedOn w:val="DefaultParagraphFont"/>
    <w:rsid w:val="00B60FFC"/>
    <w:rPr>
      <w:color w:val="0000FF" w:themeColor="hyperlink"/>
      <w:u w:val="single"/>
    </w:rPr>
  </w:style>
  <w:style w:type="paragraph" w:customStyle="1" w:styleId="CopyrightPage">
    <w:name w:val="Copyright Page"/>
    <w:basedOn w:val="Normal"/>
    <w:next w:val="Normal"/>
    <w:uiPriority w:val="99"/>
    <w:rsid w:val="00B60FFC"/>
    <w:pPr>
      <w:tabs>
        <w:tab w:val="left" w:pos="4253"/>
      </w:tabs>
      <w:overflowPunct w:val="0"/>
      <w:autoSpaceDE w:val="0"/>
      <w:autoSpaceDN w:val="0"/>
      <w:adjustRightInd w:val="0"/>
      <w:spacing w:before="60" w:after="60" w:line="240" w:lineRule="atLeast"/>
      <w:textAlignment w:val="baseline"/>
    </w:pPr>
    <w:rPr>
      <w:rFonts w:ascii="Palatino Linotype" w:eastAsia="Times New Roman" w:hAnsi="Palatino Linotype" w:cs="Times New Roman"/>
      <w:color w:val="000000"/>
      <w:sz w:val="20"/>
      <w:szCs w:val="20"/>
    </w:rPr>
  </w:style>
  <w:style w:type="table" w:styleId="TableGrid">
    <w:name w:val="Table Grid"/>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rsid w:val="00B60FFC"/>
    <w:rPr>
      <w:rFonts w:ascii="Tahoma" w:eastAsiaTheme="minorEastAsia" w:hAnsi="Tahoma" w:cs="Tahoma"/>
      <w:sz w:val="16"/>
      <w:szCs w:val="16"/>
      <w:lang w:eastAsia="en-CA"/>
    </w:rPr>
  </w:style>
  <w:style w:type="paragraph" w:styleId="DocumentMap">
    <w:name w:val="Document Map"/>
    <w:basedOn w:val="Normal"/>
    <w:link w:val="DocumentMapChar"/>
    <w:uiPriority w:val="99"/>
    <w:semiHidden/>
    <w:unhideWhenUsed/>
    <w:rsid w:val="00B60FFC"/>
    <w:pPr>
      <w:spacing w:after="0" w:line="240" w:lineRule="auto"/>
    </w:pPr>
    <w:rPr>
      <w:rFonts w:ascii="Tahoma" w:hAnsi="Tahoma" w:cs="Tahoma"/>
      <w:sz w:val="16"/>
      <w:szCs w:val="16"/>
    </w:rPr>
  </w:style>
  <w:style w:type="character" w:styleId="CommentReference">
    <w:name w:val="annotation reference"/>
    <w:basedOn w:val="DefaultParagraphFont"/>
    <w:uiPriority w:val="99"/>
    <w:unhideWhenUsed/>
    <w:rsid w:val="00B60FFC"/>
    <w:rPr>
      <w:sz w:val="16"/>
      <w:szCs w:val="16"/>
    </w:rPr>
  </w:style>
  <w:style w:type="paragraph" w:styleId="CommentText">
    <w:name w:val="annotation text"/>
    <w:basedOn w:val="Normal"/>
    <w:link w:val="CommentTextChar"/>
    <w:uiPriority w:val="99"/>
    <w:unhideWhenUsed/>
    <w:rsid w:val="00B60FFC"/>
    <w:pPr>
      <w:spacing w:line="240" w:lineRule="auto"/>
    </w:pPr>
    <w:rPr>
      <w:sz w:val="20"/>
      <w:szCs w:val="20"/>
    </w:rPr>
  </w:style>
  <w:style w:type="character" w:customStyle="1" w:styleId="CommentTextChar">
    <w:name w:val="Comment Text Char"/>
    <w:basedOn w:val="DefaultParagraphFont"/>
    <w:link w:val="CommentText"/>
    <w:uiPriority w:val="99"/>
    <w:rsid w:val="00B60FFC"/>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B60FFC"/>
    <w:rPr>
      <w:b/>
      <w:bCs/>
    </w:rPr>
  </w:style>
  <w:style w:type="character" w:customStyle="1" w:styleId="CommentSubjectChar">
    <w:name w:val="Comment Subject Char"/>
    <w:basedOn w:val="CommentTextChar"/>
    <w:link w:val="CommentSubject"/>
    <w:uiPriority w:val="99"/>
    <w:semiHidden/>
    <w:rsid w:val="00B60FFC"/>
    <w:rPr>
      <w:rFonts w:eastAsiaTheme="minorEastAsia"/>
      <w:b/>
      <w:bCs/>
      <w:sz w:val="20"/>
      <w:szCs w:val="20"/>
      <w:lang w:eastAsia="en-CA"/>
    </w:rPr>
  </w:style>
  <w:style w:type="paragraph" w:styleId="BalloonText">
    <w:name w:val="Balloon Text"/>
    <w:basedOn w:val="Normal"/>
    <w:link w:val="BalloonTextChar"/>
    <w:uiPriority w:val="99"/>
    <w:semiHidden/>
    <w:unhideWhenUsed/>
    <w:rsid w:val="00B6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FC"/>
    <w:rPr>
      <w:rFonts w:ascii="Tahoma" w:eastAsiaTheme="minorEastAsia" w:hAnsi="Tahoma" w:cs="Tahoma"/>
      <w:sz w:val="16"/>
      <w:szCs w:val="16"/>
      <w:lang w:eastAsia="en-CA"/>
    </w:rPr>
  </w:style>
  <w:style w:type="paragraph" w:customStyle="1" w:styleId="ColorfulList-Accent11">
    <w:name w:val="Colorful List - Accent 11"/>
    <w:basedOn w:val="Normal"/>
    <w:uiPriority w:val="99"/>
    <w:rsid w:val="00B60FFC"/>
    <w:pPr>
      <w:ind w:left="720"/>
      <w:contextualSpacing/>
    </w:pPr>
    <w:rPr>
      <w:rFonts w:ascii="Calibri" w:eastAsia="Times New Roman" w:hAnsi="Calibri" w:cs="Times New Roman"/>
    </w:rPr>
  </w:style>
  <w:style w:type="paragraph" w:styleId="FootnoteText">
    <w:name w:val="footnote text"/>
    <w:basedOn w:val="Normal"/>
    <w:link w:val="FootnoteTextChar"/>
    <w:uiPriority w:val="99"/>
    <w:unhideWhenUsed/>
    <w:rsid w:val="00B60FFC"/>
    <w:pPr>
      <w:spacing w:after="0" w:line="240" w:lineRule="auto"/>
    </w:pPr>
    <w:rPr>
      <w:rFonts w:ascii="Times New Roman" w:eastAsiaTheme="minorHAnsi" w:hAnsi="Times New Roman" w:cs="Times New Roman"/>
      <w:sz w:val="20"/>
      <w:szCs w:val="20"/>
    </w:rPr>
  </w:style>
  <w:style w:type="character" w:customStyle="1" w:styleId="FootnoteTextChar">
    <w:name w:val="Footnote Text Char"/>
    <w:basedOn w:val="DefaultParagraphFont"/>
    <w:link w:val="FootnoteText"/>
    <w:uiPriority w:val="99"/>
    <w:rsid w:val="00B60FFC"/>
    <w:rPr>
      <w:rFonts w:ascii="Times New Roman" w:hAnsi="Times New Roman" w:cs="Times New Roman"/>
      <w:sz w:val="20"/>
      <w:szCs w:val="20"/>
      <w:lang w:eastAsia="en-CA"/>
    </w:rPr>
  </w:style>
  <w:style w:type="paragraph" w:styleId="BodyText">
    <w:name w:val="Body Text"/>
    <w:basedOn w:val="Normal"/>
    <w:link w:val="BodyTextChar"/>
    <w:rsid w:val="00B60FFC"/>
    <w:pPr>
      <w:suppressAutoHyphens/>
      <w:autoSpaceDN w:val="0"/>
      <w:spacing w:before="120" w:after="120"/>
      <w:textAlignment w:val="baseline"/>
    </w:pPr>
  </w:style>
  <w:style w:type="character" w:customStyle="1" w:styleId="BodyTextChar">
    <w:name w:val="Body Text Char"/>
    <w:basedOn w:val="DefaultParagraphFont"/>
    <w:link w:val="BodyText"/>
    <w:rsid w:val="00B60FFC"/>
    <w:rPr>
      <w:rFonts w:eastAsiaTheme="minorEastAsia"/>
      <w:lang w:eastAsia="en-CA"/>
    </w:rPr>
  </w:style>
  <w:style w:type="character" w:styleId="Strong">
    <w:name w:val="Strong"/>
    <w:basedOn w:val="DefaultParagraphFont"/>
    <w:uiPriority w:val="22"/>
    <w:qFormat/>
    <w:rsid w:val="00B60FFC"/>
    <w:rPr>
      <w:b/>
      <w:bCs/>
    </w:rPr>
  </w:style>
  <w:style w:type="character" w:styleId="BookTitle">
    <w:name w:val="Book Title"/>
    <w:basedOn w:val="DefaultParagraphFont"/>
    <w:uiPriority w:val="33"/>
    <w:qFormat/>
    <w:rsid w:val="00B60FFC"/>
    <w:rPr>
      <w:b/>
      <w:bCs/>
      <w:smallCaps/>
      <w:spacing w:val="5"/>
    </w:rPr>
  </w:style>
  <w:style w:type="character" w:styleId="Emphasis">
    <w:name w:val="Emphasis"/>
    <w:basedOn w:val="DefaultParagraphFont"/>
    <w:uiPriority w:val="20"/>
    <w:qFormat/>
    <w:rsid w:val="00B60FFC"/>
    <w:rPr>
      <w:i/>
      <w:iCs/>
    </w:rPr>
  </w:style>
  <w:style w:type="paragraph" w:styleId="NormalWeb">
    <w:name w:val="Normal (Web)"/>
    <w:basedOn w:val="Normal"/>
    <w:uiPriority w:val="99"/>
    <w:unhideWhenUsed/>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60F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0FFC"/>
    <w:rPr>
      <w:rFonts w:asciiTheme="majorHAnsi" w:eastAsiaTheme="majorEastAsia" w:hAnsiTheme="majorHAnsi" w:cstheme="majorBidi"/>
      <w:color w:val="17365D" w:themeColor="text2" w:themeShade="BF"/>
      <w:spacing w:val="5"/>
      <w:kern w:val="28"/>
      <w:sz w:val="52"/>
      <w:szCs w:val="52"/>
      <w:lang w:eastAsia="en-CA"/>
    </w:rPr>
  </w:style>
  <w:style w:type="paragraph" w:styleId="Subtitle">
    <w:name w:val="Subtitle"/>
    <w:basedOn w:val="Normal"/>
    <w:next w:val="Normal"/>
    <w:link w:val="SubtitleChar"/>
    <w:uiPriority w:val="11"/>
    <w:qFormat/>
    <w:rsid w:val="00B60F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0FFC"/>
    <w:rPr>
      <w:rFonts w:asciiTheme="majorHAnsi" w:eastAsiaTheme="majorEastAsia" w:hAnsiTheme="majorHAnsi" w:cstheme="majorBidi"/>
      <w:i/>
      <w:iCs/>
      <w:color w:val="4F81BD" w:themeColor="accent1"/>
      <w:spacing w:val="15"/>
      <w:sz w:val="24"/>
      <w:szCs w:val="24"/>
      <w:lang w:eastAsia="en-CA"/>
    </w:rPr>
  </w:style>
  <w:style w:type="paragraph" w:styleId="NoSpacing">
    <w:name w:val="No Spacing"/>
    <w:uiPriority w:val="1"/>
    <w:qFormat/>
    <w:rsid w:val="00B60FFC"/>
    <w:pPr>
      <w:spacing w:after="0" w:line="240" w:lineRule="auto"/>
    </w:pPr>
    <w:rPr>
      <w:rFonts w:eastAsiaTheme="minorEastAsia"/>
      <w:lang w:eastAsia="en-CA"/>
    </w:rPr>
  </w:style>
  <w:style w:type="paragraph" w:styleId="Quote">
    <w:name w:val="Quote"/>
    <w:basedOn w:val="Normal"/>
    <w:next w:val="Normal"/>
    <w:link w:val="QuoteChar"/>
    <w:uiPriority w:val="29"/>
    <w:qFormat/>
    <w:rsid w:val="00B60FFC"/>
    <w:rPr>
      <w:i/>
      <w:iCs/>
      <w:color w:val="000000" w:themeColor="text1"/>
    </w:rPr>
  </w:style>
  <w:style w:type="character" w:customStyle="1" w:styleId="QuoteChar">
    <w:name w:val="Quote Char"/>
    <w:basedOn w:val="DefaultParagraphFont"/>
    <w:link w:val="Quote"/>
    <w:uiPriority w:val="29"/>
    <w:rsid w:val="00B60FFC"/>
    <w:rPr>
      <w:rFonts w:eastAsiaTheme="minorEastAsia"/>
      <w:i/>
      <w:iCs/>
      <w:color w:val="000000" w:themeColor="text1"/>
      <w:lang w:eastAsia="en-CA"/>
    </w:rPr>
  </w:style>
  <w:style w:type="paragraph" w:styleId="IntenseQuote">
    <w:name w:val="Intense Quote"/>
    <w:basedOn w:val="Normal"/>
    <w:next w:val="Normal"/>
    <w:link w:val="IntenseQuoteChar"/>
    <w:uiPriority w:val="30"/>
    <w:qFormat/>
    <w:rsid w:val="00B60F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0FFC"/>
    <w:rPr>
      <w:rFonts w:eastAsiaTheme="minorEastAsia"/>
      <w:b/>
      <w:bCs/>
      <w:i/>
      <w:iCs/>
      <w:color w:val="4F81BD" w:themeColor="accent1"/>
      <w:lang w:eastAsia="en-CA"/>
    </w:rPr>
  </w:style>
  <w:style w:type="character" w:styleId="SubtleEmphasis">
    <w:name w:val="Subtle Emphasis"/>
    <w:basedOn w:val="DefaultParagraphFont"/>
    <w:uiPriority w:val="19"/>
    <w:qFormat/>
    <w:rsid w:val="00B60FFC"/>
    <w:rPr>
      <w:i/>
      <w:iCs/>
      <w:color w:val="808080" w:themeColor="text1" w:themeTint="7F"/>
    </w:rPr>
  </w:style>
  <w:style w:type="character" w:styleId="IntenseEmphasis">
    <w:name w:val="Intense Emphasis"/>
    <w:basedOn w:val="DefaultParagraphFont"/>
    <w:uiPriority w:val="21"/>
    <w:qFormat/>
    <w:rsid w:val="00B60FFC"/>
    <w:rPr>
      <w:b/>
      <w:bCs/>
      <w:i/>
      <w:iCs/>
      <w:color w:val="4F81BD" w:themeColor="accent1"/>
    </w:rPr>
  </w:style>
  <w:style w:type="character" w:styleId="SubtleReference">
    <w:name w:val="Subtle Reference"/>
    <w:basedOn w:val="DefaultParagraphFont"/>
    <w:uiPriority w:val="31"/>
    <w:qFormat/>
    <w:rsid w:val="00B60FFC"/>
    <w:rPr>
      <w:smallCaps/>
      <w:color w:val="C0504D" w:themeColor="accent2"/>
      <w:u w:val="single"/>
    </w:rPr>
  </w:style>
  <w:style w:type="character" w:styleId="IntenseReference">
    <w:name w:val="Intense Reference"/>
    <w:basedOn w:val="DefaultParagraphFont"/>
    <w:uiPriority w:val="32"/>
    <w:qFormat/>
    <w:rsid w:val="00B60FFC"/>
    <w:rPr>
      <w:b/>
      <w:bCs/>
      <w:smallCaps/>
      <w:color w:val="C0504D" w:themeColor="accent2"/>
      <w:spacing w:val="5"/>
      <w:u w:val="single"/>
    </w:rPr>
  </w:style>
  <w:style w:type="paragraph" w:styleId="TOCHeading">
    <w:name w:val="TOC Heading"/>
    <w:basedOn w:val="Heading1"/>
    <w:next w:val="Normal"/>
    <w:uiPriority w:val="39"/>
    <w:semiHidden/>
    <w:unhideWhenUsed/>
    <w:qFormat/>
    <w:rsid w:val="00B60FFC"/>
    <w:pPr>
      <w:outlineLvl w:val="9"/>
    </w:pPr>
  </w:style>
  <w:style w:type="paragraph" w:customStyle="1" w:styleId="CommentText1">
    <w:name w:val="Comment Text1"/>
    <w:basedOn w:val="Normal"/>
    <w:next w:val="CommentText"/>
    <w:uiPriority w:val="99"/>
    <w:unhideWhenUsed/>
    <w:rsid w:val="00B60FFC"/>
    <w:pPr>
      <w:spacing w:line="240" w:lineRule="auto"/>
    </w:pPr>
    <w:rPr>
      <w:rFonts w:eastAsiaTheme="minorHAnsi"/>
      <w:sz w:val="20"/>
      <w:szCs w:val="20"/>
    </w:rPr>
  </w:style>
  <w:style w:type="paragraph" w:customStyle="1" w:styleId="BodyText1">
    <w:name w:val="Body Text1"/>
    <w:basedOn w:val="Normal"/>
    <w:uiPriority w:val="99"/>
    <w:rsid w:val="00B60FFC"/>
    <w:pPr>
      <w:spacing w:after="260" w:line="280" w:lineRule="atLeast"/>
    </w:pPr>
    <w:rPr>
      <w:rFonts w:ascii="Verdana" w:eastAsia="Calibri" w:hAnsi="Verdana"/>
      <w:sz w:val="20"/>
      <w:szCs w:val="20"/>
    </w:rPr>
  </w:style>
  <w:style w:type="table" w:customStyle="1" w:styleId="TableGrid1">
    <w:name w:val="Table Grid1"/>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utube-link">
    <w:name w:val="youtube-link"/>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0FFC"/>
  </w:style>
  <w:style w:type="character" w:customStyle="1" w:styleId="story-author">
    <w:name w:val="story-author"/>
    <w:basedOn w:val="DefaultParagraphFont"/>
    <w:rsid w:val="00B60FFC"/>
  </w:style>
  <w:style w:type="character" w:customStyle="1" w:styleId="story-via">
    <w:name w:val="story-via"/>
    <w:basedOn w:val="DefaultParagraphFont"/>
    <w:rsid w:val="00B60FFC"/>
  </w:style>
  <w:style w:type="paragraph" w:customStyle="1" w:styleId="volissue">
    <w:name w:val="volissue"/>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60FFC"/>
    <w:pPr>
      <w:autoSpaceDE w:val="0"/>
      <w:autoSpaceDN w:val="0"/>
      <w:adjustRightInd w:val="0"/>
      <w:spacing w:after="0" w:line="240" w:lineRule="auto"/>
    </w:pPr>
    <w:rPr>
      <w:rFonts w:ascii="Verdana" w:eastAsiaTheme="minorEastAsia" w:hAnsi="Verdana" w:cs="Verdana"/>
      <w:color w:val="000000"/>
      <w:sz w:val="24"/>
      <w:szCs w:val="24"/>
      <w:lang w:eastAsia="en-CA"/>
    </w:rPr>
  </w:style>
  <w:style w:type="character" w:styleId="HTMLCite">
    <w:name w:val="HTML Cite"/>
    <w:basedOn w:val="DefaultParagraphFont"/>
    <w:uiPriority w:val="99"/>
    <w:semiHidden/>
    <w:unhideWhenUsed/>
    <w:rsid w:val="00B60FFC"/>
    <w:rPr>
      <w:i/>
      <w:iCs/>
    </w:rPr>
  </w:style>
  <w:style w:type="paragraph" w:customStyle="1" w:styleId="listheader">
    <w:name w:val="listheader"/>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B60FFC"/>
  </w:style>
  <w:style w:type="character" w:customStyle="1" w:styleId="authors">
    <w:name w:val="authors"/>
    <w:basedOn w:val="DefaultParagraphFont"/>
    <w:rsid w:val="00B60FFC"/>
  </w:style>
  <w:style w:type="character" w:customStyle="1" w:styleId="publicationtitle">
    <w:name w:val="publicationtitle"/>
    <w:basedOn w:val="DefaultParagraphFont"/>
    <w:rsid w:val="00B60FFC"/>
  </w:style>
  <w:style w:type="character" w:customStyle="1" w:styleId="label">
    <w:name w:val="label"/>
    <w:basedOn w:val="DefaultParagraphFont"/>
    <w:rsid w:val="00B60FFC"/>
  </w:style>
  <w:style w:type="character" w:customStyle="1" w:styleId="highlight">
    <w:name w:val="highlight"/>
    <w:basedOn w:val="DefaultParagraphFont"/>
    <w:rsid w:val="00B60FFC"/>
  </w:style>
  <w:style w:type="character" w:customStyle="1" w:styleId="entry-author">
    <w:name w:val="entry-author"/>
    <w:basedOn w:val="DefaultParagraphFont"/>
    <w:rsid w:val="00B60FFC"/>
  </w:style>
  <w:style w:type="character" w:customStyle="1" w:styleId="entry-date">
    <w:name w:val="entry-date"/>
    <w:basedOn w:val="DefaultParagraphFont"/>
    <w:rsid w:val="00B60FFC"/>
  </w:style>
  <w:style w:type="paragraph" w:customStyle="1" w:styleId="Bodytextnumbers">
    <w:name w:val="Body text numbers"/>
    <w:basedOn w:val="Normal"/>
    <w:rsid w:val="00967230"/>
    <w:pPr>
      <w:keepLines/>
      <w:numPr>
        <w:numId w:val="5"/>
      </w:numPr>
      <w:tabs>
        <w:tab w:val="left" w:pos="360"/>
      </w:tabs>
      <w:spacing w:before="60" w:after="60" w:line="280" w:lineRule="atLeast"/>
    </w:pPr>
    <w:rPr>
      <w:rFonts w:ascii="Palatino Linotype" w:eastAsia="Times New Roman" w:hAnsi="Palatino Linotype" w:cs="Times New Roman"/>
      <w:kern w:val="16"/>
      <w:sz w:val="24"/>
      <w:szCs w:val="20"/>
    </w:rPr>
  </w:style>
  <w:style w:type="character" w:customStyle="1" w:styleId="UnresolvedMention1">
    <w:name w:val="Unresolved Mention1"/>
    <w:basedOn w:val="DefaultParagraphFont"/>
    <w:uiPriority w:val="99"/>
    <w:semiHidden/>
    <w:unhideWhenUsed/>
    <w:rsid w:val="00215DE8"/>
    <w:rPr>
      <w:color w:val="808080"/>
      <w:shd w:val="clear" w:color="auto" w:fill="E6E6E6"/>
    </w:rPr>
  </w:style>
  <w:style w:type="character" w:styleId="FollowedHyperlink">
    <w:name w:val="FollowedHyperlink"/>
    <w:basedOn w:val="DefaultParagraphFont"/>
    <w:uiPriority w:val="99"/>
    <w:semiHidden/>
    <w:unhideWhenUsed/>
    <w:rsid w:val="008B75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18918">
      <w:bodyDiv w:val="1"/>
      <w:marLeft w:val="0"/>
      <w:marRight w:val="0"/>
      <w:marTop w:val="0"/>
      <w:marBottom w:val="0"/>
      <w:divBdr>
        <w:top w:val="none" w:sz="0" w:space="0" w:color="auto"/>
        <w:left w:val="none" w:sz="0" w:space="0" w:color="auto"/>
        <w:bottom w:val="none" w:sz="0" w:space="0" w:color="auto"/>
        <w:right w:val="none" w:sz="0" w:space="0" w:color="auto"/>
      </w:divBdr>
    </w:div>
    <w:div w:id="368142930">
      <w:bodyDiv w:val="1"/>
      <w:marLeft w:val="0"/>
      <w:marRight w:val="0"/>
      <w:marTop w:val="0"/>
      <w:marBottom w:val="0"/>
      <w:divBdr>
        <w:top w:val="none" w:sz="0" w:space="0" w:color="auto"/>
        <w:left w:val="none" w:sz="0" w:space="0" w:color="auto"/>
        <w:bottom w:val="none" w:sz="0" w:space="0" w:color="auto"/>
        <w:right w:val="none" w:sz="0" w:space="0" w:color="auto"/>
      </w:divBdr>
    </w:div>
    <w:div w:id="564028826">
      <w:bodyDiv w:val="1"/>
      <w:marLeft w:val="0"/>
      <w:marRight w:val="0"/>
      <w:marTop w:val="0"/>
      <w:marBottom w:val="0"/>
      <w:divBdr>
        <w:top w:val="none" w:sz="0" w:space="0" w:color="auto"/>
        <w:left w:val="none" w:sz="0" w:space="0" w:color="auto"/>
        <w:bottom w:val="none" w:sz="0" w:space="0" w:color="auto"/>
        <w:right w:val="none" w:sz="0" w:space="0" w:color="auto"/>
      </w:divBdr>
    </w:div>
    <w:div w:id="670304136">
      <w:bodyDiv w:val="1"/>
      <w:marLeft w:val="0"/>
      <w:marRight w:val="0"/>
      <w:marTop w:val="0"/>
      <w:marBottom w:val="0"/>
      <w:divBdr>
        <w:top w:val="none" w:sz="0" w:space="0" w:color="auto"/>
        <w:left w:val="none" w:sz="0" w:space="0" w:color="auto"/>
        <w:bottom w:val="none" w:sz="0" w:space="0" w:color="auto"/>
        <w:right w:val="none" w:sz="0" w:space="0" w:color="auto"/>
      </w:divBdr>
    </w:div>
    <w:div w:id="730152687">
      <w:bodyDiv w:val="1"/>
      <w:marLeft w:val="0"/>
      <w:marRight w:val="0"/>
      <w:marTop w:val="0"/>
      <w:marBottom w:val="0"/>
      <w:divBdr>
        <w:top w:val="none" w:sz="0" w:space="0" w:color="auto"/>
        <w:left w:val="none" w:sz="0" w:space="0" w:color="auto"/>
        <w:bottom w:val="none" w:sz="0" w:space="0" w:color="auto"/>
        <w:right w:val="none" w:sz="0" w:space="0" w:color="auto"/>
      </w:divBdr>
    </w:div>
    <w:div w:id="917715802">
      <w:bodyDiv w:val="1"/>
      <w:marLeft w:val="0"/>
      <w:marRight w:val="0"/>
      <w:marTop w:val="0"/>
      <w:marBottom w:val="0"/>
      <w:divBdr>
        <w:top w:val="none" w:sz="0" w:space="0" w:color="auto"/>
        <w:left w:val="none" w:sz="0" w:space="0" w:color="auto"/>
        <w:bottom w:val="none" w:sz="0" w:space="0" w:color="auto"/>
        <w:right w:val="none" w:sz="0" w:space="0" w:color="auto"/>
      </w:divBdr>
    </w:div>
    <w:div w:id="981734606">
      <w:bodyDiv w:val="1"/>
      <w:marLeft w:val="0"/>
      <w:marRight w:val="0"/>
      <w:marTop w:val="0"/>
      <w:marBottom w:val="0"/>
      <w:divBdr>
        <w:top w:val="none" w:sz="0" w:space="0" w:color="auto"/>
        <w:left w:val="none" w:sz="0" w:space="0" w:color="auto"/>
        <w:bottom w:val="none" w:sz="0" w:space="0" w:color="auto"/>
        <w:right w:val="none" w:sz="0" w:space="0" w:color="auto"/>
      </w:divBdr>
    </w:div>
    <w:div w:id="1102533725">
      <w:bodyDiv w:val="1"/>
      <w:marLeft w:val="0"/>
      <w:marRight w:val="0"/>
      <w:marTop w:val="0"/>
      <w:marBottom w:val="0"/>
      <w:divBdr>
        <w:top w:val="none" w:sz="0" w:space="0" w:color="auto"/>
        <w:left w:val="none" w:sz="0" w:space="0" w:color="auto"/>
        <w:bottom w:val="none" w:sz="0" w:space="0" w:color="auto"/>
        <w:right w:val="none" w:sz="0" w:space="0" w:color="auto"/>
      </w:divBdr>
    </w:div>
    <w:div w:id="1293512919">
      <w:bodyDiv w:val="1"/>
      <w:marLeft w:val="0"/>
      <w:marRight w:val="0"/>
      <w:marTop w:val="0"/>
      <w:marBottom w:val="0"/>
      <w:divBdr>
        <w:top w:val="none" w:sz="0" w:space="0" w:color="auto"/>
        <w:left w:val="none" w:sz="0" w:space="0" w:color="auto"/>
        <w:bottom w:val="none" w:sz="0" w:space="0" w:color="auto"/>
        <w:right w:val="none" w:sz="0" w:space="0" w:color="auto"/>
      </w:divBdr>
    </w:div>
    <w:div w:id="1432164736">
      <w:bodyDiv w:val="1"/>
      <w:marLeft w:val="0"/>
      <w:marRight w:val="0"/>
      <w:marTop w:val="0"/>
      <w:marBottom w:val="0"/>
      <w:divBdr>
        <w:top w:val="none" w:sz="0" w:space="0" w:color="auto"/>
        <w:left w:val="none" w:sz="0" w:space="0" w:color="auto"/>
        <w:bottom w:val="none" w:sz="0" w:space="0" w:color="auto"/>
        <w:right w:val="none" w:sz="0" w:space="0" w:color="auto"/>
      </w:divBdr>
    </w:div>
    <w:div w:id="1440641433">
      <w:bodyDiv w:val="1"/>
      <w:marLeft w:val="0"/>
      <w:marRight w:val="0"/>
      <w:marTop w:val="0"/>
      <w:marBottom w:val="0"/>
      <w:divBdr>
        <w:top w:val="none" w:sz="0" w:space="0" w:color="auto"/>
        <w:left w:val="none" w:sz="0" w:space="0" w:color="auto"/>
        <w:bottom w:val="none" w:sz="0" w:space="0" w:color="auto"/>
        <w:right w:val="none" w:sz="0" w:space="0" w:color="auto"/>
      </w:divBdr>
    </w:div>
    <w:div w:id="1673878257">
      <w:bodyDiv w:val="1"/>
      <w:marLeft w:val="0"/>
      <w:marRight w:val="0"/>
      <w:marTop w:val="0"/>
      <w:marBottom w:val="0"/>
      <w:divBdr>
        <w:top w:val="none" w:sz="0" w:space="0" w:color="auto"/>
        <w:left w:val="none" w:sz="0" w:space="0" w:color="auto"/>
        <w:bottom w:val="none" w:sz="0" w:space="0" w:color="auto"/>
        <w:right w:val="none" w:sz="0" w:space="0" w:color="auto"/>
      </w:divBdr>
      <w:divsChild>
        <w:div w:id="117917466">
          <w:marLeft w:val="360"/>
          <w:marRight w:val="0"/>
          <w:marTop w:val="200"/>
          <w:marBottom w:val="0"/>
          <w:divBdr>
            <w:top w:val="none" w:sz="0" w:space="0" w:color="auto"/>
            <w:left w:val="none" w:sz="0" w:space="0" w:color="auto"/>
            <w:bottom w:val="none" w:sz="0" w:space="0" w:color="auto"/>
            <w:right w:val="none" w:sz="0" w:space="0" w:color="auto"/>
          </w:divBdr>
        </w:div>
        <w:div w:id="165633921">
          <w:marLeft w:val="360"/>
          <w:marRight w:val="0"/>
          <w:marTop w:val="200"/>
          <w:marBottom w:val="0"/>
          <w:divBdr>
            <w:top w:val="none" w:sz="0" w:space="0" w:color="auto"/>
            <w:left w:val="none" w:sz="0" w:space="0" w:color="auto"/>
            <w:bottom w:val="none" w:sz="0" w:space="0" w:color="auto"/>
            <w:right w:val="none" w:sz="0" w:space="0" w:color="auto"/>
          </w:divBdr>
        </w:div>
        <w:div w:id="214588023">
          <w:marLeft w:val="360"/>
          <w:marRight w:val="0"/>
          <w:marTop w:val="200"/>
          <w:marBottom w:val="0"/>
          <w:divBdr>
            <w:top w:val="none" w:sz="0" w:space="0" w:color="auto"/>
            <w:left w:val="none" w:sz="0" w:space="0" w:color="auto"/>
            <w:bottom w:val="none" w:sz="0" w:space="0" w:color="auto"/>
            <w:right w:val="none" w:sz="0" w:space="0" w:color="auto"/>
          </w:divBdr>
        </w:div>
        <w:div w:id="1790196806">
          <w:marLeft w:val="360"/>
          <w:marRight w:val="0"/>
          <w:marTop w:val="200"/>
          <w:marBottom w:val="0"/>
          <w:divBdr>
            <w:top w:val="none" w:sz="0" w:space="0" w:color="auto"/>
            <w:left w:val="none" w:sz="0" w:space="0" w:color="auto"/>
            <w:bottom w:val="none" w:sz="0" w:space="0" w:color="auto"/>
            <w:right w:val="none" w:sz="0" w:space="0" w:color="auto"/>
          </w:divBdr>
        </w:div>
      </w:divsChild>
    </w:div>
    <w:div w:id="1682001909">
      <w:bodyDiv w:val="1"/>
      <w:marLeft w:val="0"/>
      <w:marRight w:val="0"/>
      <w:marTop w:val="0"/>
      <w:marBottom w:val="0"/>
      <w:divBdr>
        <w:top w:val="none" w:sz="0" w:space="0" w:color="auto"/>
        <w:left w:val="none" w:sz="0" w:space="0" w:color="auto"/>
        <w:bottom w:val="none" w:sz="0" w:space="0" w:color="auto"/>
        <w:right w:val="none" w:sz="0" w:space="0" w:color="auto"/>
      </w:divBdr>
      <w:divsChild>
        <w:div w:id="901601225">
          <w:marLeft w:val="360"/>
          <w:marRight w:val="0"/>
          <w:marTop w:val="0"/>
          <w:marBottom w:val="0"/>
          <w:divBdr>
            <w:top w:val="none" w:sz="0" w:space="0" w:color="auto"/>
            <w:left w:val="none" w:sz="0" w:space="0" w:color="auto"/>
            <w:bottom w:val="none" w:sz="0" w:space="0" w:color="auto"/>
            <w:right w:val="none" w:sz="0" w:space="0" w:color="auto"/>
          </w:divBdr>
        </w:div>
        <w:div w:id="104353364">
          <w:marLeft w:val="360"/>
          <w:marRight w:val="0"/>
          <w:marTop w:val="0"/>
          <w:marBottom w:val="0"/>
          <w:divBdr>
            <w:top w:val="none" w:sz="0" w:space="0" w:color="auto"/>
            <w:left w:val="none" w:sz="0" w:space="0" w:color="auto"/>
            <w:bottom w:val="none" w:sz="0" w:space="0" w:color="auto"/>
            <w:right w:val="none" w:sz="0" w:space="0" w:color="auto"/>
          </w:divBdr>
        </w:div>
        <w:div w:id="852375428">
          <w:marLeft w:val="360"/>
          <w:marRight w:val="0"/>
          <w:marTop w:val="0"/>
          <w:marBottom w:val="0"/>
          <w:divBdr>
            <w:top w:val="none" w:sz="0" w:space="0" w:color="auto"/>
            <w:left w:val="none" w:sz="0" w:space="0" w:color="auto"/>
            <w:bottom w:val="none" w:sz="0" w:space="0" w:color="auto"/>
            <w:right w:val="none" w:sz="0" w:space="0" w:color="auto"/>
          </w:divBdr>
        </w:div>
      </w:divsChild>
    </w:div>
    <w:div w:id="1743025590">
      <w:bodyDiv w:val="1"/>
      <w:marLeft w:val="0"/>
      <w:marRight w:val="0"/>
      <w:marTop w:val="0"/>
      <w:marBottom w:val="0"/>
      <w:divBdr>
        <w:top w:val="none" w:sz="0" w:space="0" w:color="auto"/>
        <w:left w:val="none" w:sz="0" w:space="0" w:color="auto"/>
        <w:bottom w:val="none" w:sz="0" w:space="0" w:color="auto"/>
        <w:right w:val="none" w:sz="0" w:space="0" w:color="auto"/>
      </w:divBdr>
    </w:div>
    <w:div w:id="1770806365">
      <w:bodyDiv w:val="1"/>
      <w:marLeft w:val="0"/>
      <w:marRight w:val="0"/>
      <w:marTop w:val="0"/>
      <w:marBottom w:val="0"/>
      <w:divBdr>
        <w:top w:val="none" w:sz="0" w:space="0" w:color="auto"/>
        <w:left w:val="none" w:sz="0" w:space="0" w:color="auto"/>
        <w:bottom w:val="none" w:sz="0" w:space="0" w:color="auto"/>
        <w:right w:val="none" w:sz="0" w:space="0" w:color="auto"/>
      </w:divBdr>
    </w:div>
    <w:div w:id="1861970657">
      <w:bodyDiv w:val="1"/>
      <w:marLeft w:val="0"/>
      <w:marRight w:val="0"/>
      <w:marTop w:val="0"/>
      <w:marBottom w:val="0"/>
      <w:divBdr>
        <w:top w:val="none" w:sz="0" w:space="0" w:color="auto"/>
        <w:left w:val="none" w:sz="0" w:space="0" w:color="auto"/>
        <w:bottom w:val="none" w:sz="0" w:space="0" w:color="auto"/>
        <w:right w:val="none" w:sz="0" w:space="0" w:color="auto"/>
      </w:divBdr>
    </w:div>
    <w:div w:id="2028286378">
      <w:bodyDiv w:val="1"/>
      <w:marLeft w:val="0"/>
      <w:marRight w:val="0"/>
      <w:marTop w:val="0"/>
      <w:marBottom w:val="0"/>
      <w:divBdr>
        <w:top w:val="none" w:sz="0" w:space="0" w:color="auto"/>
        <w:left w:val="none" w:sz="0" w:space="0" w:color="auto"/>
        <w:bottom w:val="none" w:sz="0" w:space="0" w:color="auto"/>
        <w:right w:val="none" w:sz="0" w:space="0" w:color="auto"/>
      </w:divBdr>
      <w:divsChild>
        <w:div w:id="1812625865">
          <w:marLeft w:val="360"/>
          <w:marRight w:val="0"/>
          <w:marTop w:val="200"/>
          <w:marBottom w:val="0"/>
          <w:divBdr>
            <w:top w:val="none" w:sz="0" w:space="0" w:color="auto"/>
            <w:left w:val="none" w:sz="0" w:space="0" w:color="auto"/>
            <w:bottom w:val="none" w:sz="0" w:space="0" w:color="auto"/>
            <w:right w:val="none" w:sz="0" w:space="0" w:color="auto"/>
          </w:divBdr>
        </w:div>
        <w:div w:id="213588013">
          <w:marLeft w:val="360"/>
          <w:marRight w:val="0"/>
          <w:marTop w:val="200"/>
          <w:marBottom w:val="0"/>
          <w:divBdr>
            <w:top w:val="none" w:sz="0" w:space="0" w:color="auto"/>
            <w:left w:val="none" w:sz="0" w:space="0" w:color="auto"/>
            <w:bottom w:val="none" w:sz="0" w:space="0" w:color="auto"/>
            <w:right w:val="none" w:sz="0" w:space="0" w:color="auto"/>
          </w:divBdr>
        </w:div>
        <w:div w:id="383993460">
          <w:marLeft w:val="360"/>
          <w:marRight w:val="0"/>
          <w:marTop w:val="200"/>
          <w:marBottom w:val="0"/>
          <w:divBdr>
            <w:top w:val="none" w:sz="0" w:space="0" w:color="auto"/>
            <w:left w:val="none" w:sz="0" w:space="0" w:color="auto"/>
            <w:bottom w:val="none" w:sz="0" w:space="0" w:color="auto"/>
            <w:right w:val="none" w:sz="0" w:space="0" w:color="auto"/>
          </w:divBdr>
        </w:div>
        <w:div w:id="580453366">
          <w:marLeft w:val="360"/>
          <w:marRight w:val="0"/>
          <w:marTop w:val="200"/>
          <w:marBottom w:val="0"/>
          <w:divBdr>
            <w:top w:val="none" w:sz="0" w:space="0" w:color="auto"/>
            <w:left w:val="none" w:sz="0" w:space="0" w:color="auto"/>
            <w:bottom w:val="none" w:sz="0" w:space="0" w:color="auto"/>
            <w:right w:val="none" w:sz="0" w:space="0" w:color="auto"/>
          </w:divBdr>
        </w:div>
      </w:divsChild>
    </w:div>
    <w:div w:id="214461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8KkKuTCFvz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d.com/speakers/robert_walding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C:\Users\MelindaD\AppData\Local\Microsoft\Windows\Temporary%20Internet%20Files\Content.Outlook\XHD7IQR4\https" TargetMode="External"/><Relationship Id="rId4" Type="http://schemas.openxmlformats.org/officeDocument/2006/relationships/settings" Target="settings.xml"/><Relationship Id="rId9" Type="http://schemas.openxmlformats.org/officeDocument/2006/relationships/hyperlink" Target="https://www.youtube.com/watch?v=KzYWTIHqutA" TargetMode="External"/><Relationship Id="rId14" Type="http://schemas.openxmlformats.org/officeDocument/2006/relationships/hyperlink" Target="https://www.youtube.com/watch?v=Ra1Dmz-5Hj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03411-7389-4A9E-A0D4-E9573B4CF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KWarnock</dc:creator>
  <cp:lastModifiedBy>kelly warnock</cp:lastModifiedBy>
  <cp:revision>3</cp:revision>
  <dcterms:created xsi:type="dcterms:W3CDTF">2018-08-10T19:56:00Z</dcterms:created>
  <dcterms:modified xsi:type="dcterms:W3CDTF">2018-08-10T20:30:00Z</dcterms:modified>
</cp:coreProperties>
</file>