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45DA8E80" w:rsidR="00B60FFC" w:rsidRDefault="00172D73" w:rsidP="00B60FFC">
      <w:pPr>
        <w:pStyle w:val="Heading1"/>
      </w:pPr>
      <w:bookmarkStart w:id="0" w:name="_GoBack"/>
      <w:bookmarkEnd w:id="0"/>
      <w:r>
        <w:t>Unit 6</w:t>
      </w:r>
      <w:r w:rsidR="00B60FFC" w:rsidRPr="00064121">
        <w:t xml:space="preserve">:  </w:t>
      </w:r>
      <w:r w:rsidR="00470DCD">
        <w:t xml:space="preserve">Do we find goodness in </w:t>
      </w:r>
      <w:r>
        <w:t>power</w:t>
      </w:r>
      <w:r w:rsidR="002E5D77">
        <w:t>?</w:t>
      </w:r>
    </w:p>
    <w:p w14:paraId="6C99ACDF" w14:textId="2E80B31C" w:rsidR="00053CE4" w:rsidRDefault="00053CE4" w:rsidP="00053CE4">
      <w:r>
        <w:rPr>
          <w:noProof/>
          <w:lang w:val="en-US" w:eastAsia="en-US"/>
        </w:rPr>
        <w:drawing>
          <wp:inline distT="0" distB="0" distL="0" distR="0" wp14:anchorId="712794A7" wp14:editId="7F6FF48F">
            <wp:extent cx="1813560" cy="2743200"/>
            <wp:effectExtent l="0" t="0" r="0" b="0"/>
            <wp:docPr id="2" name="Picture 2" descr="Child, Cool, Dress, Fun, Hero, Red, Feeling, Kid,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ld, Cool, Dress, Fun, Hero, Red, Feeling, Kid, Bo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384" cy="2770160"/>
                    </a:xfrm>
                    <a:prstGeom prst="rect">
                      <a:avLst/>
                    </a:prstGeom>
                    <a:noFill/>
                    <a:ln>
                      <a:noFill/>
                    </a:ln>
                  </pic:spPr>
                </pic:pic>
              </a:graphicData>
            </a:graphic>
          </wp:inline>
        </w:drawing>
      </w:r>
    </w:p>
    <w:p w14:paraId="1A6403CE" w14:textId="7B8EA523" w:rsidR="00053CE4" w:rsidRDefault="00FB5A5C" w:rsidP="00053CE4">
      <w:r>
        <w:t xml:space="preserve">Figure 6.1. </w:t>
      </w:r>
      <w:r w:rsidR="00053CE4">
        <w:t xml:space="preserve">Image from </w:t>
      </w:r>
      <w:hyperlink r:id="rId9" w:history="1">
        <w:r w:rsidR="00053CE4" w:rsidRPr="00DB2786">
          <w:rPr>
            <w:rStyle w:val="Hyperlink"/>
          </w:rPr>
          <w:t>https://pixabay.com/en/child-cool-dress-fun-hero-red-164318/</w:t>
        </w:r>
      </w:hyperlink>
      <w:r>
        <w:rPr>
          <w:lang w:val="en-US"/>
        </w:rPr>
        <w:t>. S</w:t>
      </w:r>
      <w:r w:rsidRPr="00397FBA">
        <w:rPr>
          <w:lang w:val="en-US"/>
        </w:rPr>
        <w:t>hared under a Creative Commons license</w:t>
      </w:r>
    </w:p>
    <w:p w14:paraId="784C295A" w14:textId="77777777" w:rsidR="00053CE4" w:rsidRPr="00053CE4" w:rsidRDefault="00053CE4" w:rsidP="00053CE4"/>
    <w:p w14:paraId="4DFF0991" w14:textId="77777777" w:rsidR="00B60FFC" w:rsidRPr="00064121" w:rsidRDefault="00B60FFC" w:rsidP="00B60FFC">
      <w:pPr>
        <w:pStyle w:val="Heading2"/>
      </w:pPr>
      <w:r w:rsidRPr="00064121">
        <w:t>Overview</w:t>
      </w:r>
    </w:p>
    <w:p w14:paraId="4C1EE2A8" w14:textId="5CF7955C" w:rsidR="00B60FFC" w:rsidRDefault="0015740E" w:rsidP="00B60FFC">
      <w:pPr>
        <w:spacing w:after="120"/>
      </w:pPr>
      <w:r>
        <w:t xml:space="preserve">Are you a powerful person?  Who do you have power over?  How do you wield this power? </w:t>
      </w:r>
      <w:r w:rsidR="004355E6">
        <w:t xml:space="preserve"> And how do your power relationships impact the quality of your life? </w:t>
      </w:r>
      <w:r>
        <w:t xml:space="preserve">In this lesson, </w:t>
      </w:r>
      <w:r w:rsidR="004355E6">
        <w:t>w</w:t>
      </w:r>
      <w:r w:rsidR="003C4AD1">
        <w:t xml:space="preserve">e will </w:t>
      </w:r>
      <w:r w:rsidR="00693C97">
        <w:t>question whether power is an important contributor to the good life, whether power leads to goodness, and whether we would choose to be an underdog or an oppressed person.  We will examine ourselves in light of the level of power we currently have or hope to have.</w:t>
      </w:r>
    </w:p>
    <w:p w14:paraId="79E40883" w14:textId="77777777" w:rsidR="004264B4" w:rsidRPr="00064121" w:rsidRDefault="004264B4" w:rsidP="00B60FFC">
      <w:pPr>
        <w:spacing w:after="120"/>
      </w:pPr>
    </w:p>
    <w:p w14:paraId="4BAE402D" w14:textId="0E26602D" w:rsidR="00B60FFC" w:rsidRPr="006073E1" w:rsidRDefault="004355E6" w:rsidP="00B60FFC">
      <w:pPr>
        <w:pStyle w:val="Heading2"/>
      </w:pPr>
      <w:r>
        <w:t>Prompts</w:t>
      </w:r>
    </w:p>
    <w:p w14:paraId="76E0D3EA" w14:textId="714458A4" w:rsidR="00B60FFC" w:rsidRPr="00064121" w:rsidRDefault="00693C97" w:rsidP="00B60FFC">
      <w:pPr>
        <w:spacing w:after="120"/>
      </w:pPr>
      <w:r>
        <w:t>Unit 6</w:t>
      </w:r>
      <w:r w:rsidR="00B60FFC" w:rsidRPr="00064121">
        <w:t xml:space="preserve"> is divided into </w:t>
      </w:r>
      <w:r w:rsidR="003C4AD1">
        <w:t>2</w:t>
      </w:r>
      <w:r w:rsidR="00B60FFC">
        <w:t xml:space="preserve"> </w:t>
      </w:r>
      <w:r w:rsidR="004355E6">
        <w:t>prompts</w:t>
      </w:r>
      <w:r w:rsidR="00B60FFC" w:rsidRPr="00064121">
        <w:t>:</w:t>
      </w:r>
    </w:p>
    <w:p w14:paraId="2A2EA27C" w14:textId="6609718E" w:rsidR="00B60FFC" w:rsidRDefault="004355E6" w:rsidP="00B60FFC">
      <w:pPr>
        <w:spacing w:after="120"/>
        <w:ind w:left="720"/>
      </w:pPr>
      <w:r>
        <w:t>Prompt</w:t>
      </w:r>
      <w:r w:rsidR="00B60FFC">
        <w:t xml:space="preserve"> 1: </w:t>
      </w:r>
      <w:r w:rsidR="005226CD">
        <w:t xml:space="preserve"> </w:t>
      </w:r>
      <w:r w:rsidR="003C4AD1">
        <w:t xml:space="preserve">The </w:t>
      </w:r>
      <w:r w:rsidR="00693C97">
        <w:t>Ring of Gyges (Plato)</w:t>
      </w:r>
    </w:p>
    <w:p w14:paraId="5A1C26DE" w14:textId="135636AC" w:rsidR="00B60FFC" w:rsidRDefault="004355E6" w:rsidP="00B60FFC">
      <w:pPr>
        <w:spacing w:after="120"/>
        <w:ind w:left="720"/>
      </w:pPr>
      <w:r>
        <w:t>Prompt</w:t>
      </w:r>
      <w:r w:rsidR="00B60FFC" w:rsidRPr="00064121">
        <w:t xml:space="preserve"> </w:t>
      </w:r>
      <w:r w:rsidR="00B60FFC">
        <w:t xml:space="preserve">2: </w:t>
      </w:r>
      <w:r w:rsidR="005226CD">
        <w:t xml:space="preserve"> </w:t>
      </w:r>
      <w:r w:rsidR="00693C97">
        <w:t>The Milgram Experiment</w:t>
      </w:r>
    </w:p>
    <w:p w14:paraId="2CD79095" w14:textId="77777777" w:rsidR="004264B4" w:rsidRDefault="004264B4" w:rsidP="00B60FFC">
      <w:pPr>
        <w:spacing w:after="120"/>
        <w:ind w:left="720"/>
      </w:pPr>
    </w:p>
    <w:p w14:paraId="0F6EC3FB" w14:textId="77777777" w:rsidR="00B60FFC" w:rsidRPr="006073E1" w:rsidRDefault="00B60FFC" w:rsidP="00B60FFC">
      <w:pPr>
        <w:pStyle w:val="Heading2"/>
      </w:pPr>
      <w:r w:rsidRPr="006073E1">
        <w:t>Learning Outcomes</w:t>
      </w:r>
    </w:p>
    <w:p w14:paraId="27613380" w14:textId="29B3AE59" w:rsidR="00B60FFC" w:rsidRDefault="005226CD" w:rsidP="00B60FFC">
      <w:pPr>
        <w:spacing w:after="120"/>
      </w:pPr>
      <w:r>
        <w:t>Through practicing inquiry in this unit, you will:</w:t>
      </w:r>
    </w:p>
    <w:p w14:paraId="6D345A68" w14:textId="2F545E43" w:rsidR="005226CD" w:rsidRDefault="00B65C92" w:rsidP="005226CD">
      <w:pPr>
        <w:pStyle w:val="ListParagraph"/>
        <w:numPr>
          <w:ilvl w:val="0"/>
          <w:numId w:val="7"/>
        </w:numPr>
        <w:spacing w:after="120"/>
      </w:pPr>
      <w:r>
        <w:t>Examine and evaluate</w:t>
      </w:r>
      <w:r w:rsidR="00CA279F">
        <w:t xml:space="preserve"> the nature of the relationship between</w:t>
      </w:r>
      <w:r w:rsidR="005226CD">
        <w:t xml:space="preserve"> </w:t>
      </w:r>
      <w:r w:rsidR="00693C97">
        <w:t>power</w:t>
      </w:r>
      <w:r w:rsidR="00CA279F">
        <w:t xml:space="preserve"> and </w:t>
      </w:r>
      <w:r>
        <w:t>goodness</w:t>
      </w:r>
      <w:r w:rsidR="005226CD">
        <w:t>.</w:t>
      </w:r>
    </w:p>
    <w:p w14:paraId="41FFEDAD" w14:textId="0DC8DA04" w:rsidR="00B65C92" w:rsidRDefault="00B65C92" w:rsidP="005226CD">
      <w:pPr>
        <w:pStyle w:val="ListParagraph"/>
        <w:numPr>
          <w:ilvl w:val="0"/>
          <w:numId w:val="7"/>
        </w:numPr>
        <w:spacing w:after="120"/>
      </w:pPr>
      <w:r>
        <w:t xml:space="preserve">Break down a </w:t>
      </w:r>
      <w:r w:rsidR="00693C97">
        <w:t>classical allegory to discover answers to the question</w:t>
      </w:r>
      <w:r w:rsidR="0015740E">
        <w:t>, “What is the good life?”</w:t>
      </w:r>
    </w:p>
    <w:p w14:paraId="218D1B3A" w14:textId="4084F452" w:rsidR="00CF681A" w:rsidRDefault="00CF681A" w:rsidP="005226CD">
      <w:pPr>
        <w:pStyle w:val="ListParagraph"/>
        <w:numPr>
          <w:ilvl w:val="0"/>
          <w:numId w:val="7"/>
        </w:numPr>
        <w:spacing w:after="120"/>
      </w:pPr>
      <w:r>
        <w:lastRenderedPageBreak/>
        <w:t>Examine assumptions about power and question your own experiences</w:t>
      </w:r>
    </w:p>
    <w:p w14:paraId="16CCB6E0" w14:textId="770E0A48" w:rsidR="00693C97" w:rsidRDefault="00693C97" w:rsidP="005226CD">
      <w:pPr>
        <w:pStyle w:val="ListParagraph"/>
        <w:numPr>
          <w:ilvl w:val="0"/>
          <w:numId w:val="7"/>
        </w:numPr>
        <w:spacing w:after="120"/>
      </w:pPr>
      <w:r>
        <w:t>Analyze and interpret a classical social experiment</w:t>
      </w:r>
    </w:p>
    <w:p w14:paraId="47F1F4D8" w14:textId="4A8D45E2" w:rsidR="005226CD" w:rsidRDefault="005226CD" w:rsidP="005226CD">
      <w:pPr>
        <w:pStyle w:val="ListParagraph"/>
        <w:numPr>
          <w:ilvl w:val="0"/>
          <w:numId w:val="7"/>
        </w:numPr>
        <w:spacing w:after="120"/>
      </w:pPr>
      <w:r>
        <w:t>Analyze and synthesize various perspectives (from our class prompts and from classmates)</w:t>
      </w:r>
    </w:p>
    <w:p w14:paraId="0D8BB298" w14:textId="0B459157" w:rsidR="005226CD" w:rsidRDefault="00B65C92" w:rsidP="005226CD">
      <w:pPr>
        <w:pStyle w:val="ListParagraph"/>
        <w:numPr>
          <w:ilvl w:val="0"/>
          <w:numId w:val="7"/>
        </w:numPr>
        <w:spacing w:after="120"/>
      </w:pPr>
      <w:r>
        <w:t>Practice</w:t>
      </w:r>
      <w:r w:rsidR="00CA279F">
        <w:t xml:space="preserve"> respectful listening</w:t>
      </w:r>
      <w:r w:rsidR="00AB203A">
        <w:t xml:space="preserve"> </w:t>
      </w:r>
      <w:r>
        <w:t>to classmates and to the prompts</w:t>
      </w:r>
    </w:p>
    <w:p w14:paraId="613BF165" w14:textId="4DB45926" w:rsidR="00CA279F" w:rsidRDefault="00CA279F" w:rsidP="005226CD">
      <w:pPr>
        <w:pStyle w:val="ListParagraph"/>
        <w:numPr>
          <w:ilvl w:val="0"/>
          <w:numId w:val="7"/>
        </w:numPr>
        <w:spacing w:after="120"/>
      </w:pPr>
      <w:r>
        <w:t xml:space="preserve">Compare </w:t>
      </w:r>
      <w:r w:rsidR="00B65C92">
        <w:t xml:space="preserve">different notions of </w:t>
      </w:r>
      <w:r w:rsidR="00CF681A">
        <w:t>power</w:t>
      </w:r>
      <w:r w:rsidR="00B65C92">
        <w:t xml:space="preserve"> </w:t>
      </w:r>
      <w:r w:rsidR="00CF681A">
        <w:t>as they relate to personal and social flourishing</w:t>
      </w:r>
    </w:p>
    <w:p w14:paraId="0C350683" w14:textId="77777777" w:rsidR="005226CD" w:rsidRPr="007C17C2" w:rsidRDefault="005226CD" w:rsidP="005226CD">
      <w:pPr>
        <w:pStyle w:val="ListParagraph"/>
        <w:spacing w:after="120"/>
      </w:pP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091BF945" w14:textId="77777777" w:rsidTr="000B6FC8">
        <w:tc>
          <w:tcPr>
            <w:tcW w:w="501" w:type="dxa"/>
          </w:tcPr>
          <w:p w14:paraId="77487737" w14:textId="77777777" w:rsidR="00B60FFC" w:rsidRPr="00064121" w:rsidRDefault="00B60FFC" w:rsidP="00B60FFC">
            <w:r w:rsidRPr="00064121">
              <w:sym w:font="Wingdings" w:char="F0FE"/>
            </w:r>
          </w:p>
        </w:tc>
        <w:tc>
          <w:tcPr>
            <w:tcW w:w="8129" w:type="dxa"/>
          </w:tcPr>
          <w:p w14:paraId="321274EA" w14:textId="77777777" w:rsidR="00B60FFC" w:rsidRPr="00064121" w:rsidRDefault="00B60FFC" w:rsidP="00B60FFC">
            <w:pPr>
              <w:rPr>
                <w:b/>
              </w:rPr>
            </w:pPr>
            <w:r w:rsidRPr="00064121">
              <w:rPr>
                <w:b/>
              </w:rPr>
              <w:t>Activities</w:t>
            </w:r>
          </w:p>
        </w:tc>
      </w:tr>
      <w:tr w:rsidR="00B60FFC" w:rsidRPr="00064121" w14:paraId="2253D372" w14:textId="77777777" w:rsidTr="000B6FC8">
        <w:tc>
          <w:tcPr>
            <w:tcW w:w="501" w:type="dxa"/>
          </w:tcPr>
          <w:p w14:paraId="113691C1" w14:textId="77777777" w:rsidR="00B60FFC" w:rsidRPr="00064121" w:rsidRDefault="00B60FFC" w:rsidP="00B60FFC"/>
        </w:tc>
        <w:tc>
          <w:tcPr>
            <w:tcW w:w="8129" w:type="dxa"/>
          </w:tcPr>
          <w:p w14:paraId="758249BD" w14:textId="5EB1D13F" w:rsidR="00B60FFC" w:rsidRPr="00064121" w:rsidRDefault="00B60FFC" w:rsidP="00CF681A">
            <w:pPr>
              <w:ind w:left="360"/>
            </w:pPr>
            <w:r w:rsidRPr="00064121">
              <w:t xml:space="preserve">Activity </w:t>
            </w:r>
            <w:r w:rsidR="00DD268D">
              <w:t>6.</w:t>
            </w:r>
            <w:r w:rsidRPr="00064121">
              <w:t xml:space="preserve">1: </w:t>
            </w:r>
            <w:r w:rsidR="000A7E92">
              <w:t xml:space="preserve"> </w:t>
            </w:r>
            <w:r w:rsidR="00CF681A">
              <w:t>Watch the video for “Do you hear the people sing” (</w:t>
            </w:r>
            <w:r w:rsidR="00CF681A" w:rsidRPr="00CF681A">
              <w:rPr>
                <w:i/>
              </w:rPr>
              <w:t xml:space="preserve">Les </w:t>
            </w:r>
            <w:proofErr w:type="spellStart"/>
            <w:r w:rsidR="00CF681A" w:rsidRPr="00CF681A">
              <w:rPr>
                <w:i/>
              </w:rPr>
              <w:t>Miserables</w:t>
            </w:r>
            <w:proofErr w:type="spellEnd"/>
            <w:r w:rsidR="00CF681A">
              <w:t>)</w:t>
            </w:r>
            <w:r w:rsidR="00407C68">
              <w:t>.</w:t>
            </w:r>
            <w:r w:rsidR="00DD268D">
              <w:t xml:space="preserve"> Journal your response</w:t>
            </w:r>
          </w:p>
        </w:tc>
      </w:tr>
      <w:tr w:rsidR="00B60FFC" w:rsidRPr="00064121" w14:paraId="096F63CB" w14:textId="77777777" w:rsidTr="000B6FC8">
        <w:tc>
          <w:tcPr>
            <w:tcW w:w="501" w:type="dxa"/>
          </w:tcPr>
          <w:p w14:paraId="7DAFD259" w14:textId="77777777" w:rsidR="00B60FFC" w:rsidRPr="00064121" w:rsidRDefault="00B60FFC" w:rsidP="00B60FFC"/>
        </w:tc>
        <w:tc>
          <w:tcPr>
            <w:tcW w:w="8129" w:type="dxa"/>
          </w:tcPr>
          <w:p w14:paraId="5D25AD1F" w14:textId="6938B166" w:rsidR="00B60FFC" w:rsidRPr="00064121" w:rsidRDefault="00B60FFC" w:rsidP="00CF681A">
            <w:pPr>
              <w:ind w:left="360"/>
            </w:pPr>
            <w:r>
              <w:t xml:space="preserve">Activity </w:t>
            </w:r>
            <w:r w:rsidR="00DD268D">
              <w:t>6.2</w:t>
            </w:r>
            <w:r>
              <w:t xml:space="preserve">: </w:t>
            </w:r>
            <w:r w:rsidR="000A7E92">
              <w:t xml:space="preserve"> </w:t>
            </w:r>
            <w:r w:rsidR="00CF681A">
              <w:t xml:space="preserve">Take some time to think about the questions </w:t>
            </w:r>
            <w:r w:rsidR="00DD268D">
              <w:t>presented about power</w:t>
            </w:r>
            <w:r w:rsidR="00CF681A">
              <w:t>.</w:t>
            </w:r>
          </w:p>
        </w:tc>
      </w:tr>
      <w:tr w:rsidR="00B60FFC" w:rsidRPr="00064121" w14:paraId="5A1D23BD" w14:textId="77777777" w:rsidTr="000B6FC8">
        <w:tc>
          <w:tcPr>
            <w:tcW w:w="501" w:type="dxa"/>
          </w:tcPr>
          <w:p w14:paraId="11541AF2" w14:textId="77777777" w:rsidR="00B60FFC" w:rsidRPr="00064121" w:rsidRDefault="00B60FFC" w:rsidP="00B60FFC"/>
        </w:tc>
        <w:tc>
          <w:tcPr>
            <w:tcW w:w="8129" w:type="dxa"/>
          </w:tcPr>
          <w:p w14:paraId="629A723B" w14:textId="299E624F" w:rsidR="00B60FFC" w:rsidRPr="00064121" w:rsidRDefault="00B60FFC" w:rsidP="00CF681A">
            <w:pPr>
              <w:ind w:left="360"/>
            </w:pPr>
            <w:r w:rsidRPr="00064121">
              <w:t xml:space="preserve">Activity </w:t>
            </w:r>
            <w:r w:rsidR="00DD268D">
              <w:t>6.3</w:t>
            </w:r>
            <w:r w:rsidRPr="00064121">
              <w:t xml:space="preserve">: </w:t>
            </w:r>
            <w:r w:rsidR="000A7E92">
              <w:t xml:space="preserve"> </w:t>
            </w:r>
            <w:r w:rsidR="00CF681A">
              <w:t xml:space="preserve">Review the background information </w:t>
            </w:r>
            <w:r w:rsidR="00DD268D">
              <w:t>about Plato’s The Ring of Gyges.</w:t>
            </w:r>
          </w:p>
        </w:tc>
      </w:tr>
      <w:tr w:rsidR="00B60FFC" w:rsidRPr="00064121" w14:paraId="54A0CD6D" w14:textId="77777777" w:rsidTr="000B6FC8">
        <w:tc>
          <w:tcPr>
            <w:tcW w:w="501" w:type="dxa"/>
          </w:tcPr>
          <w:p w14:paraId="70CFCD9D" w14:textId="77777777" w:rsidR="00B60FFC" w:rsidRPr="00064121" w:rsidRDefault="00B60FFC" w:rsidP="00B60FFC"/>
        </w:tc>
        <w:tc>
          <w:tcPr>
            <w:tcW w:w="8129" w:type="dxa"/>
          </w:tcPr>
          <w:p w14:paraId="6F10051B" w14:textId="16E72109" w:rsidR="00B60FFC" w:rsidRPr="00AD39A6" w:rsidRDefault="000A7E92" w:rsidP="00CF681A">
            <w:pPr>
              <w:ind w:left="360"/>
            </w:pPr>
            <w:r>
              <w:rPr>
                <w:rFonts w:ascii="Calibri" w:eastAsia="Times New Roman" w:hAnsi="Calibri" w:cs="Times New Roman"/>
              </w:rPr>
              <w:t xml:space="preserve">Activity </w:t>
            </w:r>
            <w:r w:rsidR="00DD268D">
              <w:t>6.4</w:t>
            </w:r>
            <w:r>
              <w:rPr>
                <w:rFonts w:ascii="Calibri" w:eastAsia="Times New Roman" w:hAnsi="Calibri" w:cs="Times New Roman"/>
              </w:rPr>
              <w:t xml:space="preserve">:  </w:t>
            </w:r>
            <w:r w:rsidR="00CF681A">
              <w:rPr>
                <w:rFonts w:ascii="Calibri" w:eastAsia="Times New Roman" w:hAnsi="Calibri" w:cs="Times New Roman"/>
              </w:rPr>
              <w:t>Read the story of The Ring of Gyges</w:t>
            </w:r>
            <w:r w:rsidR="00DD268D">
              <w:rPr>
                <w:rFonts w:ascii="Calibri" w:eastAsia="Times New Roman" w:hAnsi="Calibri" w:cs="Times New Roman"/>
              </w:rPr>
              <w:t>.</w:t>
            </w:r>
          </w:p>
        </w:tc>
      </w:tr>
      <w:tr w:rsidR="006E70A2" w:rsidRPr="00064121" w14:paraId="0FE1913D" w14:textId="77777777" w:rsidTr="000B6FC8">
        <w:tc>
          <w:tcPr>
            <w:tcW w:w="501" w:type="dxa"/>
          </w:tcPr>
          <w:p w14:paraId="599200CD" w14:textId="77777777" w:rsidR="006E70A2" w:rsidRPr="00064121" w:rsidRDefault="006E70A2" w:rsidP="00B60FFC"/>
        </w:tc>
        <w:tc>
          <w:tcPr>
            <w:tcW w:w="8129" w:type="dxa"/>
          </w:tcPr>
          <w:p w14:paraId="513596A8" w14:textId="11F1CFEC" w:rsidR="006E70A2" w:rsidRDefault="006E70A2" w:rsidP="00CF681A">
            <w:pPr>
              <w:ind w:left="360"/>
              <w:rPr>
                <w:rFonts w:ascii="Calibri" w:eastAsia="Times New Roman" w:hAnsi="Calibri" w:cs="Times New Roman"/>
              </w:rPr>
            </w:pPr>
            <w:r>
              <w:rPr>
                <w:rFonts w:ascii="Calibri" w:eastAsia="Times New Roman" w:hAnsi="Calibri" w:cs="Times New Roman"/>
              </w:rPr>
              <w:t xml:space="preserve">Activity </w:t>
            </w:r>
            <w:r w:rsidR="00DD268D">
              <w:t>6.</w:t>
            </w:r>
            <w:r w:rsidR="00FB5A5C">
              <w:t>5</w:t>
            </w:r>
            <w:r>
              <w:rPr>
                <w:rFonts w:ascii="Calibri" w:eastAsia="Times New Roman" w:hAnsi="Calibri" w:cs="Times New Roman"/>
              </w:rPr>
              <w:t xml:space="preserve">: </w:t>
            </w:r>
            <w:r w:rsidR="00CF681A">
              <w:rPr>
                <w:rFonts w:ascii="Calibri" w:eastAsia="Times New Roman" w:hAnsi="Calibri" w:cs="Times New Roman"/>
              </w:rPr>
              <w:t>Watch the video of Pink Floyd’s “Another Brick in the Wall”</w:t>
            </w:r>
          </w:p>
        </w:tc>
      </w:tr>
      <w:tr w:rsidR="00CF681A" w:rsidRPr="00064121" w14:paraId="0683BDD1" w14:textId="77777777" w:rsidTr="000B6FC8">
        <w:tc>
          <w:tcPr>
            <w:tcW w:w="501" w:type="dxa"/>
          </w:tcPr>
          <w:p w14:paraId="1E20E21D" w14:textId="77777777" w:rsidR="00CF681A" w:rsidRPr="00064121" w:rsidRDefault="00CF681A" w:rsidP="00B60FFC"/>
        </w:tc>
        <w:tc>
          <w:tcPr>
            <w:tcW w:w="8129" w:type="dxa"/>
          </w:tcPr>
          <w:p w14:paraId="6E8F3226" w14:textId="307BBE98" w:rsidR="00CF681A" w:rsidRDefault="00CF681A" w:rsidP="00CF681A">
            <w:pPr>
              <w:ind w:left="360"/>
              <w:rPr>
                <w:rFonts w:ascii="Calibri" w:eastAsia="Times New Roman" w:hAnsi="Calibri" w:cs="Times New Roman"/>
              </w:rPr>
            </w:pPr>
            <w:r>
              <w:rPr>
                <w:rFonts w:ascii="Calibri" w:eastAsia="Times New Roman" w:hAnsi="Calibri" w:cs="Times New Roman"/>
              </w:rPr>
              <w:t>Activity</w:t>
            </w:r>
            <w:r w:rsidR="00DD268D">
              <w:rPr>
                <w:rFonts w:ascii="Calibri" w:eastAsia="Times New Roman" w:hAnsi="Calibri" w:cs="Times New Roman"/>
              </w:rPr>
              <w:t xml:space="preserve"> </w:t>
            </w:r>
            <w:r w:rsidR="00DD268D">
              <w:t>6.</w:t>
            </w:r>
            <w:r w:rsidR="00FB5A5C">
              <w:t>6</w:t>
            </w:r>
            <w:r>
              <w:rPr>
                <w:rFonts w:ascii="Calibri" w:eastAsia="Times New Roman" w:hAnsi="Calibri" w:cs="Times New Roman"/>
              </w:rPr>
              <w:t xml:space="preserve">: </w:t>
            </w:r>
            <w:r w:rsidR="0006464F">
              <w:rPr>
                <w:rFonts w:ascii="Calibri" w:eastAsia="Times New Roman" w:hAnsi="Calibri" w:cs="Times New Roman"/>
              </w:rPr>
              <w:t>Read the background and details of the Milgram Experiment.</w:t>
            </w:r>
            <w:r w:rsidR="00FB5A5C">
              <w:rPr>
                <w:rFonts w:ascii="Calibri" w:eastAsia="Times New Roman" w:hAnsi="Calibri" w:cs="Times New Roman"/>
              </w:rPr>
              <w:t xml:space="preserve"> Watch the recorded experiment (optional).</w:t>
            </w:r>
          </w:p>
        </w:tc>
      </w:tr>
    </w:tbl>
    <w:p w14:paraId="37F5A8BD" w14:textId="77777777" w:rsidR="00B60FFC" w:rsidRDefault="00B60FFC" w:rsidP="00B60FFC">
      <w:pPr>
        <w:rPr>
          <w:rFonts w:eastAsiaTheme="majorEastAsia" w:cstheme="majorBidi"/>
          <w:b/>
          <w:bCs/>
          <w:color w:val="365F91" w:themeColor="accent1" w:themeShade="BF"/>
        </w:rPr>
      </w:pPr>
    </w:p>
    <w:p w14:paraId="52FC70E5"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983D8DC" w14:textId="01C4D23C" w:rsidR="000B6FC8" w:rsidRDefault="000B6FC8" w:rsidP="000B6FC8">
      <w:pPr>
        <w:rPr>
          <w:rFonts w:ascii="Calibri" w:eastAsia="Times New Roman" w:hAnsi="Calibri" w:cs="Times New Roman"/>
        </w:rPr>
      </w:pPr>
      <w:r>
        <w:rPr>
          <w:rFonts w:ascii="Calibri" w:eastAsia="Times New Roman" w:hAnsi="Calibri" w:cs="Times New Roman"/>
        </w:rPr>
        <w:t>Here is the assessment</w:t>
      </w:r>
      <w:r w:rsidR="007E1BDD">
        <w:rPr>
          <w:rFonts w:ascii="Calibri" w:eastAsia="Times New Roman" w:hAnsi="Calibri" w:cs="Times New Roman"/>
        </w:rPr>
        <w:t xml:space="preserve"> for Unit 6</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00D1ACE1" w14:textId="77777777" w:rsidTr="00C7109E">
        <w:trPr>
          <w:trHeight w:val="287"/>
        </w:trPr>
        <w:tc>
          <w:tcPr>
            <w:tcW w:w="6312" w:type="dxa"/>
          </w:tcPr>
          <w:p w14:paraId="327EA6F7" w14:textId="77777777" w:rsidR="00DD268D" w:rsidRPr="00DD268D" w:rsidRDefault="00FB0E52" w:rsidP="00C7109E">
            <w:pPr>
              <w:spacing w:before="120" w:after="120" w:line="276" w:lineRule="auto"/>
              <w:rPr>
                <w:rFonts w:ascii="Calibri" w:eastAsia="Times New Roman" w:hAnsi="Calibri"/>
                <w:sz w:val="22"/>
                <w:szCs w:val="22"/>
              </w:rPr>
            </w:pPr>
            <w:r w:rsidRPr="00DD268D">
              <w:rPr>
                <w:rFonts w:ascii="Calibri" w:eastAsia="Times New Roman" w:hAnsi="Calibri"/>
                <w:b/>
                <w:sz w:val="22"/>
                <w:szCs w:val="22"/>
              </w:rPr>
              <w:t>Group discussion</w:t>
            </w:r>
            <w:r w:rsidR="00DD268D" w:rsidRPr="00DD268D">
              <w:rPr>
                <w:rFonts w:ascii="Calibri" w:eastAsia="Times New Roman" w:hAnsi="Calibri"/>
                <w:b/>
                <w:sz w:val="22"/>
                <w:szCs w:val="22"/>
              </w:rPr>
              <w:t xml:space="preserve">: </w:t>
            </w:r>
            <w:r w:rsidR="00DD268D" w:rsidRPr="00DD268D">
              <w:rPr>
                <w:rFonts w:ascii="Calibri" w:eastAsia="Times New Roman" w:hAnsi="Calibri"/>
                <w:sz w:val="22"/>
                <w:szCs w:val="22"/>
              </w:rPr>
              <w:t xml:space="preserve">Do we find goodness in power? </w:t>
            </w:r>
          </w:p>
          <w:p w14:paraId="12233755" w14:textId="7CB6092A" w:rsidR="000B6FC8" w:rsidRPr="00DD268D" w:rsidRDefault="00DD268D" w:rsidP="00C7109E">
            <w:pPr>
              <w:spacing w:before="120" w:after="120" w:line="276" w:lineRule="auto"/>
              <w:rPr>
                <w:rFonts w:ascii="Calibri" w:eastAsia="Times New Roman" w:hAnsi="Calibri"/>
                <w:sz w:val="22"/>
                <w:szCs w:val="22"/>
              </w:rPr>
            </w:pPr>
            <w:r w:rsidRPr="00DD268D">
              <w:rPr>
                <w:rFonts w:ascii="Calibri" w:eastAsia="Times New Roman" w:hAnsi="Calibri"/>
                <w:sz w:val="22"/>
                <w:szCs w:val="22"/>
              </w:rPr>
              <w:t>Meet with your group and discuss what the Milgram Experiment shows you about power.</w:t>
            </w:r>
          </w:p>
        </w:tc>
        <w:tc>
          <w:tcPr>
            <w:tcW w:w="1697" w:type="dxa"/>
          </w:tcPr>
          <w:p w14:paraId="6F1166A5" w14:textId="77777777" w:rsidR="00FB0E52" w:rsidRDefault="00FB0E52" w:rsidP="00C7109E">
            <w:pPr>
              <w:jc w:val="center"/>
              <w:rPr>
                <w:rFonts w:asciiTheme="minorHAnsi" w:eastAsiaTheme="minorHAnsi" w:hAnsiTheme="minorHAnsi"/>
                <w:sz w:val="22"/>
                <w:szCs w:val="24"/>
                <w:lang w:eastAsia="en-US"/>
              </w:rPr>
            </w:pPr>
          </w:p>
          <w:p w14:paraId="6C0E6F53" w14:textId="39182A09" w:rsidR="000B6FC8" w:rsidRPr="00890BFC" w:rsidRDefault="00FB0E52" w:rsidP="00C7109E">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bl>
    <w:p w14:paraId="69581A41" w14:textId="77777777" w:rsidR="00B60FFC" w:rsidRDefault="00B60FFC" w:rsidP="000B6FC8">
      <w:pPr>
        <w:rPr>
          <w:rFonts w:ascii="Calibri" w:eastAsia="Times New Roman" w:hAnsi="Calibri" w:cs="Times New Roman"/>
        </w:rPr>
      </w:pPr>
    </w:p>
    <w:p w14:paraId="73F41CA2" w14:textId="77777777" w:rsidR="00B60FFC" w:rsidRPr="005A6A78" w:rsidRDefault="00B60FFC" w:rsidP="00B60FFC">
      <w:pPr>
        <w:ind w:left="720"/>
        <w:rPr>
          <w:rFonts w:ascii="Calibri" w:eastAsia="Times New Roman" w:hAnsi="Calibri" w:cs="Times New Roman"/>
        </w:rPr>
      </w:pPr>
    </w:p>
    <w:p w14:paraId="76FB6EB4" w14:textId="6D7C0F0B" w:rsidR="00B60FFC" w:rsidRDefault="004355E6" w:rsidP="00B60FFC">
      <w:pPr>
        <w:pStyle w:val="Heading2"/>
        <w:spacing w:after="120"/>
      </w:pPr>
      <w:r>
        <w:t xml:space="preserve">Prompt </w:t>
      </w:r>
      <w:r w:rsidR="00B60FFC" w:rsidRPr="00C823F1">
        <w:t xml:space="preserve">1: </w:t>
      </w:r>
      <w:r w:rsidR="00FB0E52">
        <w:t xml:space="preserve"> </w:t>
      </w:r>
      <w:r w:rsidR="00E149D4">
        <w:t xml:space="preserve">The </w:t>
      </w:r>
      <w:r w:rsidR="007E1BDD">
        <w:t>Ring of Gyges</w:t>
      </w:r>
    </w:p>
    <w:p w14:paraId="5CAFF46B" w14:textId="141AEE28" w:rsidR="00832036" w:rsidRPr="00832036" w:rsidRDefault="00832036" w:rsidP="00832036">
      <w:r>
        <w:t xml:space="preserve">The word “power” is hefty.  You might think of the intensity of natural elements like water and fire, the might of superheroes, athletes, and everyday heroes, the people who hold positions of power, such as national leaders, bosses, coaches, and pastors.  We use the word </w:t>
      </w:r>
      <w:r w:rsidRPr="0015740E">
        <w:rPr>
          <w:i/>
        </w:rPr>
        <w:t>powerful</w:t>
      </w:r>
      <w:r>
        <w:t xml:space="preserve"> to describe ideas, images, songs, words, and even tastes. We think of images of power, like “the corner office” and the “power </w:t>
      </w:r>
      <w:r>
        <w:lastRenderedPageBreak/>
        <w:t>suit” in modern times, or the scepter and staff in older days. Is power good? Can it be good?  Plato invites us into these questions through his analogy known as “The Ring of Gyges.”</w:t>
      </w:r>
      <w:r w:rsidR="00437EF0">
        <w:t xml:space="preserve"> </w:t>
      </w:r>
    </w:p>
    <w:p w14:paraId="468288E0" w14:textId="77777777" w:rsidR="00D935EB" w:rsidRDefault="00D935EB" w:rsidP="00D935EB">
      <w:pPr>
        <w:pStyle w:val="Heading3"/>
      </w:pPr>
      <w:r>
        <w:t>Learning Activities</w:t>
      </w:r>
    </w:p>
    <w:p w14:paraId="18C9CDD2" w14:textId="77E063EF" w:rsidR="00B60FFC" w:rsidRDefault="00B60FFC" w:rsidP="00D935EB">
      <w:pPr>
        <w:pStyle w:val="Heading4"/>
      </w:pPr>
      <w:r w:rsidRPr="00D935EB">
        <w:t>Activity</w:t>
      </w:r>
      <w:r>
        <w:t xml:space="preserve"> </w:t>
      </w:r>
      <w:r w:rsidR="002C0789">
        <w:t>6.</w:t>
      </w:r>
      <w:r>
        <w:t>1</w:t>
      </w:r>
      <w:r w:rsidRPr="0004405F">
        <w:t xml:space="preserve">: </w:t>
      </w:r>
      <w:r w:rsidR="00321B95">
        <w:t xml:space="preserve">Les </w:t>
      </w:r>
      <w:proofErr w:type="spellStart"/>
      <w:r w:rsidR="00321B95">
        <w:t>Miserables</w:t>
      </w:r>
      <w:proofErr w:type="spellEnd"/>
      <w:r w:rsidR="00321B95">
        <w:t xml:space="preserve"> video and response</w:t>
      </w:r>
    </w:p>
    <w:p w14:paraId="7521DDF7" w14:textId="03E6EB59" w:rsidR="00437EF0" w:rsidRPr="00437EF0" w:rsidRDefault="00437EF0" w:rsidP="00437EF0">
      <w:r>
        <w:t xml:space="preserve">The story of </w:t>
      </w:r>
      <w:r w:rsidRPr="00437EF0">
        <w:rPr>
          <w:i/>
        </w:rPr>
        <w:t xml:space="preserve">Les </w:t>
      </w:r>
      <w:proofErr w:type="spellStart"/>
      <w:r w:rsidRPr="00437EF0">
        <w:rPr>
          <w:i/>
        </w:rPr>
        <w:t>Miserables</w:t>
      </w:r>
      <w:proofErr w:type="spellEnd"/>
      <w:r>
        <w:t xml:space="preserve"> follows the fate of the “underdogs” who do not have power as they try to revolt against those who are in power. Watch the </w:t>
      </w:r>
      <w:hyperlink r:id="rId10" w:history="1">
        <w:r w:rsidRPr="00437EF0">
          <w:rPr>
            <w:rStyle w:val="Hyperlink"/>
          </w:rPr>
          <w:t>video</w:t>
        </w:r>
      </w:hyperlink>
      <w:r>
        <w:t xml:space="preserve"> for “Do you hear the people sing” (</w:t>
      </w:r>
      <w:r w:rsidRPr="00CF681A">
        <w:rPr>
          <w:i/>
        </w:rPr>
        <w:t xml:space="preserve">Les </w:t>
      </w:r>
      <w:proofErr w:type="spellStart"/>
      <w:r w:rsidRPr="00CF681A">
        <w:rPr>
          <w:i/>
        </w:rPr>
        <w:t>Miserables</w:t>
      </w:r>
      <w:proofErr w:type="spellEnd"/>
      <w:r>
        <w:t>)</w:t>
      </w:r>
      <w:r w:rsidR="00D907D3">
        <w:t>, a scene and song of revolution.</w:t>
      </w:r>
    </w:p>
    <w:p w14:paraId="1BC41BB0" w14:textId="2733EB55" w:rsidR="00321B95" w:rsidRDefault="00321B95" w:rsidP="00D935EB">
      <w:r>
        <w:t>Next, t</w:t>
      </w:r>
      <w:r w:rsidR="008967D9" w:rsidRPr="008967D9">
        <w:t>ake approximately 5 minutes to journal your thoughts</w:t>
      </w:r>
      <w:r w:rsidR="00437EF0">
        <w:t xml:space="preserve"> in response to the </w:t>
      </w:r>
      <w:r>
        <w:t xml:space="preserve">following </w:t>
      </w:r>
      <w:r w:rsidR="00437EF0">
        <w:t>questions</w:t>
      </w:r>
      <w:r>
        <w:t>:</w:t>
      </w:r>
    </w:p>
    <w:p w14:paraId="6AD94889" w14:textId="77777777" w:rsidR="00321B95" w:rsidRDefault="00321B95" w:rsidP="0015740E">
      <w:pPr>
        <w:pStyle w:val="ListParagraph"/>
        <w:numPr>
          <w:ilvl w:val="0"/>
          <w:numId w:val="10"/>
        </w:numPr>
        <w:rPr>
          <w:lang w:val="en-US"/>
        </w:rPr>
      </w:pPr>
      <w:r w:rsidRPr="00321B95">
        <w:rPr>
          <w:lang w:val="en-US"/>
        </w:rPr>
        <w:t xml:space="preserve">In stories, who do you cheer for? The one who has power or the one who is subjugated? </w:t>
      </w:r>
    </w:p>
    <w:p w14:paraId="06C508EB" w14:textId="077D3EA7" w:rsidR="00321B95" w:rsidRPr="00321B95" w:rsidRDefault="00321B95" w:rsidP="0015740E">
      <w:pPr>
        <w:pStyle w:val="ListParagraph"/>
        <w:numPr>
          <w:ilvl w:val="0"/>
          <w:numId w:val="10"/>
        </w:numPr>
        <w:rPr>
          <w:lang w:val="en-US"/>
        </w:rPr>
      </w:pPr>
      <w:r w:rsidRPr="00321B95">
        <w:rPr>
          <w:lang w:val="en-US"/>
        </w:rPr>
        <w:t xml:space="preserve">How do you respond when the “enslaved” person/people (or the underdog) gains power? </w:t>
      </w:r>
    </w:p>
    <w:p w14:paraId="4FF3C61C" w14:textId="77777777" w:rsidR="00321B95" w:rsidRPr="00321B95" w:rsidRDefault="00321B95" w:rsidP="0015740E">
      <w:pPr>
        <w:pStyle w:val="ListParagraph"/>
        <w:numPr>
          <w:ilvl w:val="0"/>
          <w:numId w:val="10"/>
        </w:numPr>
        <w:rPr>
          <w:lang w:val="en-US"/>
        </w:rPr>
      </w:pPr>
      <w:r w:rsidRPr="00321B95">
        <w:rPr>
          <w:lang w:val="en-US"/>
        </w:rPr>
        <w:t xml:space="preserve">Would you choose to be the one who is enslaved? </w:t>
      </w:r>
    </w:p>
    <w:p w14:paraId="7B812F27" w14:textId="0DD7DECB" w:rsidR="008967D9" w:rsidRPr="008967D9" w:rsidRDefault="008967D9" w:rsidP="00D935EB"/>
    <w:p w14:paraId="306DC29F" w14:textId="2D8ACD17" w:rsidR="001551C1" w:rsidRDefault="001551C1" w:rsidP="001551C1">
      <w:pPr>
        <w:pStyle w:val="Heading4"/>
      </w:pPr>
      <w:r>
        <w:t xml:space="preserve">Activity </w:t>
      </w:r>
      <w:r w:rsidR="002C0789">
        <w:t>6.2</w:t>
      </w:r>
      <w:r>
        <w:t>:</w:t>
      </w:r>
      <w:r w:rsidR="00321B95">
        <w:t xml:space="preserve"> Power Questions</w:t>
      </w:r>
    </w:p>
    <w:p w14:paraId="55D31218" w14:textId="4B59F96E" w:rsidR="007F61BB" w:rsidRDefault="00437EF0" w:rsidP="007F61BB">
      <w:r>
        <w:t>Take</w:t>
      </w:r>
      <w:r w:rsidR="007F61BB">
        <w:t xml:space="preserve"> some time to cont</w:t>
      </w:r>
      <w:r>
        <w:t xml:space="preserve">emplate the </w:t>
      </w:r>
      <w:r w:rsidR="00321B95">
        <w:t xml:space="preserve">following </w:t>
      </w:r>
      <w:r>
        <w:t>questions before moving into today’s prompt</w:t>
      </w:r>
      <w:r w:rsidR="007F61BB">
        <w:t xml:space="preserve">. </w:t>
      </w:r>
    </w:p>
    <w:p w14:paraId="1731EE42" w14:textId="05F464AA" w:rsidR="00321B95" w:rsidRDefault="00321B95" w:rsidP="00321B95">
      <w:pPr>
        <w:numPr>
          <w:ilvl w:val="1"/>
          <w:numId w:val="11"/>
        </w:numPr>
        <w:rPr>
          <w:lang w:val="en-US"/>
        </w:rPr>
      </w:pPr>
      <w:r w:rsidRPr="00321B95">
        <w:t>Do we find goodness in power?</w:t>
      </w:r>
    </w:p>
    <w:p w14:paraId="0B37C3F4" w14:textId="362727E3" w:rsidR="00254C14" w:rsidRPr="00321B95" w:rsidRDefault="004264B4" w:rsidP="00321B95">
      <w:pPr>
        <w:numPr>
          <w:ilvl w:val="1"/>
          <w:numId w:val="11"/>
        </w:numPr>
        <w:rPr>
          <w:lang w:val="en-US"/>
        </w:rPr>
      </w:pPr>
      <w:r w:rsidRPr="00321B95">
        <w:rPr>
          <w:lang w:val="en-US"/>
        </w:rPr>
        <w:t>What does power mean to you?</w:t>
      </w:r>
    </w:p>
    <w:p w14:paraId="756530B1" w14:textId="77777777" w:rsidR="00254C14" w:rsidRPr="00321B95" w:rsidRDefault="004264B4" w:rsidP="00321B95">
      <w:pPr>
        <w:numPr>
          <w:ilvl w:val="1"/>
          <w:numId w:val="11"/>
        </w:numPr>
        <w:rPr>
          <w:lang w:val="en-US"/>
        </w:rPr>
      </w:pPr>
      <w:r w:rsidRPr="00321B95">
        <w:rPr>
          <w:lang w:val="en-US"/>
        </w:rPr>
        <w:t xml:space="preserve">How do people come to have power? </w:t>
      </w:r>
    </w:p>
    <w:p w14:paraId="4609FA53" w14:textId="77777777" w:rsidR="00254C14" w:rsidRPr="00321B95" w:rsidRDefault="004264B4" w:rsidP="00321B95">
      <w:pPr>
        <w:numPr>
          <w:ilvl w:val="1"/>
          <w:numId w:val="11"/>
        </w:numPr>
        <w:rPr>
          <w:lang w:val="en-US"/>
        </w:rPr>
      </w:pPr>
      <w:r w:rsidRPr="00321B95">
        <w:rPr>
          <w:lang w:val="en-US"/>
        </w:rPr>
        <w:t>What are the benefits and risks of power?</w:t>
      </w:r>
    </w:p>
    <w:p w14:paraId="07D51E18" w14:textId="77777777" w:rsidR="00254C14" w:rsidRPr="00321B95" w:rsidRDefault="004264B4" w:rsidP="00321B95">
      <w:pPr>
        <w:numPr>
          <w:ilvl w:val="1"/>
          <w:numId w:val="11"/>
        </w:numPr>
        <w:rPr>
          <w:lang w:val="en-US"/>
        </w:rPr>
      </w:pPr>
      <w:r w:rsidRPr="00321B95">
        <w:rPr>
          <w:lang w:val="en-US"/>
        </w:rPr>
        <w:t>Is there goodness in having power? Is there goodness being without power? Is it possible to have balance?</w:t>
      </w:r>
    </w:p>
    <w:p w14:paraId="15F02D54" w14:textId="77777777" w:rsidR="00254C14" w:rsidRPr="00321B95" w:rsidRDefault="004264B4" w:rsidP="00321B95">
      <w:pPr>
        <w:numPr>
          <w:ilvl w:val="1"/>
          <w:numId w:val="11"/>
        </w:numPr>
        <w:rPr>
          <w:lang w:val="en-US"/>
        </w:rPr>
      </w:pPr>
      <w:r w:rsidRPr="00321B95">
        <w:rPr>
          <w:lang w:val="en-US"/>
        </w:rPr>
        <w:t>Should power be limited?</w:t>
      </w:r>
    </w:p>
    <w:p w14:paraId="3A07A23E" w14:textId="77777777" w:rsidR="00254C14" w:rsidRPr="00321B95" w:rsidRDefault="004264B4" w:rsidP="00321B95">
      <w:pPr>
        <w:numPr>
          <w:ilvl w:val="2"/>
          <w:numId w:val="11"/>
        </w:numPr>
        <w:rPr>
          <w:lang w:val="en-US"/>
        </w:rPr>
      </w:pPr>
      <w:r w:rsidRPr="00321B95">
        <w:rPr>
          <w:lang w:val="en-US"/>
        </w:rPr>
        <w:t>For an individual?</w:t>
      </w:r>
    </w:p>
    <w:p w14:paraId="51E7FD3D" w14:textId="77777777" w:rsidR="00254C14" w:rsidRPr="00321B95" w:rsidRDefault="004264B4" w:rsidP="00321B95">
      <w:pPr>
        <w:numPr>
          <w:ilvl w:val="2"/>
          <w:numId w:val="11"/>
        </w:numPr>
        <w:rPr>
          <w:lang w:val="en-US"/>
        </w:rPr>
      </w:pPr>
      <w:r w:rsidRPr="00321B95">
        <w:rPr>
          <w:lang w:val="en-US"/>
        </w:rPr>
        <w:t>For a group?</w:t>
      </w:r>
    </w:p>
    <w:p w14:paraId="4BEAE965" w14:textId="77777777" w:rsidR="00254C14" w:rsidRPr="00321B95" w:rsidRDefault="004264B4" w:rsidP="00321B95">
      <w:pPr>
        <w:numPr>
          <w:ilvl w:val="2"/>
          <w:numId w:val="11"/>
        </w:numPr>
        <w:rPr>
          <w:lang w:val="en-US"/>
        </w:rPr>
      </w:pPr>
      <w:r w:rsidRPr="00321B95">
        <w:rPr>
          <w:lang w:val="en-US"/>
        </w:rPr>
        <w:t>For a nation?</w:t>
      </w:r>
    </w:p>
    <w:p w14:paraId="3B746D19" w14:textId="77777777" w:rsidR="00321B95" w:rsidRPr="007F61BB" w:rsidRDefault="00321B95" w:rsidP="007F61BB"/>
    <w:p w14:paraId="76E0844D" w14:textId="55966C67" w:rsidR="001551C1" w:rsidRDefault="001551C1" w:rsidP="00881572">
      <w:pPr>
        <w:pStyle w:val="Heading4"/>
      </w:pPr>
      <w:r>
        <w:t xml:space="preserve">Activity </w:t>
      </w:r>
      <w:r w:rsidR="002C0789">
        <w:t>6.3</w:t>
      </w:r>
      <w:r w:rsidR="0099191A">
        <w:t xml:space="preserve">: Plato’s </w:t>
      </w:r>
      <w:r w:rsidR="00FB5A5C">
        <w:t>Republic</w:t>
      </w:r>
    </w:p>
    <w:p w14:paraId="3A4EB7DA" w14:textId="77777777" w:rsidR="00DD268D" w:rsidRDefault="002C0789" w:rsidP="00437EF0">
      <w:r>
        <w:t xml:space="preserve">To engage in this lesson’s theme of power, we’re going to read a section of Plato’s </w:t>
      </w:r>
      <w:r w:rsidRPr="002C0789">
        <w:t>Republic – Ring of Gyges</w:t>
      </w:r>
      <w:r>
        <w:t>.  Before we get into the reading, r</w:t>
      </w:r>
      <w:r w:rsidR="00437EF0">
        <w:t xml:space="preserve">eview the background information </w:t>
      </w:r>
      <w:r w:rsidR="00DD268D">
        <w:t>below.</w:t>
      </w:r>
    </w:p>
    <w:p w14:paraId="272D6E40" w14:textId="0200C484" w:rsidR="00DD268D" w:rsidRPr="00DD268D" w:rsidRDefault="00DD268D" w:rsidP="00437EF0">
      <w:pPr>
        <w:rPr>
          <w:b/>
        </w:rPr>
      </w:pPr>
      <w:r w:rsidRPr="00DD268D">
        <w:rPr>
          <w:b/>
          <w:lang w:val="en-US"/>
        </w:rPr>
        <w:t>Plato – Biographical Information</w:t>
      </w:r>
    </w:p>
    <w:p w14:paraId="33959592" w14:textId="77777777" w:rsidR="00925929" w:rsidRPr="00DD268D" w:rsidRDefault="00167E45" w:rsidP="00DD268D">
      <w:pPr>
        <w:numPr>
          <w:ilvl w:val="0"/>
          <w:numId w:val="21"/>
        </w:numPr>
      </w:pPr>
      <w:r w:rsidRPr="00DD268D">
        <w:rPr>
          <w:lang w:val="en-US"/>
        </w:rPr>
        <w:lastRenderedPageBreak/>
        <w:t>Citizen of Athens, Greece (ca. 427 BC – 347 BC)</w:t>
      </w:r>
    </w:p>
    <w:p w14:paraId="0C97DCB5" w14:textId="77777777" w:rsidR="00925929" w:rsidRPr="00DD268D" w:rsidRDefault="00167E45" w:rsidP="00DD268D">
      <w:pPr>
        <w:numPr>
          <w:ilvl w:val="0"/>
          <w:numId w:val="21"/>
        </w:numPr>
      </w:pPr>
      <w:r w:rsidRPr="00DD268D">
        <w:rPr>
          <w:lang w:val="en-US"/>
        </w:rPr>
        <w:t xml:space="preserve">Given name was </w:t>
      </w:r>
      <w:proofErr w:type="spellStart"/>
      <w:r w:rsidRPr="00DD268D">
        <w:rPr>
          <w:lang w:val="en-US"/>
        </w:rPr>
        <w:t>Aristocles</w:t>
      </w:r>
      <w:proofErr w:type="spellEnd"/>
      <w:r w:rsidRPr="00DD268D">
        <w:rPr>
          <w:lang w:val="en-US"/>
        </w:rPr>
        <w:t xml:space="preserve">.  </w:t>
      </w:r>
    </w:p>
    <w:p w14:paraId="38FAB6FD" w14:textId="77777777" w:rsidR="00925929" w:rsidRPr="00DD268D" w:rsidRDefault="00167E45" w:rsidP="00DD268D">
      <w:pPr>
        <w:numPr>
          <w:ilvl w:val="0"/>
          <w:numId w:val="21"/>
        </w:numPr>
      </w:pPr>
      <w:r w:rsidRPr="00DD268D">
        <w:rPr>
          <w:lang w:val="en-US"/>
        </w:rPr>
        <w:t>Plato is a nickname, perhaps referring to his broad shoulders.</w:t>
      </w:r>
    </w:p>
    <w:p w14:paraId="054ADA56" w14:textId="77777777" w:rsidR="00925929" w:rsidRPr="00DD268D" w:rsidRDefault="00167E45" w:rsidP="00DD268D">
      <w:pPr>
        <w:numPr>
          <w:ilvl w:val="0"/>
          <w:numId w:val="21"/>
        </w:numPr>
      </w:pPr>
      <w:r w:rsidRPr="00DD268D">
        <w:rPr>
          <w:lang w:val="en-US"/>
        </w:rPr>
        <w:t>In 404 BC, at the end of Peloponnesian war, Plato turned down invitation to join those leading the oligarchy which replaced Athens’ democracy.</w:t>
      </w:r>
    </w:p>
    <w:p w14:paraId="23A6C13A" w14:textId="77777777" w:rsidR="00925929" w:rsidRPr="00DD268D" w:rsidRDefault="00167E45" w:rsidP="00DD268D">
      <w:pPr>
        <w:numPr>
          <w:ilvl w:val="0"/>
          <w:numId w:val="21"/>
        </w:numPr>
      </w:pPr>
      <w:r w:rsidRPr="00DD268D">
        <w:rPr>
          <w:lang w:val="en-US"/>
        </w:rPr>
        <w:t xml:space="preserve">This oligarchy, </w:t>
      </w:r>
      <w:proofErr w:type="spellStart"/>
      <w:r w:rsidRPr="00DD268D">
        <w:rPr>
          <w:lang w:val="en-US"/>
        </w:rPr>
        <w:t>lead</w:t>
      </w:r>
      <w:proofErr w:type="spellEnd"/>
      <w:r w:rsidRPr="00DD268D">
        <w:rPr>
          <w:lang w:val="en-US"/>
        </w:rPr>
        <w:t xml:space="preserve"> by the “Thirty Tyrants” only survived a year.</w:t>
      </w:r>
    </w:p>
    <w:p w14:paraId="4F4F9973" w14:textId="00B556A1" w:rsidR="00925929" w:rsidRPr="00DD268D" w:rsidRDefault="00167E45" w:rsidP="00DD268D">
      <w:pPr>
        <w:numPr>
          <w:ilvl w:val="0"/>
          <w:numId w:val="21"/>
        </w:numPr>
      </w:pPr>
      <w:r w:rsidRPr="00DD268D">
        <w:rPr>
          <w:lang w:val="en-US"/>
        </w:rPr>
        <w:t xml:space="preserve">During this same time Plato’s teacher, Socrates, </w:t>
      </w:r>
      <w:r w:rsidR="00DD268D" w:rsidRPr="00DD268D">
        <w:rPr>
          <w:lang w:val="en-US"/>
        </w:rPr>
        <w:t>publicly</w:t>
      </w:r>
      <w:r w:rsidRPr="00DD268D">
        <w:rPr>
          <w:lang w:val="en-US"/>
        </w:rPr>
        <w:t xml:space="preserve"> attacked the Athenian’s focus on wealth and physical beauty, promoting instead the importance of the mind.</w:t>
      </w:r>
    </w:p>
    <w:p w14:paraId="3BBEA047" w14:textId="77777777" w:rsidR="00925929" w:rsidRPr="00DD268D" w:rsidRDefault="00167E45" w:rsidP="00DD268D">
      <w:pPr>
        <w:numPr>
          <w:ilvl w:val="0"/>
          <w:numId w:val="21"/>
        </w:numPr>
      </w:pPr>
      <w:r w:rsidRPr="00DD268D">
        <w:rPr>
          <w:lang w:val="en-US"/>
        </w:rPr>
        <w:t xml:space="preserve">This conflict </w:t>
      </w:r>
      <w:proofErr w:type="gramStart"/>
      <w:r w:rsidRPr="00DD268D">
        <w:rPr>
          <w:lang w:val="en-US"/>
        </w:rPr>
        <w:t>lead</w:t>
      </w:r>
      <w:proofErr w:type="gramEnd"/>
      <w:r w:rsidRPr="00DD268D">
        <w:rPr>
          <w:lang w:val="en-US"/>
        </w:rPr>
        <w:t xml:space="preserve"> a trial in which the Athenians found Socrates to be a threat to their society, sentencing him to drink a </w:t>
      </w:r>
      <w:proofErr w:type="spellStart"/>
      <w:r w:rsidRPr="00DD268D">
        <w:rPr>
          <w:lang w:val="en-US"/>
        </w:rPr>
        <w:t>potion</w:t>
      </w:r>
      <w:proofErr w:type="spellEnd"/>
      <w:r w:rsidRPr="00DD268D">
        <w:rPr>
          <w:lang w:val="en-US"/>
        </w:rPr>
        <w:t xml:space="preserve"> of poison hemlock.</w:t>
      </w:r>
    </w:p>
    <w:p w14:paraId="6902EA56" w14:textId="77777777" w:rsidR="00925929" w:rsidRPr="00DD268D" w:rsidRDefault="00167E45" w:rsidP="00DD268D">
      <w:pPr>
        <w:numPr>
          <w:ilvl w:val="0"/>
          <w:numId w:val="21"/>
        </w:numPr>
      </w:pPr>
      <w:r w:rsidRPr="00DD268D">
        <w:rPr>
          <w:lang w:val="en-US"/>
        </w:rPr>
        <w:t>Plato established an Academy, ca. 387 BC, which served as a place of higher education and communal living.</w:t>
      </w:r>
    </w:p>
    <w:p w14:paraId="2FE4CB4C" w14:textId="77777777" w:rsidR="00925929" w:rsidRPr="00DD268D" w:rsidRDefault="00167E45" w:rsidP="00DD268D">
      <w:pPr>
        <w:numPr>
          <w:ilvl w:val="0"/>
          <w:numId w:val="21"/>
        </w:numPr>
      </w:pPr>
      <w:r w:rsidRPr="00DD268D">
        <w:rPr>
          <w:lang w:val="en-US"/>
        </w:rPr>
        <w:t xml:space="preserve">The central instructional method preferred by Plato was person-to-person dialogue.  </w:t>
      </w:r>
    </w:p>
    <w:p w14:paraId="7757E538" w14:textId="77777777" w:rsidR="00925929" w:rsidRPr="00DD268D" w:rsidRDefault="00167E45" w:rsidP="00DD268D">
      <w:pPr>
        <w:numPr>
          <w:ilvl w:val="0"/>
          <w:numId w:val="21"/>
        </w:numPr>
      </w:pPr>
      <w:r w:rsidRPr="00DD268D">
        <w:rPr>
          <w:lang w:val="en-US"/>
        </w:rPr>
        <w:t>This Academy continued to 529 AD, when it was closed by Roman Emperor Justinian the First because it was of pagan origins.</w:t>
      </w:r>
    </w:p>
    <w:p w14:paraId="21F09C4B" w14:textId="65EED201" w:rsidR="00DD268D" w:rsidRPr="00DD268D" w:rsidRDefault="00DD268D" w:rsidP="00437EF0">
      <w:pPr>
        <w:rPr>
          <w:b/>
        </w:rPr>
      </w:pPr>
      <w:r w:rsidRPr="00DD268D">
        <w:rPr>
          <w:b/>
          <w:lang w:val="en-US"/>
        </w:rPr>
        <w:t>Plato’s Republic (ca. 388-366 BC)</w:t>
      </w:r>
    </w:p>
    <w:p w14:paraId="3C1495FD" w14:textId="77777777" w:rsidR="00925929" w:rsidRPr="00DD268D" w:rsidRDefault="00167E45" w:rsidP="00DD268D">
      <w:pPr>
        <w:numPr>
          <w:ilvl w:val="0"/>
          <w:numId w:val="23"/>
        </w:numPr>
      </w:pPr>
      <w:r w:rsidRPr="00DD268D">
        <w:rPr>
          <w:lang w:val="en-US"/>
        </w:rPr>
        <w:t>The original Greek title is “Politeia” – meaning a community of citizens, or constitution.</w:t>
      </w:r>
    </w:p>
    <w:p w14:paraId="7CCAE14D" w14:textId="77777777" w:rsidR="00925929" w:rsidRPr="00DD268D" w:rsidRDefault="00167E45" w:rsidP="00DD268D">
      <w:pPr>
        <w:numPr>
          <w:ilvl w:val="0"/>
          <w:numId w:val="23"/>
        </w:numPr>
      </w:pPr>
      <w:r w:rsidRPr="00DD268D">
        <w:rPr>
          <w:lang w:val="en-US"/>
        </w:rPr>
        <w:t>It is an attempt to define a utopian society’s governing structures.</w:t>
      </w:r>
    </w:p>
    <w:p w14:paraId="0E323160" w14:textId="77777777" w:rsidR="00925929" w:rsidRPr="00DD268D" w:rsidRDefault="00167E45" w:rsidP="00DD268D">
      <w:pPr>
        <w:numPr>
          <w:ilvl w:val="0"/>
          <w:numId w:val="23"/>
        </w:numPr>
      </w:pPr>
      <w:r w:rsidRPr="00DD268D">
        <w:rPr>
          <w:lang w:val="en-US"/>
        </w:rPr>
        <w:t>Ethical leadership and justice are the central themes of the work.</w:t>
      </w:r>
    </w:p>
    <w:p w14:paraId="369CE0A7" w14:textId="77777777" w:rsidR="00925929" w:rsidRPr="00DD268D" w:rsidRDefault="00167E45" w:rsidP="00DD268D">
      <w:pPr>
        <w:numPr>
          <w:ilvl w:val="0"/>
          <w:numId w:val="23"/>
        </w:numPr>
      </w:pPr>
      <w:r w:rsidRPr="00DD268D">
        <w:rPr>
          <w:lang w:val="en-US"/>
        </w:rPr>
        <w:t>The use of Socrates as a central character in written dialogues is an homage to Plato’s teacher, through which he sought to record Socrates’ method and influence.</w:t>
      </w:r>
    </w:p>
    <w:p w14:paraId="30EF9015" w14:textId="77777777" w:rsidR="00DD268D" w:rsidRDefault="00DD268D" w:rsidP="00437EF0"/>
    <w:p w14:paraId="6431CE21" w14:textId="298F2B43" w:rsidR="007F61BB" w:rsidRDefault="007F61BB" w:rsidP="00FB5A5C">
      <w:pPr>
        <w:pStyle w:val="Heading4"/>
      </w:pPr>
      <w:r>
        <w:t>Activity 6</w:t>
      </w:r>
      <w:r w:rsidR="0099191A">
        <w:t xml:space="preserve">.4: </w:t>
      </w:r>
      <w:r w:rsidR="00FB5A5C">
        <w:rPr>
          <w:rFonts w:eastAsia="Times New Roman"/>
        </w:rPr>
        <w:t>The Ring of Gyges</w:t>
      </w:r>
    </w:p>
    <w:p w14:paraId="28AC17A8" w14:textId="3B64997B" w:rsidR="00DD268D" w:rsidRDefault="00DD268D" w:rsidP="00DD268D">
      <w:r>
        <w:rPr>
          <w:rFonts w:ascii="Calibri" w:eastAsia="Times New Roman" w:hAnsi="Calibri" w:cs="Times New Roman"/>
        </w:rPr>
        <w:t xml:space="preserve">Read the story of The Ring of Gyges on </w:t>
      </w:r>
      <w:r>
        <w:t xml:space="preserve">the following slides </w:t>
      </w:r>
      <w:r>
        <w:rPr>
          <w:b/>
          <w:color w:val="FF0000"/>
        </w:rPr>
        <w:t>[insert link to Plato Slides]</w:t>
      </w:r>
      <w:r>
        <w:t>.</w:t>
      </w:r>
    </w:p>
    <w:p w14:paraId="2FD3AF75" w14:textId="64F15BB1" w:rsidR="00437EF0" w:rsidRDefault="00DD268D" w:rsidP="00437EF0">
      <w:pPr>
        <w:rPr>
          <w:rFonts w:ascii="Calibri" w:eastAsia="Times New Roman" w:hAnsi="Calibri" w:cs="Times New Roman"/>
        </w:rPr>
      </w:pPr>
      <w:r>
        <w:rPr>
          <w:rFonts w:ascii="Calibri" w:eastAsia="Times New Roman" w:hAnsi="Calibri" w:cs="Times New Roman"/>
        </w:rPr>
        <w:t xml:space="preserve">In your learning journal, consider the following questions.  </w:t>
      </w:r>
      <w:r w:rsidRPr="00DD268D">
        <w:rPr>
          <w:rFonts w:ascii="Calibri" w:eastAsia="Times New Roman" w:hAnsi="Calibri" w:cs="Times New Roman"/>
        </w:rPr>
        <w:t>Feel free to share with your group when you meet this week.</w:t>
      </w:r>
    </w:p>
    <w:p w14:paraId="363E7B2A" w14:textId="4FF2C746" w:rsidR="00437EF0" w:rsidRPr="00C114F3" w:rsidRDefault="00437EF0" w:rsidP="00C114F3">
      <w:pPr>
        <w:pStyle w:val="ListParagraph"/>
        <w:numPr>
          <w:ilvl w:val="0"/>
          <w:numId w:val="9"/>
        </w:numPr>
        <w:rPr>
          <w:rFonts w:ascii="Calibri" w:hAnsi="Calibri"/>
          <w:lang w:val="en-US"/>
        </w:rPr>
      </w:pPr>
      <w:r w:rsidRPr="00C114F3">
        <w:rPr>
          <w:rFonts w:ascii="Calibri" w:eastAsia="Times New Roman" w:hAnsi="Calibri"/>
          <w:lang w:val="en-US"/>
        </w:rPr>
        <w:t>What other stories does this remind you of?</w:t>
      </w:r>
    </w:p>
    <w:p w14:paraId="1607C856" w14:textId="77777777" w:rsidR="00437EF0" w:rsidRPr="00C114F3" w:rsidRDefault="00437EF0" w:rsidP="00C114F3">
      <w:pPr>
        <w:pStyle w:val="ListParagraph"/>
        <w:numPr>
          <w:ilvl w:val="0"/>
          <w:numId w:val="9"/>
        </w:numPr>
        <w:rPr>
          <w:rFonts w:ascii="Calibri" w:eastAsia="Times New Roman" w:hAnsi="Calibri" w:cs="Times New Roman"/>
          <w:lang w:val="en-US"/>
        </w:rPr>
      </w:pPr>
      <w:r w:rsidRPr="00C114F3">
        <w:rPr>
          <w:rFonts w:ascii="Calibri" w:eastAsia="Times New Roman" w:hAnsi="Calibri" w:cs="Times New Roman"/>
          <w:lang w:val="en-US"/>
        </w:rPr>
        <w:t>Would you like to have a ring similar to this?  Why – Why not?</w:t>
      </w:r>
    </w:p>
    <w:p w14:paraId="439D490F" w14:textId="77777777" w:rsidR="00437EF0" w:rsidRPr="00C114F3" w:rsidRDefault="00437EF0" w:rsidP="00C114F3">
      <w:pPr>
        <w:pStyle w:val="ListParagraph"/>
        <w:numPr>
          <w:ilvl w:val="0"/>
          <w:numId w:val="9"/>
        </w:numPr>
        <w:rPr>
          <w:rFonts w:ascii="Calibri" w:eastAsia="Times New Roman" w:hAnsi="Calibri" w:cs="Times New Roman"/>
          <w:lang w:val="en-US"/>
        </w:rPr>
      </w:pPr>
      <w:r w:rsidRPr="00C114F3">
        <w:rPr>
          <w:rFonts w:ascii="Calibri" w:eastAsia="Times New Roman" w:hAnsi="Calibri" w:cs="Times New Roman"/>
          <w:lang w:val="en-US"/>
        </w:rPr>
        <w:t>What would you want to do if you had such a ring?</w:t>
      </w:r>
    </w:p>
    <w:p w14:paraId="051EFF41" w14:textId="0998C5C6" w:rsidR="00437EF0" w:rsidRPr="00C114F3" w:rsidRDefault="00437EF0" w:rsidP="00C114F3">
      <w:pPr>
        <w:pStyle w:val="ListParagraph"/>
        <w:numPr>
          <w:ilvl w:val="0"/>
          <w:numId w:val="9"/>
        </w:numPr>
        <w:rPr>
          <w:rFonts w:ascii="Calibri" w:eastAsia="Times New Roman" w:hAnsi="Calibri" w:cs="Times New Roman"/>
          <w:lang w:val="en-US"/>
        </w:rPr>
      </w:pPr>
      <w:r w:rsidRPr="00C114F3">
        <w:rPr>
          <w:rFonts w:ascii="Calibri" w:eastAsia="Times New Roman" w:hAnsi="Calibri" w:cs="Times New Roman"/>
          <w:lang w:val="en-US"/>
        </w:rPr>
        <w:t>What is your response to the shepherd’s actions?</w:t>
      </w:r>
    </w:p>
    <w:p w14:paraId="11331C8F" w14:textId="77777777" w:rsidR="00437EF0" w:rsidRPr="00C114F3" w:rsidRDefault="00437EF0" w:rsidP="00C114F3">
      <w:pPr>
        <w:pStyle w:val="ListParagraph"/>
        <w:numPr>
          <w:ilvl w:val="0"/>
          <w:numId w:val="9"/>
        </w:numPr>
        <w:rPr>
          <w:rFonts w:ascii="Calibri" w:eastAsia="Times New Roman" w:hAnsi="Calibri" w:cs="Times New Roman"/>
          <w:lang w:val="en-US"/>
        </w:rPr>
      </w:pPr>
      <w:r w:rsidRPr="00C114F3">
        <w:rPr>
          <w:rFonts w:ascii="Calibri" w:eastAsia="Times New Roman" w:hAnsi="Calibri" w:cs="Times New Roman"/>
          <w:lang w:val="en-US"/>
        </w:rPr>
        <w:lastRenderedPageBreak/>
        <w:t>Do you agree that every person would be unethical, given the abilities of a ring of Gyges?</w:t>
      </w:r>
    </w:p>
    <w:p w14:paraId="3F6B6DE2" w14:textId="77777777" w:rsidR="00437EF0" w:rsidRPr="00C114F3" w:rsidRDefault="00437EF0" w:rsidP="00C114F3">
      <w:pPr>
        <w:pStyle w:val="ListParagraph"/>
        <w:numPr>
          <w:ilvl w:val="0"/>
          <w:numId w:val="9"/>
        </w:numPr>
        <w:rPr>
          <w:rFonts w:ascii="Calibri" w:eastAsia="Times New Roman" w:hAnsi="Calibri" w:cs="Times New Roman"/>
          <w:lang w:val="en-US"/>
        </w:rPr>
      </w:pPr>
      <w:r w:rsidRPr="00C114F3">
        <w:rPr>
          <w:rFonts w:ascii="Calibri" w:eastAsia="Times New Roman" w:hAnsi="Calibri" w:cs="Times New Roman"/>
          <w:lang w:val="en-US"/>
        </w:rPr>
        <w:t>Is it through the pressures of society that we choose to act justly, or through the strength of our own ethics?</w:t>
      </w:r>
    </w:p>
    <w:p w14:paraId="42FA2417" w14:textId="61DCD3B5" w:rsidR="006C1DB2" w:rsidRPr="00F83B4B" w:rsidRDefault="000946BE" w:rsidP="00B60FFC">
      <w:pPr>
        <w:rPr>
          <w:rFonts w:ascii="Calibri" w:eastAsia="Times New Roman" w:hAnsi="Calibri" w:cs="Times New Roman"/>
          <w:i/>
        </w:rPr>
      </w:pPr>
      <w:r w:rsidRPr="00F83B4B">
        <w:rPr>
          <w:rFonts w:ascii="Calibri" w:eastAsia="Times New Roman" w:hAnsi="Calibri" w:cs="Times New Roman"/>
          <w:i/>
        </w:rPr>
        <w:t xml:space="preserve">Note that as with all of the first lesson prompts, you will </w:t>
      </w:r>
      <w:r w:rsidRPr="009554D1">
        <w:rPr>
          <w:rFonts w:ascii="Calibri" w:eastAsia="Times New Roman" w:hAnsi="Calibri" w:cs="Times New Roman"/>
          <w:b/>
          <w:i/>
        </w:rPr>
        <w:t>not be graded</w:t>
      </w:r>
      <w:r w:rsidRPr="00F83B4B">
        <w:rPr>
          <w:rFonts w:ascii="Calibri" w:eastAsia="Times New Roman" w:hAnsi="Calibri" w:cs="Times New Roman"/>
          <w:i/>
        </w:rPr>
        <w:t xml:space="preserve"> on these discussions. This prompt will help you explore the topics and will be instrumental in completing the final project.</w:t>
      </w:r>
    </w:p>
    <w:p w14:paraId="6FB2A550" w14:textId="77777777" w:rsidR="000946BE" w:rsidRDefault="000946BE" w:rsidP="00B60FFC"/>
    <w:p w14:paraId="72CD82A1" w14:textId="2081F1AE" w:rsidR="00B60FFC" w:rsidRDefault="00DD268D" w:rsidP="00B60FFC">
      <w:pPr>
        <w:pStyle w:val="Heading2"/>
      </w:pPr>
      <w:r>
        <w:t>Prompt</w:t>
      </w:r>
      <w:r w:rsidR="00B60FFC" w:rsidRPr="00E123BA">
        <w:t xml:space="preserve"> 2: </w:t>
      </w:r>
      <w:r w:rsidR="00FB0E52">
        <w:t xml:space="preserve"> </w:t>
      </w:r>
      <w:r w:rsidR="007E1BDD">
        <w:t>The Milgram Experiment</w:t>
      </w:r>
    </w:p>
    <w:p w14:paraId="4D9A83B4" w14:textId="0B3C977C" w:rsidR="00E553C3" w:rsidRPr="00E553C3" w:rsidRDefault="00D907D3" w:rsidP="00E553C3">
      <w:r>
        <w:t>We hear stories in the news and in our social media feed – stories that make us as</w:t>
      </w:r>
      <w:r w:rsidR="0099191A">
        <w:t>k</w:t>
      </w:r>
      <w:r>
        <w:t>, “Who would do something so despicable? How could a person be so inhumane?”  We often struggle to understand the perpetrators of violent crime</w:t>
      </w:r>
      <w:r w:rsidR="009A051D">
        <w:t xml:space="preserve"> and bullying</w:t>
      </w:r>
      <w:r>
        <w:t xml:space="preserve">.  Following the atrocities of World War II, Stanley Milgram wanted to find out how far ordinary people would go if they were asked to follow orders.  As you spend time examining the experiment, think about times when you have been </w:t>
      </w:r>
      <w:r w:rsidR="009A051D">
        <w:t>put in a difficult situation, perhaps faced with a decision to follow someone who had power over you in some way. Look for the threshold when the influence of power tips one way or the other.</w:t>
      </w:r>
    </w:p>
    <w:p w14:paraId="339A7BCC" w14:textId="77777777" w:rsidR="00D935EB" w:rsidRDefault="00D935EB" w:rsidP="00D935EB">
      <w:pPr>
        <w:pStyle w:val="Heading3"/>
      </w:pPr>
      <w:r>
        <w:t>Learning Activities</w:t>
      </w:r>
    </w:p>
    <w:p w14:paraId="488C0C0A" w14:textId="543FC0E0" w:rsidR="00B60FFC" w:rsidRPr="00064121" w:rsidDel="002706A0" w:rsidRDefault="00D935EB" w:rsidP="00B60FFC">
      <w:pPr>
        <w:pStyle w:val="Heading4"/>
        <w:rPr>
          <w:rStyle w:val="Strong"/>
          <w:sz w:val="24"/>
          <w:szCs w:val="24"/>
        </w:rPr>
      </w:pPr>
      <w:r>
        <w:rPr>
          <w:rFonts w:eastAsiaTheme="minorHAnsi"/>
        </w:rPr>
        <w:t>Activity</w:t>
      </w:r>
      <w:r w:rsidR="003B13F3">
        <w:rPr>
          <w:rFonts w:eastAsiaTheme="minorHAnsi"/>
        </w:rPr>
        <w:t xml:space="preserve"> </w:t>
      </w:r>
      <w:r w:rsidR="0099191A">
        <w:rPr>
          <w:rFonts w:eastAsiaTheme="minorHAnsi"/>
        </w:rPr>
        <w:t>6.5</w:t>
      </w:r>
      <w:r w:rsidR="00B60FFC">
        <w:rPr>
          <w:rFonts w:eastAsiaTheme="minorHAnsi"/>
        </w:rPr>
        <w:t xml:space="preserve">: </w:t>
      </w:r>
      <w:r w:rsidR="0099191A">
        <w:rPr>
          <w:rFonts w:eastAsiaTheme="minorHAnsi"/>
        </w:rPr>
        <w:t>Listen and Reflect</w:t>
      </w:r>
    </w:p>
    <w:p w14:paraId="70C7D872" w14:textId="786B67B0" w:rsidR="00C114F3" w:rsidRDefault="00C114F3" w:rsidP="00C114F3">
      <w:pPr>
        <w:rPr>
          <w:rFonts w:eastAsia="Times New Roman"/>
        </w:rPr>
      </w:pPr>
      <w:r>
        <w:rPr>
          <w:rFonts w:eastAsia="Times New Roman"/>
        </w:rPr>
        <w:t xml:space="preserve">Watch the video of Pink Floyd’s </w:t>
      </w:r>
      <w:hyperlink r:id="rId11" w:history="1">
        <w:r w:rsidRPr="00C114F3">
          <w:rPr>
            <w:rStyle w:val="Hyperlink"/>
            <w:rFonts w:eastAsia="Times New Roman"/>
          </w:rPr>
          <w:t>“Another Brick in the Wall”</w:t>
        </w:r>
      </w:hyperlink>
      <w:r>
        <w:rPr>
          <w:rFonts w:eastAsia="Times New Roman"/>
        </w:rPr>
        <w:t xml:space="preserve"> and look up the lyrics if you want to follow along.</w:t>
      </w:r>
    </w:p>
    <w:p w14:paraId="168F35D1" w14:textId="2A34B7B7" w:rsidR="0099191A" w:rsidRPr="0099191A" w:rsidRDefault="0099191A" w:rsidP="0099191A">
      <w:pPr>
        <w:rPr>
          <w:rFonts w:eastAsia="Times New Roman"/>
          <w:lang w:val="en-US"/>
        </w:rPr>
      </w:pPr>
      <w:r>
        <w:rPr>
          <w:rFonts w:eastAsia="Times New Roman"/>
          <w:lang w:val="en-US"/>
        </w:rPr>
        <w:t>C</w:t>
      </w:r>
      <w:r w:rsidRPr="0099191A">
        <w:rPr>
          <w:rFonts w:eastAsia="Times New Roman"/>
          <w:lang w:val="en-US"/>
        </w:rPr>
        <w:t>onsider</w:t>
      </w:r>
      <w:r>
        <w:rPr>
          <w:rFonts w:eastAsia="Times New Roman"/>
          <w:lang w:val="en-US"/>
        </w:rPr>
        <w:t xml:space="preserve"> the</w:t>
      </w:r>
      <w:r w:rsidRPr="0099191A">
        <w:rPr>
          <w:rFonts w:eastAsia="Times New Roman"/>
          <w:lang w:val="en-US"/>
        </w:rPr>
        <w:t xml:space="preserve"> social pressures and laws as</w:t>
      </w:r>
      <w:r>
        <w:rPr>
          <w:rFonts w:eastAsia="Times New Roman"/>
          <w:lang w:val="en-US"/>
        </w:rPr>
        <w:t xml:space="preserve"> they</w:t>
      </w:r>
      <w:r w:rsidRPr="0099191A">
        <w:rPr>
          <w:rFonts w:eastAsia="Times New Roman"/>
          <w:lang w:val="en-US"/>
        </w:rPr>
        <w:t xml:space="preserve"> influence human behavior and whether we would all use power for our own good if we had it.</w:t>
      </w:r>
    </w:p>
    <w:p w14:paraId="0F103F70" w14:textId="4378A67F" w:rsidR="0099191A" w:rsidRPr="0099191A" w:rsidRDefault="0099191A" w:rsidP="0099191A">
      <w:pPr>
        <w:rPr>
          <w:rFonts w:eastAsia="Times New Roman"/>
          <w:lang w:val="en-US"/>
        </w:rPr>
      </w:pPr>
      <w:r>
        <w:rPr>
          <w:rFonts w:eastAsia="Times New Roman"/>
          <w:lang w:val="en-US"/>
        </w:rPr>
        <w:t>I</w:t>
      </w:r>
      <w:r w:rsidRPr="0099191A">
        <w:rPr>
          <w:rFonts w:eastAsia="Times New Roman"/>
          <w:lang w:val="en-US"/>
        </w:rPr>
        <w:t>n your journal, consider social influences on power: government, education, religion, family, and economy. Does our society use power for goodness?</w:t>
      </w:r>
    </w:p>
    <w:p w14:paraId="4B75C8F7" w14:textId="77777777" w:rsidR="0099191A" w:rsidRDefault="0099191A" w:rsidP="00C114F3">
      <w:pPr>
        <w:rPr>
          <w:rFonts w:eastAsia="Times New Roman"/>
        </w:rPr>
      </w:pPr>
    </w:p>
    <w:p w14:paraId="0C76AC4A" w14:textId="7AD99569" w:rsidR="00C114F3" w:rsidRPr="0099191A" w:rsidRDefault="00C114F3" w:rsidP="00D21649">
      <w:pPr>
        <w:pStyle w:val="Heading4"/>
        <w:rPr>
          <w:rFonts w:eastAsiaTheme="minorHAnsi"/>
        </w:rPr>
      </w:pPr>
      <w:r w:rsidRPr="0099191A">
        <w:rPr>
          <w:rFonts w:eastAsiaTheme="minorHAnsi"/>
        </w:rPr>
        <w:t xml:space="preserve">Activity </w:t>
      </w:r>
      <w:r w:rsidR="00902DA1">
        <w:rPr>
          <w:rFonts w:eastAsiaTheme="minorHAnsi"/>
        </w:rPr>
        <w:t>6.6: The Milgram Experiment</w:t>
      </w:r>
    </w:p>
    <w:p w14:paraId="6A5425FE" w14:textId="55C2C21B" w:rsidR="00902DA1" w:rsidRDefault="00C114F3" w:rsidP="00902DA1">
      <w:pPr>
        <w:rPr>
          <w:rFonts w:ascii="Calibri" w:eastAsia="Times New Roman" w:hAnsi="Calibri" w:cs="Times New Roman"/>
        </w:rPr>
      </w:pPr>
      <w:r>
        <w:rPr>
          <w:rFonts w:ascii="Calibri" w:eastAsia="Times New Roman" w:hAnsi="Calibri" w:cs="Times New Roman"/>
        </w:rPr>
        <w:t>Read the background and details of the Milgram Experiment</w:t>
      </w:r>
      <w:r w:rsidR="005544BA">
        <w:rPr>
          <w:rFonts w:ascii="Calibri" w:eastAsia="Times New Roman" w:hAnsi="Calibri" w:cs="Times New Roman"/>
        </w:rPr>
        <w:t xml:space="preserve"> below</w:t>
      </w:r>
      <w:r>
        <w:rPr>
          <w:rFonts w:ascii="Calibri" w:eastAsia="Times New Roman" w:hAnsi="Calibri" w:cs="Times New Roman"/>
        </w:rPr>
        <w:t>. The historical context is very important to your analysis.</w:t>
      </w:r>
      <w:r w:rsidR="00902DA1">
        <w:rPr>
          <w:rFonts w:ascii="Calibri" w:eastAsia="Times New Roman" w:hAnsi="Calibri" w:cs="Times New Roman"/>
        </w:rPr>
        <w:t xml:space="preserve"> If you would like to see the experiment itself, you can do an online search for various versions. </w:t>
      </w:r>
      <w:hyperlink r:id="rId12" w:history="1">
        <w:r w:rsidR="00902DA1" w:rsidRPr="00C114F3">
          <w:rPr>
            <w:rStyle w:val="Hyperlink"/>
            <w:rFonts w:ascii="Calibri" w:eastAsia="Times New Roman" w:hAnsi="Calibri" w:cs="Times New Roman"/>
          </w:rPr>
          <w:t>This recording</w:t>
        </w:r>
      </w:hyperlink>
      <w:r w:rsidR="00902DA1">
        <w:rPr>
          <w:rFonts w:ascii="Calibri" w:eastAsia="Times New Roman" w:hAnsi="Calibri" w:cs="Times New Roman"/>
        </w:rPr>
        <w:t xml:space="preserve"> of the experiment includes an explanation and shows exactly how the “teacher” was instructed.” </w:t>
      </w:r>
    </w:p>
    <w:p w14:paraId="6CEF8450" w14:textId="1942CA85" w:rsidR="00C114F3" w:rsidRPr="00D21649" w:rsidRDefault="00902DA1" w:rsidP="00D935EB">
      <w:pPr>
        <w:rPr>
          <w:rFonts w:ascii="Calibri" w:eastAsia="Times New Roman" w:hAnsi="Calibri" w:cs="Times New Roman"/>
          <w:b/>
          <w:u w:val="single"/>
        </w:rPr>
      </w:pPr>
      <w:r w:rsidRPr="00D21649">
        <w:rPr>
          <w:rFonts w:ascii="Calibri" w:eastAsia="Times New Roman" w:hAnsi="Calibri" w:cs="Times New Roman"/>
          <w:b/>
          <w:u w:val="single"/>
        </w:rPr>
        <w:t>Stanley Milgram</w:t>
      </w:r>
    </w:p>
    <w:p w14:paraId="60745847" w14:textId="75EAA19F" w:rsidR="00254C14" w:rsidRPr="00902DA1" w:rsidRDefault="005544BA" w:rsidP="005C219D">
      <w:pPr>
        <w:numPr>
          <w:ilvl w:val="0"/>
          <w:numId w:val="13"/>
        </w:numPr>
        <w:rPr>
          <w:rFonts w:ascii="Calibri" w:eastAsia="Times New Roman" w:hAnsi="Calibri" w:cs="Times New Roman"/>
          <w:lang w:val="en-US"/>
        </w:rPr>
      </w:pPr>
      <w:r w:rsidRPr="00902DA1">
        <w:rPr>
          <w:rFonts w:ascii="Calibri" w:eastAsia="Times New Roman" w:hAnsi="Calibri" w:cs="Times New Roman"/>
          <w:lang w:val="en-US"/>
        </w:rPr>
        <w:t>Stanley Milgram (</w:t>
      </w:r>
      <w:r w:rsidR="004264B4" w:rsidRPr="00902DA1">
        <w:rPr>
          <w:rFonts w:ascii="Calibri" w:eastAsia="Times New Roman" w:hAnsi="Calibri" w:cs="Times New Roman"/>
          <w:lang w:val="en-US"/>
        </w:rPr>
        <w:t>1933-1984</w:t>
      </w:r>
      <w:r w:rsidRPr="00902DA1">
        <w:rPr>
          <w:rFonts w:ascii="Calibri" w:eastAsia="Times New Roman" w:hAnsi="Calibri" w:cs="Times New Roman"/>
          <w:lang w:val="en-US"/>
        </w:rPr>
        <w:t xml:space="preserve">) was a </w:t>
      </w:r>
      <w:r w:rsidR="004264B4" w:rsidRPr="00902DA1">
        <w:rPr>
          <w:rFonts w:ascii="Calibri" w:eastAsia="Times New Roman" w:hAnsi="Calibri" w:cs="Times New Roman"/>
          <w:lang w:val="en-US"/>
        </w:rPr>
        <w:t>Professor of Psychology at Yale University (1960-1963)</w:t>
      </w:r>
      <w:r w:rsidR="00902DA1" w:rsidRPr="00902DA1">
        <w:rPr>
          <w:rFonts w:ascii="Calibri" w:eastAsia="Times New Roman" w:hAnsi="Calibri" w:cs="Times New Roman"/>
          <w:lang w:val="en-US"/>
        </w:rPr>
        <w:t xml:space="preserve"> and a </w:t>
      </w:r>
      <w:r w:rsidR="004264B4" w:rsidRPr="00902DA1">
        <w:rPr>
          <w:rFonts w:ascii="Calibri" w:eastAsia="Times New Roman" w:hAnsi="Calibri" w:cs="Times New Roman"/>
          <w:lang w:val="en-US"/>
        </w:rPr>
        <w:t>Professor of Psychology at Harvard University, without tenure (1963-1984)</w:t>
      </w:r>
      <w:r w:rsidR="00902DA1">
        <w:rPr>
          <w:rFonts w:ascii="Calibri" w:eastAsia="Times New Roman" w:hAnsi="Calibri" w:cs="Times New Roman"/>
          <w:lang w:val="en-US"/>
        </w:rPr>
        <w:t>.</w:t>
      </w:r>
    </w:p>
    <w:p w14:paraId="6A6B9061" w14:textId="62C0DEB6" w:rsidR="00254C14" w:rsidRPr="005544BA" w:rsidRDefault="00902DA1" w:rsidP="005544BA">
      <w:pPr>
        <w:numPr>
          <w:ilvl w:val="0"/>
          <w:numId w:val="13"/>
        </w:numPr>
        <w:rPr>
          <w:rFonts w:ascii="Calibri" w:eastAsia="Times New Roman" w:hAnsi="Calibri" w:cs="Times New Roman"/>
          <w:lang w:val="en-US"/>
        </w:rPr>
      </w:pPr>
      <w:r>
        <w:rPr>
          <w:rFonts w:ascii="Calibri" w:eastAsia="Times New Roman" w:hAnsi="Calibri" w:cs="Times New Roman"/>
          <w:lang w:val="en-US"/>
        </w:rPr>
        <w:t>His a</w:t>
      </w:r>
      <w:r w:rsidR="004264B4" w:rsidRPr="005544BA">
        <w:rPr>
          <w:rFonts w:ascii="Calibri" w:eastAsia="Times New Roman" w:hAnsi="Calibri" w:cs="Times New Roman"/>
          <w:lang w:val="en-US"/>
        </w:rPr>
        <w:t xml:space="preserve">cademic career focused on researching conformity </w:t>
      </w:r>
    </w:p>
    <w:p w14:paraId="59FA3C7F" w14:textId="77777777" w:rsidR="00902DA1" w:rsidRDefault="00902DA1" w:rsidP="005544BA">
      <w:pPr>
        <w:numPr>
          <w:ilvl w:val="0"/>
          <w:numId w:val="13"/>
        </w:numPr>
        <w:rPr>
          <w:rFonts w:ascii="Calibri" w:eastAsia="Times New Roman" w:hAnsi="Calibri" w:cs="Times New Roman"/>
          <w:lang w:val="en-US"/>
        </w:rPr>
      </w:pPr>
      <w:r w:rsidRPr="005544BA">
        <w:rPr>
          <w:rFonts w:ascii="Calibri" w:eastAsia="Times New Roman" w:hAnsi="Calibri" w:cs="Times New Roman"/>
          <w:lang w:val="en-US"/>
        </w:rPr>
        <w:t xml:space="preserve">Religious affiliation: Jewish </w:t>
      </w:r>
    </w:p>
    <w:p w14:paraId="3B8ECB5B" w14:textId="454743A0" w:rsidR="00254C14" w:rsidRDefault="004264B4" w:rsidP="005544BA">
      <w:pPr>
        <w:numPr>
          <w:ilvl w:val="0"/>
          <w:numId w:val="13"/>
        </w:numPr>
        <w:rPr>
          <w:rFonts w:ascii="Calibri" w:eastAsia="Times New Roman" w:hAnsi="Calibri" w:cs="Times New Roman"/>
          <w:lang w:val="en-US"/>
        </w:rPr>
      </w:pPr>
      <w:r w:rsidRPr="005544BA">
        <w:rPr>
          <w:rFonts w:ascii="Calibri" w:eastAsia="Times New Roman" w:hAnsi="Calibri" w:cs="Times New Roman"/>
          <w:lang w:val="en-US"/>
        </w:rPr>
        <w:lastRenderedPageBreak/>
        <w:t>Died of a heart attack</w:t>
      </w:r>
    </w:p>
    <w:p w14:paraId="7A1247C6" w14:textId="3F987809" w:rsidR="005544BA" w:rsidRDefault="005544BA" w:rsidP="005544BA">
      <w:pPr>
        <w:rPr>
          <w:rFonts w:ascii="Calibri" w:eastAsia="Times New Roman" w:hAnsi="Calibri" w:cs="Times New Roman"/>
          <w:b/>
          <w:u w:val="single"/>
        </w:rPr>
      </w:pPr>
      <w:r w:rsidRPr="00D21649">
        <w:rPr>
          <w:rFonts w:ascii="Calibri" w:eastAsia="Times New Roman" w:hAnsi="Calibri" w:cs="Times New Roman"/>
          <w:b/>
          <w:u w:val="single"/>
        </w:rPr>
        <w:t>The Milgram Experiment</w:t>
      </w:r>
      <w:r w:rsidRPr="00902DA1">
        <w:rPr>
          <w:rFonts w:ascii="Calibri" w:eastAsia="Times New Roman" w:hAnsi="Calibri" w:cs="Times New Roman"/>
          <w:b/>
          <w:u w:val="single"/>
        </w:rPr>
        <w:t xml:space="preserve"> </w:t>
      </w:r>
    </w:p>
    <w:p w14:paraId="5741D526" w14:textId="11416E06" w:rsidR="00902DA1" w:rsidRDefault="00902DA1" w:rsidP="005544BA">
      <w:pPr>
        <w:rPr>
          <w:rFonts w:ascii="Calibri" w:eastAsia="Times New Roman" w:hAnsi="Calibri" w:cs="Times New Roman"/>
          <w:b/>
          <w:u w:val="single"/>
          <w:lang w:val="en-US"/>
        </w:rPr>
      </w:pPr>
      <w:r w:rsidRPr="00902DA1">
        <w:rPr>
          <w:rFonts w:ascii="Calibri" w:eastAsia="Times New Roman" w:hAnsi="Calibri" w:cs="Times New Roman"/>
          <w:b/>
          <w:noProof/>
          <w:u w:val="single"/>
          <w:lang w:val="en-US" w:eastAsia="en-US"/>
        </w:rPr>
        <w:drawing>
          <wp:inline distT="0" distB="0" distL="0" distR="0" wp14:anchorId="2437FE67" wp14:editId="6FA46847">
            <wp:extent cx="2665563" cy="4164679"/>
            <wp:effectExtent l="114300" t="114300" r="249555" b="274320"/>
            <wp:docPr id="1026" name="Picture 2" descr="https://upload.wikimedia.org/wikipedia/commons/3/34/Milgram_Experiment_advertising.png?151035642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commons/3/34/Milgram_Experiment_advertising.png?15103564274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1229" cy="4173532"/>
                    </a:xfrm>
                    <a:prstGeom prst="rect">
                      <a:avLst/>
                    </a:prstGeom>
                    <a:noFill/>
                    <a:effectLst>
                      <a:outerShdw blurRad="165100" dist="50800" dir="2700000" sx="102000" sy="102000" algn="tl" rotWithShape="0">
                        <a:srgbClr val="002060">
                          <a:alpha val="28000"/>
                        </a:srgbClr>
                      </a:outerShdw>
                    </a:effectLst>
                    <a:extLst/>
                  </pic:spPr>
                </pic:pic>
              </a:graphicData>
            </a:graphic>
          </wp:inline>
        </w:drawing>
      </w:r>
    </w:p>
    <w:p w14:paraId="162683F8" w14:textId="14C0D184" w:rsidR="00902DA1" w:rsidRPr="00FB5A5C" w:rsidRDefault="00902DA1" w:rsidP="005544BA">
      <w:pPr>
        <w:rPr>
          <w:rFonts w:ascii="Calibri" w:eastAsia="Times New Roman" w:hAnsi="Calibri" w:cs="Times New Roman"/>
          <w:b/>
          <w:lang w:val="en-US"/>
        </w:rPr>
      </w:pPr>
      <w:r w:rsidRPr="00FB5A5C">
        <w:rPr>
          <w:rFonts w:ascii="Calibri" w:eastAsia="Times New Roman" w:hAnsi="Calibri" w:cs="Times New Roman"/>
          <w:lang w:val="en-US"/>
        </w:rPr>
        <w:t>Figure 6.</w:t>
      </w:r>
      <w:r w:rsidR="00FB5A5C" w:rsidRPr="00FB5A5C">
        <w:rPr>
          <w:rFonts w:ascii="Calibri" w:eastAsia="Times New Roman" w:hAnsi="Calibri" w:cs="Times New Roman"/>
          <w:lang w:val="en-US"/>
        </w:rPr>
        <w:t>2</w:t>
      </w:r>
      <w:r w:rsidRPr="00FB5A5C">
        <w:rPr>
          <w:rFonts w:ascii="Calibri" w:eastAsia="Times New Roman" w:hAnsi="Calibri" w:cs="Times New Roman"/>
          <w:lang w:val="en-US"/>
        </w:rPr>
        <w:t>:</w:t>
      </w:r>
      <w:r w:rsidRPr="00FB5A5C">
        <w:rPr>
          <w:rFonts w:ascii="Calibri" w:eastAsia="Times New Roman" w:hAnsi="Calibri" w:cs="Times New Roman"/>
          <w:b/>
          <w:lang w:val="en-US"/>
        </w:rPr>
        <w:t xml:space="preserve"> </w:t>
      </w:r>
      <w:r w:rsidRPr="00FB5A5C">
        <w:rPr>
          <w:rFonts w:ascii="Calibri" w:eastAsia="Times New Roman" w:hAnsi="Calibri" w:cs="Times New Roman"/>
          <w:b/>
          <w:color w:val="FF0000"/>
          <w:lang w:val="en-US"/>
        </w:rPr>
        <w:t>[Insert caption and reference</w:t>
      </w:r>
      <w:r w:rsidR="00DD268D" w:rsidRPr="00FB5A5C">
        <w:rPr>
          <w:rFonts w:ascii="Calibri" w:eastAsia="Times New Roman" w:hAnsi="Calibri" w:cs="Times New Roman"/>
          <w:b/>
          <w:color w:val="FF0000"/>
          <w:lang w:val="en-US"/>
        </w:rPr>
        <w:t>. Find CC version</w:t>
      </w:r>
      <w:r w:rsidRPr="00FB5A5C">
        <w:rPr>
          <w:rFonts w:ascii="Calibri" w:eastAsia="Times New Roman" w:hAnsi="Calibri" w:cs="Times New Roman"/>
          <w:b/>
          <w:color w:val="FF0000"/>
          <w:lang w:val="en-US"/>
        </w:rPr>
        <w:t>]</w:t>
      </w:r>
    </w:p>
    <w:p w14:paraId="61751863" w14:textId="1F12B896" w:rsidR="00254C14" w:rsidRPr="00902DA1" w:rsidRDefault="004264B4" w:rsidP="00C338B8">
      <w:pPr>
        <w:numPr>
          <w:ilvl w:val="0"/>
          <w:numId w:val="13"/>
        </w:numPr>
        <w:rPr>
          <w:rFonts w:ascii="Calibri" w:eastAsia="Times New Roman" w:hAnsi="Calibri" w:cs="Times New Roman"/>
          <w:lang w:val="en-US"/>
        </w:rPr>
      </w:pPr>
      <w:r w:rsidRPr="00902DA1">
        <w:rPr>
          <w:rFonts w:ascii="Calibri" w:eastAsia="Times New Roman" w:hAnsi="Calibri" w:cs="Times New Roman"/>
          <w:lang w:val="en-US"/>
        </w:rPr>
        <w:t>In 1960, Stanley Milgram conducted an experiment in social psychology to explore the limits to which people would subject themselves to authority.</w:t>
      </w:r>
      <w:r w:rsidR="00902DA1">
        <w:rPr>
          <w:rFonts w:ascii="Calibri" w:eastAsia="Times New Roman" w:hAnsi="Calibri" w:cs="Times New Roman"/>
          <w:lang w:val="en-US"/>
        </w:rPr>
        <w:t xml:space="preserve"> </w:t>
      </w:r>
      <w:r w:rsidR="00902DA1" w:rsidRPr="00902DA1">
        <w:rPr>
          <w:rFonts w:ascii="Calibri" w:eastAsia="Times New Roman" w:hAnsi="Calibri" w:cs="Times New Roman"/>
          <w:lang w:val="en-US"/>
        </w:rPr>
        <w:t>He was i</w:t>
      </w:r>
      <w:r w:rsidRPr="00902DA1">
        <w:rPr>
          <w:rFonts w:ascii="Calibri" w:eastAsia="Times New Roman" w:hAnsi="Calibri" w:cs="Times New Roman"/>
          <w:lang w:val="en-US"/>
        </w:rPr>
        <w:t>nspired by Adolph Eichmann’s war crime defense that he was merely “following orders”</w:t>
      </w:r>
    </w:p>
    <w:p w14:paraId="64356807" w14:textId="77777777" w:rsidR="00254C14" w:rsidRPr="005544BA" w:rsidRDefault="004264B4" w:rsidP="005544BA">
      <w:pPr>
        <w:numPr>
          <w:ilvl w:val="0"/>
          <w:numId w:val="13"/>
        </w:numPr>
        <w:rPr>
          <w:rFonts w:ascii="Calibri" w:eastAsia="Times New Roman" w:hAnsi="Calibri" w:cs="Times New Roman"/>
          <w:lang w:val="en-US"/>
        </w:rPr>
      </w:pPr>
      <w:r w:rsidRPr="005544BA">
        <w:rPr>
          <w:rFonts w:ascii="Calibri" w:eastAsia="Times New Roman" w:hAnsi="Calibri" w:cs="Times New Roman"/>
          <w:lang w:val="en-US"/>
        </w:rPr>
        <w:t>Unfortunately, this study is most notorious for having not received informed consent from the participants.</w:t>
      </w:r>
    </w:p>
    <w:p w14:paraId="4500233B" w14:textId="59324BA4" w:rsidR="00254C14" w:rsidRPr="00902DA1" w:rsidRDefault="004264B4" w:rsidP="003B0B60">
      <w:pPr>
        <w:numPr>
          <w:ilvl w:val="0"/>
          <w:numId w:val="13"/>
        </w:numPr>
        <w:rPr>
          <w:rFonts w:ascii="Calibri" w:eastAsia="Times New Roman" w:hAnsi="Calibri" w:cs="Times New Roman"/>
          <w:lang w:val="en-US"/>
        </w:rPr>
      </w:pPr>
      <w:r w:rsidRPr="00902DA1">
        <w:rPr>
          <w:rFonts w:ascii="Calibri" w:eastAsia="Times New Roman" w:hAnsi="Calibri" w:cs="Times New Roman"/>
          <w:lang w:val="en-US"/>
        </w:rPr>
        <w:t>Participants were either supervisors, learners or teachers.</w:t>
      </w:r>
      <w:r w:rsidR="00902DA1" w:rsidRPr="00902DA1">
        <w:rPr>
          <w:rFonts w:ascii="Calibri" w:eastAsia="Times New Roman" w:hAnsi="Calibri" w:cs="Times New Roman"/>
          <w:lang w:val="en-US"/>
        </w:rPr>
        <w:t xml:space="preserve"> </w:t>
      </w:r>
      <w:r w:rsidRPr="00902DA1">
        <w:rPr>
          <w:rFonts w:ascii="Calibri" w:eastAsia="Times New Roman" w:hAnsi="Calibri" w:cs="Times New Roman"/>
          <w:lang w:val="en-US"/>
        </w:rPr>
        <w:t>Supervisors and learners were trained in advance, and acted their parts as directed.</w:t>
      </w:r>
      <w:r w:rsidR="00902DA1">
        <w:rPr>
          <w:rFonts w:ascii="Calibri" w:eastAsia="Times New Roman" w:hAnsi="Calibri" w:cs="Times New Roman"/>
          <w:lang w:val="en-US"/>
        </w:rPr>
        <w:t xml:space="preserve"> </w:t>
      </w:r>
      <w:r w:rsidRPr="00902DA1">
        <w:rPr>
          <w:rFonts w:ascii="Calibri" w:eastAsia="Times New Roman" w:hAnsi="Calibri" w:cs="Times New Roman"/>
          <w:lang w:val="en-US"/>
        </w:rPr>
        <w:t>Volunteers were the teachers and the focus of the experiment, and didn’t know that the other members of each team were actors.</w:t>
      </w:r>
    </w:p>
    <w:p w14:paraId="140E5DA9" w14:textId="77777777" w:rsidR="005544BA" w:rsidRPr="005544BA" w:rsidRDefault="005544BA" w:rsidP="005544BA">
      <w:pPr>
        <w:rPr>
          <w:rFonts w:ascii="Calibri" w:eastAsia="Times New Roman" w:hAnsi="Calibri" w:cs="Times New Roman"/>
          <w:lang w:val="en-US"/>
        </w:rPr>
      </w:pPr>
      <w:r w:rsidRPr="005544BA">
        <w:rPr>
          <w:rFonts w:ascii="Calibri" w:eastAsia="Times New Roman" w:hAnsi="Calibri" w:cs="Times New Roman"/>
          <w:lang w:val="en-US"/>
        </w:rPr>
        <w:t>The experiment progressed as follows:</w:t>
      </w:r>
    </w:p>
    <w:p w14:paraId="062BE155" w14:textId="348CC04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T</w:t>
      </w:r>
      <w:r w:rsidR="00902DA1">
        <w:rPr>
          <w:rFonts w:ascii="Calibri" w:eastAsia="Times New Roman" w:hAnsi="Calibri" w:cs="Times New Roman"/>
          <w:lang w:val="en-US"/>
        </w:rPr>
        <w:t>he T</w:t>
      </w:r>
      <w:r w:rsidRPr="005544BA">
        <w:rPr>
          <w:rFonts w:ascii="Calibri" w:eastAsia="Times New Roman" w:hAnsi="Calibri" w:cs="Times New Roman"/>
          <w:lang w:val="en-US"/>
        </w:rPr>
        <w:t>eacher and Learner draw slips of paper to determine roles (</w:t>
      </w:r>
      <w:r w:rsidR="00902DA1">
        <w:rPr>
          <w:rFonts w:ascii="Calibri" w:eastAsia="Times New Roman" w:hAnsi="Calibri" w:cs="Times New Roman"/>
          <w:lang w:val="en-US"/>
        </w:rPr>
        <w:t xml:space="preserve">the </w:t>
      </w:r>
      <w:r w:rsidRPr="005544BA">
        <w:rPr>
          <w:rFonts w:ascii="Calibri" w:eastAsia="Times New Roman" w:hAnsi="Calibri" w:cs="Times New Roman"/>
          <w:lang w:val="en-US"/>
        </w:rPr>
        <w:t xml:space="preserve">outcome </w:t>
      </w:r>
      <w:r w:rsidR="00902DA1">
        <w:rPr>
          <w:rFonts w:ascii="Calibri" w:eastAsia="Times New Roman" w:hAnsi="Calibri" w:cs="Times New Roman"/>
          <w:lang w:val="en-US"/>
        </w:rPr>
        <w:t xml:space="preserve">was </w:t>
      </w:r>
      <w:r w:rsidRPr="005544BA">
        <w:rPr>
          <w:rFonts w:ascii="Calibri" w:eastAsia="Times New Roman" w:hAnsi="Calibri" w:cs="Times New Roman"/>
          <w:lang w:val="en-US"/>
        </w:rPr>
        <w:t>rigged)</w:t>
      </w:r>
    </w:p>
    <w:p w14:paraId="5C70318D" w14:textId="7FD12A9E" w:rsidR="00254C14" w:rsidRPr="005544BA" w:rsidRDefault="00902DA1" w:rsidP="005544BA">
      <w:pPr>
        <w:numPr>
          <w:ilvl w:val="0"/>
          <w:numId w:val="15"/>
        </w:numPr>
        <w:rPr>
          <w:rFonts w:ascii="Calibri" w:eastAsia="Times New Roman" w:hAnsi="Calibri" w:cs="Times New Roman"/>
          <w:lang w:val="en-US"/>
        </w:rPr>
      </w:pPr>
      <w:r>
        <w:rPr>
          <w:rFonts w:ascii="Calibri" w:eastAsia="Times New Roman" w:hAnsi="Calibri" w:cs="Times New Roman"/>
          <w:lang w:val="en-US"/>
        </w:rPr>
        <w:lastRenderedPageBreak/>
        <w:t xml:space="preserve">The </w:t>
      </w:r>
      <w:r w:rsidR="004264B4" w:rsidRPr="005544BA">
        <w:rPr>
          <w:rFonts w:ascii="Calibri" w:eastAsia="Times New Roman" w:hAnsi="Calibri" w:cs="Times New Roman"/>
          <w:lang w:val="en-US"/>
        </w:rPr>
        <w:t>Teacher worked through a long series of multiple choice, word association questions with the Learner (now seated in a separate room).</w:t>
      </w:r>
    </w:p>
    <w:p w14:paraId="5729C67D"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For each wrong answer, the Teacher was directed by the Supervisor to administer a shock to the Learner, who would respond as if receiving an electric shock.</w:t>
      </w:r>
    </w:p>
    <w:p w14:paraId="78B08232"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If Teacher was reluctant, the Supervisor directed the Teacher to continue.</w:t>
      </w:r>
    </w:p>
    <w:p w14:paraId="267FC1BC" w14:textId="165CED22"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The experiment stopped if the Teacher refused to continue</w:t>
      </w:r>
      <w:r w:rsidR="00902DA1">
        <w:rPr>
          <w:rFonts w:ascii="Calibri" w:eastAsia="Times New Roman" w:hAnsi="Calibri" w:cs="Times New Roman"/>
          <w:lang w:val="en-US"/>
        </w:rPr>
        <w:t>.</w:t>
      </w:r>
    </w:p>
    <w:p w14:paraId="0E380FA8"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If 315 volts was reached, the Learner (actor) was directed to scream loudly and then make no more sound.</w:t>
      </w:r>
    </w:p>
    <w:p w14:paraId="17BD6904"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The apparent voltage of the shocks began at 15 volts would be gradually increased throughout the experiment to 450 volts.</w:t>
      </w:r>
    </w:p>
    <w:p w14:paraId="58726EC8"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If the Teacher administered 3 shocks at 450 volts, the experiment was ended.</w:t>
      </w:r>
    </w:p>
    <w:p w14:paraId="3910CE91" w14:textId="7C32B902" w:rsidR="00254C14"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Volunteers were told the truth about the experiment after their session.</w:t>
      </w:r>
    </w:p>
    <w:p w14:paraId="40F08800" w14:textId="661000BA" w:rsidR="005544BA" w:rsidRPr="00D21649" w:rsidRDefault="005544BA" w:rsidP="005544BA">
      <w:pPr>
        <w:rPr>
          <w:rFonts w:ascii="Calibri" w:eastAsia="Times New Roman" w:hAnsi="Calibri" w:cs="Times New Roman"/>
          <w:b/>
          <w:u w:val="single"/>
          <w:lang w:val="en-US"/>
        </w:rPr>
      </w:pPr>
      <w:r w:rsidRPr="00D21649">
        <w:rPr>
          <w:rFonts w:ascii="Calibri" w:eastAsia="Times New Roman" w:hAnsi="Calibri" w:cs="Times New Roman"/>
          <w:b/>
          <w:u w:val="single"/>
        </w:rPr>
        <w:t>The Milgram Experiment - Results</w:t>
      </w:r>
    </w:p>
    <w:p w14:paraId="4D2448E8"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The experiment was run 19 times, in different physical settings.</w:t>
      </w:r>
    </w:p>
    <w:p w14:paraId="040DDD34"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 xml:space="preserve">65% of those in the first version of the experiment proceeded to the </w:t>
      </w:r>
      <w:proofErr w:type="gramStart"/>
      <w:r w:rsidRPr="005544BA">
        <w:rPr>
          <w:rFonts w:ascii="Calibri" w:eastAsia="Times New Roman" w:hAnsi="Calibri" w:cs="Times New Roman"/>
          <w:lang w:val="en-US"/>
        </w:rPr>
        <w:t>450 volt</w:t>
      </w:r>
      <w:proofErr w:type="gramEnd"/>
      <w:r w:rsidRPr="005544BA">
        <w:rPr>
          <w:rFonts w:ascii="Calibri" w:eastAsia="Times New Roman" w:hAnsi="Calibri" w:cs="Times New Roman"/>
          <w:lang w:val="en-US"/>
        </w:rPr>
        <w:t xml:space="preserve"> stage.</w:t>
      </w:r>
    </w:p>
    <w:p w14:paraId="22EBBD1A"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When run in a typical office building, the results dropped to 47.5% continuing to the highest level.</w:t>
      </w:r>
    </w:p>
    <w:p w14:paraId="48C2648A" w14:textId="77777777" w:rsidR="00254C14" w:rsidRPr="005544BA" w:rsidRDefault="004264B4" w:rsidP="005544BA">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Inclusion of women did not change the results.</w:t>
      </w:r>
    </w:p>
    <w:p w14:paraId="2F005EFF" w14:textId="4431C3B3" w:rsidR="00414CD6" w:rsidRPr="00DD268D" w:rsidRDefault="004264B4" w:rsidP="00414CD6">
      <w:pPr>
        <w:numPr>
          <w:ilvl w:val="0"/>
          <w:numId w:val="15"/>
        </w:numPr>
        <w:rPr>
          <w:rFonts w:ascii="Calibri" w:eastAsia="Times New Roman" w:hAnsi="Calibri" w:cs="Times New Roman"/>
          <w:lang w:val="en-US"/>
        </w:rPr>
      </w:pPr>
      <w:r w:rsidRPr="005544BA">
        <w:rPr>
          <w:rFonts w:ascii="Calibri" w:eastAsia="Times New Roman" w:hAnsi="Calibri" w:cs="Times New Roman"/>
          <w:lang w:val="en-US"/>
        </w:rPr>
        <w:t>By introducing a partner Actor-Teacher the results climbed to 90%.</w:t>
      </w:r>
    </w:p>
    <w:p w14:paraId="370D40AD" w14:textId="77777777" w:rsidR="00B60FFC" w:rsidRDefault="00B60FFC" w:rsidP="00B60FFC">
      <w:pPr>
        <w:pStyle w:val="Heading2"/>
      </w:pPr>
      <w:r>
        <w:t>Assessment</w:t>
      </w:r>
    </w:p>
    <w:p w14:paraId="1276F010" w14:textId="726B8770" w:rsidR="00B60FFC" w:rsidRPr="007165A7" w:rsidRDefault="00F41656" w:rsidP="00B60FFC">
      <w:pPr>
        <w:pStyle w:val="Heading3"/>
        <w:spacing w:after="120"/>
      </w:pPr>
      <w:r>
        <w:t>Group Discussion</w:t>
      </w:r>
      <w:r w:rsidR="00B60FFC" w:rsidRPr="007165A7">
        <w:t xml:space="preserve">: </w:t>
      </w:r>
      <w:r w:rsidR="00DD268D">
        <w:t>Do we find goodness in power?</w:t>
      </w:r>
    </w:p>
    <w:p w14:paraId="1A11D714" w14:textId="6017BFAD" w:rsidR="00254C14" w:rsidRPr="004264B4" w:rsidRDefault="00B60FFC" w:rsidP="00DD268D">
      <w:pPr>
        <w:rPr>
          <w:rFonts w:ascii="Calibri" w:eastAsia="Times New Roman" w:hAnsi="Calibri" w:cs="Times New Roman"/>
          <w:lang w:val="en-US"/>
        </w:rPr>
      </w:pPr>
      <w:r>
        <w:rPr>
          <w:rFonts w:ascii="Calibri" w:eastAsia="Times New Roman" w:hAnsi="Calibri" w:cs="Times New Roman"/>
        </w:rPr>
        <w:t xml:space="preserve">After completing this unit, including the learning activities, </w:t>
      </w:r>
      <w:r w:rsidR="00DD268D">
        <w:rPr>
          <w:rFonts w:ascii="Calibri" w:eastAsia="Times New Roman" w:hAnsi="Calibri" w:cs="Times New Roman"/>
        </w:rPr>
        <w:t>meet with your group to discuss what the Milgram Experiment means and how it can help us understand the place of power in the good life. Complete the Group Template and post it as a record of your discussion</w:t>
      </w:r>
      <w:r w:rsidR="00836CC2">
        <w:rPr>
          <w:rFonts w:ascii="Calibri" w:eastAsia="Times New Roman" w:hAnsi="Calibri" w:cs="Times New Roman"/>
        </w:rPr>
        <w:t xml:space="preserve"> </w:t>
      </w:r>
      <w:bookmarkStart w:id="1" w:name="_Hlk520449934"/>
      <w:r w:rsidR="00836CC2">
        <w:rPr>
          <w:rFonts w:ascii="Calibri" w:eastAsia="Times New Roman" w:hAnsi="Calibri" w:cs="Times New Roman"/>
        </w:rPr>
        <w:t>of Prompt 2</w:t>
      </w:r>
      <w:bookmarkEnd w:id="1"/>
      <w:r w:rsidR="0046160E">
        <w:rPr>
          <w:rFonts w:ascii="Calibri" w:eastAsia="Times New Roman" w:hAnsi="Calibri" w:cs="Times New Roman"/>
        </w:rPr>
        <w:t>.</w:t>
      </w:r>
      <w:r w:rsidR="004264B4">
        <w:rPr>
          <w:rFonts w:ascii="Calibri" w:eastAsia="Times New Roman" w:hAnsi="Calibri" w:cs="Times New Roman"/>
        </w:rPr>
        <w:t xml:space="preserve"> </w:t>
      </w:r>
    </w:p>
    <w:p w14:paraId="16C95FC2" w14:textId="77777777" w:rsidR="00414CD6" w:rsidRDefault="00414CD6" w:rsidP="00321B95"/>
    <w:p w14:paraId="737662D1" w14:textId="36E2A5D9" w:rsidR="00B60FFC" w:rsidRDefault="00E553C3" w:rsidP="00B60FFC">
      <w:pPr>
        <w:pStyle w:val="Heading2"/>
      </w:pPr>
      <w:r>
        <w:t>Unit 6</w:t>
      </w:r>
      <w:r w:rsidR="00B60FFC">
        <w:t xml:space="preserve"> </w:t>
      </w:r>
      <w:r w:rsidR="004264B4">
        <w:t>Summary</w:t>
      </w:r>
    </w:p>
    <w:p w14:paraId="2623A640" w14:textId="466A0B1A" w:rsidR="00967230" w:rsidRDefault="0020054C" w:rsidP="00B60FFC">
      <w:r>
        <w:t>Perhaps you think of yourself at a distance from the concept of power.  You may feel that you are not in any position of power. However, the prompts in Unit 6 have led us to probe the complexities of</w:t>
      </w:r>
      <w:r w:rsidR="00230B22">
        <w:t xml:space="preserve"> power and question our own experiences</w:t>
      </w:r>
      <w:r>
        <w:t>.</w:t>
      </w:r>
      <w:r w:rsidR="00230B22">
        <w:t xml:space="preserve"> We </w:t>
      </w:r>
      <w:r w:rsidR="00230B22" w:rsidRPr="00230B22">
        <w:rPr>
          <w:i/>
        </w:rPr>
        <w:t>are</w:t>
      </w:r>
      <w:r w:rsidR="00230B22">
        <w:t xml:space="preserve"> in positions of power in some ways, perhaps as an older sibling, a more experienced employee, a leader on campus, a volunteer.  We are also in positions under </w:t>
      </w:r>
      <w:r w:rsidR="00230B22">
        <w:lastRenderedPageBreak/>
        <w:t>the authority of others. In this unit, we asked if and how our positions within power structures influence our measure of “the good life.”</w:t>
      </w:r>
    </w:p>
    <w:p w14:paraId="4966F84E" w14:textId="77777777" w:rsidR="004264B4" w:rsidRPr="00230B22" w:rsidRDefault="004264B4" w:rsidP="00B60FFC"/>
    <w:p w14:paraId="298495AE" w14:textId="04686938" w:rsidR="00B60FFC" w:rsidRDefault="004264B4" w:rsidP="004264B4">
      <w:pPr>
        <w:pStyle w:val="Heading2"/>
      </w:pPr>
      <w:r>
        <w:t>References</w:t>
      </w:r>
    </w:p>
    <w:p w14:paraId="2E1AF729" w14:textId="77777777" w:rsidR="00254C14" w:rsidRPr="004264B4" w:rsidRDefault="004264B4" w:rsidP="004264B4">
      <w:pPr>
        <w:numPr>
          <w:ilvl w:val="0"/>
          <w:numId w:val="19"/>
        </w:numPr>
        <w:rPr>
          <w:lang w:val="en-US"/>
        </w:rPr>
      </w:pPr>
      <w:r w:rsidRPr="004264B4">
        <w:rPr>
          <w:lang w:val="en-US"/>
        </w:rPr>
        <w:t xml:space="preserve">King, William B. "Stanley Milgram." </w:t>
      </w:r>
      <w:r w:rsidRPr="004264B4">
        <w:rPr>
          <w:i/>
          <w:iCs/>
          <w:lang w:val="en-US"/>
        </w:rPr>
        <w:t>Salem Press Biographical Encyclopedia</w:t>
      </w:r>
      <w:r w:rsidRPr="004264B4">
        <w:rPr>
          <w:lang w:val="en-US"/>
        </w:rPr>
        <w:t>, January. EBSCO</w:t>
      </w:r>
      <w:r w:rsidRPr="004264B4">
        <w:rPr>
          <w:i/>
          <w:iCs/>
          <w:lang w:val="en-US"/>
        </w:rPr>
        <w:t>host</w:t>
      </w:r>
      <w:r w:rsidRPr="004264B4">
        <w:rPr>
          <w:lang w:val="en-US"/>
        </w:rPr>
        <w:t xml:space="preserve">, </w:t>
      </w:r>
      <w:hyperlink r:id="rId14" w:history="1">
        <w:r w:rsidRPr="004264B4">
          <w:rPr>
            <w:rStyle w:val="Hyperlink"/>
            <w:lang w:val="en-US"/>
          </w:rPr>
          <w:t>http</w:t>
        </w:r>
      </w:hyperlink>
      <w:hyperlink r:id="rId15" w:history="1">
        <w:r w:rsidRPr="004264B4">
          <w:rPr>
            <w:rStyle w:val="Hyperlink"/>
            <w:lang w:val="en-US"/>
          </w:rPr>
          <w:t>://</w:t>
        </w:r>
      </w:hyperlink>
      <w:hyperlink r:id="rId16" w:history="1">
        <w:r w:rsidRPr="004264B4">
          <w:rPr>
            <w:rStyle w:val="Hyperlink"/>
            <w:lang w:val="en-US"/>
          </w:rPr>
          <w:t>search.ebscohost.com/login.aspx?direct=true&amp;db=ers&amp;AN=88827762&amp;site=eds-live</w:t>
        </w:r>
      </w:hyperlink>
      <w:r w:rsidRPr="004264B4">
        <w:rPr>
          <w:lang w:val="en-US"/>
        </w:rPr>
        <w:t>.</w:t>
      </w:r>
    </w:p>
    <w:p w14:paraId="5B889A90" w14:textId="77777777" w:rsidR="00254C14" w:rsidRPr="004264B4" w:rsidRDefault="004264B4" w:rsidP="004264B4">
      <w:pPr>
        <w:numPr>
          <w:ilvl w:val="0"/>
          <w:numId w:val="19"/>
        </w:numPr>
        <w:rPr>
          <w:lang w:val="en-US"/>
        </w:rPr>
      </w:pPr>
      <w:r w:rsidRPr="004264B4">
        <w:rPr>
          <w:lang w:val="en-US"/>
        </w:rPr>
        <w:t>Lewis, Thomas Tandy. "Milgram Experiment." </w:t>
      </w:r>
      <w:r w:rsidRPr="004264B4">
        <w:rPr>
          <w:i/>
          <w:iCs/>
          <w:lang w:val="en-US"/>
        </w:rPr>
        <w:t>Salem Press Encyclopedia of Health</w:t>
      </w:r>
      <w:r w:rsidRPr="004264B4">
        <w:rPr>
          <w:lang w:val="en-US"/>
        </w:rPr>
        <w:t>, January. EBSCO</w:t>
      </w:r>
      <w:r w:rsidRPr="004264B4">
        <w:rPr>
          <w:i/>
          <w:iCs/>
          <w:lang w:val="en-US"/>
        </w:rPr>
        <w:t>host</w:t>
      </w:r>
      <w:r w:rsidRPr="004264B4">
        <w:rPr>
          <w:lang w:val="en-US"/>
        </w:rPr>
        <w:t xml:space="preserve">, </w:t>
      </w:r>
      <w:hyperlink r:id="rId17" w:history="1">
        <w:r w:rsidRPr="004264B4">
          <w:rPr>
            <w:rStyle w:val="Hyperlink"/>
            <w:lang w:val="en-US"/>
          </w:rPr>
          <w:t>http</w:t>
        </w:r>
      </w:hyperlink>
      <w:hyperlink r:id="rId18" w:history="1">
        <w:r w:rsidRPr="004264B4">
          <w:rPr>
            <w:rStyle w:val="Hyperlink"/>
            <w:lang w:val="en-US"/>
          </w:rPr>
          <w:t>://</w:t>
        </w:r>
      </w:hyperlink>
      <w:hyperlink r:id="rId19" w:history="1">
        <w:r w:rsidRPr="004264B4">
          <w:rPr>
            <w:rStyle w:val="Hyperlink"/>
            <w:lang w:val="en-US"/>
          </w:rPr>
          <w:t>search.ebscohost.com/login.aspx?direct=true&amp;db=ers&amp;AN=93872104&amp;site=eds-live</w:t>
        </w:r>
      </w:hyperlink>
      <w:r w:rsidRPr="004264B4">
        <w:rPr>
          <w:lang w:val="en-US"/>
        </w:rPr>
        <w:t xml:space="preserve">. </w:t>
      </w:r>
    </w:p>
    <w:p w14:paraId="229E68C5" w14:textId="77777777" w:rsidR="00254C14" w:rsidRPr="004264B4" w:rsidRDefault="004264B4" w:rsidP="004264B4">
      <w:pPr>
        <w:numPr>
          <w:ilvl w:val="0"/>
          <w:numId w:val="19"/>
        </w:numPr>
        <w:rPr>
          <w:lang w:val="en-US"/>
        </w:rPr>
      </w:pPr>
      <w:r w:rsidRPr="004264B4">
        <w:rPr>
          <w:lang w:val="en-US"/>
        </w:rPr>
        <w:t>Milgram, Stanley. "Behavioral Study of Obedience." </w:t>
      </w:r>
      <w:r w:rsidRPr="004264B4">
        <w:rPr>
          <w:i/>
          <w:iCs/>
          <w:lang w:val="en-US"/>
        </w:rPr>
        <w:t>The Journal of Abnormal and Social Psychology</w:t>
      </w:r>
      <w:r w:rsidRPr="004264B4">
        <w:rPr>
          <w:lang w:val="en-US"/>
        </w:rPr>
        <w:t>, vol. 67, no. 4, Oct. 1963, pp. 371-378. EBSCO</w:t>
      </w:r>
      <w:r w:rsidRPr="004264B4">
        <w:rPr>
          <w:i/>
          <w:iCs/>
          <w:lang w:val="en-US"/>
        </w:rPr>
        <w:t>host</w:t>
      </w:r>
      <w:r w:rsidRPr="004264B4">
        <w:rPr>
          <w:lang w:val="en-US"/>
        </w:rPr>
        <w:t>, doi:10.1037/h0040525.</w:t>
      </w:r>
    </w:p>
    <w:p w14:paraId="32261AF8" w14:textId="77777777" w:rsidR="00254C14" w:rsidRPr="004264B4" w:rsidRDefault="004264B4" w:rsidP="004264B4">
      <w:pPr>
        <w:numPr>
          <w:ilvl w:val="0"/>
          <w:numId w:val="19"/>
        </w:numPr>
        <w:rPr>
          <w:lang w:val="en-US"/>
        </w:rPr>
      </w:pPr>
      <w:r w:rsidRPr="004264B4">
        <w:rPr>
          <w:lang w:val="en-US"/>
        </w:rPr>
        <w:t xml:space="preserve">Plato. </w:t>
      </w:r>
      <w:r w:rsidRPr="004264B4">
        <w:rPr>
          <w:i/>
          <w:iCs/>
          <w:lang w:val="en-US"/>
        </w:rPr>
        <w:t>The Republic</w:t>
      </w:r>
      <w:r w:rsidRPr="004264B4">
        <w:rPr>
          <w:lang w:val="en-US"/>
        </w:rPr>
        <w:t xml:space="preserve">. Translated by Benjamin Jowett. e-book, pp. 235-236. Project </w:t>
      </w:r>
      <w:proofErr w:type="spellStart"/>
      <w:r w:rsidRPr="004264B4">
        <w:rPr>
          <w:lang w:val="en-US"/>
        </w:rPr>
        <w:t>Gutenburg</w:t>
      </w:r>
      <w:proofErr w:type="spellEnd"/>
      <w:r w:rsidRPr="004264B4">
        <w:rPr>
          <w:lang w:val="en-US"/>
        </w:rPr>
        <w:t xml:space="preserve">, 2008. </w:t>
      </w:r>
      <w:hyperlink r:id="rId20" w:history="1">
        <w:r w:rsidRPr="004264B4">
          <w:rPr>
            <w:rStyle w:val="Hyperlink"/>
            <w:lang w:val="en-US"/>
          </w:rPr>
          <w:t>http://www.gutenberg.org/ebooks/1497</w:t>
        </w:r>
      </w:hyperlink>
      <w:r w:rsidRPr="004264B4">
        <w:rPr>
          <w:lang w:val="en-US"/>
        </w:rPr>
        <w:t xml:space="preserve"> </w:t>
      </w:r>
    </w:p>
    <w:p w14:paraId="7AE567EB" w14:textId="77777777" w:rsidR="00254C14" w:rsidRPr="004264B4" w:rsidRDefault="004264B4" w:rsidP="004264B4">
      <w:pPr>
        <w:numPr>
          <w:ilvl w:val="0"/>
          <w:numId w:val="19"/>
        </w:numPr>
        <w:rPr>
          <w:lang w:val="en-US"/>
        </w:rPr>
      </w:pPr>
      <w:r w:rsidRPr="004264B4">
        <w:rPr>
          <w:lang w:val="en-US"/>
        </w:rPr>
        <w:t>Rickards, Bill. "Republic by Plato." </w:t>
      </w:r>
      <w:r w:rsidRPr="004264B4">
        <w:rPr>
          <w:i/>
          <w:iCs/>
          <w:lang w:val="en-US"/>
        </w:rPr>
        <w:t>Salem Press Encyclopedia of Literature</w:t>
      </w:r>
      <w:r w:rsidRPr="004264B4">
        <w:rPr>
          <w:lang w:val="en-US"/>
        </w:rPr>
        <w:t>, January. EBSCO</w:t>
      </w:r>
      <w:r w:rsidRPr="004264B4">
        <w:rPr>
          <w:i/>
          <w:iCs/>
          <w:lang w:val="en-US"/>
        </w:rPr>
        <w:t>host</w:t>
      </w:r>
      <w:r w:rsidRPr="004264B4">
        <w:rPr>
          <w:lang w:val="en-US"/>
        </w:rPr>
        <w:t xml:space="preserve">, </w:t>
      </w:r>
      <w:hyperlink r:id="rId21" w:history="1">
        <w:r w:rsidRPr="004264B4">
          <w:rPr>
            <w:rStyle w:val="Hyperlink"/>
            <w:lang w:val="en-US"/>
          </w:rPr>
          <w:t>http://search.ebscohost.com/login.aspx?direct=true&amp;db=ers&amp;AN=87575252&amp;site=eds-live</w:t>
        </w:r>
      </w:hyperlink>
      <w:r w:rsidRPr="004264B4">
        <w:rPr>
          <w:lang w:val="en-US"/>
        </w:rPr>
        <w:t>.</w:t>
      </w:r>
    </w:p>
    <w:p w14:paraId="4DD09BAE" w14:textId="77777777" w:rsidR="00254C14" w:rsidRPr="004264B4" w:rsidRDefault="004264B4" w:rsidP="004264B4">
      <w:pPr>
        <w:numPr>
          <w:ilvl w:val="0"/>
          <w:numId w:val="19"/>
        </w:numPr>
        <w:rPr>
          <w:lang w:val="en-US"/>
        </w:rPr>
      </w:pPr>
      <w:proofErr w:type="spellStart"/>
      <w:r w:rsidRPr="004264B4">
        <w:rPr>
          <w:lang w:val="en-US"/>
        </w:rPr>
        <w:t>Satris</w:t>
      </w:r>
      <w:proofErr w:type="spellEnd"/>
      <w:r w:rsidRPr="004264B4">
        <w:rPr>
          <w:lang w:val="en-US"/>
        </w:rPr>
        <w:t>, Stephen. "Plato." </w:t>
      </w:r>
      <w:r w:rsidRPr="004264B4">
        <w:rPr>
          <w:i/>
          <w:iCs/>
          <w:lang w:val="en-US"/>
        </w:rPr>
        <w:t>Salem Press Biographical Encyclopedia</w:t>
      </w:r>
      <w:r w:rsidRPr="004264B4">
        <w:rPr>
          <w:lang w:val="en-US"/>
        </w:rPr>
        <w:t>, January. EBSCO</w:t>
      </w:r>
      <w:r w:rsidRPr="004264B4">
        <w:rPr>
          <w:i/>
          <w:iCs/>
          <w:lang w:val="en-US"/>
        </w:rPr>
        <w:t>host</w:t>
      </w:r>
      <w:r w:rsidRPr="004264B4">
        <w:rPr>
          <w:lang w:val="en-US"/>
        </w:rPr>
        <w:t xml:space="preserve">, </w:t>
      </w:r>
      <w:hyperlink r:id="rId22" w:history="1">
        <w:r w:rsidRPr="004264B4">
          <w:rPr>
            <w:rStyle w:val="Hyperlink"/>
            <w:lang w:val="en-US"/>
          </w:rPr>
          <w:t>http</w:t>
        </w:r>
      </w:hyperlink>
      <w:hyperlink r:id="rId23" w:history="1">
        <w:r w:rsidRPr="004264B4">
          <w:rPr>
            <w:rStyle w:val="Hyperlink"/>
            <w:lang w:val="en-US"/>
          </w:rPr>
          <w:t>://</w:t>
        </w:r>
      </w:hyperlink>
      <w:hyperlink r:id="rId24" w:history="1">
        <w:r w:rsidRPr="004264B4">
          <w:rPr>
            <w:rStyle w:val="Hyperlink"/>
            <w:lang w:val="en-US"/>
          </w:rPr>
          <w:t>search.ebscohost.com/login.aspx?direct=true&amp;db=ers&amp;AN=88258842&amp;site=eds-live</w:t>
        </w:r>
      </w:hyperlink>
      <w:r w:rsidRPr="004264B4">
        <w:rPr>
          <w:lang w:val="en-US"/>
        </w:rPr>
        <w:t>.</w:t>
      </w:r>
    </w:p>
    <w:p w14:paraId="56F13F0C" w14:textId="77777777" w:rsidR="00254C14" w:rsidRPr="004264B4" w:rsidRDefault="004264B4" w:rsidP="004264B4">
      <w:pPr>
        <w:numPr>
          <w:ilvl w:val="0"/>
          <w:numId w:val="19"/>
        </w:numPr>
        <w:rPr>
          <w:lang w:val="en-US"/>
        </w:rPr>
      </w:pPr>
      <w:proofErr w:type="spellStart"/>
      <w:r w:rsidRPr="004264B4">
        <w:rPr>
          <w:lang w:val="en-US"/>
        </w:rPr>
        <w:t>Satris</w:t>
      </w:r>
      <w:proofErr w:type="spellEnd"/>
      <w:r w:rsidRPr="004264B4">
        <w:rPr>
          <w:lang w:val="en-US"/>
        </w:rPr>
        <w:t>, Stephen. "Socrates." </w:t>
      </w:r>
      <w:r w:rsidRPr="004264B4">
        <w:rPr>
          <w:i/>
          <w:iCs/>
          <w:lang w:val="en-US"/>
        </w:rPr>
        <w:t>Salem Press Biographical Encyclopedia</w:t>
      </w:r>
      <w:r w:rsidRPr="004264B4">
        <w:rPr>
          <w:lang w:val="en-US"/>
        </w:rPr>
        <w:t>, January. EBSCO</w:t>
      </w:r>
      <w:r w:rsidRPr="004264B4">
        <w:rPr>
          <w:i/>
          <w:iCs/>
          <w:lang w:val="en-US"/>
        </w:rPr>
        <w:t>host</w:t>
      </w:r>
      <w:r w:rsidRPr="004264B4">
        <w:rPr>
          <w:lang w:val="en-US"/>
        </w:rPr>
        <w:t xml:space="preserve">, </w:t>
      </w:r>
      <w:hyperlink r:id="rId25" w:history="1">
        <w:r w:rsidRPr="004264B4">
          <w:rPr>
            <w:rStyle w:val="Hyperlink"/>
            <w:lang w:val="en-US"/>
          </w:rPr>
          <w:t>http</w:t>
        </w:r>
      </w:hyperlink>
      <w:hyperlink r:id="rId26" w:history="1">
        <w:r w:rsidRPr="004264B4">
          <w:rPr>
            <w:rStyle w:val="Hyperlink"/>
            <w:lang w:val="en-US"/>
          </w:rPr>
          <w:t>://</w:t>
        </w:r>
      </w:hyperlink>
      <w:hyperlink r:id="rId27" w:history="1">
        <w:r w:rsidRPr="004264B4">
          <w:rPr>
            <w:rStyle w:val="Hyperlink"/>
            <w:lang w:val="en-US"/>
          </w:rPr>
          <w:t>search.ebscohost.com/login.aspx?direct=true&amp;db=ers&amp;AN=88258906&amp;site=eds-live</w:t>
        </w:r>
      </w:hyperlink>
      <w:r w:rsidRPr="004264B4">
        <w:rPr>
          <w:lang w:val="en-US"/>
        </w:rPr>
        <w:t>.</w:t>
      </w:r>
    </w:p>
    <w:p w14:paraId="34992C7C" w14:textId="77777777" w:rsidR="004264B4" w:rsidRPr="004264B4" w:rsidRDefault="004264B4" w:rsidP="004264B4"/>
    <w:sectPr w:rsidR="004264B4" w:rsidRPr="004264B4" w:rsidSect="00B11BE4">
      <w:headerReference w:type="even" r:id="rId28"/>
      <w:footerReference w:type="even" r:id="rId2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4B7A8" w14:textId="77777777" w:rsidR="005224DC" w:rsidRDefault="005224DC">
      <w:pPr>
        <w:spacing w:after="0" w:line="240" w:lineRule="auto"/>
      </w:pPr>
      <w:r>
        <w:separator/>
      </w:r>
    </w:p>
  </w:endnote>
  <w:endnote w:type="continuationSeparator" w:id="0">
    <w:p w14:paraId="7AFBD02B" w14:textId="77777777" w:rsidR="005224DC" w:rsidRDefault="00522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8E322" w14:textId="77777777" w:rsidR="005224DC" w:rsidRDefault="005224DC">
      <w:pPr>
        <w:spacing w:after="0" w:line="240" w:lineRule="auto"/>
      </w:pPr>
      <w:r>
        <w:separator/>
      </w:r>
    </w:p>
  </w:footnote>
  <w:footnote w:type="continuationSeparator" w:id="0">
    <w:p w14:paraId="054FA061" w14:textId="77777777" w:rsidR="005224DC" w:rsidRDefault="00522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72FD2"/>
    <w:multiLevelType w:val="hybridMultilevel"/>
    <w:tmpl w:val="6A34CA32"/>
    <w:lvl w:ilvl="0" w:tplc="57747A34">
      <w:start w:val="1"/>
      <w:numFmt w:val="bullet"/>
      <w:lvlText w:val="•"/>
      <w:lvlJc w:val="left"/>
      <w:pPr>
        <w:tabs>
          <w:tab w:val="num" w:pos="720"/>
        </w:tabs>
        <w:ind w:left="720" w:hanging="360"/>
      </w:pPr>
      <w:rPr>
        <w:rFonts w:ascii="Arial" w:hAnsi="Arial" w:hint="default"/>
      </w:rPr>
    </w:lvl>
    <w:lvl w:ilvl="1" w:tplc="C1322AE4" w:tentative="1">
      <w:start w:val="1"/>
      <w:numFmt w:val="bullet"/>
      <w:lvlText w:val="•"/>
      <w:lvlJc w:val="left"/>
      <w:pPr>
        <w:tabs>
          <w:tab w:val="num" w:pos="1440"/>
        </w:tabs>
        <w:ind w:left="1440" w:hanging="360"/>
      </w:pPr>
      <w:rPr>
        <w:rFonts w:ascii="Arial" w:hAnsi="Arial" w:hint="default"/>
      </w:rPr>
    </w:lvl>
    <w:lvl w:ilvl="2" w:tplc="CF8EFCAE" w:tentative="1">
      <w:start w:val="1"/>
      <w:numFmt w:val="bullet"/>
      <w:lvlText w:val="•"/>
      <w:lvlJc w:val="left"/>
      <w:pPr>
        <w:tabs>
          <w:tab w:val="num" w:pos="2160"/>
        </w:tabs>
        <w:ind w:left="2160" w:hanging="360"/>
      </w:pPr>
      <w:rPr>
        <w:rFonts w:ascii="Arial" w:hAnsi="Arial" w:hint="default"/>
      </w:rPr>
    </w:lvl>
    <w:lvl w:ilvl="3" w:tplc="535C61AA" w:tentative="1">
      <w:start w:val="1"/>
      <w:numFmt w:val="bullet"/>
      <w:lvlText w:val="•"/>
      <w:lvlJc w:val="left"/>
      <w:pPr>
        <w:tabs>
          <w:tab w:val="num" w:pos="2880"/>
        </w:tabs>
        <w:ind w:left="2880" w:hanging="360"/>
      </w:pPr>
      <w:rPr>
        <w:rFonts w:ascii="Arial" w:hAnsi="Arial" w:hint="default"/>
      </w:rPr>
    </w:lvl>
    <w:lvl w:ilvl="4" w:tplc="0F4E83E4" w:tentative="1">
      <w:start w:val="1"/>
      <w:numFmt w:val="bullet"/>
      <w:lvlText w:val="•"/>
      <w:lvlJc w:val="left"/>
      <w:pPr>
        <w:tabs>
          <w:tab w:val="num" w:pos="3600"/>
        </w:tabs>
        <w:ind w:left="3600" w:hanging="360"/>
      </w:pPr>
      <w:rPr>
        <w:rFonts w:ascii="Arial" w:hAnsi="Arial" w:hint="default"/>
      </w:rPr>
    </w:lvl>
    <w:lvl w:ilvl="5" w:tplc="3AA2A640" w:tentative="1">
      <w:start w:val="1"/>
      <w:numFmt w:val="bullet"/>
      <w:lvlText w:val="•"/>
      <w:lvlJc w:val="left"/>
      <w:pPr>
        <w:tabs>
          <w:tab w:val="num" w:pos="4320"/>
        </w:tabs>
        <w:ind w:left="4320" w:hanging="360"/>
      </w:pPr>
      <w:rPr>
        <w:rFonts w:ascii="Arial" w:hAnsi="Arial" w:hint="default"/>
      </w:rPr>
    </w:lvl>
    <w:lvl w:ilvl="6" w:tplc="87F431C4" w:tentative="1">
      <w:start w:val="1"/>
      <w:numFmt w:val="bullet"/>
      <w:lvlText w:val="•"/>
      <w:lvlJc w:val="left"/>
      <w:pPr>
        <w:tabs>
          <w:tab w:val="num" w:pos="5040"/>
        </w:tabs>
        <w:ind w:left="5040" w:hanging="360"/>
      </w:pPr>
      <w:rPr>
        <w:rFonts w:ascii="Arial" w:hAnsi="Arial" w:hint="default"/>
      </w:rPr>
    </w:lvl>
    <w:lvl w:ilvl="7" w:tplc="B04E41D0" w:tentative="1">
      <w:start w:val="1"/>
      <w:numFmt w:val="bullet"/>
      <w:lvlText w:val="•"/>
      <w:lvlJc w:val="left"/>
      <w:pPr>
        <w:tabs>
          <w:tab w:val="num" w:pos="5760"/>
        </w:tabs>
        <w:ind w:left="5760" w:hanging="360"/>
      </w:pPr>
      <w:rPr>
        <w:rFonts w:ascii="Arial" w:hAnsi="Arial" w:hint="default"/>
      </w:rPr>
    </w:lvl>
    <w:lvl w:ilvl="8" w:tplc="5D6A26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3C19"/>
    <w:multiLevelType w:val="hybridMultilevel"/>
    <w:tmpl w:val="B7DABBAC"/>
    <w:lvl w:ilvl="0" w:tplc="27DEED2A">
      <w:start w:val="1"/>
      <w:numFmt w:val="bullet"/>
      <w:lvlText w:val="•"/>
      <w:lvlJc w:val="left"/>
      <w:pPr>
        <w:tabs>
          <w:tab w:val="num" w:pos="720"/>
        </w:tabs>
        <w:ind w:left="720" w:hanging="360"/>
      </w:pPr>
      <w:rPr>
        <w:rFonts w:ascii="Arial" w:hAnsi="Arial" w:hint="default"/>
      </w:rPr>
    </w:lvl>
    <w:lvl w:ilvl="1" w:tplc="E544E2F2">
      <w:start w:val="60"/>
      <w:numFmt w:val="bullet"/>
      <w:lvlText w:val=""/>
      <w:lvlJc w:val="left"/>
      <w:pPr>
        <w:tabs>
          <w:tab w:val="num" w:pos="1440"/>
        </w:tabs>
        <w:ind w:left="1440" w:hanging="360"/>
      </w:pPr>
      <w:rPr>
        <w:rFonts w:ascii="Wingdings" w:hAnsi="Wingdings" w:hint="default"/>
      </w:rPr>
    </w:lvl>
    <w:lvl w:ilvl="2" w:tplc="0D34CE3E" w:tentative="1">
      <w:start w:val="1"/>
      <w:numFmt w:val="bullet"/>
      <w:lvlText w:val="•"/>
      <w:lvlJc w:val="left"/>
      <w:pPr>
        <w:tabs>
          <w:tab w:val="num" w:pos="2160"/>
        </w:tabs>
        <w:ind w:left="2160" w:hanging="360"/>
      </w:pPr>
      <w:rPr>
        <w:rFonts w:ascii="Arial" w:hAnsi="Arial" w:hint="default"/>
      </w:rPr>
    </w:lvl>
    <w:lvl w:ilvl="3" w:tplc="A4BC48EE" w:tentative="1">
      <w:start w:val="1"/>
      <w:numFmt w:val="bullet"/>
      <w:lvlText w:val="•"/>
      <w:lvlJc w:val="left"/>
      <w:pPr>
        <w:tabs>
          <w:tab w:val="num" w:pos="2880"/>
        </w:tabs>
        <w:ind w:left="2880" w:hanging="360"/>
      </w:pPr>
      <w:rPr>
        <w:rFonts w:ascii="Arial" w:hAnsi="Arial" w:hint="default"/>
      </w:rPr>
    </w:lvl>
    <w:lvl w:ilvl="4" w:tplc="4C14F250" w:tentative="1">
      <w:start w:val="1"/>
      <w:numFmt w:val="bullet"/>
      <w:lvlText w:val="•"/>
      <w:lvlJc w:val="left"/>
      <w:pPr>
        <w:tabs>
          <w:tab w:val="num" w:pos="3600"/>
        </w:tabs>
        <w:ind w:left="3600" w:hanging="360"/>
      </w:pPr>
      <w:rPr>
        <w:rFonts w:ascii="Arial" w:hAnsi="Arial" w:hint="default"/>
      </w:rPr>
    </w:lvl>
    <w:lvl w:ilvl="5" w:tplc="78DAA1CC" w:tentative="1">
      <w:start w:val="1"/>
      <w:numFmt w:val="bullet"/>
      <w:lvlText w:val="•"/>
      <w:lvlJc w:val="left"/>
      <w:pPr>
        <w:tabs>
          <w:tab w:val="num" w:pos="4320"/>
        </w:tabs>
        <w:ind w:left="4320" w:hanging="360"/>
      </w:pPr>
      <w:rPr>
        <w:rFonts w:ascii="Arial" w:hAnsi="Arial" w:hint="default"/>
      </w:rPr>
    </w:lvl>
    <w:lvl w:ilvl="6" w:tplc="BBD45458" w:tentative="1">
      <w:start w:val="1"/>
      <w:numFmt w:val="bullet"/>
      <w:lvlText w:val="•"/>
      <w:lvlJc w:val="left"/>
      <w:pPr>
        <w:tabs>
          <w:tab w:val="num" w:pos="5040"/>
        </w:tabs>
        <w:ind w:left="5040" w:hanging="360"/>
      </w:pPr>
      <w:rPr>
        <w:rFonts w:ascii="Arial" w:hAnsi="Arial" w:hint="default"/>
      </w:rPr>
    </w:lvl>
    <w:lvl w:ilvl="7" w:tplc="3B7C9422" w:tentative="1">
      <w:start w:val="1"/>
      <w:numFmt w:val="bullet"/>
      <w:lvlText w:val="•"/>
      <w:lvlJc w:val="left"/>
      <w:pPr>
        <w:tabs>
          <w:tab w:val="num" w:pos="5760"/>
        </w:tabs>
        <w:ind w:left="5760" w:hanging="360"/>
      </w:pPr>
      <w:rPr>
        <w:rFonts w:ascii="Arial" w:hAnsi="Arial" w:hint="default"/>
      </w:rPr>
    </w:lvl>
    <w:lvl w:ilvl="8" w:tplc="7B469B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6D1C80"/>
    <w:multiLevelType w:val="hybridMultilevel"/>
    <w:tmpl w:val="26A04B3A"/>
    <w:lvl w:ilvl="0" w:tplc="6FCEA9D6">
      <w:start w:val="1"/>
      <w:numFmt w:val="bullet"/>
      <w:lvlText w:val="•"/>
      <w:lvlJc w:val="left"/>
      <w:pPr>
        <w:tabs>
          <w:tab w:val="num" w:pos="720"/>
        </w:tabs>
        <w:ind w:left="720" w:hanging="360"/>
      </w:pPr>
      <w:rPr>
        <w:rFonts w:ascii="Arial" w:hAnsi="Arial" w:hint="default"/>
      </w:rPr>
    </w:lvl>
    <w:lvl w:ilvl="1" w:tplc="11809C64">
      <w:start w:val="1"/>
      <w:numFmt w:val="bullet"/>
      <w:lvlText w:val="•"/>
      <w:lvlJc w:val="left"/>
      <w:pPr>
        <w:tabs>
          <w:tab w:val="num" w:pos="1440"/>
        </w:tabs>
        <w:ind w:left="1440" w:hanging="360"/>
      </w:pPr>
      <w:rPr>
        <w:rFonts w:ascii="Arial" w:hAnsi="Arial" w:hint="default"/>
      </w:rPr>
    </w:lvl>
    <w:lvl w:ilvl="2" w:tplc="2CCAB110" w:tentative="1">
      <w:start w:val="1"/>
      <w:numFmt w:val="bullet"/>
      <w:lvlText w:val="•"/>
      <w:lvlJc w:val="left"/>
      <w:pPr>
        <w:tabs>
          <w:tab w:val="num" w:pos="2160"/>
        </w:tabs>
        <w:ind w:left="2160" w:hanging="360"/>
      </w:pPr>
      <w:rPr>
        <w:rFonts w:ascii="Arial" w:hAnsi="Arial" w:hint="default"/>
      </w:rPr>
    </w:lvl>
    <w:lvl w:ilvl="3" w:tplc="1F58F9D6" w:tentative="1">
      <w:start w:val="1"/>
      <w:numFmt w:val="bullet"/>
      <w:lvlText w:val="•"/>
      <w:lvlJc w:val="left"/>
      <w:pPr>
        <w:tabs>
          <w:tab w:val="num" w:pos="2880"/>
        </w:tabs>
        <w:ind w:left="2880" w:hanging="360"/>
      </w:pPr>
      <w:rPr>
        <w:rFonts w:ascii="Arial" w:hAnsi="Arial" w:hint="default"/>
      </w:rPr>
    </w:lvl>
    <w:lvl w:ilvl="4" w:tplc="3C501E4C" w:tentative="1">
      <w:start w:val="1"/>
      <w:numFmt w:val="bullet"/>
      <w:lvlText w:val="•"/>
      <w:lvlJc w:val="left"/>
      <w:pPr>
        <w:tabs>
          <w:tab w:val="num" w:pos="3600"/>
        </w:tabs>
        <w:ind w:left="3600" w:hanging="360"/>
      </w:pPr>
      <w:rPr>
        <w:rFonts w:ascii="Arial" w:hAnsi="Arial" w:hint="default"/>
      </w:rPr>
    </w:lvl>
    <w:lvl w:ilvl="5" w:tplc="8EF0F75E" w:tentative="1">
      <w:start w:val="1"/>
      <w:numFmt w:val="bullet"/>
      <w:lvlText w:val="•"/>
      <w:lvlJc w:val="left"/>
      <w:pPr>
        <w:tabs>
          <w:tab w:val="num" w:pos="4320"/>
        </w:tabs>
        <w:ind w:left="4320" w:hanging="360"/>
      </w:pPr>
      <w:rPr>
        <w:rFonts w:ascii="Arial" w:hAnsi="Arial" w:hint="default"/>
      </w:rPr>
    </w:lvl>
    <w:lvl w:ilvl="6" w:tplc="821A84AE" w:tentative="1">
      <w:start w:val="1"/>
      <w:numFmt w:val="bullet"/>
      <w:lvlText w:val="•"/>
      <w:lvlJc w:val="left"/>
      <w:pPr>
        <w:tabs>
          <w:tab w:val="num" w:pos="5040"/>
        </w:tabs>
        <w:ind w:left="5040" w:hanging="360"/>
      </w:pPr>
      <w:rPr>
        <w:rFonts w:ascii="Arial" w:hAnsi="Arial" w:hint="default"/>
      </w:rPr>
    </w:lvl>
    <w:lvl w:ilvl="7" w:tplc="95A086A6" w:tentative="1">
      <w:start w:val="1"/>
      <w:numFmt w:val="bullet"/>
      <w:lvlText w:val="•"/>
      <w:lvlJc w:val="left"/>
      <w:pPr>
        <w:tabs>
          <w:tab w:val="num" w:pos="5760"/>
        </w:tabs>
        <w:ind w:left="5760" w:hanging="360"/>
      </w:pPr>
      <w:rPr>
        <w:rFonts w:ascii="Arial" w:hAnsi="Arial" w:hint="default"/>
      </w:rPr>
    </w:lvl>
    <w:lvl w:ilvl="8" w:tplc="2EA84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4F0230"/>
    <w:multiLevelType w:val="hybridMultilevel"/>
    <w:tmpl w:val="4678D0EE"/>
    <w:lvl w:ilvl="0" w:tplc="B60A4A0C">
      <w:start w:val="1"/>
      <w:numFmt w:val="bullet"/>
      <w:lvlText w:val="•"/>
      <w:lvlJc w:val="left"/>
      <w:pPr>
        <w:tabs>
          <w:tab w:val="num" w:pos="720"/>
        </w:tabs>
        <w:ind w:left="720" w:hanging="360"/>
      </w:pPr>
      <w:rPr>
        <w:rFonts w:ascii="Arial" w:hAnsi="Arial" w:hint="default"/>
      </w:rPr>
    </w:lvl>
    <w:lvl w:ilvl="1" w:tplc="35020356">
      <w:start w:val="60"/>
      <w:numFmt w:val="bullet"/>
      <w:lvlText w:val=""/>
      <w:lvlJc w:val="left"/>
      <w:pPr>
        <w:tabs>
          <w:tab w:val="num" w:pos="1440"/>
        </w:tabs>
        <w:ind w:left="1440" w:hanging="360"/>
      </w:pPr>
      <w:rPr>
        <w:rFonts w:ascii="Wingdings" w:hAnsi="Wingdings" w:hint="default"/>
      </w:rPr>
    </w:lvl>
    <w:lvl w:ilvl="2" w:tplc="472A84A2" w:tentative="1">
      <w:start w:val="1"/>
      <w:numFmt w:val="bullet"/>
      <w:lvlText w:val="•"/>
      <w:lvlJc w:val="left"/>
      <w:pPr>
        <w:tabs>
          <w:tab w:val="num" w:pos="2160"/>
        </w:tabs>
        <w:ind w:left="2160" w:hanging="360"/>
      </w:pPr>
      <w:rPr>
        <w:rFonts w:ascii="Arial" w:hAnsi="Arial" w:hint="default"/>
      </w:rPr>
    </w:lvl>
    <w:lvl w:ilvl="3" w:tplc="9E2EE7AE" w:tentative="1">
      <w:start w:val="1"/>
      <w:numFmt w:val="bullet"/>
      <w:lvlText w:val="•"/>
      <w:lvlJc w:val="left"/>
      <w:pPr>
        <w:tabs>
          <w:tab w:val="num" w:pos="2880"/>
        </w:tabs>
        <w:ind w:left="2880" w:hanging="360"/>
      </w:pPr>
      <w:rPr>
        <w:rFonts w:ascii="Arial" w:hAnsi="Arial" w:hint="default"/>
      </w:rPr>
    </w:lvl>
    <w:lvl w:ilvl="4" w:tplc="BB7881E6" w:tentative="1">
      <w:start w:val="1"/>
      <w:numFmt w:val="bullet"/>
      <w:lvlText w:val="•"/>
      <w:lvlJc w:val="left"/>
      <w:pPr>
        <w:tabs>
          <w:tab w:val="num" w:pos="3600"/>
        </w:tabs>
        <w:ind w:left="3600" w:hanging="360"/>
      </w:pPr>
      <w:rPr>
        <w:rFonts w:ascii="Arial" w:hAnsi="Arial" w:hint="default"/>
      </w:rPr>
    </w:lvl>
    <w:lvl w:ilvl="5" w:tplc="C0EEF1BC" w:tentative="1">
      <w:start w:val="1"/>
      <w:numFmt w:val="bullet"/>
      <w:lvlText w:val="•"/>
      <w:lvlJc w:val="left"/>
      <w:pPr>
        <w:tabs>
          <w:tab w:val="num" w:pos="4320"/>
        </w:tabs>
        <w:ind w:left="4320" w:hanging="360"/>
      </w:pPr>
      <w:rPr>
        <w:rFonts w:ascii="Arial" w:hAnsi="Arial" w:hint="default"/>
      </w:rPr>
    </w:lvl>
    <w:lvl w:ilvl="6" w:tplc="5C82825C" w:tentative="1">
      <w:start w:val="1"/>
      <w:numFmt w:val="bullet"/>
      <w:lvlText w:val="•"/>
      <w:lvlJc w:val="left"/>
      <w:pPr>
        <w:tabs>
          <w:tab w:val="num" w:pos="5040"/>
        </w:tabs>
        <w:ind w:left="5040" w:hanging="360"/>
      </w:pPr>
      <w:rPr>
        <w:rFonts w:ascii="Arial" w:hAnsi="Arial" w:hint="default"/>
      </w:rPr>
    </w:lvl>
    <w:lvl w:ilvl="7" w:tplc="8382B1F6" w:tentative="1">
      <w:start w:val="1"/>
      <w:numFmt w:val="bullet"/>
      <w:lvlText w:val="•"/>
      <w:lvlJc w:val="left"/>
      <w:pPr>
        <w:tabs>
          <w:tab w:val="num" w:pos="5760"/>
        </w:tabs>
        <w:ind w:left="5760" w:hanging="360"/>
      </w:pPr>
      <w:rPr>
        <w:rFonts w:ascii="Arial" w:hAnsi="Arial" w:hint="default"/>
      </w:rPr>
    </w:lvl>
    <w:lvl w:ilvl="8" w:tplc="E1CCE6B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2748C0"/>
    <w:multiLevelType w:val="hybridMultilevel"/>
    <w:tmpl w:val="79B46B06"/>
    <w:lvl w:ilvl="0" w:tplc="3F72882C">
      <w:start w:val="1"/>
      <w:numFmt w:val="bullet"/>
      <w:lvlText w:val="•"/>
      <w:lvlJc w:val="left"/>
      <w:pPr>
        <w:tabs>
          <w:tab w:val="num" w:pos="720"/>
        </w:tabs>
        <w:ind w:left="720" w:hanging="360"/>
      </w:pPr>
      <w:rPr>
        <w:rFonts w:ascii="Arial" w:hAnsi="Arial" w:hint="default"/>
      </w:rPr>
    </w:lvl>
    <w:lvl w:ilvl="1" w:tplc="7272F750">
      <w:start w:val="1"/>
      <w:numFmt w:val="bullet"/>
      <w:lvlText w:val="•"/>
      <w:lvlJc w:val="left"/>
      <w:pPr>
        <w:tabs>
          <w:tab w:val="num" w:pos="1440"/>
        </w:tabs>
        <w:ind w:left="1440" w:hanging="360"/>
      </w:pPr>
      <w:rPr>
        <w:rFonts w:ascii="Arial" w:hAnsi="Arial" w:hint="default"/>
      </w:rPr>
    </w:lvl>
    <w:lvl w:ilvl="2" w:tplc="552E3C16">
      <w:start w:val="60"/>
      <w:numFmt w:val="bullet"/>
      <w:lvlText w:val=""/>
      <w:lvlJc w:val="left"/>
      <w:pPr>
        <w:tabs>
          <w:tab w:val="num" w:pos="2160"/>
        </w:tabs>
        <w:ind w:left="2160" w:hanging="360"/>
      </w:pPr>
      <w:rPr>
        <w:rFonts w:ascii="Wingdings" w:hAnsi="Wingdings" w:hint="default"/>
      </w:rPr>
    </w:lvl>
    <w:lvl w:ilvl="3" w:tplc="A99C5EC8" w:tentative="1">
      <w:start w:val="1"/>
      <w:numFmt w:val="bullet"/>
      <w:lvlText w:val="•"/>
      <w:lvlJc w:val="left"/>
      <w:pPr>
        <w:tabs>
          <w:tab w:val="num" w:pos="2880"/>
        </w:tabs>
        <w:ind w:left="2880" w:hanging="360"/>
      </w:pPr>
      <w:rPr>
        <w:rFonts w:ascii="Arial" w:hAnsi="Arial" w:hint="default"/>
      </w:rPr>
    </w:lvl>
    <w:lvl w:ilvl="4" w:tplc="B0ECE3CA" w:tentative="1">
      <w:start w:val="1"/>
      <w:numFmt w:val="bullet"/>
      <w:lvlText w:val="•"/>
      <w:lvlJc w:val="left"/>
      <w:pPr>
        <w:tabs>
          <w:tab w:val="num" w:pos="3600"/>
        </w:tabs>
        <w:ind w:left="3600" w:hanging="360"/>
      </w:pPr>
      <w:rPr>
        <w:rFonts w:ascii="Arial" w:hAnsi="Arial" w:hint="default"/>
      </w:rPr>
    </w:lvl>
    <w:lvl w:ilvl="5" w:tplc="79B21C8E" w:tentative="1">
      <w:start w:val="1"/>
      <w:numFmt w:val="bullet"/>
      <w:lvlText w:val="•"/>
      <w:lvlJc w:val="left"/>
      <w:pPr>
        <w:tabs>
          <w:tab w:val="num" w:pos="4320"/>
        </w:tabs>
        <w:ind w:left="4320" w:hanging="360"/>
      </w:pPr>
      <w:rPr>
        <w:rFonts w:ascii="Arial" w:hAnsi="Arial" w:hint="default"/>
      </w:rPr>
    </w:lvl>
    <w:lvl w:ilvl="6" w:tplc="EDF6879E" w:tentative="1">
      <w:start w:val="1"/>
      <w:numFmt w:val="bullet"/>
      <w:lvlText w:val="•"/>
      <w:lvlJc w:val="left"/>
      <w:pPr>
        <w:tabs>
          <w:tab w:val="num" w:pos="5040"/>
        </w:tabs>
        <w:ind w:left="5040" w:hanging="360"/>
      </w:pPr>
      <w:rPr>
        <w:rFonts w:ascii="Arial" w:hAnsi="Arial" w:hint="default"/>
      </w:rPr>
    </w:lvl>
    <w:lvl w:ilvl="7" w:tplc="4BA8CEA2" w:tentative="1">
      <w:start w:val="1"/>
      <w:numFmt w:val="bullet"/>
      <w:lvlText w:val="•"/>
      <w:lvlJc w:val="left"/>
      <w:pPr>
        <w:tabs>
          <w:tab w:val="num" w:pos="5760"/>
        </w:tabs>
        <w:ind w:left="5760" w:hanging="360"/>
      </w:pPr>
      <w:rPr>
        <w:rFonts w:ascii="Arial" w:hAnsi="Arial" w:hint="default"/>
      </w:rPr>
    </w:lvl>
    <w:lvl w:ilvl="8" w:tplc="CD34C4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5C2FCF"/>
    <w:multiLevelType w:val="hybridMultilevel"/>
    <w:tmpl w:val="989C220E"/>
    <w:lvl w:ilvl="0" w:tplc="97287B1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C8456B9"/>
    <w:multiLevelType w:val="hybridMultilevel"/>
    <w:tmpl w:val="89D88C6E"/>
    <w:lvl w:ilvl="0" w:tplc="E8EC4296">
      <w:start w:val="1"/>
      <w:numFmt w:val="bullet"/>
      <w:lvlText w:val="•"/>
      <w:lvlJc w:val="left"/>
      <w:pPr>
        <w:tabs>
          <w:tab w:val="num" w:pos="720"/>
        </w:tabs>
        <w:ind w:left="720" w:hanging="360"/>
      </w:pPr>
      <w:rPr>
        <w:rFonts w:ascii="Arial" w:hAnsi="Arial" w:hint="default"/>
      </w:rPr>
    </w:lvl>
    <w:lvl w:ilvl="1" w:tplc="D8B05D80" w:tentative="1">
      <w:start w:val="1"/>
      <w:numFmt w:val="bullet"/>
      <w:lvlText w:val="•"/>
      <w:lvlJc w:val="left"/>
      <w:pPr>
        <w:tabs>
          <w:tab w:val="num" w:pos="1440"/>
        </w:tabs>
        <w:ind w:left="1440" w:hanging="360"/>
      </w:pPr>
      <w:rPr>
        <w:rFonts w:ascii="Arial" w:hAnsi="Arial" w:hint="default"/>
      </w:rPr>
    </w:lvl>
    <w:lvl w:ilvl="2" w:tplc="63869C08" w:tentative="1">
      <w:start w:val="1"/>
      <w:numFmt w:val="bullet"/>
      <w:lvlText w:val="•"/>
      <w:lvlJc w:val="left"/>
      <w:pPr>
        <w:tabs>
          <w:tab w:val="num" w:pos="2160"/>
        </w:tabs>
        <w:ind w:left="2160" w:hanging="360"/>
      </w:pPr>
      <w:rPr>
        <w:rFonts w:ascii="Arial" w:hAnsi="Arial" w:hint="default"/>
      </w:rPr>
    </w:lvl>
    <w:lvl w:ilvl="3" w:tplc="4F88A85C" w:tentative="1">
      <w:start w:val="1"/>
      <w:numFmt w:val="bullet"/>
      <w:lvlText w:val="•"/>
      <w:lvlJc w:val="left"/>
      <w:pPr>
        <w:tabs>
          <w:tab w:val="num" w:pos="2880"/>
        </w:tabs>
        <w:ind w:left="2880" w:hanging="360"/>
      </w:pPr>
      <w:rPr>
        <w:rFonts w:ascii="Arial" w:hAnsi="Arial" w:hint="default"/>
      </w:rPr>
    </w:lvl>
    <w:lvl w:ilvl="4" w:tplc="467A47B4" w:tentative="1">
      <w:start w:val="1"/>
      <w:numFmt w:val="bullet"/>
      <w:lvlText w:val="•"/>
      <w:lvlJc w:val="left"/>
      <w:pPr>
        <w:tabs>
          <w:tab w:val="num" w:pos="3600"/>
        </w:tabs>
        <w:ind w:left="3600" w:hanging="360"/>
      </w:pPr>
      <w:rPr>
        <w:rFonts w:ascii="Arial" w:hAnsi="Arial" w:hint="default"/>
      </w:rPr>
    </w:lvl>
    <w:lvl w:ilvl="5" w:tplc="46602D74" w:tentative="1">
      <w:start w:val="1"/>
      <w:numFmt w:val="bullet"/>
      <w:lvlText w:val="•"/>
      <w:lvlJc w:val="left"/>
      <w:pPr>
        <w:tabs>
          <w:tab w:val="num" w:pos="4320"/>
        </w:tabs>
        <w:ind w:left="4320" w:hanging="360"/>
      </w:pPr>
      <w:rPr>
        <w:rFonts w:ascii="Arial" w:hAnsi="Arial" w:hint="default"/>
      </w:rPr>
    </w:lvl>
    <w:lvl w:ilvl="6" w:tplc="104C7DD4" w:tentative="1">
      <w:start w:val="1"/>
      <w:numFmt w:val="bullet"/>
      <w:lvlText w:val="•"/>
      <w:lvlJc w:val="left"/>
      <w:pPr>
        <w:tabs>
          <w:tab w:val="num" w:pos="5040"/>
        </w:tabs>
        <w:ind w:left="5040" w:hanging="360"/>
      </w:pPr>
      <w:rPr>
        <w:rFonts w:ascii="Arial" w:hAnsi="Arial" w:hint="default"/>
      </w:rPr>
    </w:lvl>
    <w:lvl w:ilvl="7" w:tplc="CA0E24C6" w:tentative="1">
      <w:start w:val="1"/>
      <w:numFmt w:val="bullet"/>
      <w:lvlText w:val="•"/>
      <w:lvlJc w:val="left"/>
      <w:pPr>
        <w:tabs>
          <w:tab w:val="num" w:pos="5760"/>
        </w:tabs>
        <w:ind w:left="5760" w:hanging="360"/>
      </w:pPr>
      <w:rPr>
        <w:rFonts w:ascii="Arial" w:hAnsi="Arial" w:hint="default"/>
      </w:rPr>
    </w:lvl>
    <w:lvl w:ilvl="8" w:tplc="40E2B0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C84732"/>
    <w:multiLevelType w:val="hybridMultilevel"/>
    <w:tmpl w:val="0FA0E9DC"/>
    <w:lvl w:ilvl="0" w:tplc="351CD40C">
      <w:start w:val="1"/>
      <w:numFmt w:val="bullet"/>
      <w:lvlText w:val="•"/>
      <w:lvlJc w:val="left"/>
      <w:pPr>
        <w:tabs>
          <w:tab w:val="num" w:pos="720"/>
        </w:tabs>
        <w:ind w:left="720" w:hanging="360"/>
      </w:pPr>
      <w:rPr>
        <w:rFonts w:ascii="Arial" w:hAnsi="Arial" w:hint="default"/>
      </w:rPr>
    </w:lvl>
    <w:lvl w:ilvl="1" w:tplc="8EFCED06" w:tentative="1">
      <w:start w:val="1"/>
      <w:numFmt w:val="bullet"/>
      <w:lvlText w:val="•"/>
      <w:lvlJc w:val="left"/>
      <w:pPr>
        <w:tabs>
          <w:tab w:val="num" w:pos="1440"/>
        </w:tabs>
        <w:ind w:left="1440" w:hanging="360"/>
      </w:pPr>
      <w:rPr>
        <w:rFonts w:ascii="Arial" w:hAnsi="Arial" w:hint="default"/>
      </w:rPr>
    </w:lvl>
    <w:lvl w:ilvl="2" w:tplc="C4AA5A1A" w:tentative="1">
      <w:start w:val="1"/>
      <w:numFmt w:val="bullet"/>
      <w:lvlText w:val="•"/>
      <w:lvlJc w:val="left"/>
      <w:pPr>
        <w:tabs>
          <w:tab w:val="num" w:pos="2160"/>
        </w:tabs>
        <w:ind w:left="2160" w:hanging="360"/>
      </w:pPr>
      <w:rPr>
        <w:rFonts w:ascii="Arial" w:hAnsi="Arial" w:hint="default"/>
      </w:rPr>
    </w:lvl>
    <w:lvl w:ilvl="3" w:tplc="FE523ED4" w:tentative="1">
      <w:start w:val="1"/>
      <w:numFmt w:val="bullet"/>
      <w:lvlText w:val="•"/>
      <w:lvlJc w:val="left"/>
      <w:pPr>
        <w:tabs>
          <w:tab w:val="num" w:pos="2880"/>
        </w:tabs>
        <w:ind w:left="2880" w:hanging="360"/>
      </w:pPr>
      <w:rPr>
        <w:rFonts w:ascii="Arial" w:hAnsi="Arial" w:hint="default"/>
      </w:rPr>
    </w:lvl>
    <w:lvl w:ilvl="4" w:tplc="D7B0FE60" w:tentative="1">
      <w:start w:val="1"/>
      <w:numFmt w:val="bullet"/>
      <w:lvlText w:val="•"/>
      <w:lvlJc w:val="left"/>
      <w:pPr>
        <w:tabs>
          <w:tab w:val="num" w:pos="3600"/>
        </w:tabs>
        <w:ind w:left="3600" w:hanging="360"/>
      </w:pPr>
      <w:rPr>
        <w:rFonts w:ascii="Arial" w:hAnsi="Arial" w:hint="default"/>
      </w:rPr>
    </w:lvl>
    <w:lvl w:ilvl="5" w:tplc="48008446" w:tentative="1">
      <w:start w:val="1"/>
      <w:numFmt w:val="bullet"/>
      <w:lvlText w:val="•"/>
      <w:lvlJc w:val="left"/>
      <w:pPr>
        <w:tabs>
          <w:tab w:val="num" w:pos="4320"/>
        </w:tabs>
        <w:ind w:left="4320" w:hanging="360"/>
      </w:pPr>
      <w:rPr>
        <w:rFonts w:ascii="Arial" w:hAnsi="Arial" w:hint="default"/>
      </w:rPr>
    </w:lvl>
    <w:lvl w:ilvl="6" w:tplc="038A3AE8" w:tentative="1">
      <w:start w:val="1"/>
      <w:numFmt w:val="bullet"/>
      <w:lvlText w:val="•"/>
      <w:lvlJc w:val="left"/>
      <w:pPr>
        <w:tabs>
          <w:tab w:val="num" w:pos="5040"/>
        </w:tabs>
        <w:ind w:left="5040" w:hanging="360"/>
      </w:pPr>
      <w:rPr>
        <w:rFonts w:ascii="Arial" w:hAnsi="Arial" w:hint="default"/>
      </w:rPr>
    </w:lvl>
    <w:lvl w:ilvl="7" w:tplc="203AB1B6" w:tentative="1">
      <w:start w:val="1"/>
      <w:numFmt w:val="bullet"/>
      <w:lvlText w:val="•"/>
      <w:lvlJc w:val="left"/>
      <w:pPr>
        <w:tabs>
          <w:tab w:val="num" w:pos="5760"/>
        </w:tabs>
        <w:ind w:left="5760" w:hanging="360"/>
      </w:pPr>
      <w:rPr>
        <w:rFonts w:ascii="Arial" w:hAnsi="Arial" w:hint="default"/>
      </w:rPr>
    </w:lvl>
    <w:lvl w:ilvl="8" w:tplc="4366F8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882D74"/>
    <w:multiLevelType w:val="hybridMultilevel"/>
    <w:tmpl w:val="5980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E4612"/>
    <w:multiLevelType w:val="hybridMultilevel"/>
    <w:tmpl w:val="C7C6B3D8"/>
    <w:lvl w:ilvl="0" w:tplc="E5662734">
      <w:start w:val="1"/>
      <w:numFmt w:val="bullet"/>
      <w:lvlText w:val="•"/>
      <w:lvlJc w:val="left"/>
      <w:pPr>
        <w:tabs>
          <w:tab w:val="num" w:pos="720"/>
        </w:tabs>
        <w:ind w:left="720" w:hanging="360"/>
      </w:pPr>
      <w:rPr>
        <w:rFonts w:ascii="Arial" w:hAnsi="Arial" w:hint="default"/>
      </w:rPr>
    </w:lvl>
    <w:lvl w:ilvl="1" w:tplc="67C2E788" w:tentative="1">
      <w:start w:val="1"/>
      <w:numFmt w:val="bullet"/>
      <w:lvlText w:val="•"/>
      <w:lvlJc w:val="left"/>
      <w:pPr>
        <w:tabs>
          <w:tab w:val="num" w:pos="1440"/>
        </w:tabs>
        <w:ind w:left="1440" w:hanging="360"/>
      </w:pPr>
      <w:rPr>
        <w:rFonts w:ascii="Arial" w:hAnsi="Arial" w:hint="default"/>
      </w:rPr>
    </w:lvl>
    <w:lvl w:ilvl="2" w:tplc="FBB4DC80" w:tentative="1">
      <w:start w:val="1"/>
      <w:numFmt w:val="bullet"/>
      <w:lvlText w:val="•"/>
      <w:lvlJc w:val="left"/>
      <w:pPr>
        <w:tabs>
          <w:tab w:val="num" w:pos="2160"/>
        </w:tabs>
        <w:ind w:left="2160" w:hanging="360"/>
      </w:pPr>
      <w:rPr>
        <w:rFonts w:ascii="Arial" w:hAnsi="Arial" w:hint="default"/>
      </w:rPr>
    </w:lvl>
    <w:lvl w:ilvl="3" w:tplc="A9D4C21C" w:tentative="1">
      <w:start w:val="1"/>
      <w:numFmt w:val="bullet"/>
      <w:lvlText w:val="•"/>
      <w:lvlJc w:val="left"/>
      <w:pPr>
        <w:tabs>
          <w:tab w:val="num" w:pos="2880"/>
        </w:tabs>
        <w:ind w:left="2880" w:hanging="360"/>
      </w:pPr>
      <w:rPr>
        <w:rFonts w:ascii="Arial" w:hAnsi="Arial" w:hint="default"/>
      </w:rPr>
    </w:lvl>
    <w:lvl w:ilvl="4" w:tplc="5A6C641C" w:tentative="1">
      <w:start w:val="1"/>
      <w:numFmt w:val="bullet"/>
      <w:lvlText w:val="•"/>
      <w:lvlJc w:val="left"/>
      <w:pPr>
        <w:tabs>
          <w:tab w:val="num" w:pos="3600"/>
        </w:tabs>
        <w:ind w:left="3600" w:hanging="360"/>
      </w:pPr>
      <w:rPr>
        <w:rFonts w:ascii="Arial" w:hAnsi="Arial" w:hint="default"/>
      </w:rPr>
    </w:lvl>
    <w:lvl w:ilvl="5" w:tplc="F058E956" w:tentative="1">
      <w:start w:val="1"/>
      <w:numFmt w:val="bullet"/>
      <w:lvlText w:val="•"/>
      <w:lvlJc w:val="left"/>
      <w:pPr>
        <w:tabs>
          <w:tab w:val="num" w:pos="4320"/>
        </w:tabs>
        <w:ind w:left="4320" w:hanging="360"/>
      </w:pPr>
      <w:rPr>
        <w:rFonts w:ascii="Arial" w:hAnsi="Arial" w:hint="default"/>
      </w:rPr>
    </w:lvl>
    <w:lvl w:ilvl="6" w:tplc="398AE0DC" w:tentative="1">
      <w:start w:val="1"/>
      <w:numFmt w:val="bullet"/>
      <w:lvlText w:val="•"/>
      <w:lvlJc w:val="left"/>
      <w:pPr>
        <w:tabs>
          <w:tab w:val="num" w:pos="5040"/>
        </w:tabs>
        <w:ind w:left="5040" w:hanging="360"/>
      </w:pPr>
      <w:rPr>
        <w:rFonts w:ascii="Arial" w:hAnsi="Arial" w:hint="default"/>
      </w:rPr>
    </w:lvl>
    <w:lvl w:ilvl="7" w:tplc="DD2A4982" w:tentative="1">
      <w:start w:val="1"/>
      <w:numFmt w:val="bullet"/>
      <w:lvlText w:val="•"/>
      <w:lvlJc w:val="left"/>
      <w:pPr>
        <w:tabs>
          <w:tab w:val="num" w:pos="5760"/>
        </w:tabs>
        <w:ind w:left="5760" w:hanging="360"/>
      </w:pPr>
      <w:rPr>
        <w:rFonts w:ascii="Arial" w:hAnsi="Arial" w:hint="default"/>
      </w:rPr>
    </w:lvl>
    <w:lvl w:ilvl="8" w:tplc="735053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D949DF"/>
    <w:multiLevelType w:val="hybridMultilevel"/>
    <w:tmpl w:val="67EC2358"/>
    <w:lvl w:ilvl="0" w:tplc="6972AF50">
      <w:start w:val="1"/>
      <w:numFmt w:val="bullet"/>
      <w:lvlText w:val="•"/>
      <w:lvlJc w:val="left"/>
      <w:pPr>
        <w:tabs>
          <w:tab w:val="num" w:pos="720"/>
        </w:tabs>
        <w:ind w:left="720" w:hanging="360"/>
      </w:pPr>
      <w:rPr>
        <w:rFonts w:ascii="Arial" w:hAnsi="Arial" w:hint="default"/>
      </w:rPr>
    </w:lvl>
    <w:lvl w:ilvl="1" w:tplc="127ECF8C" w:tentative="1">
      <w:start w:val="1"/>
      <w:numFmt w:val="bullet"/>
      <w:lvlText w:val="•"/>
      <w:lvlJc w:val="left"/>
      <w:pPr>
        <w:tabs>
          <w:tab w:val="num" w:pos="1440"/>
        </w:tabs>
        <w:ind w:left="1440" w:hanging="360"/>
      </w:pPr>
      <w:rPr>
        <w:rFonts w:ascii="Arial" w:hAnsi="Arial" w:hint="default"/>
      </w:rPr>
    </w:lvl>
    <w:lvl w:ilvl="2" w:tplc="D5F804AC" w:tentative="1">
      <w:start w:val="1"/>
      <w:numFmt w:val="bullet"/>
      <w:lvlText w:val="•"/>
      <w:lvlJc w:val="left"/>
      <w:pPr>
        <w:tabs>
          <w:tab w:val="num" w:pos="2160"/>
        </w:tabs>
        <w:ind w:left="2160" w:hanging="360"/>
      </w:pPr>
      <w:rPr>
        <w:rFonts w:ascii="Arial" w:hAnsi="Arial" w:hint="default"/>
      </w:rPr>
    </w:lvl>
    <w:lvl w:ilvl="3" w:tplc="8550F556" w:tentative="1">
      <w:start w:val="1"/>
      <w:numFmt w:val="bullet"/>
      <w:lvlText w:val="•"/>
      <w:lvlJc w:val="left"/>
      <w:pPr>
        <w:tabs>
          <w:tab w:val="num" w:pos="2880"/>
        </w:tabs>
        <w:ind w:left="2880" w:hanging="360"/>
      </w:pPr>
      <w:rPr>
        <w:rFonts w:ascii="Arial" w:hAnsi="Arial" w:hint="default"/>
      </w:rPr>
    </w:lvl>
    <w:lvl w:ilvl="4" w:tplc="7A58E9EE" w:tentative="1">
      <w:start w:val="1"/>
      <w:numFmt w:val="bullet"/>
      <w:lvlText w:val="•"/>
      <w:lvlJc w:val="left"/>
      <w:pPr>
        <w:tabs>
          <w:tab w:val="num" w:pos="3600"/>
        </w:tabs>
        <w:ind w:left="3600" w:hanging="360"/>
      </w:pPr>
      <w:rPr>
        <w:rFonts w:ascii="Arial" w:hAnsi="Arial" w:hint="default"/>
      </w:rPr>
    </w:lvl>
    <w:lvl w:ilvl="5" w:tplc="D8E66D76" w:tentative="1">
      <w:start w:val="1"/>
      <w:numFmt w:val="bullet"/>
      <w:lvlText w:val="•"/>
      <w:lvlJc w:val="left"/>
      <w:pPr>
        <w:tabs>
          <w:tab w:val="num" w:pos="4320"/>
        </w:tabs>
        <w:ind w:left="4320" w:hanging="360"/>
      </w:pPr>
      <w:rPr>
        <w:rFonts w:ascii="Arial" w:hAnsi="Arial" w:hint="default"/>
      </w:rPr>
    </w:lvl>
    <w:lvl w:ilvl="6" w:tplc="C5642D90" w:tentative="1">
      <w:start w:val="1"/>
      <w:numFmt w:val="bullet"/>
      <w:lvlText w:val="•"/>
      <w:lvlJc w:val="left"/>
      <w:pPr>
        <w:tabs>
          <w:tab w:val="num" w:pos="5040"/>
        </w:tabs>
        <w:ind w:left="5040" w:hanging="360"/>
      </w:pPr>
      <w:rPr>
        <w:rFonts w:ascii="Arial" w:hAnsi="Arial" w:hint="default"/>
      </w:rPr>
    </w:lvl>
    <w:lvl w:ilvl="7" w:tplc="5748E230" w:tentative="1">
      <w:start w:val="1"/>
      <w:numFmt w:val="bullet"/>
      <w:lvlText w:val="•"/>
      <w:lvlJc w:val="left"/>
      <w:pPr>
        <w:tabs>
          <w:tab w:val="num" w:pos="5760"/>
        </w:tabs>
        <w:ind w:left="5760" w:hanging="360"/>
      </w:pPr>
      <w:rPr>
        <w:rFonts w:ascii="Arial" w:hAnsi="Arial" w:hint="default"/>
      </w:rPr>
    </w:lvl>
    <w:lvl w:ilvl="8" w:tplc="EBBAFD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7E411F9"/>
    <w:multiLevelType w:val="hybridMultilevel"/>
    <w:tmpl w:val="5782B108"/>
    <w:lvl w:ilvl="0" w:tplc="1EFE697A">
      <w:start w:val="1"/>
      <w:numFmt w:val="bullet"/>
      <w:lvlText w:val="•"/>
      <w:lvlJc w:val="left"/>
      <w:pPr>
        <w:tabs>
          <w:tab w:val="num" w:pos="720"/>
        </w:tabs>
        <w:ind w:left="720" w:hanging="360"/>
      </w:pPr>
      <w:rPr>
        <w:rFonts w:ascii="Arial" w:hAnsi="Arial" w:hint="default"/>
      </w:rPr>
    </w:lvl>
    <w:lvl w:ilvl="1" w:tplc="F4FCF560" w:tentative="1">
      <w:start w:val="1"/>
      <w:numFmt w:val="bullet"/>
      <w:lvlText w:val="•"/>
      <w:lvlJc w:val="left"/>
      <w:pPr>
        <w:tabs>
          <w:tab w:val="num" w:pos="1440"/>
        </w:tabs>
        <w:ind w:left="1440" w:hanging="360"/>
      </w:pPr>
      <w:rPr>
        <w:rFonts w:ascii="Arial" w:hAnsi="Arial" w:hint="default"/>
      </w:rPr>
    </w:lvl>
    <w:lvl w:ilvl="2" w:tplc="201896B4" w:tentative="1">
      <w:start w:val="1"/>
      <w:numFmt w:val="bullet"/>
      <w:lvlText w:val="•"/>
      <w:lvlJc w:val="left"/>
      <w:pPr>
        <w:tabs>
          <w:tab w:val="num" w:pos="2160"/>
        </w:tabs>
        <w:ind w:left="2160" w:hanging="360"/>
      </w:pPr>
      <w:rPr>
        <w:rFonts w:ascii="Arial" w:hAnsi="Arial" w:hint="default"/>
      </w:rPr>
    </w:lvl>
    <w:lvl w:ilvl="3" w:tplc="24BC879A" w:tentative="1">
      <w:start w:val="1"/>
      <w:numFmt w:val="bullet"/>
      <w:lvlText w:val="•"/>
      <w:lvlJc w:val="left"/>
      <w:pPr>
        <w:tabs>
          <w:tab w:val="num" w:pos="2880"/>
        </w:tabs>
        <w:ind w:left="2880" w:hanging="360"/>
      </w:pPr>
      <w:rPr>
        <w:rFonts w:ascii="Arial" w:hAnsi="Arial" w:hint="default"/>
      </w:rPr>
    </w:lvl>
    <w:lvl w:ilvl="4" w:tplc="C6E867B6" w:tentative="1">
      <w:start w:val="1"/>
      <w:numFmt w:val="bullet"/>
      <w:lvlText w:val="•"/>
      <w:lvlJc w:val="left"/>
      <w:pPr>
        <w:tabs>
          <w:tab w:val="num" w:pos="3600"/>
        </w:tabs>
        <w:ind w:left="3600" w:hanging="360"/>
      </w:pPr>
      <w:rPr>
        <w:rFonts w:ascii="Arial" w:hAnsi="Arial" w:hint="default"/>
      </w:rPr>
    </w:lvl>
    <w:lvl w:ilvl="5" w:tplc="3176E572" w:tentative="1">
      <w:start w:val="1"/>
      <w:numFmt w:val="bullet"/>
      <w:lvlText w:val="•"/>
      <w:lvlJc w:val="left"/>
      <w:pPr>
        <w:tabs>
          <w:tab w:val="num" w:pos="4320"/>
        </w:tabs>
        <w:ind w:left="4320" w:hanging="360"/>
      </w:pPr>
      <w:rPr>
        <w:rFonts w:ascii="Arial" w:hAnsi="Arial" w:hint="default"/>
      </w:rPr>
    </w:lvl>
    <w:lvl w:ilvl="6" w:tplc="C51C513C" w:tentative="1">
      <w:start w:val="1"/>
      <w:numFmt w:val="bullet"/>
      <w:lvlText w:val="•"/>
      <w:lvlJc w:val="left"/>
      <w:pPr>
        <w:tabs>
          <w:tab w:val="num" w:pos="5040"/>
        </w:tabs>
        <w:ind w:left="5040" w:hanging="360"/>
      </w:pPr>
      <w:rPr>
        <w:rFonts w:ascii="Arial" w:hAnsi="Arial" w:hint="default"/>
      </w:rPr>
    </w:lvl>
    <w:lvl w:ilvl="7" w:tplc="F24267E8" w:tentative="1">
      <w:start w:val="1"/>
      <w:numFmt w:val="bullet"/>
      <w:lvlText w:val="•"/>
      <w:lvlJc w:val="left"/>
      <w:pPr>
        <w:tabs>
          <w:tab w:val="num" w:pos="5760"/>
        </w:tabs>
        <w:ind w:left="5760" w:hanging="360"/>
      </w:pPr>
      <w:rPr>
        <w:rFonts w:ascii="Arial" w:hAnsi="Arial" w:hint="default"/>
      </w:rPr>
    </w:lvl>
    <w:lvl w:ilvl="8" w:tplc="B052DB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F34480"/>
    <w:multiLevelType w:val="hybridMultilevel"/>
    <w:tmpl w:val="99EA45D8"/>
    <w:lvl w:ilvl="0" w:tplc="339C70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1465E1"/>
    <w:multiLevelType w:val="hybridMultilevel"/>
    <w:tmpl w:val="5F3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0B51359"/>
    <w:multiLevelType w:val="hybridMultilevel"/>
    <w:tmpl w:val="DE3EABB2"/>
    <w:lvl w:ilvl="0" w:tplc="6960F9B8">
      <w:start w:val="1"/>
      <w:numFmt w:val="bullet"/>
      <w:lvlText w:val="•"/>
      <w:lvlJc w:val="left"/>
      <w:pPr>
        <w:tabs>
          <w:tab w:val="num" w:pos="720"/>
        </w:tabs>
        <w:ind w:left="720" w:hanging="360"/>
      </w:pPr>
      <w:rPr>
        <w:rFonts w:ascii="Arial" w:hAnsi="Arial" w:hint="default"/>
      </w:rPr>
    </w:lvl>
    <w:lvl w:ilvl="1" w:tplc="BA248DAA" w:tentative="1">
      <w:start w:val="1"/>
      <w:numFmt w:val="bullet"/>
      <w:lvlText w:val="•"/>
      <w:lvlJc w:val="left"/>
      <w:pPr>
        <w:tabs>
          <w:tab w:val="num" w:pos="1440"/>
        </w:tabs>
        <w:ind w:left="1440" w:hanging="360"/>
      </w:pPr>
      <w:rPr>
        <w:rFonts w:ascii="Arial" w:hAnsi="Arial" w:hint="default"/>
      </w:rPr>
    </w:lvl>
    <w:lvl w:ilvl="2" w:tplc="5F64E79E" w:tentative="1">
      <w:start w:val="1"/>
      <w:numFmt w:val="bullet"/>
      <w:lvlText w:val="•"/>
      <w:lvlJc w:val="left"/>
      <w:pPr>
        <w:tabs>
          <w:tab w:val="num" w:pos="2160"/>
        </w:tabs>
        <w:ind w:left="2160" w:hanging="360"/>
      </w:pPr>
      <w:rPr>
        <w:rFonts w:ascii="Arial" w:hAnsi="Arial" w:hint="default"/>
      </w:rPr>
    </w:lvl>
    <w:lvl w:ilvl="3" w:tplc="1FA8CBF8" w:tentative="1">
      <w:start w:val="1"/>
      <w:numFmt w:val="bullet"/>
      <w:lvlText w:val="•"/>
      <w:lvlJc w:val="left"/>
      <w:pPr>
        <w:tabs>
          <w:tab w:val="num" w:pos="2880"/>
        </w:tabs>
        <w:ind w:left="2880" w:hanging="360"/>
      </w:pPr>
      <w:rPr>
        <w:rFonts w:ascii="Arial" w:hAnsi="Arial" w:hint="default"/>
      </w:rPr>
    </w:lvl>
    <w:lvl w:ilvl="4" w:tplc="7EECCA26" w:tentative="1">
      <w:start w:val="1"/>
      <w:numFmt w:val="bullet"/>
      <w:lvlText w:val="•"/>
      <w:lvlJc w:val="left"/>
      <w:pPr>
        <w:tabs>
          <w:tab w:val="num" w:pos="3600"/>
        </w:tabs>
        <w:ind w:left="3600" w:hanging="360"/>
      </w:pPr>
      <w:rPr>
        <w:rFonts w:ascii="Arial" w:hAnsi="Arial" w:hint="default"/>
      </w:rPr>
    </w:lvl>
    <w:lvl w:ilvl="5" w:tplc="9D9298BC" w:tentative="1">
      <w:start w:val="1"/>
      <w:numFmt w:val="bullet"/>
      <w:lvlText w:val="•"/>
      <w:lvlJc w:val="left"/>
      <w:pPr>
        <w:tabs>
          <w:tab w:val="num" w:pos="4320"/>
        </w:tabs>
        <w:ind w:left="4320" w:hanging="360"/>
      </w:pPr>
      <w:rPr>
        <w:rFonts w:ascii="Arial" w:hAnsi="Arial" w:hint="default"/>
      </w:rPr>
    </w:lvl>
    <w:lvl w:ilvl="6" w:tplc="14766E42" w:tentative="1">
      <w:start w:val="1"/>
      <w:numFmt w:val="bullet"/>
      <w:lvlText w:val="•"/>
      <w:lvlJc w:val="left"/>
      <w:pPr>
        <w:tabs>
          <w:tab w:val="num" w:pos="5040"/>
        </w:tabs>
        <w:ind w:left="5040" w:hanging="360"/>
      </w:pPr>
      <w:rPr>
        <w:rFonts w:ascii="Arial" w:hAnsi="Arial" w:hint="default"/>
      </w:rPr>
    </w:lvl>
    <w:lvl w:ilvl="7" w:tplc="6E4E20C4" w:tentative="1">
      <w:start w:val="1"/>
      <w:numFmt w:val="bullet"/>
      <w:lvlText w:val="•"/>
      <w:lvlJc w:val="left"/>
      <w:pPr>
        <w:tabs>
          <w:tab w:val="num" w:pos="5760"/>
        </w:tabs>
        <w:ind w:left="5760" w:hanging="360"/>
      </w:pPr>
      <w:rPr>
        <w:rFonts w:ascii="Arial" w:hAnsi="Arial" w:hint="default"/>
      </w:rPr>
    </w:lvl>
    <w:lvl w:ilvl="8" w:tplc="6CA2F75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CBB5CA8"/>
    <w:multiLevelType w:val="hybridMultilevel"/>
    <w:tmpl w:val="F54861F2"/>
    <w:lvl w:ilvl="0" w:tplc="100C01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6"/>
  </w:num>
  <w:num w:numId="4">
    <w:abstractNumId w:val="17"/>
  </w:num>
  <w:num w:numId="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0"/>
  </w:num>
  <w:num w:numId="7">
    <w:abstractNumId w:val="2"/>
  </w:num>
  <w:num w:numId="8">
    <w:abstractNumId w:val="0"/>
  </w:num>
  <w:num w:numId="9">
    <w:abstractNumId w:val="18"/>
  </w:num>
  <w:num w:numId="10">
    <w:abstractNumId w:val="12"/>
  </w:num>
  <w:num w:numId="11">
    <w:abstractNumId w:val="7"/>
  </w:num>
  <w:num w:numId="12">
    <w:abstractNumId w:val="16"/>
  </w:num>
  <w:num w:numId="13">
    <w:abstractNumId w:val="21"/>
  </w:num>
  <w:num w:numId="14">
    <w:abstractNumId w:val="13"/>
  </w:num>
  <w:num w:numId="15">
    <w:abstractNumId w:val="14"/>
  </w:num>
  <w:num w:numId="16">
    <w:abstractNumId w:val="10"/>
  </w:num>
  <w:num w:numId="17">
    <w:abstractNumId w:val="5"/>
  </w:num>
  <w:num w:numId="18">
    <w:abstractNumId w:val="3"/>
  </w:num>
  <w:num w:numId="19">
    <w:abstractNumId w:val="11"/>
  </w:num>
  <w:num w:numId="20">
    <w:abstractNumId w:val="23"/>
  </w:num>
  <w:num w:numId="21">
    <w:abstractNumId w:val="4"/>
  </w:num>
  <w:num w:numId="22">
    <w:abstractNumId w:val="15"/>
  </w:num>
  <w:num w:numId="23">
    <w:abstractNumId w:val="1"/>
  </w:num>
  <w:num w:numId="2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53CE4"/>
    <w:rsid w:val="0006464F"/>
    <w:rsid w:val="00091883"/>
    <w:rsid w:val="000946BE"/>
    <w:rsid w:val="000A7E92"/>
    <w:rsid w:val="000B6FC8"/>
    <w:rsid w:val="001551C1"/>
    <w:rsid w:val="0015740E"/>
    <w:rsid w:val="00167E45"/>
    <w:rsid w:val="00172D73"/>
    <w:rsid w:val="00180BCC"/>
    <w:rsid w:val="001B6C4A"/>
    <w:rsid w:val="001E3C88"/>
    <w:rsid w:val="001E7551"/>
    <w:rsid w:val="0020054C"/>
    <w:rsid w:val="00230B22"/>
    <w:rsid w:val="00232725"/>
    <w:rsid w:val="002453B1"/>
    <w:rsid w:val="00254C14"/>
    <w:rsid w:val="00261740"/>
    <w:rsid w:val="002C0789"/>
    <w:rsid w:val="002C325B"/>
    <w:rsid w:val="002E5D77"/>
    <w:rsid w:val="0031272A"/>
    <w:rsid w:val="00321B95"/>
    <w:rsid w:val="003351A0"/>
    <w:rsid w:val="00384EF4"/>
    <w:rsid w:val="003B13F3"/>
    <w:rsid w:val="003C4AD1"/>
    <w:rsid w:val="003F7FF0"/>
    <w:rsid w:val="00407C68"/>
    <w:rsid w:val="00414CD6"/>
    <w:rsid w:val="004264B4"/>
    <w:rsid w:val="004355E6"/>
    <w:rsid w:val="00437EF0"/>
    <w:rsid w:val="0046160E"/>
    <w:rsid w:val="00470DCD"/>
    <w:rsid w:val="00484D69"/>
    <w:rsid w:val="005006ED"/>
    <w:rsid w:val="005224DC"/>
    <w:rsid w:val="005226CD"/>
    <w:rsid w:val="005544BA"/>
    <w:rsid w:val="0057471D"/>
    <w:rsid w:val="005A053D"/>
    <w:rsid w:val="005A6858"/>
    <w:rsid w:val="00612F9F"/>
    <w:rsid w:val="0064647A"/>
    <w:rsid w:val="00693C97"/>
    <w:rsid w:val="006A54BD"/>
    <w:rsid w:val="006C1DB2"/>
    <w:rsid w:val="006E2F89"/>
    <w:rsid w:val="006E70A2"/>
    <w:rsid w:val="00705039"/>
    <w:rsid w:val="00733A25"/>
    <w:rsid w:val="0075600E"/>
    <w:rsid w:val="00792630"/>
    <w:rsid w:val="007E1BDD"/>
    <w:rsid w:val="007F61BB"/>
    <w:rsid w:val="008244B0"/>
    <w:rsid w:val="00832036"/>
    <w:rsid w:val="00836CC2"/>
    <w:rsid w:val="00881572"/>
    <w:rsid w:val="008967D9"/>
    <w:rsid w:val="008D047C"/>
    <w:rsid w:val="008F261D"/>
    <w:rsid w:val="009027FE"/>
    <w:rsid w:val="00902DA1"/>
    <w:rsid w:val="00925929"/>
    <w:rsid w:val="009554D1"/>
    <w:rsid w:val="00967230"/>
    <w:rsid w:val="0099191A"/>
    <w:rsid w:val="009A051D"/>
    <w:rsid w:val="009A1BB9"/>
    <w:rsid w:val="009D42FA"/>
    <w:rsid w:val="00A045B4"/>
    <w:rsid w:val="00A50023"/>
    <w:rsid w:val="00A66958"/>
    <w:rsid w:val="00A70355"/>
    <w:rsid w:val="00AB203A"/>
    <w:rsid w:val="00B11BE4"/>
    <w:rsid w:val="00B60FFC"/>
    <w:rsid w:val="00B611C2"/>
    <w:rsid w:val="00B65C92"/>
    <w:rsid w:val="00B81AEE"/>
    <w:rsid w:val="00BC74D3"/>
    <w:rsid w:val="00BF6F97"/>
    <w:rsid w:val="00C114F3"/>
    <w:rsid w:val="00C62CBE"/>
    <w:rsid w:val="00C96138"/>
    <w:rsid w:val="00CA279F"/>
    <w:rsid w:val="00CB6F35"/>
    <w:rsid w:val="00CC529F"/>
    <w:rsid w:val="00CF681A"/>
    <w:rsid w:val="00D21649"/>
    <w:rsid w:val="00D305E6"/>
    <w:rsid w:val="00D43354"/>
    <w:rsid w:val="00D5265B"/>
    <w:rsid w:val="00D907D3"/>
    <w:rsid w:val="00D935EB"/>
    <w:rsid w:val="00DC7B71"/>
    <w:rsid w:val="00DD268D"/>
    <w:rsid w:val="00DE454F"/>
    <w:rsid w:val="00DF5911"/>
    <w:rsid w:val="00E149D4"/>
    <w:rsid w:val="00E52435"/>
    <w:rsid w:val="00E553C3"/>
    <w:rsid w:val="00EE2BCA"/>
    <w:rsid w:val="00F311CC"/>
    <w:rsid w:val="00F41656"/>
    <w:rsid w:val="00F82D00"/>
    <w:rsid w:val="00F83B4B"/>
    <w:rsid w:val="00F867D2"/>
    <w:rsid w:val="00FB0DB1"/>
    <w:rsid w:val="00FB0E52"/>
    <w:rsid w:val="00FB2F54"/>
    <w:rsid w:val="00FB5A5C"/>
    <w:rsid w:val="00FD7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nondv-xref">
    <w:name w:val="nondv-xref"/>
    <w:basedOn w:val="DefaultParagraphFont"/>
    <w:rsid w:val="00D5265B"/>
  </w:style>
  <w:style w:type="character" w:styleId="FollowedHyperlink">
    <w:name w:val="FollowedHyperlink"/>
    <w:basedOn w:val="DefaultParagraphFont"/>
    <w:uiPriority w:val="99"/>
    <w:semiHidden/>
    <w:unhideWhenUsed/>
    <w:rsid w:val="0057471D"/>
    <w:rPr>
      <w:color w:val="800080" w:themeColor="followedHyperlink"/>
      <w:u w:val="single"/>
    </w:rPr>
  </w:style>
  <w:style w:type="character" w:customStyle="1" w:styleId="UnresolvedMention1">
    <w:name w:val="Unresolved Mention1"/>
    <w:basedOn w:val="DefaultParagraphFont"/>
    <w:uiPriority w:val="99"/>
    <w:semiHidden/>
    <w:unhideWhenUsed/>
    <w:rsid w:val="00053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7787">
      <w:bodyDiv w:val="1"/>
      <w:marLeft w:val="0"/>
      <w:marRight w:val="0"/>
      <w:marTop w:val="0"/>
      <w:marBottom w:val="0"/>
      <w:divBdr>
        <w:top w:val="none" w:sz="0" w:space="0" w:color="auto"/>
        <w:left w:val="none" w:sz="0" w:space="0" w:color="auto"/>
        <w:bottom w:val="none" w:sz="0" w:space="0" w:color="auto"/>
        <w:right w:val="none" w:sz="0" w:space="0" w:color="auto"/>
      </w:divBdr>
      <w:divsChild>
        <w:div w:id="589236915">
          <w:marLeft w:val="360"/>
          <w:marRight w:val="0"/>
          <w:marTop w:val="200"/>
          <w:marBottom w:val="0"/>
          <w:divBdr>
            <w:top w:val="none" w:sz="0" w:space="0" w:color="auto"/>
            <w:left w:val="none" w:sz="0" w:space="0" w:color="auto"/>
            <w:bottom w:val="none" w:sz="0" w:space="0" w:color="auto"/>
            <w:right w:val="none" w:sz="0" w:space="0" w:color="auto"/>
          </w:divBdr>
        </w:div>
        <w:div w:id="1566531049">
          <w:marLeft w:val="360"/>
          <w:marRight w:val="0"/>
          <w:marTop w:val="200"/>
          <w:marBottom w:val="0"/>
          <w:divBdr>
            <w:top w:val="none" w:sz="0" w:space="0" w:color="auto"/>
            <w:left w:val="none" w:sz="0" w:space="0" w:color="auto"/>
            <w:bottom w:val="none" w:sz="0" w:space="0" w:color="auto"/>
            <w:right w:val="none" w:sz="0" w:space="0" w:color="auto"/>
          </w:divBdr>
        </w:div>
        <w:div w:id="509875880">
          <w:marLeft w:val="360"/>
          <w:marRight w:val="0"/>
          <w:marTop w:val="200"/>
          <w:marBottom w:val="0"/>
          <w:divBdr>
            <w:top w:val="none" w:sz="0" w:space="0" w:color="auto"/>
            <w:left w:val="none" w:sz="0" w:space="0" w:color="auto"/>
            <w:bottom w:val="none" w:sz="0" w:space="0" w:color="auto"/>
            <w:right w:val="none" w:sz="0" w:space="0" w:color="auto"/>
          </w:divBdr>
        </w:div>
        <w:div w:id="1715806856">
          <w:marLeft w:val="360"/>
          <w:marRight w:val="0"/>
          <w:marTop w:val="200"/>
          <w:marBottom w:val="0"/>
          <w:divBdr>
            <w:top w:val="none" w:sz="0" w:space="0" w:color="auto"/>
            <w:left w:val="none" w:sz="0" w:space="0" w:color="auto"/>
            <w:bottom w:val="none" w:sz="0" w:space="0" w:color="auto"/>
            <w:right w:val="none" w:sz="0" w:space="0" w:color="auto"/>
          </w:divBdr>
        </w:div>
        <w:div w:id="1751392442">
          <w:marLeft w:val="360"/>
          <w:marRight w:val="0"/>
          <w:marTop w:val="200"/>
          <w:marBottom w:val="0"/>
          <w:divBdr>
            <w:top w:val="none" w:sz="0" w:space="0" w:color="auto"/>
            <w:left w:val="none" w:sz="0" w:space="0" w:color="auto"/>
            <w:bottom w:val="none" w:sz="0" w:space="0" w:color="auto"/>
            <w:right w:val="none" w:sz="0" w:space="0" w:color="auto"/>
          </w:divBdr>
        </w:div>
      </w:divsChild>
    </w:div>
    <w:div w:id="128671439">
      <w:bodyDiv w:val="1"/>
      <w:marLeft w:val="0"/>
      <w:marRight w:val="0"/>
      <w:marTop w:val="0"/>
      <w:marBottom w:val="0"/>
      <w:divBdr>
        <w:top w:val="none" w:sz="0" w:space="0" w:color="auto"/>
        <w:left w:val="none" w:sz="0" w:space="0" w:color="auto"/>
        <w:bottom w:val="none" w:sz="0" w:space="0" w:color="auto"/>
        <w:right w:val="none" w:sz="0" w:space="0" w:color="auto"/>
      </w:divBdr>
    </w:div>
    <w:div w:id="174881305">
      <w:bodyDiv w:val="1"/>
      <w:marLeft w:val="0"/>
      <w:marRight w:val="0"/>
      <w:marTop w:val="0"/>
      <w:marBottom w:val="0"/>
      <w:divBdr>
        <w:top w:val="none" w:sz="0" w:space="0" w:color="auto"/>
        <w:left w:val="none" w:sz="0" w:space="0" w:color="auto"/>
        <w:bottom w:val="none" w:sz="0" w:space="0" w:color="auto"/>
        <w:right w:val="none" w:sz="0" w:space="0" w:color="auto"/>
      </w:divBdr>
      <w:divsChild>
        <w:div w:id="1446536582">
          <w:marLeft w:val="360"/>
          <w:marRight w:val="0"/>
          <w:marTop w:val="200"/>
          <w:marBottom w:val="0"/>
          <w:divBdr>
            <w:top w:val="none" w:sz="0" w:space="0" w:color="auto"/>
            <w:left w:val="none" w:sz="0" w:space="0" w:color="auto"/>
            <w:bottom w:val="none" w:sz="0" w:space="0" w:color="auto"/>
            <w:right w:val="none" w:sz="0" w:space="0" w:color="auto"/>
          </w:divBdr>
        </w:div>
        <w:div w:id="183446005">
          <w:marLeft w:val="360"/>
          <w:marRight w:val="0"/>
          <w:marTop w:val="200"/>
          <w:marBottom w:val="0"/>
          <w:divBdr>
            <w:top w:val="none" w:sz="0" w:space="0" w:color="auto"/>
            <w:left w:val="none" w:sz="0" w:space="0" w:color="auto"/>
            <w:bottom w:val="none" w:sz="0" w:space="0" w:color="auto"/>
            <w:right w:val="none" w:sz="0" w:space="0" w:color="auto"/>
          </w:divBdr>
        </w:div>
        <w:div w:id="1813593463">
          <w:marLeft w:val="360"/>
          <w:marRight w:val="0"/>
          <w:marTop w:val="200"/>
          <w:marBottom w:val="0"/>
          <w:divBdr>
            <w:top w:val="none" w:sz="0" w:space="0" w:color="auto"/>
            <w:left w:val="none" w:sz="0" w:space="0" w:color="auto"/>
            <w:bottom w:val="none" w:sz="0" w:space="0" w:color="auto"/>
            <w:right w:val="none" w:sz="0" w:space="0" w:color="auto"/>
          </w:divBdr>
        </w:div>
      </w:divsChild>
    </w:div>
    <w:div w:id="348412561">
      <w:bodyDiv w:val="1"/>
      <w:marLeft w:val="0"/>
      <w:marRight w:val="0"/>
      <w:marTop w:val="0"/>
      <w:marBottom w:val="0"/>
      <w:divBdr>
        <w:top w:val="none" w:sz="0" w:space="0" w:color="auto"/>
        <w:left w:val="none" w:sz="0" w:space="0" w:color="auto"/>
        <w:bottom w:val="none" w:sz="0" w:space="0" w:color="auto"/>
        <w:right w:val="none" w:sz="0" w:space="0" w:color="auto"/>
      </w:divBdr>
      <w:divsChild>
        <w:div w:id="288586227">
          <w:marLeft w:val="1080"/>
          <w:marRight w:val="0"/>
          <w:marTop w:val="100"/>
          <w:marBottom w:val="0"/>
          <w:divBdr>
            <w:top w:val="none" w:sz="0" w:space="0" w:color="auto"/>
            <w:left w:val="none" w:sz="0" w:space="0" w:color="auto"/>
            <w:bottom w:val="none" w:sz="0" w:space="0" w:color="auto"/>
            <w:right w:val="none" w:sz="0" w:space="0" w:color="auto"/>
          </w:divBdr>
        </w:div>
        <w:div w:id="695233294">
          <w:marLeft w:val="1080"/>
          <w:marRight w:val="0"/>
          <w:marTop w:val="100"/>
          <w:marBottom w:val="0"/>
          <w:divBdr>
            <w:top w:val="none" w:sz="0" w:space="0" w:color="auto"/>
            <w:left w:val="none" w:sz="0" w:space="0" w:color="auto"/>
            <w:bottom w:val="none" w:sz="0" w:space="0" w:color="auto"/>
            <w:right w:val="none" w:sz="0" w:space="0" w:color="auto"/>
          </w:divBdr>
        </w:div>
        <w:div w:id="227377060">
          <w:marLeft w:val="1080"/>
          <w:marRight w:val="0"/>
          <w:marTop w:val="100"/>
          <w:marBottom w:val="0"/>
          <w:divBdr>
            <w:top w:val="none" w:sz="0" w:space="0" w:color="auto"/>
            <w:left w:val="none" w:sz="0" w:space="0" w:color="auto"/>
            <w:bottom w:val="none" w:sz="0" w:space="0" w:color="auto"/>
            <w:right w:val="none" w:sz="0" w:space="0" w:color="auto"/>
          </w:divBdr>
        </w:div>
        <w:div w:id="1222205904">
          <w:marLeft w:val="1080"/>
          <w:marRight w:val="0"/>
          <w:marTop w:val="100"/>
          <w:marBottom w:val="0"/>
          <w:divBdr>
            <w:top w:val="none" w:sz="0" w:space="0" w:color="auto"/>
            <w:left w:val="none" w:sz="0" w:space="0" w:color="auto"/>
            <w:bottom w:val="none" w:sz="0" w:space="0" w:color="auto"/>
            <w:right w:val="none" w:sz="0" w:space="0" w:color="auto"/>
          </w:divBdr>
        </w:div>
        <w:div w:id="243035850">
          <w:marLeft w:val="1080"/>
          <w:marRight w:val="0"/>
          <w:marTop w:val="100"/>
          <w:marBottom w:val="0"/>
          <w:divBdr>
            <w:top w:val="none" w:sz="0" w:space="0" w:color="auto"/>
            <w:left w:val="none" w:sz="0" w:space="0" w:color="auto"/>
            <w:bottom w:val="none" w:sz="0" w:space="0" w:color="auto"/>
            <w:right w:val="none" w:sz="0" w:space="0" w:color="auto"/>
          </w:divBdr>
        </w:div>
        <w:div w:id="549195973">
          <w:marLeft w:val="1080"/>
          <w:marRight w:val="0"/>
          <w:marTop w:val="100"/>
          <w:marBottom w:val="0"/>
          <w:divBdr>
            <w:top w:val="none" w:sz="0" w:space="0" w:color="auto"/>
            <w:left w:val="none" w:sz="0" w:space="0" w:color="auto"/>
            <w:bottom w:val="none" w:sz="0" w:space="0" w:color="auto"/>
            <w:right w:val="none" w:sz="0" w:space="0" w:color="auto"/>
          </w:divBdr>
        </w:div>
        <w:div w:id="1362439125">
          <w:marLeft w:val="1080"/>
          <w:marRight w:val="0"/>
          <w:marTop w:val="100"/>
          <w:marBottom w:val="0"/>
          <w:divBdr>
            <w:top w:val="none" w:sz="0" w:space="0" w:color="auto"/>
            <w:left w:val="none" w:sz="0" w:space="0" w:color="auto"/>
            <w:bottom w:val="none" w:sz="0" w:space="0" w:color="auto"/>
            <w:right w:val="none" w:sz="0" w:space="0" w:color="auto"/>
          </w:divBdr>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25540490">
      <w:bodyDiv w:val="1"/>
      <w:marLeft w:val="0"/>
      <w:marRight w:val="0"/>
      <w:marTop w:val="0"/>
      <w:marBottom w:val="0"/>
      <w:divBdr>
        <w:top w:val="none" w:sz="0" w:space="0" w:color="auto"/>
        <w:left w:val="none" w:sz="0" w:space="0" w:color="auto"/>
        <w:bottom w:val="none" w:sz="0" w:space="0" w:color="auto"/>
        <w:right w:val="none" w:sz="0" w:space="0" w:color="auto"/>
      </w:divBdr>
      <w:divsChild>
        <w:div w:id="1422334789">
          <w:marLeft w:val="360"/>
          <w:marRight w:val="0"/>
          <w:marTop w:val="200"/>
          <w:marBottom w:val="0"/>
          <w:divBdr>
            <w:top w:val="none" w:sz="0" w:space="0" w:color="auto"/>
            <w:left w:val="none" w:sz="0" w:space="0" w:color="auto"/>
            <w:bottom w:val="none" w:sz="0" w:space="0" w:color="auto"/>
            <w:right w:val="none" w:sz="0" w:space="0" w:color="auto"/>
          </w:divBdr>
        </w:div>
        <w:div w:id="499278541">
          <w:marLeft w:val="1080"/>
          <w:marRight w:val="0"/>
          <w:marTop w:val="100"/>
          <w:marBottom w:val="0"/>
          <w:divBdr>
            <w:top w:val="none" w:sz="0" w:space="0" w:color="auto"/>
            <w:left w:val="none" w:sz="0" w:space="0" w:color="auto"/>
            <w:bottom w:val="none" w:sz="0" w:space="0" w:color="auto"/>
            <w:right w:val="none" w:sz="0" w:space="0" w:color="auto"/>
          </w:divBdr>
        </w:div>
        <w:div w:id="2067218356">
          <w:marLeft w:val="1080"/>
          <w:marRight w:val="0"/>
          <w:marTop w:val="100"/>
          <w:marBottom w:val="0"/>
          <w:divBdr>
            <w:top w:val="none" w:sz="0" w:space="0" w:color="auto"/>
            <w:left w:val="none" w:sz="0" w:space="0" w:color="auto"/>
            <w:bottom w:val="none" w:sz="0" w:space="0" w:color="auto"/>
            <w:right w:val="none" w:sz="0" w:space="0" w:color="auto"/>
          </w:divBdr>
        </w:div>
        <w:div w:id="1288119541">
          <w:marLeft w:val="360"/>
          <w:marRight w:val="0"/>
          <w:marTop w:val="200"/>
          <w:marBottom w:val="0"/>
          <w:divBdr>
            <w:top w:val="none" w:sz="0" w:space="0" w:color="auto"/>
            <w:left w:val="none" w:sz="0" w:space="0" w:color="auto"/>
            <w:bottom w:val="none" w:sz="0" w:space="0" w:color="auto"/>
            <w:right w:val="none" w:sz="0" w:space="0" w:color="auto"/>
          </w:divBdr>
        </w:div>
        <w:div w:id="2092578150">
          <w:marLeft w:val="360"/>
          <w:marRight w:val="0"/>
          <w:marTop w:val="200"/>
          <w:marBottom w:val="0"/>
          <w:divBdr>
            <w:top w:val="none" w:sz="0" w:space="0" w:color="auto"/>
            <w:left w:val="none" w:sz="0" w:space="0" w:color="auto"/>
            <w:bottom w:val="none" w:sz="0" w:space="0" w:color="auto"/>
            <w:right w:val="none" w:sz="0" w:space="0" w:color="auto"/>
          </w:divBdr>
        </w:div>
      </w:divsChild>
    </w:div>
    <w:div w:id="464548111">
      <w:bodyDiv w:val="1"/>
      <w:marLeft w:val="0"/>
      <w:marRight w:val="0"/>
      <w:marTop w:val="0"/>
      <w:marBottom w:val="0"/>
      <w:divBdr>
        <w:top w:val="none" w:sz="0" w:space="0" w:color="auto"/>
        <w:left w:val="none" w:sz="0" w:space="0" w:color="auto"/>
        <w:bottom w:val="none" w:sz="0" w:space="0" w:color="auto"/>
        <w:right w:val="none" w:sz="0" w:space="0" w:color="auto"/>
      </w:divBdr>
      <w:divsChild>
        <w:div w:id="1469861661">
          <w:marLeft w:val="360"/>
          <w:marRight w:val="0"/>
          <w:marTop w:val="200"/>
          <w:marBottom w:val="0"/>
          <w:divBdr>
            <w:top w:val="none" w:sz="0" w:space="0" w:color="auto"/>
            <w:left w:val="none" w:sz="0" w:space="0" w:color="auto"/>
            <w:bottom w:val="none" w:sz="0" w:space="0" w:color="auto"/>
            <w:right w:val="none" w:sz="0" w:space="0" w:color="auto"/>
          </w:divBdr>
        </w:div>
        <w:div w:id="521818389">
          <w:marLeft w:val="360"/>
          <w:marRight w:val="0"/>
          <w:marTop w:val="200"/>
          <w:marBottom w:val="0"/>
          <w:divBdr>
            <w:top w:val="none" w:sz="0" w:space="0" w:color="auto"/>
            <w:left w:val="none" w:sz="0" w:space="0" w:color="auto"/>
            <w:bottom w:val="none" w:sz="0" w:space="0" w:color="auto"/>
            <w:right w:val="none" w:sz="0" w:space="0" w:color="auto"/>
          </w:divBdr>
        </w:div>
        <w:div w:id="1780639219">
          <w:marLeft w:val="360"/>
          <w:marRight w:val="0"/>
          <w:marTop w:val="200"/>
          <w:marBottom w:val="0"/>
          <w:divBdr>
            <w:top w:val="none" w:sz="0" w:space="0" w:color="auto"/>
            <w:left w:val="none" w:sz="0" w:space="0" w:color="auto"/>
            <w:bottom w:val="none" w:sz="0" w:space="0" w:color="auto"/>
            <w:right w:val="none" w:sz="0" w:space="0" w:color="auto"/>
          </w:divBdr>
        </w:div>
        <w:div w:id="1970084919">
          <w:marLeft w:val="360"/>
          <w:marRight w:val="0"/>
          <w:marTop w:val="200"/>
          <w:marBottom w:val="0"/>
          <w:divBdr>
            <w:top w:val="none" w:sz="0" w:space="0" w:color="auto"/>
            <w:left w:val="none" w:sz="0" w:space="0" w:color="auto"/>
            <w:bottom w:val="none" w:sz="0" w:space="0" w:color="auto"/>
            <w:right w:val="none" w:sz="0" w:space="0" w:color="auto"/>
          </w:divBdr>
        </w:div>
        <w:div w:id="1958640927">
          <w:marLeft w:val="360"/>
          <w:marRight w:val="0"/>
          <w:marTop w:val="200"/>
          <w:marBottom w:val="0"/>
          <w:divBdr>
            <w:top w:val="none" w:sz="0" w:space="0" w:color="auto"/>
            <w:left w:val="none" w:sz="0" w:space="0" w:color="auto"/>
            <w:bottom w:val="none" w:sz="0" w:space="0" w:color="auto"/>
            <w:right w:val="none" w:sz="0" w:space="0" w:color="auto"/>
          </w:divBdr>
        </w:div>
        <w:div w:id="295110067">
          <w:marLeft w:val="360"/>
          <w:marRight w:val="0"/>
          <w:marTop w:val="200"/>
          <w:marBottom w:val="0"/>
          <w:divBdr>
            <w:top w:val="none" w:sz="0" w:space="0" w:color="auto"/>
            <w:left w:val="none" w:sz="0" w:space="0" w:color="auto"/>
            <w:bottom w:val="none" w:sz="0" w:space="0" w:color="auto"/>
            <w:right w:val="none" w:sz="0" w:space="0" w:color="auto"/>
          </w:divBdr>
        </w:div>
      </w:divsChild>
    </w:div>
    <w:div w:id="481851607">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849029273">
      <w:bodyDiv w:val="1"/>
      <w:marLeft w:val="0"/>
      <w:marRight w:val="0"/>
      <w:marTop w:val="0"/>
      <w:marBottom w:val="0"/>
      <w:divBdr>
        <w:top w:val="none" w:sz="0" w:space="0" w:color="auto"/>
        <w:left w:val="none" w:sz="0" w:space="0" w:color="auto"/>
        <w:bottom w:val="none" w:sz="0" w:space="0" w:color="auto"/>
        <w:right w:val="none" w:sz="0" w:space="0" w:color="auto"/>
      </w:divBdr>
      <w:divsChild>
        <w:div w:id="521668610">
          <w:marLeft w:val="1080"/>
          <w:marRight w:val="0"/>
          <w:marTop w:val="100"/>
          <w:marBottom w:val="0"/>
          <w:divBdr>
            <w:top w:val="none" w:sz="0" w:space="0" w:color="auto"/>
            <w:left w:val="none" w:sz="0" w:space="0" w:color="auto"/>
            <w:bottom w:val="none" w:sz="0" w:space="0" w:color="auto"/>
            <w:right w:val="none" w:sz="0" w:space="0" w:color="auto"/>
          </w:divBdr>
        </w:div>
        <w:div w:id="214394849">
          <w:marLeft w:val="1080"/>
          <w:marRight w:val="0"/>
          <w:marTop w:val="100"/>
          <w:marBottom w:val="0"/>
          <w:divBdr>
            <w:top w:val="none" w:sz="0" w:space="0" w:color="auto"/>
            <w:left w:val="none" w:sz="0" w:space="0" w:color="auto"/>
            <w:bottom w:val="none" w:sz="0" w:space="0" w:color="auto"/>
            <w:right w:val="none" w:sz="0" w:space="0" w:color="auto"/>
          </w:divBdr>
        </w:div>
        <w:div w:id="1247880093">
          <w:marLeft w:val="1080"/>
          <w:marRight w:val="0"/>
          <w:marTop w:val="100"/>
          <w:marBottom w:val="0"/>
          <w:divBdr>
            <w:top w:val="none" w:sz="0" w:space="0" w:color="auto"/>
            <w:left w:val="none" w:sz="0" w:space="0" w:color="auto"/>
            <w:bottom w:val="none" w:sz="0" w:space="0" w:color="auto"/>
            <w:right w:val="none" w:sz="0" w:space="0" w:color="auto"/>
          </w:divBdr>
        </w:div>
        <w:div w:id="192035077">
          <w:marLeft w:val="1080"/>
          <w:marRight w:val="0"/>
          <w:marTop w:val="100"/>
          <w:marBottom w:val="0"/>
          <w:divBdr>
            <w:top w:val="none" w:sz="0" w:space="0" w:color="auto"/>
            <w:left w:val="none" w:sz="0" w:space="0" w:color="auto"/>
            <w:bottom w:val="none" w:sz="0" w:space="0" w:color="auto"/>
            <w:right w:val="none" w:sz="0" w:space="0" w:color="auto"/>
          </w:divBdr>
        </w:div>
        <w:div w:id="1875070125">
          <w:marLeft w:val="1080"/>
          <w:marRight w:val="0"/>
          <w:marTop w:val="100"/>
          <w:marBottom w:val="0"/>
          <w:divBdr>
            <w:top w:val="none" w:sz="0" w:space="0" w:color="auto"/>
            <w:left w:val="none" w:sz="0" w:space="0" w:color="auto"/>
            <w:bottom w:val="none" w:sz="0" w:space="0" w:color="auto"/>
            <w:right w:val="none" w:sz="0" w:space="0" w:color="auto"/>
          </w:divBdr>
        </w:div>
        <w:div w:id="314725943">
          <w:marLeft w:val="1800"/>
          <w:marRight w:val="0"/>
          <w:marTop w:val="100"/>
          <w:marBottom w:val="0"/>
          <w:divBdr>
            <w:top w:val="none" w:sz="0" w:space="0" w:color="auto"/>
            <w:left w:val="none" w:sz="0" w:space="0" w:color="auto"/>
            <w:bottom w:val="none" w:sz="0" w:space="0" w:color="auto"/>
            <w:right w:val="none" w:sz="0" w:space="0" w:color="auto"/>
          </w:divBdr>
        </w:div>
        <w:div w:id="284240791">
          <w:marLeft w:val="1800"/>
          <w:marRight w:val="0"/>
          <w:marTop w:val="100"/>
          <w:marBottom w:val="0"/>
          <w:divBdr>
            <w:top w:val="none" w:sz="0" w:space="0" w:color="auto"/>
            <w:left w:val="none" w:sz="0" w:space="0" w:color="auto"/>
            <w:bottom w:val="none" w:sz="0" w:space="0" w:color="auto"/>
            <w:right w:val="none" w:sz="0" w:space="0" w:color="auto"/>
          </w:divBdr>
        </w:div>
        <w:div w:id="1041782655">
          <w:marLeft w:val="1800"/>
          <w:marRight w:val="0"/>
          <w:marTop w:val="100"/>
          <w:marBottom w:val="0"/>
          <w:divBdr>
            <w:top w:val="none" w:sz="0" w:space="0" w:color="auto"/>
            <w:left w:val="none" w:sz="0" w:space="0" w:color="auto"/>
            <w:bottom w:val="none" w:sz="0" w:space="0" w:color="auto"/>
            <w:right w:val="none" w:sz="0" w:space="0" w:color="auto"/>
          </w:divBdr>
        </w:div>
      </w:divsChild>
    </w:div>
    <w:div w:id="866217347">
      <w:bodyDiv w:val="1"/>
      <w:marLeft w:val="0"/>
      <w:marRight w:val="0"/>
      <w:marTop w:val="0"/>
      <w:marBottom w:val="0"/>
      <w:divBdr>
        <w:top w:val="none" w:sz="0" w:space="0" w:color="auto"/>
        <w:left w:val="none" w:sz="0" w:space="0" w:color="auto"/>
        <w:bottom w:val="none" w:sz="0" w:space="0" w:color="auto"/>
        <w:right w:val="none" w:sz="0" w:space="0" w:color="auto"/>
      </w:divBdr>
      <w:divsChild>
        <w:div w:id="1500926262">
          <w:marLeft w:val="360"/>
          <w:marRight w:val="0"/>
          <w:marTop w:val="200"/>
          <w:marBottom w:val="0"/>
          <w:divBdr>
            <w:top w:val="none" w:sz="0" w:space="0" w:color="auto"/>
            <w:left w:val="none" w:sz="0" w:space="0" w:color="auto"/>
            <w:bottom w:val="none" w:sz="0" w:space="0" w:color="auto"/>
            <w:right w:val="none" w:sz="0" w:space="0" w:color="auto"/>
          </w:divBdr>
        </w:div>
        <w:div w:id="406810536">
          <w:marLeft w:val="1080"/>
          <w:marRight w:val="0"/>
          <w:marTop w:val="100"/>
          <w:marBottom w:val="0"/>
          <w:divBdr>
            <w:top w:val="none" w:sz="0" w:space="0" w:color="auto"/>
            <w:left w:val="none" w:sz="0" w:space="0" w:color="auto"/>
            <w:bottom w:val="none" w:sz="0" w:space="0" w:color="auto"/>
            <w:right w:val="none" w:sz="0" w:space="0" w:color="auto"/>
          </w:divBdr>
        </w:div>
        <w:div w:id="1234925534">
          <w:marLeft w:val="1080"/>
          <w:marRight w:val="0"/>
          <w:marTop w:val="100"/>
          <w:marBottom w:val="0"/>
          <w:divBdr>
            <w:top w:val="none" w:sz="0" w:space="0" w:color="auto"/>
            <w:left w:val="none" w:sz="0" w:space="0" w:color="auto"/>
            <w:bottom w:val="none" w:sz="0" w:space="0" w:color="auto"/>
            <w:right w:val="none" w:sz="0" w:space="0" w:color="auto"/>
          </w:divBdr>
        </w:div>
        <w:div w:id="2087418493">
          <w:marLeft w:val="360"/>
          <w:marRight w:val="0"/>
          <w:marTop w:val="200"/>
          <w:marBottom w:val="0"/>
          <w:divBdr>
            <w:top w:val="none" w:sz="0" w:space="0" w:color="auto"/>
            <w:left w:val="none" w:sz="0" w:space="0" w:color="auto"/>
            <w:bottom w:val="none" w:sz="0" w:space="0" w:color="auto"/>
            <w:right w:val="none" w:sz="0" w:space="0" w:color="auto"/>
          </w:divBdr>
        </w:div>
        <w:div w:id="2071462123">
          <w:marLeft w:val="360"/>
          <w:marRight w:val="0"/>
          <w:marTop w:val="200"/>
          <w:marBottom w:val="0"/>
          <w:divBdr>
            <w:top w:val="none" w:sz="0" w:space="0" w:color="auto"/>
            <w:left w:val="none" w:sz="0" w:space="0" w:color="auto"/>
            <w:bottom w:val="none" w:sz="0" w:space="0" w:color="auto"/>
            <w:right w:val="none" w:sz="0" w:space="0" w:color="auto"/>
          </w:divBdr>
        </w:div>
      </w:divsChild>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981420318">
      <w:bodyDiv w:val="1"/>
      <w:marLeft w:val="0"/>
      <w:marRight w:val="0"/>
      <w:marTop w:val="0"/>
      <w:marBottom w:val="0"/>
      <w:divBdr>
        <w:top w:val="none" w:sz="0" w:space="0" w:color="auto"/>
        <w:left w:val="none" w:sz="0" w:space="0" w:color="auto"/>
        <w:bottom w:val="none" w:sz="0" w:space="0" w:color="auto"/>
        <w:right w:val="none" w:sz="0" w:space="0" w:color="auto"/>
      </w:divBdr>
      <w:divsChild>
        <w:div w:id="21320083">
          <w:marLeft w:val="1080"/>
          <w:marRight w:val="0"/>
          <w:marTop w:val="100"/>
          <w:marBottom w:val="0"/>
          <w:divBdr>
            <w:top w:val="none" w:sz="0" w:space="0" w:color="auto"/>
            <w:left w:val="none" w:sz="0" w:space="0" w:color="auto"/>
            <w:bottom w:val="none" w:sz="0" w:space="0" w:color="auto"/>
            <w:right w:val="none" w:sz="0" w:space="0" w:color="auto"/>
          </w:divBdr>
        </w:div>
        <w:div w:id="857081501">
          <w:marLeft w:val="1080"/>
          <w:marRight w:val="0"/>
          <w:marTop w:val="100"/>
          <w:marBottom w:val="0"/>
          <w:divBdr>
            <w:top w:val="none" w:sz="0" w:space="0" w:color="auto"/>
            <w:left w:val="none" w:sz="0" w:space="0" w:color="auto"/>
            <w:bottom w:val="none" w:sz="0" w:space="0" w:color="auto"/>
            <w:right w:val="none" w:sz="0" w:space="0" w:color="auto"/>
          </w:divBdr>
        </w:div>
        <w:div w:id="1841848217">
          <w:marLeft w:val="1080"/>
          <w:marRight w:val="0"/>
          <w:marTop w:val="100"/>
          <w:marBottom w:val="0"/>
          <w:divBdr>
            <w:top w:val="none" w:sz="0" w:space="0" w:color="auto"/>
            <w:left w:val="none" w:sz="0" w:space="0" w:color="auto"/>
            <w:bottom w:val="none" w:sz="0" w:space="0" w:color="auto"/>
            <w:right w:val="none" w:sz="0" w:space="0" w:color="auto"/>
          </w:divBdr>
        </w:div>
        <w:div w:id="703290215">
          <w:marLeft w:val="1080"/>
          <w:marRight w:val="0"/>
          <w:marTop w:val="100"/>
          <w:marBottom w:val="0"/>
          <w:divBdr>
            <w:top w:val="none" w:sz="0" w:space="0" w:color="auto"/>
            <w:left w:val="none" w:sz="0" w:space="0" w:color="auto"/>
            <w:bottom w:val="none" w:sz="0" w:space="0" w:color="auto"/>
            <w:right w:val="none" w:sz="0" w:space="0" w:color="auto"/>
          </w:divBdr>
        </w:div>
        <w:div w:id="1310982453">
          <w:marLeft w:val="1080"/>
          <w:marRight w:val="0"/>
          <w:marTop w:val="100"/>
          <w:marBottom w:val="0"/>
          <w:divBdr>
            <w:top w:val="none" w:sz="0" w:space="0" w:color="auto"/>
            <w:left w:val="none" w:sz="0" w:space="0" w:color="auto"/>
            <w:bottom w:val="none" w:sz="0" w:space="0" w:color="auto"/>
            <w:right w:val="none" w:sz="0" w:space="0" w:color="auto"/>
          </w:divBdr>
        </w:div>
        <w:div w:id="1295059333">
          <w:marLeft w:val="1800"/>
          <w:marRight w:val="0"/>
          <w:marTop w:val="100"/>
          <w:marBottom w:val="0"/>
          <w:divBdr>
            <w:top w:val="none" w:sz="0" w:space="0" w:color="auto"/>
            <w:left w:val="none" w:sz="0" w:space="0" w:color="auto"/>
            <w:bottom w:val="none" w:sz="0" w:space="0" w:color="auto"/>
            <w:right w:val="none" w:sz="0" w:space="0" w:color="auto"/>
          </w:divBdr>
        </w:div>
        <w:div w:id="1026563667">
          <w:marLeft w:val="1800"/>
          <w:marRight w:val="0"/>
          <w:marTop w:val="100"/>
          <w:marBottom w:val="0"/>
          <w:divBdr>
            <w:top w:val="none" w:sz="0" w:space="0" w:color="auto"/>
            <w:left w:val="none" w:sz="0" w:space="0" w:color="auto"/>
            <w:bottom w:val="none" w:sz="0" w:space="0" w:color="auto"/>
            <w:right w:val="none" w:sz="0" w:space="0" w:color="auto"/>
          </w:divBdr>
        </w:div>
        <w:div w:id="64644458">
          <w:marLeft w:val="1800"/>
          <w:marRight w:val="0"/>
          <w:marTop w:val="100"/>
          <w:marBottom w:val="0"/>
          <w:divBdr>
            <w:top w:val="none" w:sz="0" w:space="0" w:color="auto"/>
            <w:left w:val="none" w:sz="0" w:space="0" w:color="auto"/>
            <w:bottom w:val="none" w:sz="0" w:space="0" w:color="auto"/>
            <w:right w:val="none" w:sz="0" w:space="0" w:color="auto"/>
          </w:divBdr>
        </w:div>
      </w:divsChild>
    </w:div>
    <w:div w:id="1007250230">
      <w:bodyDiv w:val="1"/>
      <w:marLeft w:val="0"/>
      <w:marRight w:val="0"/>
      <w:marTop w:val="0"/>
      <w:marBottom w:val="0"/>
      <w:divBdr>
        <w:top w:val="none" w:sz="0" w:space="0" w:color="auto"/>
        <w:left w:val="none" w:sz="0" w:space="0" w:color="auto"/>
        <w:bottom w:val="none" w:sz="0" w:space="0" w:color="auto"/>
        <w:right w:val="none" w:sz="0" w:space="0" w:color="auto"/>
      </w:divBdr>
      <w:divsChild>
        <w:div w:id="1393960774">
          <w:marLeft w:val="360"/>
          <w:marRight w:val="0"/>
          <w:marTop w:val="200"/>
          <w:marBottom w:val="0"/>
          <w:divBdr>
            <w:top w:val="none" w:sz="0" w:space="0" w:color="auto"/>
            <w:left w:val="none" w:sz="0" w:space="0" w:color="auto"/>
            <w:bottom w:val="none" w:sz="0" w:space="0" w:color="auto"/>
            <w:right w:val="none" w:sz="0" w:space="0" w:color="auto"/>
          </w:divBdr>
        </w:div>
        <w:div w:id="1413241840">
          <w:marLeft w:val="360"/>
          <w:marRight w:val="0"/>
          <w:marTop w:val="200"/>
          <w:marBottom w:val="0"/>
          <w:divBdr>
            <w:top w:val="none" w:sz="0" w:space="0" w:color="auto"/>
            <w:left w:val="none" w:sz="0" w:space="0" w:color="auto"/>
            <w:bottom w:val="none" w:sz="0" w:space="0" w:color="auto"/>
            <w:right w:val="none" w:sz="0" w:space="0" w:color="auto"/>
          </w:divBdr>
        </w:div>
        <w:div w:id="581792093">
          <w:marLeft w:val="360"/>
          <w:marRight w:val="0"/>
          <w:marTop w:val="200"/>
          <w:marBottom w:val="0"/>
          <w:divBdr>
            <w:top w:val="none" w:sz="0" w:space="0" w:color="auto"/>
            <w:left w:val="none" w:sz="0" w:space="0" w:color="auto"/>
            <w:bottom w:val="none" w:sz="0" w:space="0" w:color="auto"/>
            <w:right w:val="none" w:sz="0" w:space="0" w:color="auto"/>
          </w:divBdr>
        </w:div>
        <w:div w:id="1442413953">
          <w:marLeft w:val="360"/>
          <w:marRight w:val="0"/>
          <w:marTop w:val="200"/>
          <w:marBottom w:val="0"/>
          <w:divBdr>
            <w:top w:val="none" w:sz="0" w:space="0" w:color="auto"/>
            <w:left w:val="none" w:sz="0" w:space="0" w:color="auto"/>
            <w:bottom w:val="none" w:sz="0" w:space="0" w:color="auto"/>
            <w:right w:val="none" w:sz="0" w:space="0" w:color="auto"/>
          </w:divBdr>
        </w:div>
        <w:div w:id="1387603396">
          <w:marLeft w:val="360"/>
          <w:marRight w:val="0"/>
          <w:marTop w:val="200"/>
          <w:marBottom w:val="0"/>
          <w:divBdr>
            <w:top w:val="none" w:sz="0" w:space="0" w:color="auto"/>
            <w:left w:val="none" w:sz="0" w:space="0" w:color="auto"/>
            <w:bottom w:val="none" w:sz="0" w:space="0" w:color="auto"/>
            <w:right w:val="none" w:sz="0" w:space="0" w:color="auto"/>
          </w:divBdr>
        </w:div>
        <w:div w:id="1257397910">
          <w:marLeft w:val="360"/>
          <w:marRight w:val="0"/>
          <w:marTop w:val="200"/>
          <w:marBottom w:val="0"/>
          <w:divBdr>
            <w:top w:val="none" w:sz="0" w:space="0" w:color="auto"/>
            <w:left w:val="none" w:sz="0" w:space="0" w:color="auto"/>
            <w:bottom w:val="none" w:sz="0" w:space="0" w:color="auto"/>
            <w:right w:val="none" w:sz="0" w:space="0" w:color="auto"/>
          </w:divBdr>
        </w:div>
      </w:divsChild>
    </w:div>
    <w:div w:id="1140533814">
      <w:bodyDiv w:val="1"/>
      <w:marLeft w:val="0"/>
      <w:marRight w:val="0"/>
      <w:marTop w:val="0"/>
      <w:marBottom w:val="0"/>
      <w:divBdr>
        <w:top w:val="none" w:sz="0" w:space="0" w:color="auto"/>
        <w:left w:val="none" w:sz="0" w:space="0" w:color="auto"/>
        <w:bottom w:val="none" w:sz="0" w:space="0" w:color="auto"/>
        <w:right w:val="none" w:sz="0" w:space="0" w:color="auto"/>
      </w:divBdr>
      <w:divsChild>
        <w:div w:id="1599944291">
          <w:marLeft w:val="360"/>
          <w:marRight w:val="0"/>
          <w:marTop w:val="200"/>
          <w:marBottom w:val="0"/>
          <w:divBdr>
            <w:top w:val="none" w:sz="0" w:space="0" w:color="auto"/>
            <w:left w:val="none" w:sz="0" w:space="0" w:color="auto"/>
            <w:bottom w:val="none" w:sz="0" w:space="0" w:color="auto"/>
            <w:right w:val="none" w:sz="0" w:space="0" w:color="auto"/>
          </w:divBdr>
        </w:div>
        <w:div w:id="282001880">
          <w:marLeft w:val="360"/>
          <w:marRight w:val="0"/>
          <w:marTop w:val="200"/>
          <w:marBottom w:val="0"/>
          <w:divBdr>
            <w:top w:val="none" w:sz="0" w:space="0" w:color="auto"/>
            <w:left w:val="none" w:sz="0" w:space="0" w:color="auto"/>
            <w:bottom w:val="none" w:sz="0" w:space="0" w:color="auto"/>
            <w:right w:val="none" w:sz="0" w:space="0" w:color="auto"/>
          </w:divBdr>
        </w:div>
        <w:div w:id="1427069902">
          <w:marLeft w:val="360"/>
          <w:marRight w:val="0"/>
          <w:marTop w:val="200"/>
          <w:marBottom w:val="0"/>
          <w:divBdr>
            <w:top w:val="none" w:sz="0" w:space="0" w:color="auto"/>
            <w:left w:val="none" w:sz="0" w:space="0" w:color="auto"/>
            <w:bottom w:val="none" w:sz="0" w:space="0" w:color="auto"/>
            <w:right w:val="none" w:sz="0" w:space="0" w:color="auto"/>
          </w:divBdr>
        </w:div>
        <w:div w:id="1751002187">
          <w:marLeft w:val="360"/>
          <w:marRight w:val="0"/>
          <w:marTop w:val="200"/>
          <w:marBottom w:val="0"/>
          <w:divBdr>
            <w:top w:val="none" w:sz="0" w:space="0" w:color="auto"/>
            <w:left w:val="none" w:sz="0" w:space="0" w:color="auto"/>
            <w:bottom w:val="none" w:sz="0" w:space="0" w:color="auto"/>
            <w:right w:val="none" w:sz="0" w:space="0" w:color="auto"/>
          </w:divBdr>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91408776">
      <w:bodyDiv w:val="1"/>
      <w:marLeft w:val="0"/>
      <w:marRight w:val="0"/>
      <w:marTop w:val="0"/>
      <w:marBottom w:val="0"/>
      <w:divBdr>
        <w:top w:val="none" w:sz="0" w:space="0" w:color="auto"/>
        <w:left w:val="none" w:sz="0" w:space="0" w:color="auto"/>
        <w:bottom w:val="none" w:sz="0" w:space="0" w:color="auto"/>
        <w:right w:val="none" w:sz="0" w:space="0" w:color="auto"/>
      </w:divBdr>
    </w:div>
    <w:div w:id="1537933347">
      <w:bodyDiv w:val="1"/>
      <w:marLeft w:val="0"/>
      <w:marRight w:val="0"/>
      <w:marTop w:val="0"/>
      <w:marBottom w:val="0"/>
      <w:divBdr>
        <w:top w:val="none" w:sz="0" w:space="0" w:color="auto"/>
        <w:left w:val="none" w:sz="0" w:space="0" w:color="auto"/>
        <w:bottom w:val="none" w:sz="0" w:space="0" w:color="auto"/>
        <w:right w:val="none" w:sz="0" w:space="0" w:color="auto"/>
      </w:divBdr>
      <w:divsChild>
        <w:div w:id="275869634">
          <w:marLeft w:val="360"/>
          <w:marRight w:val="0"/>
          <w:marTop w:val="200"/>
          <w:marBottom w:val="0"/>
          <w:divBdr>
            <w:top w:val="none" w:sz="0" w:space="0" w:color="auto"/>
            <w:left w:val="none" w:sz="0" w:space="0" w:color="auto"/>
            <w:bottom w:val="none" w:sz="0" w:space="0" w:color="auto"/>
            <w:right w:val="none" w:sz="0" w:space="0" w:color="auto"/>
          </w:divBdr>
        </w:div>
        <w:div w:id="570652233">
          <w:marLeft w:val="360"/>
          <w:marRight w:val="0"/>
          <w:marTop w:val="200"/>
          <w:marBottom w:val="0"/>
          <w:divBdr>
            <w:top w:val="none" w:sz="0" w:space="0" w:color="auto"/>
            <w:left w:val="none" w:sz="0" w:space="0" w:color="auto"/>
            <w:bottom w:val="none" w:sz="0" w:space="0" w:color="auto"/>
            <w:right w:val="none" w:sz="0" w:space="0" w:color="auto"/>
          </w:divBdr>
        </w:div>
        <w:div w:id="1220089503">
          <w:marLeft w:val="360"/>
          <w:marRight w:val="0"/>
          <w:marTop w:val="200"/>
          <w:marBottom w:val="0"/>
          <w:divBdr>
            <w:top w:val="none" w:sz="0" w:space="0" w:color="auto"/>
            <w:left w:val="none" w:sz="0" w:space="0" w:color="auto"/>
            <w:bottom w:val="none" w:sz="0" w:space="0" w:color="auto"/>
            <w:right w:val="none" w:sz="0" w:space="0" w:color="auto"/>
          </w:divBdr>
        </w:div>
        <w:div w:id="221141791">
          <w:marLeft w:val="360"/>
          <w:marRight w:val="0"/>
          <w:marTop w:val="200"/>
          <w:marBottom w:val="0"/>
          <w:divBdr>
            <w:top w:val="none" w:sz="0" w:space="0" w:color="auto"/>
            <w:left w:val="none" w:sz="0" w:space="0" w:color="auto"/>
            <w:bottom w:val="none" w:sz="0" w:space="0" w:color="auto"/>
            <w:right w:val="none" w:sz="0" w:space="0" w:color="auto"/>
          </w:divBdr>
        </w:div>
        <w:div w:id="28378089">
          <w:marLeft w:val="360"/>
          <w:marRight w:val="0"/>
          <w:marTop w:val="200"/>
          <w:marBottom w:val="0"/>
          <w:divBdr>
            <w:top w:val="none" w:sz="0" w:space="0" w:color="auto"/>
            <w:left w:val="none" w:sz="0" w:space="0" w:color="auto"/>
            <w:bottom w:val="none" w:sz="0" w:space="0" w:color="auto"/>
            <w:right w:val="none" w:sz="0" w:space="0" w:color="auto"/>
          </w:divBdr>
        </w:div>
        <w:div w:id="640620735">
          <w:marLeft w:val="360"/>
          <w:marRight w:val="0"/>
          <w:marTop w:val="200"/>
          <w:marBottom w:val="0"/>
          <w:divBdr>
            <w:top w:val="none" w:sz="0" w:space="0" w:color="auto"/>
            <w:left w:val="none" w:sz="0" w:space="0" w:color="auto"/>
            <w:bottom w:val="none" w:sz="0" w:space="0" w:color="auto"/>
            <w:right w:val="none" w:sz="0" w:space="0" w:color="auto"/>
          </w:divBdr>
        </w:div>
        <w:div w:id="1997804284">
          <w:marLeft w:val="360"/>
          <w:marRight w:val="0"/>
          <w:marTop w:val="200"/>
          <w:marBottom w:val="0"/>
          <w:divBdr>
            <w:top w:val="none" w:sz="0" w:space="0" w:color="auto"/>
            <w:left w:val="none" w:sz="0" w:space="0" w:color="auto"/>
            <w:bottom w:val="none" w:sz="0" w:space="0" w:color="auto"/>
            <w:right w:val="none" w:sz="0" w:space="0" w:color="auto"/>
          </w:divBdr>
        </w:div>
      </w:divsChild>
    </w:div>
    <w:div w:id="1642421923">
      <w:bodyDiv w:val="1"/>
      <w:marLeft w:val="0"/>
      <w:marRight w:val="0"/>
      <w:marTop w:val="0"/>
      <w:marBottom w:val="0"/>
      <w:divBdr>
        <w:top w:val="none" w:sz="0" w:space="0" w:color="auto"/>
        <w:left w:val="none" w:sz="0" w:space="0" w:color="auto"/>
        <w:bottom w:val="none" w:sz="0" w:space="0" w:color="auto"/>
        <w:right w:val="none" w:sz="0" w:space="0" w:color="auto"/>
      </w:divBdr>
      <w:divsChild>
        <w:div w:id="78333860">
          <w:marLeft w:val="360"/>
          <w:marRight w:val="0"/>
          <w:marTop w:val="200"/>
          <w:marBottom w:val="0"/>
          <w:divBdr>
            <w:top w:val="none" w:sz="0" w:space="0" w:color="auto"/>
            <w:left w:val="none" w:sz="0" w:space="0" w:color="auto"/>
            <w:bottom w:val="none" w:sz="0" w:space="0" w:color="auto"/>
            <w:right w:val="none" w:sz="0" w:space="0" w:color="auto"/>
          </w:divBdr>
        </w:div>
        <w:div w:id="2040355223">
          <w:marLeft w:val="360"/>
          <w:marRight w:val="0"/>
          <w:marTop w:val="200"/>
          <w:marBottom w:val="0"/>
          <w:divBdr>
            <w:top w:val="none" w:sz="0" w:space="0" w:color="auto"/>
            <w:left w:val="none" w:sz="0" w:space="0" w:color="auto"/>
            <w:bottom w:val="none" w:sz="0" w:space="0" w:color="auto"/>
            <w:right w:val="none" w:sz="0" w:space="0" w:color="auto"/>
          </w:divBdr>
        </w:div>
        <w:div w:id="109591863">
          <w:marLeft w:val="360"/>
          <w:marRight w:val="0"/>
          <w:marTop w:val="200"/>
          <w:marBottom w:val="0"/>
          <w:divBdr>
            <w:top w:val="none" w:sz="0" w:space="0" w:color="auto"/>
            <w:left w:val="none" w:sz="0" w:space="0" w:color="auto"/>
            <w:bottom w:val="none" w:sz="0" w:space="0" w:color="auto"/>
            <w:right w:val="none" w:sz="0" w:space="0" w:color="auto"/>
          </w:divBdr>
        </w:div>
        <w:div w:id="1488283190">
          <w:marLeft w:val="360"/>
          <w:marRight w:val="0"/>
          <w:marTop w:val="200"/>
          <w:marBottom w:val="0"/>
          <w:divBdr>
            <w:top w:val="none" w:sz="0" w:space="0" w:color="auto"/>
            <w:left w:val="none" w:sz="0" w:space="0" w:color="auto"/>
            <w:bottom w:val="none" w:sz="0" w:space="0" w:color="auto"/>
            <w:right w:val="none" w:sz="0" w:space="0" w:color="auto"/>
          </w:divBdr>
        </w:div>
        <w:div w:id="1891647437">
          <w:marLeft w:val="1080"/>
          <w:marRight w:val="0"/>
          <w:marTop w:val="100"/>
          <w:marBottom w:val="0"/>
          <w:divBdr>
            <w:top w:val="none" w:sz="0" w:space="0" w:color="auto"/>
            <w:left w:val="none" w:sz="0" w:space="0" w:color="auto"/>
            <w:bottom w:val="none" w:sz="0" w:space="0" w:color="auto"/>
            <w:right w:val="none" w:sz="0" w:space="0" w:color="auto"/>
          </w:divBdr>
        </w:div>
        <w:div w:id="893076807">
          <w:marLeft w:val="1080"/>
          <w:marRight w:val="0"/>
          <w:marTop w:val="100"/>
          <w:marBottom w:val="0"/>
          <w:divBdr>
            <w:top w:val="none" w:sz="0" w:space="0" w:color="auto"/>
            <w:left w:val="none" w:sz="0" w:space="0" w:color="auto"/>
            <w:bottom w:val="none" w:sz="0" w:space="0" w:color="auto"/>
            <w:right w:val="none" w:sz="0" w:space="0" w:color="auto"/>
          </w:divBdr>
        </w:div>
      </w:divsChild>
    </w:div>
    <w:div w:id="1718967100">
      <w:bodyDiv w:val="1"/>
      <w:marLeft w:val="0"/>
      <w:marRight w:val="0"/>
      <w:marTop w:val="0"/>
      <w:marBottom w:val="0"/>
      <w:divBdr>
        <w:top w:val="none" w:sz="0" w:space="0" w:color="auto"/>
        <w:left w:val="none" w:sz="0" w:space="0" w:color="auto"/>
        <w:bottom w:val="none" w:sz="0" w:space="0" w:color="auto"/>
        <w:right w:val="none" w:sz="0" w:space="0" w:color="auto"/>
      </w:divBdr>
      <w:divsChild>
        <w:div w:id="1677608290">
          <w:marLeft w:val="360"/>
          <w:marRight w:val="0"/>
          <w:marTop w:val="0"/>
          <w:marBottom w:val="0"/>
          <w:divBdr>
            <w:top w:val="none" w:sz="0" w:space="0" w:color="auto"/>
            <w:left w:val="none" w:sz="0" w:space="0" w:color="auto"/>
            <w:bottom w:val="none" w:sz="0" w:space="0" w:color="auto"/>
            <w:right w:val="none" w:sz="0" w:space="0" w:color="auto"/>
          </w:divBdr>
        </w:div>
        <w:div w:id="2058894375">
          <w:marLeft w:val="360"/>
          <w:marRight w:val="0"/>
          <w:marTop w:val="0"/>
          <w:marBottom w:val="0"/>
          <w:divBdr>
            <w:top w:val="none" w:sz="0" w:space="0" w:color="auto"/>
            <w:left w:val="none" w:sz="0" w:space="0" w:color="auto"/>
            <w:bottom w:val="none" w:sz="0" w:space="0" w:color="auto"/>
            <w:right w:val="none" w:sz="0" w:space="0" w:color="auto"/>
          </w:divBdr>
        </w:div>
        <w:div w:id="2045786578">
          <w:marLeft w:val="360"/>
          <w:marRight w:val="0"/>
          <w:marTop w:val="0"/>
          <w:marBottom w:val="0"/>
          <w:divBdr>
            <w:top w:val="none" w:sz="0" w:space="0" w:color="auto"/>
            <w:left w:val="none" w:sz="0" w:space="0" w:color="auto"/>
            <w:bottom w:val="none" w:sz="0" w:space="0" w:color="auto"/>
            <w:right w:val="none" w:sz="0" w:space="0" w:color="auto"/>
          </w:divBdr>
        </w:div>
        <w:div w:id="1880316437">
          <w:marLeft w:val="360"/>
          <w:marRight w:val="0"/>
          <w:marTop w:val="0"/>
          <w:marBottom w:val="0"/>
          <w:divBdr>
            <w:top w:val="none" w:sz="0" w:space="0" w:color="auto"/>
            <w:left w:val="none" w:sz="0" w:space="0" w:color="auto"/>
            <w:bottom w:val="none" w:sz="0" w:space="0" w:color="auto"/>
            <w:right w:val="none" w:sz="0" w:space="0" w:color="auto"/>
          </w:divBdr>
        </w:div>
        <w:div w:id="385183693">
          <w:marLeft w:val="360"/>
          <w:marRight w:val="0"/>
          <w:marTop w:val="0"/>
          <w:marBottom w:val="0"/>
          <w:divBdr>
            <w:top w:val="none" w:sz="0" w:space="0" w:color="auto"/>
            <w:left w:val="none" w:sz="0" w:space="0" w:color="auto"/>
            <w:bottom w:val="none" w:sz="0" w:space="0" w:color="auto"/>
            <w:right w:val="none" w:sz="0" w:space="0" w:color="auto"/>
          </w:divBdr>
        </w:div>
        <w:div w:id="392313997">
          <w:marLeft w:val="360"/>
          <w:marRight w:val="0"/>
          <w:marTop w:val="0"/>
          <w:marBottom w:val="0"/>
          <w:divBdr>
            <w:top w:val="none" w:sz="0" w:space="0" w:color="auto"/>
            <w:left w:val="none" w:sz="0" w:space="0" w:color="auto"/>
            <w:bottom w:val="none" w:sz="0" w:space="0" w:color="auto"/>
            <w:right w:val="none" w:sz="0" w:space="0" w:color="auto"/>
          </w:divBdr>
        </w:div>
        <w:div w:id="190848104">
          <w:marLeft w:val="360"/>
          <w:marRight w:val="0"/>
          <w:marTop w:val="0"/>
          <w:marBottom w:val="0"/>
          <w:divBdr>
            <w:top w:val="none" w:sz="0" w:space="0" w:color="auto"/>
            <w:left w:val="none" w:sz="0" w:space="0" w:color="auto"/>
            <w:bottom w:val="none" w:sz="0" w:space="0" w:color="auto"/>
            <w:right w:val="none" w:sz="0" w:space="0" w:color="auto"/>
          </w:divBdr>
        </w:div>
        <w:div w:id="2146122095">
          <w:marLeft w:val="360"/>
          <w:marRight w:val="0"/>
          <w:marTop w:val="0"/>
          <w:marBottom w:val="0"/>
          <w:divBdr>
            <w:top w:val="none" w:sz="0" w:space="0" w:color="auto"/>
            <w:left w:val="none" w:sz="0" w:space="0" w:color="auto"/>
            <w:bottom w:val="none" w:sz="0" w:space="0" w:color="auto"/>
            <w:right w:val="none" w:sz="0" w:space="0" w:color="auto"/>
          </w:divBdr>
        </w:div>
        <w:div w:id="2001736207">
          <w:marLeft w:val="360"/>
          <w:marRight w:val="0"/>
          <w:marTop w:val="0"/>
          <w:marBottom w:val="0"/>
          <w:divBdr>
            <w:top w:val="none" w:sz="0" w:space="0" w:color="auto"/>
            <w:left w:val="none" w:sz="0" w:space="0" w:color="auto"/>
            <w:bottom w:val="none" w:sz="0" w:space="0" w:color="auto"/>
            <w:right w:val="none" w:sz="0" w:space="0" w:color="auto"/>
          </w:divBdr>
        </w:div>
      </w:divsChild>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870101851">
      <w:bodyDiv w:val="1"/>
      <w:marLeft w:val="0"/>
      <w:marRight w:val="0"/>
      <w:marTop w:val="0"/>
      <w:marBottom w:val="0"/>
      <w:divBdr>
        <w:top w:val="none" w:sz="0" w:space="0" w:color="auto"/>
        <w:left w:val="none" w:sz="0" w:space="0" w:color="auto"/>
        <w:bottom w:val="none" w:sz="0" w:space="0" w:color="auto"/>
        <w:right w:val="none" w:sz="0" w:space="0" w:color="auto"/>
      </w:divBdr>
    </w:div>
    <w:div w:id="1908489499">
      <w:bodyDiv w:val="1"/>
      <w:marLeft w:val="0"/>
      <w:marRight w:val="0"/>
      <w:marTop w:val="0"/>
      <w:marBottom w:val="0"/>
      <w:divBdr>
        <w:top w:val="none" w:sz="0" w:space="0" w:color="auto"/>
        <w:left w:val="none" w:sz="0" w:space="0" w:color="auto"/>
        <w:bottom w:val="none" w:sz="0" w:space="0" w:color="auto"/>
        <w:right w:val="none" w:sz="0" w:space="0" w:color="auto"/>
      </w:divBdr>
    </w:div>
    <w:div w:id="21265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earch.ebscohost.com/login.aspx?direct=true&amp;db=ers&amp;AN=93872104&amp;site=eds-live" TargetMode="External"/><Relationship Id="rId26" Type="http://schemas.openxmlformats.org/officeDocument/2006/relationships/hyperlink" Target="http://search.ebscohost.com/login.aspx?direct=true&amp;db=ers&amp;AN=88258906&amp;site=eds-live" TargetMode="External"/><Relationship Id="rId3" Type="http://schemas.openxmlformats.org/officeDocument/2006/relationships/styles" Target="styles.xml"/><Relationship Id="rId21" Type="http://schemas.openxmlformats.org/officeDocument/2006/relationships/hyperlink" Target="http://search.ebscohost.com/login.aspx?direct=true&amp;db=ers&amp;AN=87575252&amp;site=eds-live" TargetMode="External"/><Relationship Id="rId7" Type="http://schemas.openxmlformats.org/officeDocument/2006/relationships/endnotes" Target="endnotes.xml"/><Relationship Id="rId12" Type="http://schemas.openxmlformats.org/officeDocument/2006/relationships/hyperlink" Target="https://www.youtube.com/watch?v=mOUEC5YXV8U" TargetMode="External"/><Relationship Id="rId17" Type="http://schemas.openxmlformats.org/officeDocument/2006/relationships/hyperlink" Target="http://search.ebscohost.com/login.aspx?direct=true&amp;db=ers&amp;AN=93872104&amp;site=eds-live" TargetMode="External"/><Relationship Id="rId25" Type="http://schemas.openxmlformats.org/officeDocument/2006/relationships/hyperlink" Target="http://search.ebscohost.com/login.aspx?direct=true&amp;db=ers&amp;AN=88258906&amp;site=eds-live" TargetMode="External"/><Relationship Id="rId2" Type="http://schemas.openxmlformats.org/officeDocument/2006/relationships/numbering" Target="numbering.xml"/><Relationship Id="rId16" Type="http://schemas.openxmlformats.org/officeDocument/2006/relationships/hyperlink" Target="http://search.ebscohost.com/login.aspx?direct=true&amp;db=ers&amp;AN=88827762&amp;site=eds-live" TargetMode="External"/><Relationship Id="rId20" Type="http://schemas.openxmlformats.org/officeDocument/2006/relationships/hyperlink" Target="http://www.gutenberg.org/ebooks/149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R5ApYxkU-U" TargetMode="External"/><Relationship Id="rId24" Type="http://schemas.openxmlformats.org/officeDocument/2006/relationships/hyperlink" Target="http://search.ebscohost.com/login.aspx?direct=true&amp;db=ers&amp;AN=88258842&amp;site=eds-live" TargetMode="External"/><Relationship Id="rId5" Type="http://schemas.openxmlformats.org/officeDocument/2006/relationships/webSettings" Target="webSettings.xml"/><Relationship Id="rId15" Type="http://schemas.openxmlformats.org/officeDocument/2006/relationships/hyperlink" Target="http://search.ebscohost.com/login.aspx?direct=true&amp;db=ers&amp;AN=88827762&amp;site=eds-live" TargetMode="External"/><Relationship Id="rId23" Type="http://schemas.openxmlformats.org/officeDocument/2006/relationships/hyperlink" Target="http://search.ebscohost.com/login.aspx?direct=true&amp;db=ers&amp;AN=88258842&amp;site=eds-live" TargetMode="External"/><Relationship Id="rId28" Type="http://schemas.openxmlformats.org/officeDocument/2006/relationships/header" Target="header1.xml"/><Relationship Id="rId10" Type="http://schemas.openxmlformats.org/officeDocument/2006/relationships/hyperlink" Target="https://www.youtube.com/watch?v=gMYNfQlf1H8" TargetMode="External"/><Relationship Id="rId19" Type="http://schemas.openxmlformats.org/officeDocument/2006/relationships/hyperlink" Target="http://search.ebscohost.com/login.aspx?direct=true&amp;db=ers&amp;AN=93872104&amp;site=eds-liv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ixabay.com/en/child-cool-dress-fun-hero-red-164318/" TargetMode="External"/><Relationship Id="rId14" Type="http://schemas.openxmlformats.org/officeDocument/2006/relationships/hyperlink" Target="http://search.ebscohost.com/login.aspx?direct=true&amp;db=ers&amp;AN=88827762&amp;site=eds-live" TargetMode="External"/><Relationship Id="rId22" Type="http://schemas.openxmlformats.org/officeDocument/2006/relationships/hyperlink" Target="http://search.ebscohost.com/login.aspx?direct=true&amp;db=ers&amp;AN=88258842&amp;site=eds-live" TargetMode="External"/><Relationship Id="rId27" Type="http://schemas.openxmlformats.org/officeDocument/2006/relationships/hyperlink" Target="http://search.ebscohost.com/login.aspx?direct=true&amp;db=ers&amp;AN=88258906&amp;site=eds-liv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D154C-58C6-4C77-84D6-B13B84AC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2018-08-16T03:01:00Z</dcterms:created>
  <dcterms:modified xsi:type="dcterms:W3CDTF">2018-08-16T03:01:00Z</dcterms:modified>
</cp:coreProperties>
</file>