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Apr 11,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Creating Notes in Obsidian</w:t>
      </w:r>
    </w:p>
    <w:p>
      <w:pPr>
        <w:pStyle w:val="BodyText"/>
      </w:pPr>
      <w:r>
        <w:t xml:space="preserve">Go to your vault in Obsidian and add a folder by clicking the folder icon. Rename the folder as Notes.</w:t>
      </w:r>
    </w:p>
    <w:p>
      <w:pPr>
        <w:pStyle w:val="BodyText"/>
      </w:pPr>
      <w:r>
        <w:t xml:space="preserve">Next, click</w:t>
      </w:r>
      <w:r>
        <w:t xml:space="preserve"> </w:t>
      </w:r>
      <w:r>
        <w:t xml:space="preserve">“Open Today’s Daily Note”</w:t>
      </w:r>
      <w:r>
        <w:t xml:space="preserve"> </w:t>
      </w:r>
      <w:r>
        <w:t xml:space="preserve">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3">
        <w:r>
          <w:rPr>
            <w:rStyle w:val="Hyperlink"/>
            <w:i/>
            <w:iCs/>
          </w:rPr>
          <w:t xml:space="preserve">Choosing a Topic: Purdue OWL</w:t>
        </w:r>
      </w:hyperlink>
      <w:r>
        <w:t xml:space="preserve"> </w:t>
      </w:r>
      <w:r>
        <w:t xml:space="preserve">(OWL, n.d.)</w:t>
      </w:r>
    </w:p>
    <w:p>
      <w:pPr>
        <w:pStyle w:val="Compact"/>
        <w:numPr>
          <w:ilvl w:val="1"/>
          <w:numId w:val="1052"/>
        </w:numPr>
      </w:pPr>
      <w:hyperlink r:id="rId144">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50">
        <w:r>
          <w:rPr>
            <w:rStyle w:val="Hyperlink"/>
            <w:i/>
            <w:iCs/>
          </w:rPr>
          <w:t xml:space="preserve">Searching in Databases</w:t>
        </w:r>
      </w:hyperlink>
      <w:r>
        <w:t xml:space="preserve"> </w:t>
      </w:r>
      <w:r>
        <w:t xml:space="preserve">(2012)</w:t>
      </w:r>
    </w:p>
    <w:p>
      <w:pPr>
        <w:pStyle w:val="Compact"/>
        <w:numPr>
          <w:ilvl w:val="1"/>
          <w:numId w:val="1062"/>
        </w:numPr>
      </w:pPr>
      <w:hyperlink r:id="rId151">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7">
        <w:r>
          <w:rPr>
            <w:rStyle w:val="Hyperlink"/>
          </w:rPr>
          <w:t xml:space="preserve">Reliability of Wikipedia</w:t>
        </w:r>
      </w:hyperlink>
      <w:r>
        <w:t xml:space="preserve"> </w:t>
      </w:r>
      <w:r>
        <w:t xml:space="preserve">article on Wikipedia.</w:t>
      </w:r>
    </w:p>
    <w:p>
      <w:pPr>
        <w:pStyle w:val="Compact"/>
        <w:numPr>
          <w:ilvl w:val="0"/>
          <w:numId w:val="1067"/>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8">
              <w:r>
                <w:rPr>
                  <w:rStyle w:val="Hyperlink"/>
                </w:rPr>
                <w:t xml:space="preserve">Facebook</w:t>
              </w:r>
            </w:hyperlink>
          </w:p>
        </w:tc>
      </w:tr>
      <w:tr>
        <w:tc>
          <w:tcPr/>
          <w:p>
            <w:pPr>
              <w:pStyle w:val="Compact"/>
            </w:pPr>
            <w:r>
              <w:t xml:space="preserve">Professional</w:t>
            </w:r>
          </w:p>
        </w:tc>
        <w:tc>
          <w:tcPr/>
          <w:p>
            <w:pPr>
              <w:pStyle w:val="Compact"/>
            </w:pPr>
            <w:hyperlink r:id="rId25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2025-04-11T23:21:17Z</dcterms:created>
  <dcterms:modified xsi:type="dcterms:W3CDTF">2025-04-11T23:21:17Z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Apr 11,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