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6565C" w14:textId="3FC8BF23" w:rsidR="00D4290C" w:rsidRPr="00AA4E16" w:rsidRDefault="00D4290C" w:rsidP="00A54BD1">
      <w:pPr>
        <w:pStyle w:val="Title"/>
        <w:rPr>
          <w:rFonts w:eastAsia="Times New Roman"/>
          <w:lang w:eastAsia="en-CA"/>
        </w:rPr>
      </w:pPr>
      <w:r w:rsidRPr="00AA4E16">
        <w:rPr>
          <w:rFonts w:eastAsia="Times New Roman"/>
          <w:lang w:eastAsia="en-CA"/>
        </w:rPr>
        <w:t>Using a Scoping Review to Refine and Narrow Research Questions</w:t>
      </w:r>
    </w:p>
    <w:p w14:paraId="23DBC2B2" w14:textId="77777777" w:rsidR="00D4290C" w:rsidRPr="00AA4E16" w:rsidRDefault="00D4290C" w:rsidP="00A54BD1">
      <w:pPr>
        <w:pStyle w:val="Heading1"/>
        <w:rPr>
          <w:rFonts w:eastAsia="Times New Roman"/>
          <w:lang w:eastAsia="en-CA"/>
        </w:rPr>
      </w:pPr>
      <w:r w:rsidRPr="00AA4E16">
        <w:rPr>
          <w:rFonts w:eastAsia="Times New Roman"/>
          <w:lang w:eastAsia="en-CA"/>
        </w:rPr>
        <w:br/>
        <w:t>Overview</w:t>
      </w:r>
    </w:p>
    <w:p w14:paraId="40C8D947" w14:textId="096E4924" w:rsidR="00D4290C" w:rsidRPr="00AA4E16" w:rsidRDefault="00D4290C" w:rsidP="00AA4E16">
      <w:pPr>
        <w:spacing w:before="0"/>
        <w:rPr>
          <w:rFonts w:eastAsia="Times New Roman" w:cs="Times New Roman"/>
          <w:sz w:val="24"/>
          <w:szCs w:val="24"/>
          <w:lang w:eastAsia="en-CA"/>
        </w:rPr>
      </w:pPr>
      <w:r w:rsidRPr="40F159B3">
        <w:rPr>
          <w:rFonts w:eastAsia="Times New Roman" w:cs="Times New Roman"/>
          <w:sz w:val="24"/>
          <w:szCs w:val="24"/>
          <w:lang w:eastAsia="en-CA"/>
        </w:rPr>
        <w:t xml:space="preserve">After drafting initial research questions, </w:t>
      </w:r>
      <w:r w:rsidR="00A54BD1">
        <w:rPr>
          <w:rFonts w:eastAsia="Times New Roman" w:cs="Times New Roman"/>
          <w:sz w:val="24"/>
          <w:szCs w:val="24"/>
          <w:lang w:eastAsia="en-CA"/>
        </w:rPr>
        <w:t xml:space="preserve">researchers </w:t>
      </w:r>
      <w:r w:rsidRPr="40F159B3">
        <w:rPr>
          <w:rFonts w:eastAsia="Times New Roman" w:cs="Times New Roman"/>
          <w:sz w:val="24"/>
          <w:szCs w:val="24"/>
          <w:lang w:eastAsia="en-CA"/>
        </w:rPr>
        <w:t>often find the</w:t>
      </w:r>
      <w:r w:rsidR="00CF0C38" w:rsidRPr="40F159B3">
        <w:rPr>
          <w:rFonts w:eastAsia="Times New Roman" w:cs="Times New Roman"/>
          <w:sz w:val="24"/>
          <w:szCs w:val="24"/>
          <w:lang w:eastAsia="en-CA"/>
        </w:rPr>
        <w:t>ir</w:t>
      </w:r>
      <w:r w:rsidRPr="40F159B3">
        <w:rPr>
          <w:rFonts w:eastAsia="Times New Roman" w:cs="Times New Roman"/>
          <w:sz w:val="24"/>
          <w:szCs w:val="24"/>
          <w:lang w:eastAsia="en-CA"/>
        </w:rPr>
        <w:t xml:space="preserve"> inquiries</w:t>
      </w:r>
      <w:r w:rsidR="5E104D33" w:rsidRPr="40F159B3">
        <w:rPr>
          <w:rFonts w:eastAsia="Times New Roman" w:cs="Times New Roman"/>
          <w:sz w:val="24"/>
          <w:szCs w:val="24"/>
          <w:lang w:eastAsia="en-CA"/>
        </w:rPr>
        <w:t xml:space="preserve"> are</w:t>
      </w:r>
      <w:r w:rsidRPr="40F159B3">
        <w:rPr>
          <w:rFonts w:eastAsia="Times New Roman" w:cs="Times New Roman"/>
          <w:sz w:val="24"/>
          <w:szCs w:val="24"/>
          <w:lang w:eastAsia="en-CA"/>
        </w:rPr>
        <w:t xml:space="preserve"> too broad for effective study. This unit focuses on refining and narrowing research questions based on preliminary research and scoping reviews. A well-defined question is essential for guiding research design, data collection, and analysis.</w:t>
      </w:r>
    </w:p>
    <w:p w14:paraId="74445A3C" w14:textId="77777777" w:rsidR="00D4290C" w:rsidRPr="00AA4E16" w:rsidRDefault="00D4290C" w:rsidP="00A54BD1">
      <w:pPr>
        <w:pStyle w:val="Heading2"/>
        <w:rPr>
          <w:rFonts w:eastAsia="Times New Roman"/>
          <w:lang w:eastAsia="en-CA"/>
        </w:rPr>
      </w:pPr>
      <w:r w:rsidRPr="00AA4E16">
        <w:rPr>
          <w:rFonts w:eastAsia="Times New Roman"/>
          <w:lang w:eastAsia="en-CA"/>
        </w:rPr>
        <w:br/>
        <w:t>Topics</w:t>
      </w:r>
    </w:p>
    <w:p w14:paraId="7D46A56E" w14:textId="02013446" w:rsidR="00D4290C" w:rsidRPr="00AA4E16" w:rsidRDefault="00D4290C" w:rsidP="00AA4E16">
      <w:pPr>
        <w:spacing w:before="0"/>
        <w:rPr>
          <w:rFonts w:eastAsia="Times New Roman" w:cs="Times New Roman"/>
          <w:sz w:val="24"/>
          <w:szCs w:val="24"/>
          <w:lang w:eastAsia="en-CA"/>
        </w:rPr>
      </w:pPr>
      <w:r w:rsidRPr="00AA4E16">
        <w:rPr>
          <w:rFonts w:eastAsia="Times New Roman" w:cs="Times New Roman"/>
          <w:sz w:val="24"/>
          <w:szCs w:val="24"/>
          <w:lang w:eastAsia="en-CA"/>
        </w:rPr>
        <w:t xml:space="preserve">Unit 5 is divided into </w:t>
      </w:r>
      <w:r w:rsidR="00CF0C38">
        <w:rPr>
          <w:rFonts w:eastAsia="Times New Roman" w:cs="Times New Roman"/>
          <w:sz w:val="24"/>
          <w:szCs w:val="24"/>
          <w:lang w:eastAsia="en-CA"/>
        </w:rPr>
        <w:t xml:space="preserve">three </w:t>
      </w:r>
      <w:r w:rsidRPr="00AA4E16">
        <w:rPr>
          <w:rFonts w:eastAsia="Times New Roman" w:cs="Times New Roman"/>
          <w:sz w:val="24"/>
          <w:szCs w:val="24"/>
          <w:lang w:eastAsia="en-CA"/>
        </w:rPr>
        <w:t xml:space="preserve">topics. See the </w:t>
      </w:r>
      <w:hyperlink r:id="rId8" w:tooltip="Unit 5 Topics" w:history="1">
        <w:r w:rsidR="00CF0C38">
          <w:rPr>
            <w:rFonts w:eastAsia="Times New Roman" w:cs="Times New Roman"/>
            <w:color w:val="0000FF"/>
            <w:sz w:val="24"/>
            <w:szCs w:val="24"/>
            <w:u w:val="single"/>
            <w:lang w:eastAsia="en-CA"/>
          </w:rPr>
          <w:t xml:space="preserve">Unit 5 </w:t>
        </w:r>
        <w:r w:rsidR="00A54BD1">
          <w:rPr>
            <w:rFonts w:eastAsia="Times New Roman" w:cs="Times New Roman"/>
            <w:color w:val="0000FF"/>
            <w:sz w:val="24"/>
            <w:szCs w:val="24"/>
            <w:u w:val="single"/>
            <w:lang w:eastAsia="en-CA"/>
          </w:rPr>
          <w:t>T</w:t>
        </w:r>
        <w:r w:rsidR="00CF0C38">
          <w:rPr>
            <w:rFonts w:eastAsia="Times New Roman" w:cs="Times New Roman"/>
            <w:color w:val="0000FF"/>
            <w:sz w:val="24"/>
            <w:szCs w:val="24"/>
            <w:u w:val="single"/>
            <w:lang w:eastAsia="en-CA"/>
          </w:rPr>
          <w:t>opics</w:t>
        </w:r>
      </w:hyperlink>
      <w:r w:rsidRPr="00AA4E16">
        <w:rPr>
          <w:rFonts w:eastAsia="Times New Roman" w:cs="Times New Roman"/>
          <w:sz w:val="24"/>
          <w:szCs w:val="24"/>
          <w:lang w:eastAsia="en-CA"/>
        </w:rPr>
        <w:t xml:space="preserve"> link at the bottom of this page for the course notes on the</w:t>
      </w:r>
      <w:r w:rsidR="00385B78">
        <w:rPr>
          <w:rFonts w:eastAsia="Times New Roman" w:cs="Times New Roman"/>
          <w:sz w:val="24"/>
          <w:szCs w:val="24"/>
          <w:lang w:eastAsia="en-CA"/>
        </w:rPr>
        <w:t xml:space="preserve"> following</w:t>
      </w:r>
      <w:r w:rsidRPr="00AA4E16">
        <w:rPr>
          <w:rFonts w:eastAsia="Times New Roman" w:cs="Times New Roman"/>
          <w:sz w:val="24"/>
          <w:szCs w:val="24"/>
          <w:lang w:eastAsia="en-CA"/>
        </w:rPr>
        <w:t xml:space="preserve"> topics</w:t>
      </w:r>
      <w:r w:rsidR="00385B78">
        <w:rPr>
          <w:rFonts w:eastAsia="Times New Roman" w:cs="Times New Roman"/>
          <w:sz w:val="24"/>
          <w:szCs w:val="24"/>
          <w:lang w:eastAsia="en-CA"/>
        </w:rPr>
        <w:t>:</w:t>
      </w:r>
    </w:p>
    <w:p w14:paraId="1A45740F" w14:textId="77777777" w:rsidR="00D4290C" w:rsidRPr="00AA4E16" w:rsidRDefault="00D4290C" w:rsidP="00AA4E16">
      <w:pPr>
        <w:numPr>
          <w:ilvl w:val="0"/>
          <w:numId w:val="1"/>
        </w:numPr>
        <w:spacing w:before="0"/>
        <w:rPr>
          <w:rFonts w:eastAsia="Times New Roman" w:cs="Times New Roman"/>
          <w:sz w:val="24"/>
          <w:szCs w:val="24"/>
          <w:lang w:eastAsia="en-CA"/>
        </w:rPr>
      </w:pPr>
      <w:r w:rsidRPr="00AA4E16">
        <w:rPr>
          <w:rFonts w:eastAsia="Times New Roman" w:cs="Times New Roman"/>
          <w:sz w:val="24"/>
          <w:szCs w:val="24"/>
          <w:lang w:eastAsia="en-CA"/>
        </w:rPr>
        <w:t>Scoping Review and Refining Research Questions</w:t>
      </w:r>
    </w:p>
    <w:p w14:paraId="75822A1B" w14:textId="77777777" w:rsidR="00D4290C" w:rsidRPr="00AA4E16" w:rsidRDefault="00D4290C" w:rsidP="00AA4E16">
      <w:pPr>
        <w:numPr>
          <w:ilvl w:val="0"/>
          <w:numId w:val="1"/>
        </w:numPr>
        <w:spacing w:before="0"/>
        <w:rPr>
          <w:rFonts w:eastAsia="Times New Roman" w:cs="Times New Roman"/>
          <w:sz w:val="24"/>
          <w:szCs w:val="24"/>
          <w:lang w:eastAsia="en-CA"/>
        </w:rPr>
      </w:pPr>
      <w:r w:rsidRPr="00AA4E16">
        <w:rPr>
          <w:rFonts w:eastAsia="Times New Roman" w:cs="Times New Roman"/>
          <w:sz w:val="24"/>
          <w:szCs w:val="24"/>
          <w:lang w:eastAsia="en-CA"/>
        </w:rPr>
        <w:t>Steps to Refining Your Research Question based on Your Scoping Review</w:t>
      </w:r>
    </w:p>
    <w:p w14:paraId="1D9632AA" w14:textId="77777777" w:rsidR="00D4290C" w:rsidRPr="00AA4E16" w:rsidRDefault="00D4290C" w:rsidP="00AA4E16">
      <w:pPr>
        <w:numPr>
          <w:ilvl w:val="0"/>
          <w:numId w:val="1"/>
        </w:numPr>
        <w:spacing w:before="0"/>
        <w:rPr>
          <w:rFonts w:eastAsia="Times New Roman" w:cs="Times New Roman"/>
          <w:sz w:val="24"/>
          <w:szCs w:val="24"/>
          <w:lang w:eastAsia="en-CA"/>
        </w:rPr>
      </w:pPr>
      <w:r w:rsidRPr="00AA4E16">
        <w:rPr>
          <w:rFonts w:eastAsia="Times New Roman" w:cs="Times New Roman"/>
          <w:sz w:val="24"/>
          <w:szCs w:val="24"/>
          <w:lang w:eastAsia="en-CA"/>
        </w:rPr>
        <w:t>Unit Summary</w:t>
      </w:r>
    </w:p>
    <w:p w14:paraId="26226A1E" w14:textId="77777777" w:rsidR="00D4290C" w:rsidRDefault="00D4290C" w:rsidP="00ED0A37">
      <w:pPr>
        <w:pStyle w:val="Heading2"/>
        <w:rPr>
          <w:rFonts w:eastAsia="Times New Roman"/>
          <w:lang w:eastAsia="en-CA"/>
        </w:rPr>
      </w:pPr>
      <w:r w:rsidRPr="00AA4E16">
        <w:rPr>
          <w:rFonts w:eastAsia="Times New Roman"/>
          <w:lang w:eastAsia="en-CA"/>
        </w:rPr>
        <w:br/>
        <w:t>Unit Outcomes</w:t>
      </w:r>
    </w:p>
    <w:p w14:paraId="522490DE" w14:textId="091888A8" w:rsidR="004D0BC6" w:rsidRPr="00A54BD1" w:rsidRDefault="004D0BC6" w:rsidP="00A54BD1">
      <w:pPr>
        <w:spacing w:before="0"/>
        <w:rPr>
          <w:rFonts w:eastAsia="Times New Roman" w:cstheme="minorHAnsi"/>
          <w:sz w:val="24"/>
          <w:szCs w:val="24"/>
          <w:lang w:eastAsia="en-CA"/>
        </w:rPr>
      </w:pPr>
      <w:r w:rsidRPr="00AB480C">
        <w:rPr>
          <w:rFonts w:eastAsia="Times New Roman" w:cstheme="minorHAnsi"/>
          <w:sz w:val="24"/>
          <w:szCs w:val="24"/>
          <w:lang w:eastAsia="en-CA"/>
        </w:rPr>
        <w:t>When you have completed this unit, you should be able to:</w:t>
      </w:r>
    </w:p>
    <w:p w14:paraId="114DC9E2" w14:textId="232932AB" w:rsidR="00D4290C" w:rsidRPr="00AA4E16" w:rsidRDefault="00D4290C" w:rsidP="00AA4E16">
      <w:pPr>
        <w:numPr>
          <w:ilvl w:val="0"/>
          <w:numId w:val="2"/>
        </w:numPr>
        <w:spacing w:before="0"/>
        <w:rPr>
          <w:rFonts w:eastAsia="Times New Roman" w:cs="Times New Roman"/>
          <w:sz w:val="24"/>
          <w:szCs w:val="24"/>
          <w:lang w:eastAsia="en-CA"/>
        </w:rPr>
      </w:pPr>
      <w:r w:rsidRPr="481C4830">
        <w:rPr>
          <w:rFonts w:eastAsia="Times New Roman" w:cs="Times New Roman"/>
          <w:sz w:val="24"/>
          <w:szCs w:val="24"/>
          <w:lang w:eastAsia="en-CA"/>
        </w:rPr>
        <w:t xml:space="preserve">Understand how scoping reviews help </w:t>
      </w:r>
      <w:r w:rsidR="3354B42C" w:rsidRPr="481C4830">
        <w:rPr>
          <w:rFonts w:eastAsia="Times New Roman" w:cs="Times New Roman"/>
          <w:sz w:val="24"/>
          <w:szCs w:val="24"/>
          <w:lang w:eastAsia="en-CA"/>
        </w:rPr>
        <w:t xml:space="preserve">you </w:t>
      </w:r>
      <w:r w:rsidRPr="481C4830">
        <w:rPr>
          <w:rFonts w:eastAsia="Times New Roman" w:cs="Times New Roman"/>
          <w:sz w:val="24"/>
          <w:szCs w:val="24"/>
          <w:lang w:eastAsia="en-CA"/>
        </w:rPr>
        <w:t>refine research questions.</w:t>
      </w:r>
    </w:p>
    <w:p w14:paraId="7046936D" w14:textId="77777777" w:rsidR="00D4290C" w:rsidRPr="00AA4E16" w:rsidRDefault="00D4290C" w:rsidP="00AA4E16">
      <w:pPr>
        <w:numPr>
          <w:ilvl w:val="0"/>
          <w:numId w:val="2"/>
        </w:numPr>
        <w:spacing w:before="0"/>
        <w:rPr>
          <w:rFonts w:eastAsia="Times New Roman" w:cs="Times New Roman"/>
          <w:sz w:val="24"/>
          <w:szCs w:val="24"/>
          <w:lang w:eastAsia="en-CA"/>
        </w:rPr>
      </w:pPr>
      <w:r w:rsidRPr="00AA4E16">
        <w:rPr>
          <w:rFonts w:eastAsia="Times New Roman" w:cs="Times New Roman"/>
          <w:sz w:val="24"/>
          <w:szCs w:val="24"/>
          <w:lang w:eastAsia="en-CA"/>
        </w:rPr>
        <w:t>Learn strategies to narrow down broad research inquiries.</w:t>
      </w:r>
    </w:p>
    <w:p w14:paraId="5E92C2DE" w14:textId="77777777" w:rsidR="00D4290C" w:rsidRPr="00AA4E16" w:rsidRDefault="00D4290C" w:rsidP="00AA4E16">
      <w:pPr>
        <w:numPr>
          <w:ilvl w:val="0"/>
          <w:numId w:val="2"/>
        </w:numPr>
        <w:spacing w:before="0"/>
        <w:rPr>
          <w:rFonts w:eastAsia="Times New Roman" w:cs="Times New Roman"/>
          <w:sz w:val="24"/>
          <w:szCs w:val="24"/>
          <w:lang w:eastAsia="en-CA"/>
        </w:rPr>
      </w:pPr>
      <w:r w:rsidRPr="00AA4E16">
        <w:rPr>
          <w:rFonts w:eastAsia="Times New Roman" w:cs="Times New Roman"/>
          <w:sz w:val="24"/>
          <w:szCs w:val="24"/>
          <w:lang w:eastAsia="en-CA"/>
        </w:rPr>
        <w:t>Develop focused and researchable questions aligned with leadership studies.</w:t>
      </w:r>
    </w:p>
    <w:p w14:paraId="3F4AABAB" w14:textId="41AAAC73" w:rsidR="00D4290C" w:rsidRDefault="00D4290C" w:rsidP="004D0BC6">
      <w:pPr>
        <w:pStyle w:val="Heading2"/>
        <w:rPr>
          <w:rFonts w:eastAsia="Times New Roman"/>
          <w:lang w:eastAsia="en-CA"/>
        </w:rPr>
      </w:pPr>
      <w:r w:rsidRPr="00AA4E16">
        <w:rPr>
          <w:rFonts w:eastAsia="Times New Roman"/>
          <w:lang w:eastAsia="en-CA"/>
        </w:rPr>
        <w:br/>
      </w:r>
      <w:r w:rsidR="004D0BC6">
        <w:rPr>
          <w:rFonts w:eastAsia="Times New Roman"/>
          <w:lang w:eastAsia="en-CA"/>
        </w:rPr>
        <w:t>Learning</w:t>
      </w:r>
      <w:r w:rsidR="004D0BC6" w:rsidRPr="00AA4E16">
        <w:rPr>
          <w:rFonts w:eastAsia="Times New Roman"/>
          <w:lang w:eastAsia="en-CA"/>
        </w:rPr>
        <w:t xml:space="preserve"> </w:t>
      </w:r>
      <w:r w:rsidRPr="00AA4E16">
        <w:rPr>
          <w:rFonts w:eastAsia="Times New Roman"/>
          <w:lang w:eastAsia="en-CA"/>
        </w:rPr>
        <w:t>Activities</w:t>
      </w:r>
    </w:p>
    <w:p w14:paraId="40146390" w14:textId="3EDBC9DF" w:rsidR="006F722F" w:rsidRPr="00A54BD1" w:rsidRDefault="006F722F" w:rsidP="00A54BD1">
      <w:pPr>
        <w:spacing w:before="0"/>
        <w:rPr>
          <w:rFonts w:eastAsia="Times New Roman" w:cstheme="minorHAnsi"/>
          <w:sz w:val="24"/>
          <w:szCs w:val="24"/>
          <w:lang w:eastAsia="en-CA"/>
        </w:rPr>
      </w:pPr>
      <w:r w:rsidRPr="00AB480C">
        <w:rPr>
          <w:rFonts w:eastAsia="Times New Roman" w:cstheme="minorHAnsi"/>
          <w:sz w:val="24"/>
          <w:szCs w:val="24"/>
          <w:lang w:eastAsia="en-CA"/>
        </w:rPr>
        <w:t>Here is a checklist of learning activities you will benefit from in completing this unit. You may find it useful for planning your work</w:t>
      </w:r>
      <w:r>
        <w:rPr>
          <w:rFonts w:eastAsia="Times New Roman" w:cstheme="minorHAnsi"/>
          <w:sz w:val="24"/>
          <w:szCs w:val="24"/>
          <w:lang w:eastAsia="en-CA"/>
        </w:rPr>
        <w:t>:</w:t>
      </w:r>
    </w:p>
    <w:p w14:paraId="51445D86" w14:textId="77777777" w:rsidR="004E73AC" w:rsidRDefault="00D4290C" w:rsidP="00AA4E16">
      <w:pPr>
        <w:numPr>
          <w:ilvl w:val="0"/>
          <w:numId w:val="3"/>
        </w:numPr>
        <w:spacing w:before="0"/>
        <w:rPr>
          <w:rFonts w:eastAsia="Times New Roman" w:cs="Times New Roman"/>
          <w:sz w:val="24"/>
          <w:szCs w:val="24"/>
          <w:lang w:eastAsia="en-CA"/>
        </w:rPr>
      </w:pPr>
      <w:r w:rsidRPr="00AA4E16">
        <w:rPr>
          <w:rFonts w:eastAsia="Times New Roman" w:cs="Times New Roman"/>
          <w:sz w:val="24"/>
          <w:szCs w:val="24"/>
          <w:lang w:eastAsia="en-CA"/>
        </w:rPr>
        <w:t>Reflective Journal (optional)</w:t>
      </w:r>
    </w:p>
    <w:p w14:paraId="16A77408" w14:textId="7C3AEB65" w:rsidR="00D4290C" w:rsidRPr="00AA4E16" w:rsidRDefault="00D4290C" w:rsidP="00AA4E16">
      <w:pPr>
        <w:numPr>
          <w:ilvl w:val="0"/>
          <w:numId w:val="3"/>
        </w:numPr>
        <w:spacing w:before="0"/>
        <w:rPr>
          <w:rFonts w:eastAsia="Times New Roman" w:cs="Times New Roman"/>
          <w:sz w:val="24"/>
          <w:szCs w:val="24"/>
          <w:lang w:eastAsia="en-CA"/>
        </w:rPr>
      </w:pPr>
      <w:r w:rsidRPr="00AA4E16">
        <w:rPr>
          <w:rFonts w:eastAsia="Times New Roman" w:cs="Times New Roman"/>
          <w:sz w:val="24"/>
          <w:szCs w:val="24"/>
          <w:lang w:eastAsia="en-CA"/>
        </w:rPr>
        <w:t xml:space="preserve">Watch </w:t>
      </w:r>
      <w:r w:rsidR="003F4DD1">
        <w:rPr>
          <w:rFonts w:eastAsia="Times New Roman" w:cs="Times New Roman"/>
          <w:sz w:val="24"/>
          <w:szCs w:val="24"/>
          <w:lang w:eastAsia="en-CA"/>
        </w:rPr>
        <w:t>“</w:t>
      </w:r>
      <w:r w:rsidRPr="00A54BD1">
        <w:rPr>
          <w:rFonts w:eastAsia="Times New Roman" w:cs="Times New Roman"/>
          <w:sz w:val="24"/>
          <w:szCs w:val="24"/>
          <w:lang w:eastAsia="en-CA"/>
        </w:rPr>
        <w:t>How to Write a Research Question for Your Literature Revie</w:t>
      </w:r>
      <w:r w:rsidR="00047178" w:rsidRPr="00047178">
        <w:rPr>
          <w:rFonts w:eastAsia="Times New Roman" w:cs="Times New Roman"/>
          <w:sz w:val="24"/>
          <w:szCs w:val="24"/>
          <w:lang w:eastAsia="en-CA"/>
        </w:rPr>
        <w:t>w</w:t>
      </w:r>
      <w:r w:rsidR="00047178">
        <w:rPr>
          <w:rFonts w:eastAsia="Times New Roman" w:cs="Times New Roman"/>
          <w:sz w:val="24"/>
          <w:szCs w:val="24"/>
          <w:lang w:eastAsia="en-CA"/>
        </w:rPr>
        <w:t>.</w:t>
      </w:r>
      <w:r w:rsidR="003F4DD1">
        <w:rPr>
          <w:rFonts w:eastAsia="Times New Roman" w:cs="Times New Roman"/>
          <w:sz w:val="24"/>
          <w:szCs w:val="24"/>
          <w:lang w:eastAsia="en-CA"/>
        </w:rPr>
        <w:t>”</w:t>
      </w:r>
    </w:p>
    <w:p w14:paraId="768C7635" w14:textId="2B27E75B" w:rsidR="00D4290C" w:rsidRPr="00AA4E16" w:rsidRDefault="00D4290C" w:rsidP="00AA4E16">
      <w:pPr>
        <w:numPr>
          <w:ilvl w:val="0"/>
          <w:numId w:val="4"/>
        </w:numPr>
        <w:spacing w:before="0"/>
        <w:rPr>
          <w:rFonts w:eastAsia="Times New Roman" w:cs="Times New Roman"/>
          <w:sz w:val="24"/>
          <w:szCs w:val="24"/>
          <w:lang w:eastAsia="en-CA"/>
        </w:rPr>
      </w:pPr>
      <w:r w:rsidRPr="30B6A24B">
        <w:rPr>
          <w:rFonts w:eastAsia="Times New Roman" w:cs="Times New Roman"/>
          <w:sz w:val="24"/>
          <w:szCs w:val="24"/>
          <w:lang w:eastAsia="en-CA"/>
        </w:rPr>
        <w:t xml:space="preserve">Review </w:t>
      </w:r>
      <w:r w:rsidR="004E4ADB">
        <w:rPr>
          <w:rFonts w:eastAsia="Times New Roman" w:cs="Times New Roman"/>
          <w:sz w:val="24"/>
          <w:szCs w:val="24"/>
          <w:lang w:eastAsia="en-CA"/>
        </w:rPr>
        <w:t>your</w:t>
      </w:r>
      <w:r w:rsidRPr="30B6A24B">
        <w:rPr>
          <w:rFonts w:eastAsia="Times New Roman" w:cs="Times New Roman"/>
          <w:sz w:val="24"/>
          <w:szCs w:val="24"/>
          <w:lang w:eastAsia="en-CA"/>
        </w:rPr>
        <w:t xml:space="preserve"> sample broad</w:t>
      </w:r>
      <w:r w:rsidR="00F7790E">
        <w:rPr>
          <w:rFonts w:eastAsia="Times New Roman" w:cs="Times New Roman"/>
          <w:sz w:val="24"/>
          <w:szCs w:val="24"/>
          <w:lang w:eastAsia="en-CA"/>
        </w:rPr>
        <w:t xml:space="preserve"> </w:t>
      </w:r>
      <w:r w:rsidRPr="30B6A24B">
        <w:rPr>
          <w:rFonts w:eastAsia="Times New Roman" w:cs="Times New Roman"/>
          <w:sz w:val="24"/>
          <w:szCs w:val="24"/>
          <w:lang w:eastAsia="en-CA"/>
        </w:rPr>
        <w:t>and revised draft research questions and use the checklist provided to critique and revise your initial research question.</w:t>
      </w:r>
    </w:p>
    <w:p w14:paraId="059FD4C8" w14:textId="77777777" w:rsidR="00D4290C" w:rsidRPr="00D56997" w:rsidRDefault="00D4290C" w:rsidP="00D56997">
      <w:pPr>
        <w:pStyle w:val="Heading2"/>
        <w:rPr>
          <w:rFonts w:eastAsia="Times New Roman"/>
          <w:lang w:eastAsia="en-CA"/>
        </w:rPr>
      </w:pPr>
      <w:r>
        <w:br/>
      </w:r>
      <w:r w:rsidRPr="00D56997">
        <w:rPr>
          <w:rFonts w:eastAsia="Times New Roman"/>
          <w:lang w:eastAsia="en-CA"/>
        </w:rPr>
        <w:t>Resources</w:t>
      </w:r>
    </w:p>
    <w:p w14:paraId="0630FEEE" w14:textId="4FF0AF9C" w:rsidR="004E73AC" w:rsidRDefault="00FB0974" w:rsidP="00AA4E16">
      <w:pPr>
        <w:numPr>
          <w:ilvl w:val="0"/>
          <w:numId w:val="5"/>
        </w:numPr>
        <w:spacing w:before="0"/>
        <w:rPr>
          <w:rFonts w:eastAsia="Times New Roman" w:cs="Times New Roman"/>
          <w:sz w:val="24"/>
          <w:szCs w:val="24"/>
          <w:lang w:eastAsia="en-CA"/>
        </w:rPr>
      </w:pPr>
      <w:r>
        <w:rPr>
          <w:rFonts w:eastAsia="Times New Roman" w:cs="Times New Roman"/>
          <w:sz w:val="24"/>
          <w:szCs w:val="24"/>
          <w:lang w:eastAsia="en-CA"/>
        </w:rPr>
        <w:t xml:space="preserve">Video: </w:t>
      </w:r>
      <w:r w:rsidR="003F4DD1">
        <w:rPr>
          <w:rFonts w:eastAsia="Times New Roman" w:cs="Times New Roman"/>
          <w:sz w:val="24"/>
          <w:szCs w:val="24"/>
          <w:lang w:eastAsia="en-CA"/>
        </w:rPr>
        <w:t>“</w:t>
      </w:r>
      <w:r w:rsidR="00D4290C" w:rsidRPr="00A54BD1">
        <w:rPr>
          <w:rFonts w:eastAsia="Times New Roman" w:cs="Times New Roman"/>
          <w:sz w:val="24"/>
          <w:szCs w:val="24"/>
          <w:lang w:eastAsia="en-CA"/>
        </w:rPr>
        <w:t>How to Write a Research Question for Your Literature Review</w:t>
      </w:r>
      <w:r w:rsidR="003F4DD1">
        <w:rPr>
          <w:rFonts w:eastAsia="Times New Roman" w:cs="Times New Roman"/>
          <w:sz w:val="24"/>
          <w:szCs w:val="24"/>
          <w:lang w:eastAsia="en-CA"/>
        </w:rPr>
        <w:t>”</w:t>
      </w:r>
    </w:p>
    <w:p w14:paraId="634FEEB7" w14:textId="46C4C7C7" w:rsidR="00D4290C" w:rsidRPr="00AA4E16" w:rsidRDefault="00D4290C" w:rsidP="00AA4E16">
      <w:pPr>
        <w:spacing w:before="0"/>
        <w:ind w:left="720"/>
        <w:rPr>
          <w:rFonts w:eastAsia="Times New Roman" w:cs="Times New Roman"/>
          <w:sz w:val="24"/>
          <w:szCs w:val="24"/>
          <w:lang w:eastAsia="en-CA"/>
        </w:rPr>
      </w:pPr>
      <w:r w:rsidRPr="00AA4E16">
        <w:rPr>
          <w:rFonts w:eastAsia="Times New Roman" w:cs="Times New Roman"/>
          <w:noProof/>
          <w:sz w:val="24"/>
          <w:szCs w:val="24"/>
          <w:lang w:eastAsia="en-CA"/>
        </w:rPr>
        <w:lastRenderedPageBreak/>
        <w:drawing>
          <wp:inline distT="0" distB="0" distL="0" distR="0" wp14:anchorId="5498CBB9" wp14:editId="04CC6156">
            <wp:extent cx="5943600" cy="3345075"/>
            <wp:effectExtent l="0" t="0" r="0" b="8255"/>
            <wp:docPr id="1" name="Picture 1" descr="https://img.youtube.com/vi/65L-kq6jVj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youtube.com/vi/65L-kq6jVjc/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02991BD3" w14:textId="6929E44E" w:rsidR="00B11D64" w:rsidRPr="00A54BD1" w:rsidRDefault="003F4DD1" w:rsidP="00A54BD1">
      <w:pPr>
        <w:pStyle w:val="ListParagraph"/>
        <w:numPr>
          <w:ilvl w:val="0"/>
          <w:numId w:val="15"/>
        </w:numPr>
        <w:spacing w:before="0"/>
        <w:rPr>
          <w:rFonts w:eastAsia="Times New Roman" w:cs="Times New Roman"/>
          <w:sz w:val="24"/>
          <w:szCs w:val="24"/>
          <w:lang w:eastAsia="en-CA"/>
        </w:rPr>
      </w:pPr>
      <w:r>
        <w:rPr>
          <w:rFonts w:eastAsia="Times New Roman" w:cs="Times New Roman"/>
          <w:sz w:val="24"/>
          <w:szCs w:val="24"/>
          <w:lang w:eastAsia="en-CA"/>
        </w:rPr>
        <w:t>“</w:t>
      </w:r>
      <w:hyperlink r:id="rId10" w:history="1">
        <w:r w:rsidR="00D4290C" w:rsidRPr="00A54BD1">
          <w:rPr>
            <w:rStyle w:val="Hyperlink"/>
            <w:rFonts w:eastAsia="Times New Roman" w:cs="Times New Roman"/>
            <w:sz w:val="24"/>
            <w:szCs w:val="24"/>
          </w:rPr>
          <w:t>The Seven Sacred Teachings</w:t>
        </w:r>
      </w:hyperlink>
      <w:proofErr w:type="gramStart"/>
      <w:r>
        <w:rPr>
          <w:rFonts w:eastAsia="Times New Roman" w:cs="Times New Roman"/>
          <w:sz w:val="24"/>
          <w:szCs w:val="24"/>
          <w:lang w:eastAsia="en-CA"/>
        </w:rPr>
        <w:t>“</w:t>
      </w:r>
      <w:r w:rsidR="00D4290C" w:rsidRPr="00A54BD1">
        <w:rPr>
          <w:rFonts w:eastAsia="Times New Roman" w:cs="Times New Roman"/>
          <w:sz w:val="24"/>
          <w:szCs w:val="24"/>
          <w:lang w:eastAsia="en-CA"/>
        </w:rPr>
        <w:t xml:space="preserve"> </w:t>
      </w:r>
      <w:r w:rsidR="00166356" w:rsidRPr="00166356">
        <w:rPr>
          <w:rFonts w:eastAsia="Times New Roman" w:cs="Times New Roman"/>
          <w:sz w:val="24"/>
          <w:szCs w:val="24"/>
          <w:lang w:eastAsia="en-CA"/>
        </w:rPr>
        <w:t>(</w:t>
      </w:r>
      <w:proofErr w:type="gramEnd"/>
      <w:r w:rsidR="00166356" w:rsidRPr="00166356">
        <w:rPr>
          <w:rFonts w:eastAsia="Times New Roman" w:cs="Times New Roman"/>
          <w:sz w:val="24"/>
          <w:szCs w:val="24"/>
          <w:lang w:eastAsia="en-CA"/>
        </w:rPr>
        <w:t xml:space="preserve">Northwestern Polytechnic, </w:t>
      </w:r>
      <w:proofErr w:type="spellStart"/>
      <w:r w:rsidR="00166356" w:rsidRPr="00166356">
        <w:rPr>
          <w:rFonts w:eastAsia="Times New Roman" w:cs="Times New Roman"/>
          <w:sz w:val="24"/>
          <w:szCs w:val="24"/>
          <w:lang w:eastAsia="en-CA"/>
        </w:rPr>
        <w:t>n.d.</w:t>
      </w:r>
      <w:proofErr w:type="spellEnd"/>
      <w:r w:rsidR="00166356" w:rsidRPr="00166356">
        <w:rPr>
          <w:rFonts w:eastAsia="Times New Roman" w:cs="Times New Roman"/>
          <w:sz w:val="24"/>
          <w:szCs w:val="24"/>
          <w:lang w:eastAsia="en-CA"/>
        </w:rPr>
        <w:t>)</w:t>
      </w:r>
      <w:r>
        <w:rPr>
          <w:rFonts w:eastAsia="Times New Roman" w:cs="Times New Roman"/>
          <w:sz w:val="24"/>
          <w:szCs w:val="24"/>
          <w:lang w:eastAsia="en-CA"/>
        </w:rPr>
        <w:t>”</w:t>
      </w:r>
      <w:hyperlink r:id="rId11" w:history="1">
        <w:r w:rsidR="00D4290C" w:rsidRPr="00A54BD1">
          <w:rPr>
            <w:rStyle w:val="Hyperlink"/>
            <w:rFonts w:eastAsia="Times New Roman" w:cs="Times New Roman"/>
            <w:sz w:val="24"/>
            <w:szCs w:val="24"/>
          </w:rPr>
          <w:t>Re-Conceptualizing Research: An Indigenous Perspective</w:t>
        </w:r>
      </w:hyperlink>
      <w:r>
        <w:rPr>
          <w:rFonts w:eastAsia="Times New Roman" w:cs="Times New Roman"/>
          <w:sz w:val="24"/>
          <w:szCs w:val="24"/>
          <w:lang w:eastAsia="en-CA"/>
        </w:rPr>
        <w:t>“</w:t>
      </w:r>
      <w:r w:rsidR="00D4290C" w:rsidRPr="00A54BD1">
        <w:rPr>
          <w:rFonts w:eastAsia="Times New Roman" w:cs="Times New Roman"/>
          <w:sz w:val="24"/>
          <w:szCs w:val="24"/>
          <w:lang w:eastAsia="en-CA"/>
        </w:rPr>
        <w:t xml:space="preserve"> </w:t>
      </w:r>
      <w:r w:rsidR="00166356">
        <w:rPr>
          <w:rFonts w:eastAsia="Times New Roman" w:cs="Times New Roman"/>
          <w:sz w:val="24"/>
          <w:szCs w:val="24"/>
          <w:lang w:eastAsia="en-CA"/>
        </w:rPr>
        <w:t>(</w:t>
      </w:r>
      <w:r w:rsidR="00D4290C" w:rsidRPr="00A54BD1">
        <w:rPr>
          <w:rFonts w:eastAsia="Times New Roman" w:cs="Times New Roman"/>
          <w:sz w:val="24"/>
          <w:szCs w:val="24"/>
          <w:lang w:eastAsia="en-CA"/>
        </w:rPr>
        <w:t>Ormiston</w:t>
      </w:r>
      <w:r w:rsidR="00166356">
        <w:rPr>
          <w:rFonts w:eastAsia="Times New Roman" w:cs="Times New Roman"/>
          <w:sz w:val="24"/>
          <w:szCs w:val="24"/>
          <w:lang w:eastAsia="en-CA"/>
        </w:rPr>
        <w:t>, 2010)</w:t>
      </w:r>
      <w:r w:rsidR="00D4290C" w:rsidRPr="00A54BD1">
        <w:rPr>
          <w:rFonts w:eastAsia="Times New Roman" w:cs="Times New Roman"/>
          <w:sz w:val="24"/>
          <w:szCs w:val="24"/>
          <w:lang w:eastAsia="en-CA"/>
        </w:rPr>
        <w:br/>
      </w:r>
    </w:p>
    <w:p w14:paraId="46CD2D6B" w14:textId="77777777" w:rsidR="00D4290C" w:rsidRPr="00AA4E16" w:rsidRDefault="00D4290C" w:rsidP="00A54BD1">
      <w:pPr>
        <w:pStyle w:val="Heading1"/>
      </w:pPr>
      <w:r>
        <w:t>Scoping Review and Refining Research Questions</w:t>
      </w:r>
    </w:p>
    <w:p w14:paraId="48542B74" w14:textId="3789ACBF" w:rsidR="00D4290C" w:rsidRPr="00AA4E16" w:rsidRDefault="003F6CAA" w:rsidP="003F6CAA">
      <w:pPr>
        <w:pStyle w:val="NormalWeb"/>
        <w:rPr>
          <w:rFonts w:asciiTheme="minorHAnsi" w:hAnsiTheme="minorHAnsi"/>
        </w:rPr>
      </w:pPr>
      <w:r>
        <w:rPr>
          <w:rFonts w:asciiTheme="minorHAnsi" w:hAnsiTheme="minorHAnsi"/>
        </w:rPr>
        <w:t>Remember from Unit 2, that a</w:t>
      </w:r>
      <w:r w:rsidRPr="0049694A">
        <w:rPr>
          <w:rFonts w:asciiTheme="minorHAnsi" w:hAnsiTheme="minorHAnsi"/>
        </w:rPr>
        <w:t xml:space="preserve"> scoping review is a preliminary assessment of the available literature on a broad topic (Cherry et al., 2024). </w:t>
      </w:r>
      <w:r w:rsidR="00D4290C" w:rsidRPr="30B6A24B">
        <w:rPr>
          <w:rFonts w:asciiTheme="minorHAnsi" w:hAnsiTheme="minorHAnsi"/>
        </w:rPr>
        <w:t>Scoping reviews serve to map existing literature and highlight gaps, which can directly inform the specificity and relevance of a research question (Cherry et al., 2024).</w:t>
      </w:r>
      <w:r w:rsidR="00024E7A">
        <w:rPr>
          <w:rFonts w:asciiTheme="minorHAnsi" w:hAnsiTheme="minorHAnsi"/>
        </w:rPr>
        <w:t xml:space="preserve"> </w:t>
      </w:r>
      <w:r w:rsidR="00024E7A" w:rsidRPr="30B6A24B">
        <w:rPr>
          <w:rFonts w:asciiTheme="minorHAnsi" w:hAnsiTheme="minorHAnsi"/>
        </w:rPr>
        <w:t>Conducting a scoping review is an effective strategy to refine and narrow a research question, especially in the initial research stages.</w:t>
      </w:r>
      <w:r w:rsidR="00D4290C" w:rsidRPr="30B6A24B">
        <w:rPr>
          <w:rFonts w:asciiTheme="minorHAnsi" w:hAnsiTheme="minorHAnsi"/>
        </w:rPr>
        <w:t xml:space="preserve"> From a Christian perspective, this process reflects the values wisdom and stewardship. In the Bible, Proverbs 4:5 states, </w:t>
      </w:r>
      <w:r w:rsidR="003F4DD1">
        <w:rPr>
          <w:rFonts w:asciiTheme="minorHAnsi" w:hAnsiTheme="minorHAnsi"/>
        </w:rPr>
        <w:t>“</w:t>
      </w:r>
      <w:r w:rsidR="00D4290C" w:rsidRPr="30B6A24B">
        <w:rPr>
          <w:rFonts w:asciiTheme="minorHAnsi" w:hAnsiTheme="minorHAnsi"/>
        </w:rPr>
        <w:t>Get wisdom, get understanding</w:t>
      </w:r>
      <w:r w:rsidR="007253D0" w:rsidRPr="30B6A24B">
        <w:rPr>
          <w:rFonts w:asciiTheme="minorHAnsi" w:hAnsiTheme="minorHAnsi"/>
        </w:rPr>
        <w:t>,</w:t>
      </w:r>
      <w:r w:rsidR="003F4DD1">
        <w:rPr>
          <w:rFonts w:asciiTheme="minorHAnsi" w:hAnsiTheme="minorHAnsi"/>
        </w:rPr>
        <w:t>”</w:t>
      </w:r>
      <w:r w:rsidR="00D4290C" w:rsidRPr="30B6A24B">
        <w:rPr>
          <w:rFonts w:asciiTheme="minorHAnsi" w:hAnsiTheme="minorHAnsi"/>
        </w:rPr>
        <w:t xml:space="preserve"> and 1 Peter 4:1-11 says, </w:t>
      </w:r>
      <w:r w:rsidR="003F4DD1">
        <w:rPr>
          <w:rFonts w:asciiTheme="minorHAnsi" w:hAnsiTheme="minorHAnsi"/>
        </w:rPr>
        <w:t>“</w:t>
      </w:r>
      <w:r w:rsidR="00D4290C" w:rsidRPr="30B6A24B">
        <w:rPr>
          <w:rFonts w:asciiTheme="minorHAnsi" w:hAnsiTheme="minorHAnsi"/>
        </w:rPr>
        <w:t>Each of you should use whatever gift you have received to serve others, as faithful stewards of God</w:t>
      </w:r>
      <w:r w:rsidR="003F4DD1">
        <w:rPr>
          <w:rFonts w:asciiTheme="minorHAnsi" w:hAnsiTheme="minorHAnsi"/>
        </w:rPr>
        <w:t>’</w:t>
      </w:r>
      <w:r w:rsidR="00D4290C" w:rsidRPr="30B6A24B">
        <w:rPr>
          <w:rFonts w:asciiTheme="minorHAnsi" w:hAnsiTheme="minorHAnsi"/>
        </w:rPr>
        <w:t>s grace.</w:t>
      </w:r>
      <w:r w:rsidR="003F4DD1">
        <w:rPr>
          <w:rFonts w:asciiTheme="minorHAnsi" w:hAnsiTheme="minorHAnsi"/>
        </w:rPr>
        <w:t>”</w:t>
      </w:r>
      <w:r w:rsidR="00D4290C" w:rsidRPr="30B6A24B">
        <w:rPr>
          <w:rFonts w:asciiTheme="minorHAnsi" w:hAnsiTheme="minorHAnsi"/>
        </w:rPr>
        <w:t xml:space="preserve"> By thoroughly examining existing knowledge, researchers exercise wisdom in focusing their efforts where they can best serve others and address real-world challenges.</w:t>
      </w:r>
    </w:p>
    <w:p w14:paraId="521C96BB" w14:textId="32C3742B" w:rsidR="003F4DD1" w:rsidRDefault="007253D0" w:rsidP="30B6A24B">
      <w:pPr>
        <w:pStyle w:val="NormalWeb"/>
        <w:spacing w:before="0" w:beforeAutospacing="0" w:after="120" w:afterAutospacing="0"/>
        <w:rPr>
          <w:rFonts w:asciiTheme="minorHAnsi" w:hAnsiTheme="minorHAnsi"/>
        </w:rPr>
      </w:pPr>
      <w:r w:rsidRPr="30B6A24B">
        <w:rPr>
          <w:rFonts w:asciiTheme="minorHAnsi" w:hAnsiTheme="minorHAnsi"/>
        </w:rPr>
        <w:t xml:space="preserve">A </w:t>
      </w:r>
      <w:r w:rsidR="00D4290C" w:rsidRPr="30B6A24B">
        <w:rPr>
          <w:rFonts w:asciiTheme="minorHAnsi" w:hAnsiTheme="minorHAnsi"/>
        </w:rPr>
        <w:t>scoping review</w:t>
      </w:r>
      <w:r w:rsidR="003F4DD1">
        <w:rPr>
          <w:rFonts w:asciiTheme="minorHAnsi" w:hAnsiTheme="minorHAnsi"/>
        </w:rPr>
        <w:t>’</w:t>
      </w:r>
      <w:r w:rsidRPr="30B6A24B">
        <w:rPr>
          <w:rFonts w:asciiTheme="minorHAnsi" w:hAnsiTheme="minorHAnsi"/>
        </w:rPr>
        <w:t>s primary purpose</w:t>
      </w:r>
      <w:r w:rsidR="00D4290C" w:rsidRPr="30B6A24B">
        <w:rPr>
          <w:rFonts w:asciiTheme="minorHAnsi" w:hAnsiTheme="minorHAnsi"/>
        </w:rPr>
        <w:t xml:space="preserve"> is to provide an exploratory overview of a broad research area, often addressing emerging or complex topics with diverse data (Gupta et al., 2023; Pham et al., 2014). Scoping reviews clarify the volume, nature, and range of research on a topic (Pham et al., 2014). Further, scoping reviews can identify gaps in literature (Cherry et al., 2024).</w:t>
      </w:r>
    </w:p>
    <w:p w14:paraId="68A69667" w14:textId="4247A89E" w:rsidR="005625EB" w:rsidRDefault="005625EB" w:rsidP="30B6A24B">
      <w:pPr>
        <w:pStyle w:val="NormalWeb"/>
        <w:spacing w:before="0" w:beforeAutospacing="0" w:after="120" w:afterAutospacing="0"/>
        <w:rPr>
          <w:rFonts w:asciiTheme="minorHAnsi" w:hAnsiTheme="minorHAnsi"/>
        </w:rPr>
      </w:pPr>
    </w:p>
    <w:p w14:paraId="7943F2BC" w14:textId="0A4D9B69" w:rsidR="005625EB" w:rsidRPr="00FD1E4C" w:rsidRDefault="005625EB" w:rsidP="005625EB">
      <w:pPr>
        <w:pStyle w:val="NormalWeb"/>
        <w:rPr>
          <w:rFonts w:asciiTheme="minorHAnsi" w:hAnsiTheme="minorHAnsi" w:cstheme="minorHAnsi"/>
        </w:rPr>
      </w:pPr>
      <w:r w:rsidRPr="00FD1E4C">
        <w:rPr>
          <w:rFonts w:asciiTheme="minorHAnsi" w:hAnsiTheme="minorHAnsi" w:cstheme="minorHAnsi"/>
        </w:rPr>
        <w:lastRenderedPageBreak/>
        <w:t xml:space="preserve">A </w:t>
      </w:r>
      <w:r w:rsidRPr="00FD1E4C">
        <w:rPr>
          <w:rStyle w:val="Strong"/>
          <w:rFonts w:asciiTheme="minorHAnsi" w:hAnsiTheme="minorHAnsi" w:cstheme="minorHAnsi"/>
          <w:b w:val="0"/>
          <w:bCs w:val="0"/>
        </w:rPr>
        <w:t>gap in the literature</w:t>
      </w:r>
      <w:r w:rsidRPr="00FD1E4C">
        <w:rPr>
          <w:rFonts w:asciiTheme="minorHAnsi" w:hAnsiTheme="minorHAnsi" w:cstheme="minorHAnsi"/>
        </w:rPr>
        <w:t xml:space="preserve"> refers to an area where there is limited, outdated, or missing research on a particular topic. It means that despite previous studies, certain questions remain unanswered, specific populations have not been studied, or emerging issues have not yet been explored.</w:t>
      </w:r>
    </w:p>
    <w:p w14:paraId="17231D5E" w14:textId="3D8C690F" w:rsidR="005625EB" w:rsidRPr="00FD1E4C" w:rsidRDefault="005625EB" w:rsidP="00FD1E4C">
      <w:pPr>
        <w:pStyle w:val="NormalWeb"/>
        <w:rPr>
          <w:rFonts w:asciiTheme="minorHAnsi" w:hAnsiTheme="minorHAnsi" w:cstheme="minorHAnsi"/>
        </w:rPr>
      </w:pPr>
      <w:r w:rsidRPr="00FD1E4C">
        <w:rPr>
          <w:rFonts w:asciiTheme="minorHAnsi" w:hAnsiTheme="minorHAnsi" w:cstheme="minorHAnsi"/>
        </w:rPr>
        <w:t>Identifying a gap helps researchers justify the need for their stud</w:t>
      </w:r>
      <w:r w:rsidR="00FD1E4C" w:rsidRPr="00FD1E4C">
        <w:rPr>
          <w:rFonts w:asciiTheme="minorHAnsi" w:hAnsiTheme="minorHAnsi" w:cstheme="minorHAnsi"/>
        </w:rPr>
        <w:t xml:space="preserve">y and </w:t>
      </w:r>
      <w:r w:rsidRPr="00FD1E4C">
        <w:rPr>
          <w:rFonts w:asciiTheme="minorHAnsi" w:hAnsiTheme="minorHAnsi" w:cstheme="minorHAnsi"/>
        </w:rPr>
        <w:t>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r w:rsidR="00FD1E4C" w:rsidRPr="00FD1E4C">
        <w:rPr>
          <w:rFonts w:asciiTheme="minorHAnsi" w:hAnsiTheme="minorHAnsi" w:cstheme="minorHAnsi"/>
        </w:rPr>
        <w:t>.</w:t>
      </w:r>
    </w:p>
    <w:p w14:paraId="6013D9DB" w14:textId="50AA6295" w:rsidR="00D4290C" w:rsidRPr="00AA4E16" w:rsidRDefault="00D4290C" w:rsidP="30B6A24B">
      <w:pPr>
        <w:pStyle w:val="NormalWeb"/>
        <w:spacing w:before="0" w:beforeAutospacing="0" w:after="120" w:afterAutospacing="0"/>
        <w:rPr>
          <w:rFonts w:asciiTheme="minorHAnsi" w:hAnsiTheme="minorHAnsi"/>
        </w:rPr>
      </w:pPr>
      <w:r w:rsidRPr="00FD1E4C">
        <w:rPr>
          <w:rFonts w:asciiTheme="minorHAnsi" w:hAnsiTheme="minorHAnsi" w:cstheme="minorHAnsi"/>
        </w:rPr>
        <w:t>Christian values encourage addressing these gaps with a heart for justice and service, focusing on issues that uplift marginalized communities or improve human flourishing (Micah 6:8;</w:t>
      </w:r>
      <w:r w:rsidRPr="30B6A24B">
        <w:rPr>
          <w:rFonts w:asciiTheme="minorHAnsi" w:hAnsiTheme="minorHAnsi"/>
        </w:rPr>
        <w:t xml:space="preserve"> Zachariah 7:9). Similarly, from the perspective of Canada</w:t>
      </w:r>
      <w:r w:rsidR="003F4DD1">
        <w:rPr>
          <w:rFonts w:asciiTheme="minorHAnsi" w:hAnsiTheme="minorHAnsi"/>
        </w:rPr>
        <w:t>’</w:t>
      </w:r>
      <w:r w:rsidRPr="30B6A24B">
        <w:rPr>
          <w:rFonts w:asciiTheme="minorHAnsi" w:hAnsiTheme="minorHAnsi"/>
        </w:rPr>
        <w:t>s First Peoples, Indigenous frameworks advocate for research that empowers communities and restores balance</w:t>
      </w:r>
      <w:r w:rsidR="009F64C3" w:rsidRPr="30B6A24B">
        <w:rPr>
          <w:rFonts w:asciiTheme="minorHAnsi" w:hAnsiTheme="minorHAnsi"/>
        </w:rPr>
        <w:t xml:space="preserve">. </w:t>
      </w:r>
      <w:r w:rsidRPr="30B6A24B">
        <w:rPr>
          <w:rFonts w:asciiTheme="minorHAnsi" w:hAnsiTheme="minorHAnsi"/>
        </w:rPr>
        <w:t>In context of Canada</w:t>
      </w:r>
      <w:r w:rsidR="003F4DD1">
        <w:rPr>
          <w:rFonts w:asciiTheme="minorHAnsi" w:hAnsiTheme="minorHAnsi"/>
        </w:rPr>
        <w:t>’</w:t>
      </w:r>
      <w:r w:rsidRPr="30B6A24B">
        <w:rPr>
          <w:rFonts w:asciiTheme="minorHAnsi" w:hAnsiTheme="minorHAnsi"/>
        </w:rPr>
        <w:t>s history, this means addressing areas of colonization and inequity (Ormiston, 2010).</w:t>
      </w:r>
    </w:p>
    <w:p w14:paraId="749982CB" w14:textId="6FD64F19" w:rsidR="00D4290C"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For example, </w:t>
      </w:r>
      <w:proofErr w:type="gramStart"/>
      <w:r w:rsidR="000D05C4">
        <w:rPr>
          <w:rFonts w:asciiTheme="minorHAnsi" w:hAnsiTheme="minorHAnsi"/>
        </w:rPr>
        <w:t>let</w:t>
      </w:r>
      <w:r w:rsidR="003F4DD1">
        <w:rPr>
          <w:rFonts w:asciiTheme="minorHAnsi" w:hAnsiTheme="minorHAnsi"/>
        </w:rPr>
        <w:t>’</w:t>
      </w:r>
      <w:r w:rsidR="000D05C4">
        <w:rPr>
          <w:rFonts w:asciiTheme="minorHAnsi" w:hAnsiTheme="minorHAnsi"/>
        </w:rPr>
        <w:t>s</w:t>
      </w:r>
      <w:proofErr w:type="gramEnd"/>
      <w:r w:rsidR="000D05C4">
        <w:rPr>
          <w:rFonts w:asciiTheme="minorHAnsi" w:hAnsiTheme="minorHAnsi"/>
        </w:rPr>
        <w:t xml:space="preserve"> say </w:t>
      </w:r>
      <w:r w:rsidR="008B5C89">
        <w:rPr>
          <w:rFonts w:asciiTheme="minorHAnsi" w:hAnsiTheme="minorHAnsi"/>
        </w:rPr>
        <w:t>your topic is about</w:t>
      </w:r>
      <w:r w:rsidR="001B0FEE">
        <w:rPr>
          <w:rFonts w:asciiTheme="minorHAnsi" w:hAnsiTheme="minorHAnsi"/>
        </w:rPr>
        <w:t xml:space="preserve"> the integration of</w:t>
      </w:r>
      <w:r w:rsidR="008B5C89">
        <w:rPr>
          <w:rFonts w:asciiTheme="minorHAnsi" w:hAnsiTheme="minorHAnsi"/>
        </w:rPr>
        <w:t xml:space="preserve"> social emotional learning in K-12 schools, </w:t>
      </w:r>
      <w:r w:rsidR="00E36EDD">
        <w:rPr>
          <w:rFonts w:asciiTheme="minorHAnsi" w:hAnsiTheme="minorHAnsi"/>
        </w:rPr>
        <w:t xml:space="preserve">and your </w:t>
      </w:r>
      <w:r w:rsidR="000D05C4">
        <w:rPr>
          <w:rFonts w:asciiTheme="minorHAnsi" w:hAnsiTheme="minorHAnsi"/>
        </w:rPr>
        <w:t xml:space="preserve">research question is: </w:t>
      </w:r>
      <w:r w:rsidR="000D05C4">
        <w:t xml:space="preserve">How are SEL frameworks implemented across diverse socioeconomic K-12 school contexts? </w:t>
      </w:r>
      <w:r w:rsidR="000D05C4">
        <w:rPr>
          <w:rFonts w:asciiTheme="minorHAnsi" w:hAnsiTheme="minorHAnsi"/>
        </w:rPr>
        <w:t>Y</w:t>
      </w:r>
      <w:r w:rsidR="001B0FEE">
        <w:rPr>
          <w:rFonts w:asciiTheme="minorHAnsi" w:hAnsiTheme="minorHAnsi"/>
        </w:rPr>
        <w:t xml:space="preserve">ou </w:t>
      </w:r>
      <w:r w:rsidR="000D05C4">
        <w:rPr>
          <w:rFonts w:asciiTheme="minorHAnsi" w:hAnsiTheme="minorHAnsi"/>
        </w:rPr>
        <w:t xml:space="preserve">would then </w:t>
      </w:r>
      <w:r w:rsidR="001B0FEE">
        <w:rPr>
          <w:rFonts w:asciiTheme="minorHAnsi" w:hAnsiTheme="minorHAnsi"/>
        </w:rPr>
        <w:t xml:space="preserve">conduct </w:t>
      </w:r>
      <w:r w:rsidRPr="30B6A24B">
        <w:rPr>
          <w:rFonts w:asciiTheme="minorHAnsi" w:hAnsiTheme="minorHAnsi"/>
        </w:rPr>
        <w:t xml:space="preserve">a scoping review </w:t>
      </w:r>
      <w:r w:rsidR="001B0FEE">
        <w:rPr>
          <w:rFonts w:asciiTheme="minorHAnsi" w:hAnsiTheme="minorHAnsi"/>
        </w:rPr>
        <w:t>to</w:t>
      </w:r>
      <w:r w:rsidRPr="30B6A24B">
        <w:rPr>
          <w:rFonts w:asciiTheme="minorHAnsi" w:hAnsiTheme="minorHAnsi"/>
        </w:rPr>
        <w:t xml:space="preserve"> map existing studies on the integration of social-emotional learning (SEL) frameworks in </w:t>
      </w:r>
      <w:r w:rsidR="000D05C4">
        <w:rPr>
          <w:rFonts w:asciiTheme="minorHAnsi" w:hAnsiTheme="minorHAnsi"/>
        </w:rPr>
        <w:t xml:space="preserve">K-12 </w:t>
      </w:r>
      <w:r w:rsidRPr="30B6A24B">
        <w:rPr>
          <w:rFonts w:asciiTheme="minorHAnsi" w:hAnsiTheme="minorHAnsi"/>
        </w:rPr>
        <w:t xml:space="preserve">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w:t>
      </w:r>
      <w:r w:rsidR="00A04CA0" w:rsidRPr="30B6A24B">
        <w:rPr>
          <w:rFonts w:asciiTheme="minorHAnsi" w:hAnsiTheme="minorHAnsi"/>
        </w:rPr>
        <w:t xml:space="preserve">Through </w:t>
      </w:r>
      <w:r w:rsidRPr="30B6A24B">
        <w:rPr>
          <w:rFonts w:asciiTheme="minorHAnsi" w:hAnsiTheme="minorHAnsi"/>
        </w:rPr>
        <w:t>an Indigenous lens, the review could explore how SEL frameworks honor relationality, community values, and the inclusion of culturally responsive approaches that respect Indigenous ways of knowing and being (Ormiston, 2010).</w:t>
      </w:r>
    </w:p>
    <w:p w14:paraId="403B9697" w14:textId="6144388C"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Additionally, scoping review methodology, initially proposed by </w:t>
      </w:r>
      <w:proofErr w:type="spellStart"/>
      <w:r w:rsidRPr="30B6A24B">
        <w:rPr>
          <w:rFonts w:asciiTheme="minorHAnsi" w:hAnsiTheme="minorHAnsi"/>
        </w:rPr>
        <w:t>Arksey</w:t>
      </w:r>
      <w:proofErr w:type="spellEnd"/>
      <w:r w:rsidRPr="30B6A24B">
        <w:rPr>
          <w:rFonts w:asciiTheme="minorHAnsi" w:hAnsiTheme="minorHAnsi"/>
        </w:rPr>
        <w:t xml:space="preserve"> and O</w:t>
      </w:r>
      <w:r w:rsidR="003F4DD1">
        <w:rPr>
          <w:rFonts w:asciiTheme="minorHAnsi" w:hAnsiTheme="minorHAnsi"/>
        </w:rPr>
        <w:t>’</w:t>
      </w:r>
      <w:r w:rsidRPr="30B6A24B">
        <w:rPr>
          <w:rFonts w:asciiTheme="minorHAnsi" w:hAnsiTheme="minorHAnsi"/>
        </w:rPr>
        <w:t>Malley</w:t>
      </w:r>
      <w:r w:rsidR="006762F5" w:rsidRPr="30B6A24B">
        <w:rPr>
          <w:rFonts w:asciiTheme="minorHAnsi" w:hAnsiTheme="minorHAnsi"/>
        </w:rPr>
        <w:t xml:space="preserve"> (</w:t>
      </w:r>
      <w:r w:rsidR="007E48ED">
        <w:rPr>
          <w:rFonts w:asciiTheme="minorHAnsi" w:hAnsiTheme="minorHAnsi"/>
        </w:rPr>
        <w:t>2007</w:t>
      </w:r>
      <w:r w:rsidR="006762F5" w:rsidRPr="30B6A24B">
        <w:rPr>
          <w:rFonts w:asciiTheme="minorHAnsi" w:hAnsiTheme="minorHAnsi"/>
        </w:rPr>
        <w:t>)</w:t>
      </w:r>
      <w:r w:rsidRPr="30B6A24B">
        <w:rPr>
          <w:rFonts w:asciiTheme="minorHAnsi" w:hAnsiTheme="minorHAnsi"/>
        </w:rPr>
        <w:t xml:space="preserve"> and later refined by Levac et al.</w:t>
      </w:r>
      <w:r w:rsidR="006762F5" w:rsidRPr="30B6A24B">
        <w:rPr>
          <w:rFonts w:asciiTheme="minorHAnsi" w:hAnsiTheme="minorHAnsi"/>
        </w:rPr>
        <w:t xml:space="preserve"> (</w:t>
      </w:r>
      <w:r w:rsidR="007E48ED">
        <w:rPr>
          <w:rFonts w:asciiTheme="minorHAnsi" w:hAnsiTheme="minorHAnsi"/>
        </w:rPr>
        <w:t>2010</w:t>
      </w:r>
      <w:r w:rsidR="006762F5" w:rsidRPr="30B6A24B">
        <w:rPr>
          <w:rFonts w:asciiTheme="minorHAnsi" w:hAnsiTheme="minorHAnsi"/>
        </w:rPr>
        <w:t>)</w:t>
      </w:r>
      <w:r w:rsidRPr="30B6A24B">
        <w:rPr>
          <w:rFonts w:asciiTheme="minorHAnsi" w:hAnsiTheme="minorHAnsi"/>
        </w:rPr>
        <w:t xml:space="preserve">, includes defining research questions, identifying </w:t>
      </w:r>
      <w:r w:rsidR="00E178D5">
        <w:rPr>
          <w:rFonts w:asciiTheme="minorHAnsi" w:hAnsiTheme="minorHAnsi"/>
        </w:rPr>
        <w:t xml:space="preserve">research </w:t>
      </w:r>
      <w:r w:rsidRPr="30B6A24B">
        <w:rPr>
          <w:rFonts w:asciiTheme="minorHAnsi" w:hAnsiTheme="minorHAnsi"/>
        </w:rPr>
        <w:t xml:space="preserve">studies, and summarizing findings. This process </w:t>
      </w:r>
      <w:proofErr w:type="gramStart"/>
      <w:r w:rsidRPr="30B6A24B">
        <w:rPr>
          <w:rFonts w:asciiTheme="minorHAnsi" w:hAnsiTheme="minorHAnsi"/>
        </w:rPr>
        <w:t>can be seen</w:t>
      </w:r>
      <w:proofErr w:type="gramEnd"/>
      <w:r w:rsidRPr="30B6A24B">
        <w:rPr>
          <w:rFonts w:asciiTheme="minorHAnsi" w:hAnsiTheme="minorHAnsi"/>
        </w:rPr>
        <w:t xml:space="preserve">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 (Ormiston, 2010).</w:t>
      </w:r>
    </w:p>
    <w:p w14:paraId="490CE79C" w14:textId="654EA08C"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At this stage</w:t>
      </w:r>
      <w:r w:rsidR="009565F1" w:rsidRPr="30B6A24B">
        <w:rPr>
          <w:rFonts w:asciiTheme="minorHAnsi" w:hAnsiTheme="minorHAnsi"/>
        </w:rPr>
        <w:t xml:space="preserve"> in the process</w:t>
      </w:r>
      <w:r w:rsidRPr="30B6A24B">
        <w:rPr>
          <w:rFonts w:asciiTheme="minorHAnsi" w:hAnsiTheme="minorHAnsi"/>
        </w:rPr>
        <w:t xml:space="preserve">, you have </w:t>
      </w:r>
      <w:r w:rsidR="0F4A0638" w:rsidRPr="30B6A24B">
        <w:rPr>
          <w:rFonts w:asciiTheme="minorHAnsi" w:hAnsiTheme="minorHAnsi"/>
        </w:rPr>
        <w:t>designed</w:t>
      </w:r>
      <w:r w:rsidRPr="30B6A24B">
        <w:rPr>
          <w:rFonts w:asciiTheme="minorHAnsi" w:hAnsiTheme="minorHAnsi"/>
        </w:rPr>
        <w:t xml:space="preserve">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w:t>
      </w:r>
      <w:r w:rsidR="009565F1" w:rsidRPr="30B6A24B">
        <w:rPr>
          <w:rFonts w:asciiTheme="minorHAnsi" w:hAnsiTheme="minorHAnsi"/>
        </w:rPr>
        <w:t>gaps and</w:t>
      </w:r>
      <w:r w:rsidRPr="30B6A24B">
        <w:rPr>
          <w:rFonts w:asciiTheme="minorHAnsi" w:hAnsiTheme="minorHAnsi"/>
        </w:rPr>
        <w:t xml:space="preserve"> remains feasible within the available evidence and resources.</w:t>
      </w:r>
    </w:p>
    <w:p w14:paraId="0F1E33D3" w14:textId="5B0EB9AD"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lastRenderedPageBreak/>
        <w:t xml:space="preserve">A Christian perspective calls for humility and purpose in this refinement, recognizing the opportunity to glorify God through meaningful contributions to the field (Colossians 3:23). Similarly, wisdom, one of seven </w:t>
      </w:r>
      <w:r w:rsidR="008D6F27" w:rsidRPr="30B6A24B">
        <w:rPr>
          <w:rFonts w:asciiTheme="minorHAnsi" w:hAnsiTheme="minorHAnsi"/>
        </w:rPr>
        <w:t>I</w:t>
      </w:r>
      <w:r w:rsidRPr="30B6A24B">
        <w:rPr>
          <w:rFonts w:asciiTheme="minorHAnsi" w:hAnsiTheme="minorHAnsi"/>
        </w:rPr>
        <w:t>ndigenous sacred teachings, is using one</w:t>
      </w:r>
      <w:r w:rsidR="003F4DD1">
        <w:rPr>
          <w:rFonts w:asciiTheme="minorHAnsi" w:hAnsiTheme="minorHAnsi"/>
        </w:rPr>
        <w:t>’</w:t>
      </w:r>
      <w:r w:rsidRPr="30B6A24B">
        <w:rPr>
          <w:rFonts w:asciiTheme="minorHAnsi" w:hAnsiTheme="minorHAnsi"/>
        </w:rPr>
        <w:t>s gifts to build peaceful and healthy communities (Northwestern Polytechnic,</w:t>
      </w:r>
      <w:r w:rsidR="008C1817" w:rsidRPr="30B6A24B">
        <w:rPr>
          <w:rFonts w:asciiTheme="minorHAnsi" w:hAnsiTheme="minorHAnsi"/>
        </w:rPr>
        <w:t xml:space="preserve"> n.d.</w:t>
      </w:r>
      <w:r w:rsidRPr="30B6A24B">
        <w:rPr>
          <w:rFonts w:asciiTheme="minorHAnsi" w:hAnsiTheme="minorHAnsi"/>
        </w:rPr>
        <w:t xml:space="preserve">). A well-refined question not only sharpens </w:t>
      </w:r>
      <w:r w:rsidR="008C1817" w:rsidRPr="30B6A24B">
        <w:rPr>
          <w:rFonts w:asciiTheme="minorHAnsi" w:hAnsiTheme="minorHAnsi"/>
        </w:rPr>
        <w:t>you</w:t>
      </w:r>
      <w:r w:rsidR="00FE0A49" w:rsidRPr="30B6A24B">
        <w:rPr>
          <w:rFonts w:asciiTheme="minorHAnsi" w:hAnsiTheme="minorHAnsi"/>
        </w:rPr>
        <w:t>r</w:t>
      </w:r>
      <w:r w:rsidR="008C1817" w:rsidRPr="30B6A24B">
        <w:rPr>
          <w:rFonts w:asciiTheme="minorHAnsi" w:hAnsiTheme="minorHAnsi"/>
        </w:rPr>
        <w:t xml:space="preserve"> study</w:t>
      </w:r>
      <w:r w:rsidR="003F4DD1">
        <w:rPr>
          <w:rFonts w:asciiTheme="minorHAnsi" w:hAnsiTheme="minorHAnsi"/>
        </w:rPr>
        <w:t>’</w:t>
      </w:r>
      <w:r w:rsidR="008C1817" w:rsidRPr="30B6A24B">
        <w:rPr>
          <w:rFonts w:asciiTheme="minorHAnsi" w:hAnsiTheme="minorHAnsi"/>
        </w:rPr>
        <w:t>s</w:t>
      </w:r>
      <w:r w:rsidRPr="30B6A24B">
        <w:rPr>
          <w:rFonts w:asciiTheme="minorHAnsi" w:hAnsiTheme="minorHAnsi"/>
        </w:rPr>
        <w:t xml:space="preserve"> focus but also enhances its relevance and potential to contribute meaningful insights to the field</w:t>
      </w:r>
      <w:r w:rsidR="00BC0A80">
        <w:rPr>
          <w:rFonts w:asciiTheme="minorHAnsi" w:hAnsiTheme="minorHAnsi"/>
        </w:rPr>
        <w:t xml:space="preserve"> and your community</w:t>
      </w:r>
      <w:r w:rsidRPr="30B6A24B">
        <w:rPr>
          <w:rFonts w:asciiTheme="minorHAnsi" w:hAnsiTheme="minorHAnsi"/>
        </w:rPr>
        <w:t>.</w:t>
      </w:r>
    </w:p>
    <w:p w14:paraId="7FB9CDD7" w14:textId="1B4A1BD8" w:rsidR="000C5E78" w:rsidRDefault="000C5E78" w:rsidP="000C5E78">
      <w:pPr>
        <w:pStyle w:val="Heading1"/>
      </w:pPr>
      <w:r>
        <w:br/>
      </w:r>
      <w:r w:rsidR="00D4290C" w:rsidRPr="00AA4E16">
        <w:t>Steps to Refining Your Research Question Based on your Scoping Review</w:t>
      </w:r>
    </w:p>
    <w:p w14:paraId="4877B8D9" w14:textId="161AC025" w:rsidR="00D4290C" w:rsidRPr="00AA4E16" w:rsidRDefault="00D4290C" w:rsidP="00A54BD1">
      <w:pPr>
        <w:pStyle w:val="Heading2"/>
      </w:pPr>
      <w:r w:rsidRPr="00AA4E16">
        <w:t>Step 1: Clarify Key Concepts (Terminology and Definitions)</w:t>
      </w:r>
    </w:p>
    <w:p w14:paraId="33FB25E3" w14:textId="0C152B84"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A scoping review is instrumental in clarifying key concepts by helping researchers navigate the term</w:t>
      </w:r>
      <w:r w:rsidR="5020672E" w:rsidRPr="30B6A24B">
        <w:rPr>
          <w:rFonts w:asciiTheme="minorHAnsi" w:hAnsiTheme="minorHAnsi"/>
        </w:rPr>
        <w:t>s</w:t>
      </w:r>
      <w:r w:rsidRPr="30B6A24B">
        <w:rPr>
          <w:rFonts w:asciiTheme="minorHAnsi" w:hAnsiTheme="minorHAnsi"/>
        </w:rPr>
        <w:t xml:space="preserve">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 (Gupta et al., 2023).</w:t>
      </w:r>
    </w:p>
    <w:p w14:paraId="44E95320" w14:textId="39C796C5"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For example, if a scoping review reveals varying definitions for a term like </w:t>
      </w:r>
      <w:r w:rsidR="003F4DD1">
        <w:rPr>
          <w:rFonts w:asciiTheme="minorHAnsi" w:hAnsiTheme="minorHAnsi"/>
        </w:rPr>
        <w:t>“</w:t>
      </w:r>
      <w:r w:rsidRPr="30B6A24B">
        <w:rPr>
          <w:rFonts w:asciiTheme="minorHAnsi" w:hAnsiTheme="minorHAnsi"/>
        </w:rPr>
        <w:t>student engagement</w:t>
      </w:r>
      <w:r w:rsidR="003F4DD1">
        <w:rPr>
          <w:rFonts w:asciiTheme="minorHAnsi" w:hAnsiTheme="minorHAnsi"/>
        </w:rPr>
        <w:t>”</w:t>
      </w:r>
      <w:r w:rsidRPr="30B6A24B">
        <w:rPr>
          <w:rFonts w:asciiTheme="minorHAnsi" w:hAnsiTheme="minorHAnsi"/>
        </w:rPr>
        <w:t xml:space="preserve"> in K-12 education, ranging from behavioral participation to emotional connection, the researcher can adopt or refine a definition that best suits their study. This alignment sharpens the focus of the research </w:t>
      </w:r>
      <w:r w:rsidR="00CA723F" w:rsidRPr="30B6A24B">
        <w:rPr>
          <w:rFonts w:asciiTheme="minorHAnsi" w:hAnsiTheme="minorHAnsi"/>
        </w:rPr>
        <w:t>and</w:t>
      </w:r>
      <w:r w:rsidRPr="30B6A24B">
        <w:rPr>
          <w:rFonts w:asciiTheme="minorHAnsi" w:hAnsiTheme="minorHAnsi"/>
        </w:rPr>
        <w:t xml:space="preserve"> improves communication with the academic community and stakeholders by using language that resonates with existing frameworks.</w:t>
      </w:r>
    </w:p>
    <w:p w14:paraId="4626CE69" w14:textId="7D07BF95"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 xml:space="preserve">In some cases, researchers may find that different terms are used interchangeably to describe the same concept. For instance, terms like </w:t>
      </w:r>
      <w:r w:rsidR="003F4DD1">
        <w:rPr>
          <w:rFonts w:asciiTheme="minorHAnsi" w:hAnsiTheme="minorHAnsi"/>
        </w:rPr>
        <w:t>“</w:t>
      </w:r>
      <w:r w:rsidRPr="00AA4E16">
        <w:rPr>
          <w:rFonts w:asciiTheme="minorHAnsi" w:hAnsiTheme="minorHAnsi"/>
        </w:rPr>
        <w:t>student involvement</w:t>
      </w:r>
      <w:r w:rsidR="003F4DD1">
        <w:rPr>
          <w:rFonts w:asciiTheme="minorHAnsi" w:hAnsiTheme="minorHAnsi"/>
        </w:rPr>
        <w:t>”</w:t>
      </w:r>
      <w:r w:rsidRPr="00AA4E16">
        <w:rPr>
          <w:rFonts w:asciiTheme="minorHAnsi" w:hAnsiTheme="minorHAnsi"/>
        </w:rPr>
        <w:t xml:space="preserve"> or </w:t>
      </w:r>
      <w:r w:rsidR="003F4DD1">
        <w:rPr>
          <w:rFonts w:asciiTheme="minorHAnsi" w:hAnsiTheme="minorHAnsi"/>
        </w:rPr>
        <w:t>“</w:t>
      </w:r>
      <w:r w:rsidRPr="00AA4E16">
        <w:rPr>
          <w:rFonts w:asciiTheme="minorHAnsi" w:hAnsiTheme="minorHAnsi"/>
        </w:rPr>
        <w:t>classroom participation</w:t>
      </w:r>
      <w:r w:rsidR="003F4DD1">
        <w:rPr>
          <w:rFonts w:asciiTheme="minorHAnsi" w:hAnsiTheme="minorHAnsi"/>
        </w:rPr>
        <w:t>”</w:t>
      </w:r>
      <w:r w:rsidRPr="00AA4E16">
        <w:rPr>
          <w:rFonts w:asciiTheme="minorHAnsi" w:hAnsiTheme="minorHAnsi"/>
        </w:rPr>
        <w:t xml:space="preserve"> </w:t>
      </w:r>
      <w:proofErr w:type="gramStart"/>
      <w:r w:rsidRPr="00AA4E16">
        <w:rPr>
          <w:rFonts w:asciiTheme="minorHAnsi" w:hAnsiTheme="minorHAnsi"/>
        </w:rPr>
        <w:t>might be used</w:t>
      </w:r>
      <w:proofErr w:type="gramEnd"/>
      <w:r w:rsidRPr="00AA4E16">
        <w:rPr>
          <w:rFonts w:asciiTheme="minorHAnsi" w:hAnsiTheme="minorHAnsi"/>
        </w:rPr>
        <w:t xml:space="preserve"> in the literature to refer to aspects of </w:t>
      </w:r>
      <w:r w:rsidR="003F4DD1">
        <w:rPr>
          <w:rFonts w:asciiTheme="minorHAnsi" w:hAnsiTheme="minorHAnsi"/>
        </w:rPr>
        <w:t>“</w:t>
      </w:r>
      <w:r w:rsidRPr="00AA4E16">
        <w:rPr>
          <w:rFonts w:asciiTheme="minorHAnsi" w:hAnsiTheme="minorHAnsi"/>
        </w:rPr>
        <w:t>student engagement.</w:t>
      </w:r>
      <w:r w:rsidR="003F4DD1">
        <w:rPr>
          <w:rFonts w:asciiTheme="minorHAnsi" w:hAnsiTheme="minorHAnsi"/>
        </w:rPr>
        <w:t>”</w:t>
      </w:r>
      <w:r w:rsidRPr="00AA4E16">
        <w:rPr>
          <w:rFonts w:asciiTheme="minorHAnsi" w:hAnsiTheme="minorHAnsi"/>
        </w:rPr>
        <w:t xml:space="preserve"> Recognizing and consolidating these terms under a consistent definition enhances clarity and avoids redundancy.</w:t>
      </w:r>
    </w:p>
    <w:p w14:paraId="59C97F8A" w14:textId="07C6A8D6"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Additionally, as researchers conduct a scoping review, they may encounter terms specific to their narrow area of focus that are new to them. For example, within studies of emotional engagement, a term like </w:t>
      </w:r>
      <w:r w:rsidR="003F4DD1">
        <w:rPr>
          <w:rFonts w:asciiTheme="minorHAnsi" w:hAnsiTheme="minorHAnsi"/>
        </w:rPr>
        <w:t>“</w:t>
      </w:r>
      <w:r w:rsidRPr="30B6A24B">
        <w:rPr>
          <w:rFonts w:asciiTheme="minorHAnsi" w:hAnsiTheme="minorHAnsi"/>
        </w:rPr>
        <w:t xml:space="preserve">affective </w:t>
      </w:r>
      <w:proofErr w:type="spellStart"/>
      <w:r w:rsidRPr="30B6A24B">
        <w:rPr>
          <w:rFonts w:asciiTheme="minorHAnsi" w:hAnsiTheme="minorHAnsi"/>
        </w:rPr>
        <w:t>attunement</w:t>
      </w:r>
      <w:proofErr w:type="spellEnd"/>
      <w:r w:rsidR="003F4DD1">
        <w:rPr>
          <w:rFonts w:asciiTheme="minorHAnsi" w:hAnsiTheme="minorHAnsi"/>
        </w:rPr>
        <w:t>”</w:t>
      </w:r>
      <w:r w:rsidRPr="30B6A24B">
        <w:rPr>
          <w:rFonts w:asciiTheme="minorHAnsi" w:hAnsiTheme="minorHAnsi"/>
        </w:rPr>
        <w:t xml:space="preserve"> might appear in the context of describing the emotional resonance between students and their learning experiences. Learning these nuanced terms allows researchers to refine their understanding</w:t>
      </w:r>
      <w:r w:rsidR="00D55110">
        <w:rPr>
          <w:rFonts w:asciiTheme="minorHAnsi" w:hAnsiTheme="minorHAnsi"/>
        </w:rPr>
        <w:t xml:space="preserve"> </w:t>
      </w:r>
      <w:r w:rsidR="00D55110" w:rsidRPr="00D55110">
        <w:rPr>
          <w:rFonts w:asciiTheme="minorHAnsi" w:hAnsiTheme="minorHAnsi"/>
        </w:rPr>
        <w:t>of the research topic</w:t>
      </w:r>
      <w:r w:rsidRPr="30B6A24B">
        <w:rPr>
          <w:rFonts w:asciiTheme="minorHAnsi" w:hAnsiTheme="minorHAnsi"/>
        </w:rPr>
        <w:t xml:space="preserve"> and frame their study in a way that is precise and informed by the latest developments in the field.</w:t>
      </w:r>
    </w:p>
    <w:p w14:paraId="222EB278"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14:paraId="74815732" w14:textId="77777777" w:rsidR="00D4290C" w:rsidRPr="00AA4E16" w:rsidRDefault="00D4290C" w:rsidP="00D55110">
      <w:pPr>
        <w:pStyle w:val="Heading2"/>
      </w:pPr>
      <w:r w:rsidRPr="00AA4E16">
        <w:br/>
        <w:t>5.2.1 Learning Activity</w:t>
      </w:r>
    </w:p>
    <w:p w14:paraId="20FAFC72" w14:textId="314B9805"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After reviewing your scoping review, respond to </w:t>
      </w:r>
      <w:r w:rsidR="013A6540" w:rsidRPr="30B6A24B">
        <w:rPr>
          <w:rFonts w:asciiTheme="minorHAnsi" w:hAnsiTheme="minorHAnsi"/>
        </w:rPr>
        <w:t xml:space="preserve">the </w:t>
      </w:r>
      <w:r w:rsidRPr="30B6A24B">
        <w:rPr>
          <w:rFonts w:asciiTheme="minorHAnsi" w:hAnsiTheme="minorHAnsi"/>
        </w:rPr>
        <w:t>following questions in your Reflective Journal to help you clarify key concepts</w:t>
      </w:r>
      <w:r w:rsidR="00E94863" w:rsidRPr="30B6A24B">
        <w:rPr>
          <w:rFonts w:asciiTheme="minorHAnsi" w:hAnsiTheme="minorHAnsi"/>
        </w:rPr>
        <w:t>:</w:t>
      </w:r>
    </w:p>
    <w:p w14:paraId="57B36ED0" w14:textId="3D0744DF" w:rsidR="00D4290C" w:rsidRPr="00CF0D83" w:rsidRDefault="00D4290C" w:rsidP="00AA4E16">
      <w:pPr>
        <w:numPr>
          <w:ilvl w:val="0"/>
          <w:numId w:val="6"/>
        </w:numPr>
        <w:spacing w:before="0"/>
        <w:rPr>
          <w:sz w:val="24"/>
          <w:szCs w:val="24"/>
        </w:rPr>
      </w:pPr>
      <w:r w:rsidRPr="00CF0D83">
        <w:rPr>
          <w:sz w:val="24"/>
          <w:szCs w:val="24"/>
        </w:rPr>
        <w:lastRenderedPageBreak/>
        <w:t xml:space="preserve">What are the </w:t>
      </w:r>
      <w:r w:rsidR="00E94863" w:rsidRPr="00CF0D83">
        <w:rPr>
          <w:sz w:val="24"/>
          <w:szCs w:val="24"/>
        </w:rPr>
        <w:t>most used</w:t>
      </w:r>
      <w:r w:rsidRPr="00CF0D83">
        <w:rPr>
          <w:sz w:val="24"/>
          <w:szCs w:val="24"/>
        </w:rPr>
        <w:t xml:space="preserve"> terms in the literature related to your research topic, and how are they defined by different authors?</w:t>
      </w:r>
    </w:p>
    <w:p w14:paraId="19AF13C2" w14:textId="67F5AFD7" w:rsidR="00D4290C" w:rsidRPr="00AA4E16" w:rsidRDefault="00D4290C" w:rsidP="00AA4E16">
      <w:pPr>
        <w:numPr>
          <w:ilvl w:val="0"/>
          <w:numId w:val="6"/>
        </w:numPr>
        <w:spacing w:before="0"/>
      </w:pPr>
      <w:r w:rsidRPr="00CF0D83">
        <w:rPr>
          <w:sz w:val="24"/>
          <w:szCs w:val="24"/>
        </w:rPr>
        <w:t>Are there variations in the usage or interpretation of key terms across different studies or contexts?</w:t>
      </w:r>
      <w:r w:rsidR="26BC5818" w:rsidRPr="00CF0D83">
        <w:rPr>
          <w:sz w:val="24"/>
          <w:szCs w:val="24"/>
        </w:rPr>
        <w:t xml:space="preserve"> </w:t>
      </w:r>
      <w:r w:rsidR="00437436" w:rsidRPr="00437436">
        <w:rPr>
          <w:sz w:val="24"/>
          <w:szCs w:val="24"/>
        </w:rPr>
        <w:t>If so,</w:t>
      </w:r>
      <w:r w:rsidR="00C21605" w:rsidRPr="00437436">
        <w:rPr>
          <w:sz w:val="24"/>
          <w:szCs w:val="24"/>
        </w:rPr>
        <w:t xml:space="preserve"> what might explain these variations?</w:t>
      </w:r>
    </w:p>
    <w:p w14:paraId="31B3B533" w14:textId="77777777" w:rsidR="004E73AC" w:rsidRPr="00CF0D83" w:rsidRDefault="00D4290C" w:rsidP="00AA4E16">
      <w:pPr>
        <w:numPr>
          <w:ilvl w:val="0"/>
          <w:numId w:val="6"/>
        </w:numPr>
        <w:spacing w:before="0"/>
        <w:rPr>
          <w:sz w:val="24"/>
          <w:szCs w:val="24"/>
        </w:rPr>
      </w:pPr>
      <w:r w:rsidRPr="00CF0D83">
        <w:rPr>
          <w:sz w:val="24"/>
          <w:szCs w:val="24"/>
        </w:rPr>
        <w:t xml:space="preserve">Do the definitions of key concepts align with </w:t>
      </w:r>
      <w:r w:rsidR="0008071C" w:rsidRPr="00CF0D83">
        <w:rPr>
          <w:sz w:val="24"/>
          <w:szCs w:val="24"/>
        </w:rPr>
        <w:t>your</w:t>
      </w:r>
      <w:r w:rsidRPr="00CF0D83">
        <w:rPr>
          <w:sz w:val="24"/>
          <w:szCs w:val="24"/>
        </w:rPr>
        <w:t xml:space="preserve"> intended research focus, or do </w:t>
      </w:r>
      <w:r w:rsidR="0008071C" w:rsidRPr="00CF0D83">
        <w:rPr>
          <w:sz w:val="24"/>
          <w:szCs w:val="24"/>
        </w:rPr>
        <w:t>you</w:t>
      </w:r>
      <w:r w:rsidRPr="00CF0D83">
        <w:rPr>
          <w:sz w:val="24"/>
          <w:szCs w:val="24"/>
        </w:rPr>
        <w:t xml:space="preserve"> need to adopt a specific definition or framework?</w:t>
      </w:r>
    </w:p>
    <w:p w14:paraId="64F7D807" w14:textId="20B09793" w:rsidR="0D7F599F" w:rsidRPr="00CF0D83" w:rsidRDefault="0D7F599F" w:rsidP="30B6A24B">
      <w:pPr>
        <w:numPr>
          <w:ilvl w:val="0"/>
          <w:numId w:val="6"/>
        </w:numPr>
        <w:spacing w:before="0"/>
        <w:rPr>
          <w:sz w:val="24"/>
          <w:szCs w:val="24"/>
        </w:rPr>
      </w:pPr>
      <w:r w:rsidRPr="00CF0D83">
        <w:rPr>
          <w:sz w:val="24"/>
          <w:szCs w:val="24"/>
        </w:rPr>
        <w:t>Select 2-3 important terms from the articles you have read that relate to your research topic. For each term, choose a definition from the literature, being sure to cite that definition. (You will include this in your upcoming assignment</w:t>
      </w:r>
      <w:r w:rsidR="39A16E90" w:rsidRPr="00CF0D83">
        <w:rPr>
          <w:sz w:val="24"/>
          <w:szCs w:val="24"/>
        </w:rPr>
        <w:t>.)</w:t>
      </w:r>
    </w:p>
    <w:p w14:paraId="44106A36" w14:textId="77777777" w:rsidR="00D4290C" w:rsidRPr="00AA4E16" w:rsidRDefault="00D4290C" w:rsidP="00D55110">
      <w:pPr>
        <w:pStyle w:val="Heading2"/>
      </w:pPr>
      <w:r w:rsidRPr="00AA4E16">
        <w:br/>
        <w:t>Step 2: Highlighting Gaps</w:t>
      </w:r>
    </w:p>
    <w:p w14:paraId="44C76EA9" w14:textId="741F291D"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 (Pham et al., 2014). This process allows researchers to pinpoint voids in knowledge that require further investigation.</w:t>
      </w:r>
    </w:p>
    <w:p w14:paraId="31ED2974"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14:paraId="725C1BBB"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By highlighting these gaps, scoping reviews ensure that new research contributes to advancing the field rather than duplicating existing work, while also addressing practical or theoretical needs that have not yet been explored.</w:t>
      </w:r>
    </w:p>
    <w:p w14:paraId="52A0D7E8" w14:textId="77777777" w:rsidR="00D4290C" w:rsidRPr="00AA4E16" w:rsidRDefault="00D4290C" w:rsidP="00D55110">
      <w:pPr>
        <w:pStyle w:val="Heading2"/>
      </w:pPr>
      <w:r w:rsidRPr="00AA4E16">
        <w:br/>
        <w:t>5.2.2 Learning Activity</w:t>
      </w:r>
    </w:p>
    <w:p w14:paraId="7F87CC99" w14:textId="35364321" w:rsidR="00D4290C" w:rsidRPr="00AA4E16" w:rsidRDefault="00B95E78" w:rsidP="30B6A24B">
      <w:pPr>
        <w:pStyle w:val="NormalWeb"/>
        <w:spacing w:before="0" w:beforeAutospacing="0" w:after="120" w:afterAutospacing="0"/>
        <w:rPr>
          <w:rFonts w:asciiTheme="minorHAnsi" w:hAnsiTheme="minorHAnsi"/>
        </w:rPr>
      </w:pPr>
      <w:r>
        <w:rPr>
          <w:rFonts w:asciiTheme="minorHAnsi" w:hAnsiTheme="minorHAnsi"/>
        </w:rPr>
        <w:t>After conducting your scoping review, r</w:t>
      </w:r>
      <w:r w:rsidR="00D4290C" w:rsidRPr="30B6A24B">
        <w:rPr>
          <w:rFonts w:asciiTheme="minorHAnsi" w:hAnsiTheme="minorHAnsi"/>
        </w:rPr>
        <w:t>espond to following questions in your Reflective Journal to help you systematically examine your findings to uncover gaps and focus your research efforts on areas with the most potential for contribution in your field:</w:t>
      </w:r>
    </w:p>
    <w:p w14:paraId="17C10A50" w14:textId="221BD5FC" w:rsidR="00D4290C" w:rsidRPr="00D55110" w:rsidRDefault="00D55110" w:rsidP="00D55110">
      <w:pPr>
        <w:numPr>
          <w:ilvl w:val="0"/>
          <w:numId w:val="7"/>
        </w:numPr>
        <w:spacing w:before="0"/>
        <w:rPr>
          <w:sz w:val="24"/>
          <w:szCs w:val="24"/>
        </w:rPr>
      </w:pPr>
      <w:r w:rsidRPr="00D55110">
        <w:rPr>
          <w:sz w:val="24"/>
          <w:szCs w:val="24"/>
        </w:rPr>
        <w:t>Which areas related to my research topic have few or no studies addressing them</w:t>
      </w:r>
      <w:r w:rsidR="00D4290C" w:rsidRPr="00D55110">
        <w:rPr>
          <w:sz w:val="24"/>
          <w:szCs w:val="24"/>
        </w:rPr>
        <w:t>?</w:t>
      </w:r>
    </w:p>
    <w:p w14:paraId="63B554EF" w14:textId="624A60F4" w:rsidR="00D4290C" w:rsidRPr="00D55110" w:rsidRDefault="00D4290C" w:rsidP="00AA4E16">
      <w:pPr>
        <w:numPr>
          <w:ilvl w:val="0"/>
          <w:numId w:val="7"/>
        </w:numPr>
        <w:spacing w:before="0"/>
        <w:rPr>
          <w:sz w:val="24"/>
          <w:szCs w:val="24"/>
        </w:rPr>
      </w:pPr>
      <w:r w:rsidRPr="00D55110">
        <w:rPr>
          <w:sz w:val="24"/>
          <w:szCs w:val="24"/>
        </w:rPr>
        <w:t>Are there specific populations, settings, or contexts that are under</w:t>
      </w:r>
      <w:r w:rsidR="00D55110">
        <w:rPr>
          <w:sz w:val="24"/>
          <w:szCs w:val="24"/>
        </w:rPr>
        <w:t>-</w:t>
      </w:r>
      <w:r w:rsidRPr="00D55110">
        <w:rPr>
          <w:sz w:val="24"/>
          <w:szCs w:val="24"/>
        </w:rPr>
        <w:t>represented in existing literature?</w:t>
      </w:r>
    </w:p>
    <w:p w14:paraId="3E8845AB" w14:textId="2ABFC2FB" w:rsidR="00D4290C" w:rsidRPr="00D55110" w:rsidRDefault="00D4290C" w:rsidP="00AA4E16">
      <w:pPr>
        <w:numPr>
          <w:ilvl w:val="0"/>
          <w:numId w:val="7"/>
        </w:numPr>
        <w:spacing w:before="0"/>
        <w:rPr>
          <w:sz w:val="24"/>
          <w:szCs w:val="24"/>
        </w:rPr>
      </w:pPr>
      <w:r w:rsidRPr="00D55110">
        <w:rPr>
          <w:sz w:val="24"/>
          <w:szCs w:val="24"/>
        </w:rPr>
        <w:t xml:space="preserve">Are there inconsistencies or contradictions in the findings across studies that </w:t>
      </w:r>
      <w:r w:rsidR="001856EA">
        <w:rPr>
          <w:sz w:val="24"/>
          <w:szCs w:val="24"/>
        </w:rPr>
        <w:t>indicate</w:t>
      </w:r>
      <w:r w:rsidRPr="00D55110">
        <w:rPr>
          <w:sz w:val="24"/>
          <w:szCs w:val="24"/>
        </w:rPr>
        <w:t xml:space="preserve"> areas </w:t>
      </w:r>
      <w:r w:rsidR="001856EA">
        <w:rPr>
          <w:sz w:val="24"/>
          <w:szCs w:val="24"/>
        </w:rPr>
        <w:t>requiring</w:t>
      </w:r>
      <w:r w:rsidR="001856EA" w:rsidRPr="00D55110">
        <w:rPr>
          <w:sz w:val="24"/>
          <w:szCs w:val="24"/>
        </w:rPr>
        <w:t xml:space="preserve"> </w:t>
      </w:r>
      <w:r w:rsidRPr="00D55110">
        <w:rPr>
          <w:sz w:val="24"/>
          <w:szCs w:val="24"/>
        </w:rPr>
        <w:t>further investigation?</w:t>
      </w:r>
    </w:p>
    <w:p w14:paraId="0CE579BB" w14:textId="77777777" w:rsidR="00D4290C" w:rsidRPr="00D55110" w:rsidRDefault="00D4290C" w:rsidP="00AA4E16">
      <w:pPr>
        <w:numPr>
          <w:ilvl w:val="0"/>
          <w:numId w:val="7"/>
        </w:numPr>
        <w:spacing w:before="0"/>
        <w:rPr>
          <w:sz w:val="24"/>
          <w:szCs w:val="24"/>
        </w:rPr>
      </w:pPr>
      <w:r w:rsidRPr="00D55110">
        <w:rPr>
          <w:sz w:val="24"/>
          <w:szCs w:val="24"/>
        </w:rPr>
        <w:t>What trends or emerging themes in the literature suggest areas where research has not yet kept pace with practical or theoretical developments?</w:t>
      </w:r>
    </w:p>
    <w:p w14:paraId="5A7BAEC8" w14:textId="77777777" w:rsidR="00D4290C" w:rsidRPr="00D55110" w:rsidRDefault="00D4290C" w:rsidP="00AA4E16">
      <w:pPr>
        <w:numPr>
          <w:ilvl w:val="0"/>
          <w:numId w:val="7"/>
        </w:numPr>
        <w:spacing w:before="0"/>
        <w:rPr>
          <w:sz w:val="24"/>
          <w:szCs w:val="24"/>
        </w:rPr>
      </w:pPr>
      <w:r w:rsidRPr="00D55110">
        <w:rPr>
          <w:sz w:val="24"/>
          <w:szCs w:val="24"/>
        </w:rPr>
        <w:lastRenderedPageBreak/>
        <w:t>What insights from the literature stand out?</w:t>
      </w:r>
    </w:p>
    <w:p w14:paraId="55ED232B" w14:textId="77777777" w:rsidR="00D4290C" w:rsidRPr="00AA4E16" w:rsidRDefault="00D4290C" w:rsidP="00D55110">
      <w:pPr>
        <w:pStyle w:val="Heading2"/>
      </w:pPr>
      <w:r w:rsidRPr="00AA4E16">
        <w:br/>
        <w:t>Step 3: Assessing Feasibility</w:t>
      </w:r>
    </w:p>
    <w:p w14:paraId="056B13C6" w14:textId="2C8B5E53"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 xml:space="preserve">Assessing the feasibility of a research question involves evaluating whether the question can be practically addressed given the available resources, </w:t>
      </w:r>
      <w:r w:rsidR="00D55110">
        <w:rPr>
          <w:rFonts w:asciiTheme="minorHAnsi" w:hAnsiTheme="minorHAnsi"/>
        </w:rPr>
        <w:t xml:space="preserve">literature, </w:t>
      </w:r>
      <w:r w:rsidRPr="30B6A24B">
        <w:rPr>
          <w:rFonts w:asciiTheme="minorHAnsi" w:hAnsiTheme="minorHAnsi"/>
        </w:rPr>
        <w:t>data, and time constraints</w:t>
      </w:r>
      <w:r w:rsidR="00D55110" w:rsidRPr="00D55110">
        <w:t xml:space="preserve"> </w:t>
      </w:r>
      <w:r w:rsidR="00D55110">
        <w:rPr>
          <w:rFonts w:asciiTheme="minorHAnsi" w:hAnsiTheme="minorHAnsi"/>
        </w:rPr>
        <w:t>for a systematic review.</w:t>
      </w:r>
      <w:r w:rsidRPr="30B6A24B">
        <w:rPr>
          <w:rFonts w:asciiTheme="minorHAnsi" w:hAnsiTheme="minorHAnsi"/>
        </w:rPr>
        <w:t xml:space="preserve"> A scoping review is instrumental in this process, as it provides a comprehensive overview of the existing evidence and identifies areas with sufficient data to support research efforts (Pham et al., 2014).</w:t>
      </w:r>
    </w:p>
    <w:p w14:paraId="77E23CA9" w14:textId="6514D913"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14:paraId="3D3E2644"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14:paraId="144ED6BF" w14:textId="77777777" w:rsidR="00D4290C" w:rsidRPr="00AA4E16" w:rsidRDefault="00D4290C" w:rsidP="003A783A">
      <w:pPr>
        <w:pStyle w:val="Heading2"/>
      </w:pPr>
      <w:r w:rsidRPr="00AA4E16">
        <w:br/>
        <w:t>5.2.3 Learning Activity</w:t>
      </w:r>
    </w:p>
    <w:p w14:paraId="2F912146" w14:textId="5D62EA41"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Respond to following questions in your Reflective Journal to help you assess the feasibility of your research question:</w:t>
      </w:r>
    </w:p>
    <w:p w14:paraId="6DB643A2" w14:textId="554CD23A" w:rsidR="00D4290C" w:rsidRPr="003A783A" w:rsidRDefault="00D4290C" w:rsidP="00AA4E16">
      <w:pPr>
        <w:numPr>
          <w:ilvl w:val="0"/>
          <w:numId w:val="8"/>
        </w:numPr>
        <w:spacing w:before="0"/>
        <w:rPr>
          <w:sz w:val="24"/>
          <w:szCs w:val="24"/>
        </w:rPr>
      </w:pPr>
      <w:r w:rsidRPr="003A783A">
        <w:rPr>
          <w:sz w:val="24"/>
          <w:szCs w:val="24"/>
        </w:rPr>
        <w:t xml:space="preserve">Does the existing literature provide sufficient data to address </w:t>
      </w:r>
      <w:r w:rsidR="003A783A">
        <w:rPr>
          <w:sz w:val="24"/>
          <w:szCs w:val="24"/>
        </w:rPr>
        <w:t>my</w:t>
      </w:r>
      <w:r w:rsidRPr="003A783A">
        <w:rPr>
          <w:sz w:val="24"/>
          <w:szCs w:val="24"/>
        </w:rPr>
        <w:t xml:space="preserve"> research question, or are there significant gaps that may hinder </w:t>
      </w:r>
      <w:r w:rsidR="003A783A">
        <w:rPr>
          <w:sz w:val="24"/>
          <w:szCs w:val="24"/>
        </w:rPr>
        <w:t>my</w:t>
      </w:r>
      <w:r w:rsidRPr="003A783A">
        <w:rPr>
          <w:sz w:val="24"/>
          <w:szCs w:val="24"/>
        </w:rPr>
        <w:t xml:space="preserve"> ability to investigate it?</w:t>
      </w:r>
    </w:p>
    <w:p w14:paraId="044D8974" w14:textId="2B46D04A" w:rsidR="00D4290C" w:rsidRPr="003A783A" w:rsidRDefault="00D4290C" w:rsidP="00AA4E16">
      <w:pPr>
        <w:numPr>
          <w:ilvl w:val="0"/>
          <w:numId w:val="8"/>
        </w:numPr>
        <w:spacing w:before="0"/>
        <w:rPr>
          <w:sz w:val="24"/>
          <w:szCs w:val="24"/>
        </w:rPr>
      </w:pPr>
      <w:r w:rsidRPr="003A783A">
        <w:rPr>
          <w:sz w:val="24"/>
          <w:szCs w:val="24"/>
        </w:rPr>
        <w:t xml:space="preserve">Is my research question specific enough to be addressed within the available time, resources, and scope of </w:t>
      </w:r>
      <w:r w:rsidR="003A783A">
        <w:rPr>
          <w:sz w:val="24"/>
          <w:szCs w:val="24"/>
        </w:rPr>
        <w:t>my</w:t>
      </w:r>
      <w:r w:rsidRPr="003A783A">
        <w:rPr>
          <w:sz w:val="24"/>
          <w:szCs w:val="24"/>
        </w:rPr>
        <w:t xml:space="preserve"> study?</w:t>
      </w:r>
    </w:p>
    <w:p w14:paraId="2D9ED453" w14:textId="1767B3B6" w:rsidR="00D4290C" w:rsidRDefault="00D4290C" w:rsidP="00AA4E16">
      <w:pPr>
        <w:numPr>
          <w:ilvl w:val="0"/>
          <w:numId w:val="8"/>
        </w:numPr>
        <w:spacing w:before="0"/>
        <w:rPr>
          <w:sz w:val="24"/>
          <w:szCs w:val="24"/>
        </w:rPr>
      </w:pPr>
      <w:r w:rsidRPr="003A783A">
        <w:rPr>
          <w:sz w:val="24"/>
          <w:szCs w:val="24"/>
        </w:rPr>
        <w:t xml:space="preserve">Does </w:t>
      </w:r>
      <w:r w:rsidR="003A783A">
        <w:rPr>
          <w:sz w:val="24"/>
          <w:szCs w:val="24"/>
        </w:rPr>
        <w:t>my</w:t>
      </w:r>
      <w:r w:rsidRPr="003A783A">
        <w:rPr>
          <w:sz w:val="24"/>
          <w:szCs w:val="24"/>
        </w:rPr>
        <w:t xml:space="preserve"> research question target a manageable scope of literature, avoiding being too broad or too narrow for a systematic review?</w:t>
      </w:r>
    </w:p>
    <w:p w14:paraId="61B5DB35" w14:textId="77777777" w:rsidR="008806B2" w:rsidRPr="008806B2" w:rsidRDefault="008806B2" w:rsidP="008806B2">
      <w:pPr>
        <w:pStyle w:val="NormalWeb"/>
        <w:spacing w:before="0" w:beforeAutospacing="0" w:after="120" w:afterAutospacing="0"/>
        <w:rPr>
          <w:rFonts w:asciiTheme="minorHAnsi" w:hAnsiTheme="minorHAnsi"/>
          <w:b/>
        </w:rPr>
      </w:pPr>
      <w:proofErr w:type="gramStart"/>
      <w:r w:rsidRPr="00AB480C">
        <w:rPr>
          <w:rStyle w:val="Strong"/>
          <w:rFonts w:asciiTheme="minorHAnsi" w:hAnsiTheme="minorHAnsi"/>
        </w:rPr>
        <w:t>Note</w:t>
      </w:r>
      <w:r w:rsidRPr="008806B2">
        <w:rPr>
          <w:rStyle w:val="Strong"/>
          <w:rFonts w:asciiTheme="minorHAnsi" w:hAnsiTheme="minorHAnsi"/>
        </w:rPr>
        <w:t>:</w:t>
      </w:r>
      <w:r w:rsidRPr="008806B2">
        <w:rPr>
          <w:rStyle w:val="Strong"/>
          <w:rFonts w:asciiTheme="minorHAnsi" w:hAnsiTheme="minorHAnsi"/>
          <w:b w:val="0"/>
        </w:rPr>
        <w:t xml:space="preserve"> Your </w:t>
      </w:r>
      <w:bookmarkStart w:id="0" w:name="_GoBack"/>
      <w:bookmarkEnd w:id="0"/>
      <w:r w:rsidRPr="008806B2">
        <w:rPr>
          <w:rStyle w:val="Strong"/>
          <w:rFonts w:asciiTheme="minorHAnsi" w:hAnsiTheme="minorHAnsi"/>
          <w:b w:val="0"/>
        </w:rPr>
        <w:t>Journal is not graded but will help you in your assessment for this unit.</w:t>
      </w:r>
      <w:proofErr w:type="gramEnd"/>
    </w:p>
    <w:p w14:paraId="41443BEF" w14:textId="77777777" w:rsidR="00D4290C" w:rsidRPr="00AA4E16" w:rsidRDefault="00D4290C" w:rsidP="003A783A">
      <w:pPr>
        <w:pStyle w:val="Heading2"/>
      </w:pPr>
      <w:r w:rsidRPr="00AA4E16">
        <w:lastRenderedPageBreak/>
        <w:br/>
        <w:t>5.2.4 Learning Activity</w:t>
      </w:r>
    </w:p>
    <w:p w14:paraId="71BC1A1C" w14:textId="65320F80" w:rsidR="00D4290C" w:rsidRPr="00DE4F74" w:rsidRDefault="00D4290C" w:rsidP="00AA4E16">
      <w:pPr>
        <w:numPr>
          <w:ilvl w:val="0"/>
          <w:numId w:val="9"/>
        </w:numPr>
        <w:spacing w:before="0"/>
        <w:rPr>
          <w:sz w:val="24"/>
          <w:szCs w:val="24"/>
        </w:rPr>
      </w:pPr>
      <w:r w:rsidRPr="003A783A">
        <w:rPr>
          <w:b/>
          <w:bCs/>
          <w:sz w:val="24"/>
          <w:szCs w:val="24"/>
        </w:rPr>
        <w:t>Watch</w:t>
      </w:r>
      <w:r w:rsidRPr="003A783A">
        <w:rPr>
          <w:sz w:val="24"/>
          <w:szCs w:val="24"/>
        </w:rPr>
        <w:t xml:space="preserve"> </w:t>
      </w:r>
      <w:r w:rsidR="003F4DD1">
        <w:rPr>
          <w:sz w:val="24"/>
          <w:szCs w:val="24"/>
        </w:rPr>
        <w:t>“</w:t>
      </w:r>
      <w:r w:rsidRPr="003A783A">
        <w:rPr>
          <w:rStyle w:val="Emphasis"/>
          <w:i w:val="0"/>
          <w:iCs w:val="0"/>
          <w:sz w:val="24"/>
          <w:szCs w:val="24"/>
        </w:rPr>
        <w:t>How to Write a Research Question for Your Literature Review</w:t>
      </w:r>
      <w:r w:rsidR="003F4DD1">
        <w:rPr>
          <w:sz w:val="24"/>
          <w:szCs w:val="24"/>
        </w:rPr>
        <w:t>”</w:t>
      </w:r>
      <w:r w:rsidR="00476F8A">
        <w:rPr>
          <w:sz w:val="24"/>
          <w:szCs w:val="24"/>
        </w:rPr>
        <w:t xml:space="preserve"> (Hall, 2019):</w:t>
      </w:r>
      <w:r w:rsidRPr="00DE4F74">
        <w:rPr>
          <w:noProof/>
          <w:sz w:val="24"/>
          <w:szCs w:val="24"/>
          <w:lang w:eastAsia="en-CA"/>
        </w:rPr>
        <w:drawing>
          <wp:inline distT="0" distB="0" distL="0" distR="0" wp14:anchorId="2FBECDA6" wp14:editId="45E435FE">
            <wp:extent cx="5943600" cy="3345075"/>
            <wp:effectExtent l="0" t="0" r="0" b="8255"/>
            <wp:docPr id="3" name="Picture 3" descr="https://img.youtube.com/vi/65L-kq6jVj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youtube.com/vi/65L-kq6jVjc/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0BA1C7DF" w14:textId="47EF8B17" w:rsidR="00312916" w:rsidRPr="002565C1" w:rsidRDefault="00D4290C" w:rsidP="003F4DD1">
      <w:pPr>
        <w:pStyle w:val="pf0"/>
        <w:numPr>
          <w:ilvl w:val="0"/>
          <w:numId w:val="9"/>
        </w:numPr>
        <w:spacing w:before="0" w:beforeAutospacing="0" w:after="120" w:afterAutospacing="0"/>
        <w:rPr>
          <w:rFonts w:asciiTheme="minorHAnsi" w:hAnsiTheme="minorHAnsi" w:cstheme="minorHAnsi"/>
        </w:rPr>
      </w:pPr>
      <w:r w:rsidRPr="002565C1">
        <w:rPr>
          <w:rFonts w:asciiTheme="minorHAnsi" w:hAnsiTheme="minorHAnsi" w:cstheme="minorHAnsi"/>
        </w:rPr>
        <w:t>Review the</w:t>
      </w:r>
      <w:r w:rsidR="001626C5" w:rsidRPr="002565C1">
        <w:rPr>
          <w:rFonts w:asciiTheme="minorHAnsi" w:hAnsiTheme="minorHAnsi" w:cstheme="minorHAnsi"/>
        </w:rPr>
        <w:t xml:space="preserve"> following</w:t>
      </w:r>
      <w:r w:rsidRPr="002565C1">
        <w:rPr>
          <w:rFonts w:asciiTheme="minorHAnsi" w:hAnsiTheme="minorHAnsi" w:cstheme="minorHAnsi"/>
        </w:rPr>
        <w:t xml:space="preserve"> sample </w:t>
      </w:r>
      <w:r w:rsidR="00456997" w:rsidRPr="002565C1">
        <w:rPr>
          <w:rFonts w:asciiTheme="minorHAnsi" w:hAnsiTheme="minorHAnsi" w:cstheme="minorHAnsi"/>
        </w:rPr>
        <w:t xml:space="preserve">general </w:t>
      </w:r>
      <w:r w:rsidR="003F4DD1" w:rsidRPr="002565C1">
        <w:rPr>
          <w:rFonts w:asciiTheme="minorHAnsi" w:hAnsiTheme="minorHAnsi" w:cstheme="minorHAnsi"/>
        </w:rPr>
        <w:t>Research Q</w:t>
      </w:r>
      <w:r w:rsidR="00456997" w:rsidRPr="002565C1">
        <w:rPr>
          <w:rFonts w:asciiTheme="minorHAnsi" w:hAnsiTheme="minorHAnsi" w:cstheme="minorHAnsi"/>
        </w:rPr>
        <w:t>uestions</w:t>
      </w:r>
      <w:r w:rsidR="009215ED">
        <w:rPr>
          <w:rFonts w:asciiTheme="minorHAnsi" w:hAnsiTheme="minorHAnsi" w:cstheme="minorHAnsi"/>
        </w:rPr>
        <w:t xml:space="preserve"> (RQ)</w:t>
      </w:r>
      <w:r w:rsidR="00312916" w:rsidRPr="002565C1">
        <w:rPr>
          <w:rFonts w:asciiTheme="minorHAnsi" w:hAnsiTheme="minorHAnsi" w:cstheme="minorHAnsi"/>
        </w:rPr>
        <w:t xml:space="preserve"> and corresponding revised specific </w:t>
      </w:r>
      <w:r w:rsidR="003F4DD1" w:rsidRPr="002565C1">
        <w:rPr>
          <w:rFonts w:asciiTheme="minorHAnsi" w:hAnsiTheme="minorHAnsi" w:cstheme="minorHAnsi"/>
        </w:rPr>
        <w:t>Research Q</w:t>
      </w:r>
      <w:r w:rsidRPr="002565C1">
        <w:rPr>
          <w:rFonts w:asciiTheme="minorHAnsi" w:hAnsiTheme="minorHAnsi" w:cstheme="minorHAnsi"/>
        </w:rPr>
        <w:t>uestions</w:t>
      </w:r>
      <w:r w:rsidR="00312916" w:rsidRPr="002565C1">
        <w:rPr>
          <w:rFonts w:asciiTheme="minorHAnsi" w:hAnsiTheme="minorHAnsi" w:cstheme="minorHAnsi"/>
        </w:rPr>
        <w:t xml:space="preserve">. </w:t>
      </w:r>
      <w:r w:rsidR="00312916" w:rsidRPr="002565C1">
        <w:rPr>
          <w:rStyle w:val="cf01"/>
          <w:rFonts w:asciiTheme="minorHAnsi" w:hAnsiTheme="minorHAnsi" w:cstheme="minorHAnsi"/>
          <w:sz w:val="24"/>
          <w:szCs w:val="24"/>
        </w:rPr>
        <w:t xml:space="preserve">Seeing how they differ will </w:t>
      </w:r>
      <w:proofErr w:type="gramStart"/>
      <w:r w:rsidR="00312916" w:rsidRPr="002565C1">
        <w:rPr>
          <w:rStyle w:val="cf01"/>
          <w:rFonts w:asciiTheme="minorHAnsi" w:hAnsiTheme="minorHAnsi" w:cstheme="minorHAnsi"/>
          <w:sz w:val="24"/>
          <w:szCs w:val="24"/>
        </w:rPr>
        <w:t>help</w:t>
      </w:r>
      <w:proofErr w:type="gramEnd"/>
      <w:r w:rsidR="00312916" w:rsidRPr="002565C1">
        <w:rPr>
          <w:rStyle w:val="cf01"/>
          <w:rFonts w:asciiTheme="minorHAnsi" w:hAnsiTheme="minorHAnsi" w:cstheme="minorHAnsi"/>
          <w:sz w:val="24"/>
          <w:szCs w:val="24"/>
        </w:rPr>
        <w:t xml:space="preserve"> you learn why a clear, focused </w:t>
      </w:r>
      <w:r w:rsidR="000511E2" w:rsidRPr="002565C1">
        <w:rPr>
          <w:rStyle w:val="cf01"/>
          <w:rFonts w:asciiTheme="minorHAnsi" w:hAnsiTheme="minorHAnsi" w:cstheme="minorHAnsi"/>
          <w:sz w:val="24"/>
          <w:szCs w:val="24"/>
        </w:rPr>
        <w:t xml:space="preserve">research </w:t>
      </w:r>
      <w:r w:rsidR="00312916" w:rsidRPr="002565C1">
        <w:rPr>
          <w:rStyle w:val="cf01"/>
          <w:rFonts w:asciiTheme="minorHAnsi" w:hAnsiTheme="minorHAnsi" w:cstheme="minorHAnsi"/>
          <w:sz w:val="24"/>
          <w:szCs w:val="24"/>
        </w:rPr>
        <w:t>question is essential for a successful systematic review.</w:t>
      </w:r>
    </w:p>
    <w:p w14:paraId="0EF3B0B3" w14:textId="43D70E61" w:rsidR="00D4290C" w:rsidRPr="00DE4F74" w:rsidRDefault="002565C1" w:rsidP="00AA4E16">
      <w:pPr>
        <w:numPr>
          <w:ilvl w:val="1"/>
          <w:numId w:val="14"/>
        </w:numPr>
        <w:spacing w:before="0"/>
        <w:rPr>
          <w:sz w:val="24"/>
          <w:szCs w:val="24"/>
        </w:rPr>
      </w:pPr>
      <w:r>
        <w:rPr>
          <w:rStyle w:val="Strong"/>
          <w:sz w:val="24"/>
          <w:szCs w:val="24"/>
        </w:rPr>
        <w:t>General</w:t>
      </w:r>
      <w:r w:rsidR="00D4290C" w:rsidRPr="00DE4F74">
        <w:rPr>
          <w:rStyle w:val="Strong"/>
          <w:sz w:val="24"/>
          <w:szCs w:val="24"/>
        </w:rPr>
        <w:t xml:space="preserve"> Question</w:t>
      </w:r>
      <w:proofErr w:type="gramStart"/>
      <w:r w:rsidR="00D4290C" w:rsidRPr="00DE4F74">
        <w:rPr>
          <w:sz w:val="24"/>
          <w:szCs w:val="24"/>
        </w:rPr>
        <w:t>:</w:t>
      </w:r>
      <w:proofErr w:type="gramEnd"/>
      <w:r w:rsidR="00D4290C" w:rsidRPr="00DE4F74">
        <w:rPr>
          <w:sz w:val="24"/>
          <w:szCs w:val="24"/>
        </w:rPr>
        <w:br/>
        <w:t>What factors influence patient satisfaction in healthcare settings?</w:t>
      </w:r>
      <w:r w:rsidR="00D4290C" w:rsidRPr="00DE4F74">
        <w:rPr>
          <w:sz w:val="24"/>
          <w:szCs w:val="24"/>
        </w:rPr>
        <w:br/>
      </w:r>
      <w:r w:rsidR="00D4290C" w:rsidRPr="00DE4F74">
        <w:rPr>
          <w:rStyle w:val="Strong"/>
          <w:sz w:val="24"/>
          <w:szCs w:val="24"/>
        </w:rPr>
        <w:t xml:space="preserve">Revised </w:t>
      </w:r>
      <w:r>
        <w:rPr>
          <w:rStyle w:val="Strong"/>
          <w:sz w:val="24"/>
          <w:szCs w:val="24"/>
        </w:rPr>
        <w:t>Specific RQ</w:t>
      </w:r>
      <w:proofErr w:type="gramStart"/>
      <w:r w:rsidR="00D4290C" w:rsidRPr="00DE4F74">
        <w:rPr>
          <w:sz w:val="24"/>
          <w:szCs w:val="24"/>
        </w:rPr>
        <w:t>:</w:t>
      </w:r>
      <w:proofErr w:type="gramEnd"/>
      <w:r w:rsidR="00D4290C" w:rsidRPr="00DE4F74">
        <w:rPr>
          <w:sz w:val="24"/>
          <w:szCs w:val="24"/>
        </w:rPr>
        <w:br/>
        <w:t>How do communication strategies used by primary care physicians impact patient satisfaction in urban outpatient clinics?</w:t>
      </w:r>
    </w:p>
    <w:p w14:paraId="35CE6D23" w14:textId="1281D0D7" w:rsidR="00D4290C" w:rsidRPr="00DE4F74" w:rsidRDefault="009215ED" w:rsidP="00AA4E16">
      <w:pPr>
        <w:numPr>
          <w:ilvl w:val="1"/>
          <w:numId w:val="14"/>
        </w:numPr>
        <w:spacing w:before="0"/>
        <w:rPr>
          <w:sz w:val="24"/>
          <w:szCs w:val="24"/>
        </w:rPr>
      </w:pPr>
      <w:r>
        <w:rPr>
          <w:rStyle w:val="Strong"/>
          <w:sz w:val="24"/>
          <w:szCs w:val="24"/>
        </w:rPr>
        <w:t xml:space="preserve">General </w:t>
      </w:r>
      <w:r w:rsidR="00D4290C" w:rsidRPr="00DE4F74">
        <w:rPr>
          <w:rStyle w:val="Strong"/>
          <w:sz w:val="24"/>
          <w:szCs w:val="24"/>
        </w:rPr>
        <w:t>Question</w:t>
      </w:r>
      <w:r w:rsidR="00D4290C" w:rsidRPr="00DE4F74">
        <w:rPr>
          <w:sz w:val="24"/>
          <w:szCs w:val="24"/>
        </w:rPr>
        <w:t>:</w:t>
      </w:r>
      <w:r w:rsidR="00D4290C" w:rsidRPr="00DE4F74">
        <w:rPr>
          <w:sz w:val="24"/>
          <w:szCs w:val="24"/>
        </w:rPr>
        <w:br/>
        <w:t>What are the effects of technology on student learning?</w:t>
      </w:r>
      <w:r w:rsidR="00D4290C" w:rsidRPr="00DE4F74">
        <w:rPr>
          <w:sz w:val="24"/>
          <w:szCs w:val="24"/>
        </w:rPr>
        <w:br/>
      </w:r>
      <w:r w:rsidR="00D4290C" w:rsidRPr="00DE4F74">
        <w:rPr>
          <w:rStyle w:val="Strong"/>
          <w:sz w:val="24"/>
          <w:szCs w:val="24"/>
        </w:rPr>
        <w:t>Revised</w:t>
      </w:r>
      <w:r>
        <w:rPr>
          <w:rStyle w:val="Strong"/>
          <w:sz w:val="24"/>
          <w:szCs w:val="24"/>
        </w:rPr>
        <w:t xml:space="preserve"> Specific RQ</w:t>
      </w:r>
      <w:r w:rsidR="00D4290C" w:rsidRPr="00DE4F74">
        <w:rPr>
          <w:sz w:val="24"/>
          <w:szCs w:val="24"/>
        </w:rPr>
        <w:t>:</w:t>
      </w:r>
      <w:r w:rsidR="00D4290C" w:rsidRPr="00DE4F74">
        <w:rPr>
          <w:sz w:val="24"/>
          <w:szCs w:val="24"/>
        </w:rPr>
        <w:br/>
        <w:t>How does the use of gamified learning platforms affect math achievement among middle school students in rural schools?</w:t>
      </w:r>
    </w:p>
    <w:p w14:paraId="4B3DB4B3" w14:textId="1D119DC7" w:rsidR="00D4290C" w:rsidRPr="00DE4F74" w:rsidRDefault="009215ED" w:rsidP="00AA4E16">
      <w:pPr>
        <w:numPr>
          <w:ilvl w:val="1"/>
          <w:numId w:val="14"/>
        </w:numPr>
        <w:spacing w:before="0"/>
        <w:rPr>
          <w:sz w:val="24"/>
          <w:szCs w:val="24"/>
        </w:rPr>
      </w:pPr>
      <w:r>
        <w:rPr>
          <w:rStyle w:val="Strong"/>
          <w:sz w:val="24"/>
          <w:szCs w:val="24"/>
        </w:rPr>
        <w:t xml:space="preserve">General </w:t>
      </w:r>
      <w:r w:rsidR="00D4290C" w:rsidRPr="00DE4F74">
        <w:rPr>
          <w:rStyle w:val="Strong"/>
          <w:sz w:val="24"/>
          <w:szCs w:val="24"/>
        </w:rPr>
        <w:t>Question</w:t>
      </w:r>
      <w:r w:rsidR="00D4290C" w:rsidRPr="00DE4F74">
        <w:rPr>
          <w:sz w:val="24"/>
          <w:szCs w:val="24"/>
        </w:rPr>
        <w:t>:</w:t>
      </w:r>
      <w:r w:rsidR="00D4290C" w:rsidRPr="00DE4F74">
        <w:rPr>
          <w:sz w:val="24"/>
          <w:szCs w:val="24"/>
        </w:rPr>
        <w:br/>
        <w:t>What drives employee engagement in organizations?</w:t>
      </w:r>
      <w:r w:rsidR="00D4290C" w:rsidRPr="00DE4F74">
        <w:rPr>
          <w:sz w:val="24"/>
          <w:szCs w:val="24"/>
        </w:rPr>
        <w:br/>
      </w:r>
      <w:r w:rsidR="00D4290C" w:rsidRPr="00DE4F74">
        <w:rPr>
          <w:rStyle w:val="Strong"/>
          <w:sz w:val="24"/>
          <w:szCs w:val="24"/>
        </w:rPr>
        <w:t>Revised</w:t>
      </w:r>
      <w:r>
        <w:rPr>
          <w:rStyle w:val="Strong"/>
          <w:sz w:val="24"/>
          <w:szCs w:val="24"/>
        </w:rPr>
        <w:t xml:space="preserve"> Specific RQ</w:t>
      </w:r>
      <w:r w:rsidR="00D4290C" w:rsidRPr="00DE4F74">
        <w:rPr>
          <w:sz w:val="24"/>
          <w:szCs w:val="24"/>
        </w:rPr>
        <w:t>:</w:t>
      </w:r>
      <w:r w:rsidR="00D4290C" w:rsidRPr="00DE4F74">
        <w:rPr>
          <w:sz w:val="24"/>
          <w:szCs w:val="24"/>
        </w:rPr>
        <w:br/>
        <w:t>What is the impact of flexible work policies on employee engagement in technology startups with under 500 employees?</w:t>
      </w:r>
    </w:p>
    <w:p w14:paraId="194A20D4" w14:textId="4A5383F5" w:rsidR="00D4290C" w:rsidRPr="0008146A" w:rsidRDefault="00D4290C" w:rsidP="00AA4E16">
      <w:pPr>
        <w:numPr>
          <w:ilvl w:val="0"/>
          <w:numId w:val="9"/>
        </w:numPr>
        <w:spacing w:before="0"/>
        <w:rPr>
          <w:sz w:val="24"/>
          <w:szCs w:val="24"/>
        </w:rPr>
      </w:pPr>
      <w:r w:rsidRPr="00DE4F74">
        <w:rPr>
          <w:sz w:val="24"/>
          <w:szCs w:val="24"/>
        </w:rPr>
        <w:t>Use the checklist below to critique and revise your initial draft research question</w:t>
      </w:r>
      <w:r w:rsidR="00B8039A">
        <w:rPr>
          <w:sz w:val="24"/>
          <w:szCs w:val="24"/>
        </w:rPr>
        <w:t>:</w:t>
      </w:r>
    </w:p>
    <w:tbl>
      <w:tblPr>
        <w:tblW w:w="4500" w:type="pct"/>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1"/>
        <w:gridCol w:w="5899"/>
      </w:tblGrid>
      <w:tr w:rsidR="00D4290C" w:rsidRPr="00AA4E16" w14:paraId="3F45BB20"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BDA2AC6" w14:textId="77777777" w:rsidR="00D4290C" w:rsidRPr="00AA4E16" w:rsidRDefault="00D4290C" w:rsidP="00DD1E1D">
            <w:pPr>
              <w:spacing w:before="0"/>
            </w:pPr>
            <w:r w:rsidRPr="00AA4E16">
              <w:rPr>
                <w:rStyle w:val="Strong"/>
              </w:rPr>
              <w:lastRenderedPageBreak/>
              <w:t>Item</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BA7CBE5" w14:textId="77777777" w:rsidR="00D4290C" w:rsidRPr="00AA4E16" w:rsidRDefault="00D4290C" w:rsidP="00DD1E1D">
            <w:pPr>
              <w:spacing w:before="0"/>
            </w:pPr>
            <w:r w:rsidRPr="00AA4E16">
              <w:rPr>
                <w:rStyle w:val="Strong"/>
              </w:rPr>
              <w:t>Description</w:t>
            </w:r>
          </w:p>
        </w:tc>
      </w:tr>
      <w:tr w:rsidR="00D4290C" w:rsidRPr="00AA4E16" w14:paraId="655CEEE6"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1289789" w14:textId="77777777" w:rsidR="00D4290C" w:rsidRPr="00AA4E16" w:rsidRDefault="00D4290C" w:rsidP="00DD1E1D">
            <w:pPr>
              <w:spacing w:before="0"/>
            </w:pPr>
            <w:r w:rsidRPr="00AA4E16">
              <w:rPr>
                <w:rStyle w:val="Strong"/>
              </w:rPr>
              <w:t>Identify Specific Aspects of Interest</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D4A459A" w14:textId="749D683C" w:rsidR="00D4290C" w:rsidRPr="00AA4E16" w:rsidRDefault="00D4290C" w:rsidP="00DD1E1D">
            <w:pPr>
              <w:spacing w:before="0"/>
            </w:pPr>
            <w:r>
              <w:t xml:space="preserve">From your review, highlight specific elements that intrigue you. For example, if your broad topic is </w:t>
            </w:r>
            <w:r w:rsidR="003F4DD1">
              <w:t>“</w:t>
            </w:r>
            <w:r>
              <w:t>leadership in education,</w:t>
            </w:r>
            <w:r w:rsidR="003F4DD1">
              <w:t>”</w:t>
            </w:r>
            <w:r>
              <w:t xml:space="preserve"> narrow it to aspects such as </w:t>
            </w:r>
            <w:r w:rsidR="003F4DD1">
              <w:t>“</w:t>
            </w:r>
            <w:r>
              <w:t>the influence of transformational leadership on student engagement.</w:t>
            </w:r>
            <w:r w:rsidR="003F4DD1">
              <w:t>”</w:t>
            </w:r>
          </w:p>
        </w:tc>
      </w:tr>
      <w:tr w:rsidR="00D4290C" w:rsidRPr="00AA4E16" w14:paraId="2883D28B"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945D21C" w14:textId="77777777" w:rsidR="00D4290C" w:rsidRPr="00AA4E16" w:rsidRDefault="00D4290C" w:rsidP="00DD1E1D">
            <w:pPr>
              <w:spacing w:before="0"/>
            </w:pPr>
            <w:r w:rsidRPr="00AA4E16">
              <w:rPr>
                <w:rStyle w:val="Strong"/>
              </w:rPr>
              <w:t>Clarify Key Concepts</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69A4CDF" w14:textId="7835D0D1" w:rsidR="004B684E" w:rsidRPr="00AA4E16" w:rsidRDefault="004B684E" w:rsidP="00DD1E1D">
            <w:pPr>
              <w:spacing w:before="0"/>
            </w:pPr>
            <w:r w:rsidRPr="004B684E">
              <w:rPr>
                <w:rStyle w:val="Strong"/>
                <w:b w:val="0"/>
                <w:bCs w:val="0"/>
              </w:rPr>
              <w:t>Identify and define the most important concepts and terms in your scoping review.</w:t>
            </w:r>
            <w:r>
              <w:rPr>
                <w:rStyle w:val="Strong"/>
              </w:rPr>
              <w:t xml:space="preserve"> </w:t>
            </w:r>
            <w:r>
              <w:t>Provide definitions based on how these terms are used in the literature. Cite your sources to show how different authors define or apply these terms and note any variations in usage that may influence your understanding of the topic.</w:t>
            </w:r>
          </w:p>
        </w:tc>
      </w:tr>
      <w:tr w:rsidR="00D4290C" w:rsidRPr="00AA4E16" w14:paraId="3E291921"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430D591" w14:textId="77777777" w:rsidR="00D4290C" w:rsidRPr="00AA4E16" w:rsidRDefault="00D4290C" w:rsidP="00DD1E1D">
            <w:pPr>
              <w:spacing w:before="0"/>
            </w:pPr>
            <w:r w:rsidRPr="00AA4E16">
              <w:rPr>
                <w:rStyle w:val="Strong"/>
              </w:rPr>
              <w:t>Identify Gaps</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07E08EC" w14:textId="6C4F675A" w:rsidR="00D4290C" w:rsidRPr="00AA4E16" w:rsidRDefault="00D4290C" w:rsidP="00DD1E1D">
            <w:pPr>
              <w:spacing w:before="0"/>
            </w:pPr>
            <w:r>
              <w:t>What areas of your topic are under-researched, inconsistently studied, or where evidence is outdated or conflicting.</w:t>
            </w:r>
          </w:p>
        </w:tc>
      </w:tr>
      <w:tr w:rsidR="00D4290C" w:rsidRPr="00AA4E16" w14:paraId="53BDC576"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9B5E732" w14:textId="68871D55" w:rsidR="00D4290C" w:rsidRPr="00AA4E16" w:rsidRDefault="00D4290C" w:rsidP="00DD1E1D">
            <w:pPr>
              <w:spacing w:before="0"/>
            </w:pPr>
            <w:r w:rsidRPr="00AA4E16">
              <w:rPr>
                <w:rStyle w:val="Strong"/>
              </w:rPr>
              <w:t xml:space="preserve">Utilize the </w:t>
            </w:r>
            <w:r w:rsidR="003F4DD1">
              <w:rPr>
                <w:rStyle w:val="Strong"/>
              </w:rPr>
              <w:t>“</w:t>
            </w:r>
            <w:r w:rsidRPr="00AA4E16">
              <w:rPr>
                <w:rStyle w:val="Strong"/>
              </w:rPr>
              <w:t xml:space="preserve">Five </w:t>
            </w:r>
            <w:proofErr w:type="spellStart"/>
            <w:r w:rsidRPr="00AA4E16">
              <w:rPr>
                <w:rStyle w:val="Strong"/>
              </w:rPr>
              <w:t>Ws</w:t>
            </w:r>
            <w:proofErr w:type="spellEnd"/>
            <w:r w:rsidR="003F4DD1">
              <w:rPr>
                <w:rStyle w:val="Strong"/>
              </w:rPr>
              <w:t>”</w:t>
            </w:r>
            <w:r w:rsidRPr="00AA4E16">
              <w:rPr>
                <w:rStyle w:val="Strong"/>
              </w:rPr>
              <w:t xml:space="preserve"> Technique</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2734BB1" w14:textId="77777777" w:rsidR="00D4290C" w:rsidRPr="0008146A" w:rsidRDefault="00D4290C" w:rsidP="00DD1E1D">
            <w:pPr>
              <w:pStyle w:val="NormalWeb"/>
              <w:spacing w:before="0" w:beforeAutospacing="0" w:after="120" w:afterAutospacing="0"/>
              <w:rPr>
                <w:rFonts w:asciiTheme="minorHAnsi" w:hAnsiTheme="minorHAnsi"/>
                <w:sz w:val="22"/>
                <w:szCs w:val="22"/>
              </w:rPr>
            </w:pPr>
            <w:r w:rsidRPr="0008146A">
              <w:rPr>
                <w:rFonts w:asciiTheme="minorHAnsi" w:hAnsiTheme="minorHAnsi"/>
                <w:sz w:val="22"/>
                <w:szCs w:val="22"/>
              </w:rPr>
              <w:t>Answer the following questions to refine your focus:</w:t>
            </w:r>
          </w:p>
          <w:p w14:paraId="7C2BC008" w14:textId="64615DF7" w:rsidR="00D4290C" w:rsidRPr="00AA4E16" w:rsidRDefault="00D4290C" w:rsidP="00123A0C">
            <w:pPr>
              <w:numPr>
                <w:ilvl w:val="0"/>
                <w:numId w:val="11"/>
              </w:numPr>
              <w:spacing w:before="0"/>
              <w:ind w:left="360"/>
            </w:pPr>
            <w:r w:rsidRPr="30B6A24B">
              <w:rPr>
                <w:rStyle w:val="Strong"/>
              </w:rPr>
              <w:t>Who</w:t>
            </w:r>
            <w:r>
              <w:t>: Who are the subjects</w:t>
            </w:r>
            <w:r w:rsidR="315F5A7A">
              <w:t>/participants</w:t>
            </w:r>
            <w:r>
              <w:t xml:space="preserve"> of your research? (e.g., educators, students)</w:t>
            </w:r>
          </w:p>
          <w:p w14:paraId="3572E0FA" w14:textId="77777777" w:rsidR="00D4290C" w:rsidRPr="00AA4E16" w:rsidRDefault="00D4290C" w:rsidP="00123A0C">
            <w:pPr>
              <w:numPr>
                <w:ilvl w:val="0"/>
                <w:numId w:val="11"/>
              </w:numPr>
              <w:spacing w:before="0"/>
              <w:ind w:left="360"/>
            </w:pPr>
            <w:r w:rsidRPr="00AA4E16">
              <w:rPr>
                <w:rStyle w:val="Strong"/>
              </w:rPr>
              <w:t>What</w:t>
            </w:r>
            <w:r w:rsidRPr="00AA4E16">
              <w:t>: What specific behaviors or phenomena are you studying? (e.g., building community, engagement strategies, digital literacy)</w:t>
            </w:r>
          </w:p>
          <w:p w14:paraId="132DAA38" w14:textId="77777777" w:rsidR="00D4290C" w:rsidRPr="00AA4E16" w:rsidRDefault="00D4290C" w:rsidP="00123A0C">
            <w:pPr>
              <w:numPr>
                <w:ilvl w:val="0"/>
                <w:numId w:val="11"/>
              </w:numPr>
              <w:spacing w:before="0"/>
              <w:ind w:left="360"/>
            </w:pPr>
            <w:r w:rsidRPr="00AA4E16">
              <w:rPr>
                <w:rStyle w:val="Strong"/>
              </w:rPr>
              <w:t>Where</w:t>
            </w:r>
            <w:r w:rsidRPr="00AA4E16">
              <w:t>: In what context will your research occur? (e.g., high schools, online learning environments)</w:t>
            </w:r>
          </w:p>
          <w:p w14:paraId="59E7E030" w14:textId="77777777" w:rsidR="00D4290C" w:rsidRPr="00AA4E16" w:rsidRDefault="00D4290C" w:rsidP="00123A0C">
            <w:pPr>
              <w:numPr>
                <w:ilvl w:val="0"/>
                <w:numId w:val="11"/>
              </w:numPr>
              <w:spacing w:before="0"/>
              <w:ind w:left="360"/>
            </w:pPr>
            <w:r w:rsidRPr="00AA4E16">
              <w:rPr>
                <w:rStyle w:val="Strong"/>
              </w:rPr>
              <w:t>When</w:t>
            </w:r>
            <w:r w:rsidRPr="00AA4E16">
              <w:t>: Are you focusing on a specific timeframe? (e.g., during the transition to remote learning)</w:t>
            </w:r>
          </w:p>
          <w:p w14:paraId="2F9073F8" w14:textId="77777777" w:rsidR="00D4290C" w:rsidRPr="00AA4E16" w:rsidRDefault="00D4290C" w:rsidP="00123A0C">
            <w:pPr>
              <w:numPr>
                <w:ilvl w:val="0"/>
                <w:numId w:val="11"/>
              </w:numPr>
              <w:spacing w:before="0"/>
              <w:ind w:left="360"/>
            </w:pPr>
            <w:r w:rsidRPr="00AA4E16">
              <w:rPr>
                <w:rStyle w:val="Strong"/>
              </w:rPr>
              <w:t>Why</w:t>
            </w:r>
            <w:r w:rsidRPr="00AA4E16">
              <w:t>: Why is this question significant in leadership studies?</w:t>
            </w:r>
          </w:p>
        </w:tc>
      </w:tr>
      <w:tr w:rsidR="00D4290C" w:rsidRPr="00AA4E16" w14:paraId="45A70B77"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24D2DF0" w14:textId="77777777" w:rsidR="00D4290C" w:rsidRPr="00AA4E16" w:rsidRDefault="00D4290C" w:rsidP="00DD1E1D">
            <w:pPr>
              <w:spacing w:before="0"/>
            </w:pPr>
            <w:r w:rsidRPr="00AA4E16">
              <w:rPr>
                <w:rStyle w:val="Strong"/>
              </w:rPr>
              <w:t>Check for Clarity and Specificity</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5E82382" w14:textId="2BB3F55F" w:rsidR="00D4290C" w:rsidRPr="00AA4E16" w:rsidRDefault="00D4290C" w:rsidP="00DD1E1D">
            <w:pPr>
              <w:spacing w:before="0"/>
            </w:pPr>
            <w:r>
              <w:t>Ensure your refined question is clear</w:t>
            </w:r>
            <w:r w:rsidR="22730382">
              <w:t>, specific,</w:t>
            </w:r>
            <w:r>
              <w:t xml:space="preserve"> and straightforward. Avoid vague language, and make sure the </w:t>
            </w:r>
            <w:r w:rsidR="57CD79FC">
              <w:t>research question</w:t>
            </w:r>
            <w:r>
              <w:t xml:space="preserve"> is easily understandable.</w:t>
            </w:r>
          </w:p>
        </w:tc>
      </w:tr>
      <w:tr w:rsidR="00D4290C" w:rsidRPr="00AA4E16" w14:paraId="577E3E4F"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46FBAE2" w14:textId="77777777" w:rsidR="00D4290C" w:rsidRPr="00AA4E16" w:rsidRDefault="00D4290C" w:rsidP="00DD1E1D">
            <w:pPr>
              <w:spacing w:before="0"/>
            </w:pPr>
            <w:r w:rsidRPr="00AA4E16">
              <w:rPr>
                <w:rStyle w:val="Strong"/>
              </w:rPr>
              <w:t>Evaluate Relevance</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D614419" w14:textId="65B430DB" w:rsidR="00D4290C" w:rsidRPr="00AA4E16" w:rsidRDefault="00D4290C" w:rsidP="00DD1E1D">
            <w:pPr>
              <w:spacing w:before="0"/>
            </w:pPr>
            <w:r>
              <w:t xml:space="preserve">Confirm that your revised </w:t>
            </w:r>
            <w:r w:rsidR="4EA665EF">
              <w:t xml:space="preserve">research </w:t>
            </w:r>
            <w:r>
              <w:t>question addresses a significant, specific, aspect of leadership and aligns with your research purpose. Ensure</w:t>
            </w:r>
            <w:r w:rsidR="4355D23F">
              <w:t xml:space="preserve"> your research has the potential to</w:t>
            </w:r>
            <w:r>
              <w:t xml:space="preserve"> contribute meaningfully to the field.</w:t>
            </w:r>
          </w:p>
        </w:tc>
      </w:tr>
      <w:tr w:rsidR="00D4290C" w:rsidRPr="00AA4E16" w14:paraId="2B2004AC"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12944A1" w14:textId="2267E4E1" w:rsidR="00D4290C" w:rsidRPr="00AA4E16" w:rsidRDefault="00D4290C" w:rsidP="00DD1E1D">
            <w:pPr>
              <w:spacing w:before="0"/>
            </w:pPr>
            <w:r w:rsidRPr="00AA4E16">
              <w:rPr>
                <w:rStyle w:val="Strong"/>
              </w:rPr>
              <w:t xml:space="preserve">Assess </w:t>
            </w:r>
            <w:r w:rsidR="00B8039A">
              <w:rPr>
                <w:rStyle w:val="Strong"/>
              </w:rPr>
              <w:t>Feasibility of Research</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73A857E" w14:textId="565B9CAB" w:rsidR="00D4290C" w:rsidRPr="00AA4E16" w:rsidRDefault="00D4290C" w:rsidP="00DD1E1D">
            <w:pPr>
              <w:spacing w:before="0"/>
            </w:pPr>
            <w:r>
              <w:t xml:space="preserve">Ensure your </w:t>
            </w:r>
            <w:r w:rsidR="06BDFBE5">
              <w:t xml:space="preserve">research </w:t>
            </w:r>
            <w:r>
              <w:t xml:space="preserve">question is feasible to investigate within your </w:t>
            </w:r>
            <w:r w:rsidR="2F2BF895">
              <w:t xml:space="preserve">given </w:t>
            </w:r>
            <w:r>
              <w:t>time and resource constraints. Consider data</w:t>
            </w:r>
            <w:r w:rsidR="79EBF233">
              <w:t xml:space="preserve"> and </w:t>
            </w:r>
            <w:r w:rsidR="005C25F4">
              <w:t>literature</w:t>
            </w:r>
            <w:r>
              <w:t xml:space="preserve"> availability.</w:t>
            </w:r>
          </w:p>
        </w:tc>
      </w:tr>
      <w:tr w:rsidR="00D4290C" w:rsidRPr="00AA4E16" w14:paraId="1B75ED2D" w14:textId="77777777" w:rsidTr="0008146A">
        <w:tc>
          <w:tcPr>
            <w:tcW w:w="1493"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660026B" w14:textId="77777777" w:rsidR="00D4290C" w:rsidRPr="00AA4E16" w:rsidRDefault="00D4290C" w:rsidP="00DD1E1D">
            <w:pPr>
              <w:spacing w:before="0"/>
            </w:pPr>
            <w:r w:rsidRPr="00AA4E16">
              <w:rPr>
                <w:rStyle w:val="Strong"/>
              </w:rPr>
              <w:lastRenderedPageBreak/>
              <w:t>Iterate and Seek Feedback</w:t>
            </w:r>
          </w:p>
        </w:tc>
        <w:tc>
          <w:tcPr>
            <w:tcW w:w="3507"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C4984BC" w14:textId="77777777" w:rsidR="00D4290C" w:rsidRPr="00AA4E16" w:rsidRDefault="00D4290C" w:rsidP="00DD1E1D">
            <w:pPr>
              <w:spacing w:before="0"/>
            </w:pPr>
            <w:r w:rsidRPr="00AA4E16">
              <w:t>Share your refined question with peers, mentors, or faculty. Gather constructive feedback to further clarify and strengthen your inquiry.</w:t>
            </w:r>
          </w:p>
        </w:tc>
      </w:tr>
    </w:tbl>
    <w:p w14:paraId="5C48900F" w14:textId="77777777" w:rsidR="001D3989" w:rsidRDefault="001D3989" w:rsidP="001D3989">
      <w:pPr>
        <w:pStyle w:val="Heading1"/>
      </w:pPr>
    </w:p>
    <w:p w14:paraId="161898C3" w14:textId="7AC114D1" w:rsidR="00D4290C" w:rsidRPr="00AA4E16" w:rsidRDefault="00D4290C" w:rsidP="0008146A">
      <w:pPr>
        <w:pStyle w:val="Heading1"/>
      </w:pPr>
      <w:r w:rsidRPr="00AA4E16">
        <w:t>Unit Summary</w:t>
      </w:r>
    </w:p>
    <w:p w14:paraId="48A93A45"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14:paraId="1F2D4335"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14:paraId="26780F70" w14:textId="11CFB751" w:rsidR="00D4290C" w:rsidRPr="00AA4E16" w:rsidRDefault="00D4290C" w:rsidP="30B6A24B">
      <w:pPr>
        <w:pStyle w:val="NormalWeb"/>
        <w:spacing w:before="0" w:beforeAutospacing="0" w:after="120" w:afterAutospacing="0"/>
        <w:rPr>
          <w:rFonts w:asciiTheme="minorHAnsi" w:hAnsiTheme="minorHAnsi"/>
        </w:rPr>
      </w:pPr>
      <w:r w:rsidRPr="30B6A24B">
        <w:rPr>
          <w:rFonts w:asciiTheme="minorHAnsi" w:hAnsiTheme="minorHAnsi"/>
        </w:rPr>
        <w:t>Practical strategies for narrowing your research question included clarifying definitions</w:t>
      </w:r>
      <w:r w:rsidR="2D9F9923" w:rsidRPr="30B6A24B">
        <w:rPr>
          <w:rFonts w:asciiTheme="minorHAnsi" w:hAnsiTheme="minorHAnsi"/>
        </w:rPr>
        <w:t xml:space="preserve"> of important terms related to your research topic</w:t>
      </w:r>
      <w:r w:rsidRPr="30B6A24B">
        <w:rPr>
          <w:rFonts w:asciiTheme="minorHAnsi" w:hAnsiTheme="minorHAnsi"/>
        </w:rPr>
        <w:t>, identifying knowledge gaps, and assessing the scope and relevance of available data</w:t>
      </w:r>
      <w:r w:rsidR="1BE2D8C2" w:rsidRPr="30B6A24B">
        <w:rPr>
          <w:rFonts w:asciiTheme="minorHAnsi" w:hAnsiTheme="minorHAnsi"/>
        </w:rPr>
        <w:t xml:space="preserve"> and literature</w:t>
      </w:r>
      <w:r w:rsidRPr="30B6A24B">
        <w:rPr>
          <w:rFonts w:asciiTheme="minorHAnsi" w:hAnsiTheme="minorHAnsi"/>
        </w:rPr>
        <w:t>.</w:t>
      </w:r>
    </w:p>
    <w:p w14:paraId="66F50497" w14:textId="77777777" w:rsidR="00D4290C" w:rsidRPr="00AA4E16" w:rsidRDefault="00D4290C" w:rsidP="00AA4E16">
      <w:pPr>
        <w:pStyle w:val="NormalWeb"/>
        <w:spacing w:before="0" w:beforeAutospacing="0" w:after="120" w:afterAutospacing="0"/>
        <w:rPr>
          <w:rFonts w:asciiTheme="minorHAnsi" w:hAnsiTheme="minorHAnsi"/>
        </w:rPr>
      </w:pPr>
      <w:r w:rsidRPr="00AA4E16">
        <w:rPr>
          <w:rFonts w:asciiTheme="minorHAnsi" w:hAnsiTheme="minorHAnsi"/>
        </w:rPr>
        <w:t>You should now be able to develop a focused research question that is feasible, relevant, and contributes meaningful insights to your field of study.</w:t>
      </w:r>
    </w:p>
    <w:p w14:paraId="60BE0AF1" w14:textId="77777777" w:rsidR="00D4290C" w:rsidRPr="00AA4E16" w:rsidRDefault="00D4290C" w:rsidP="00CB2A0D">
      <w:pPr>
        <w:pStyle w:val="Heading2"/>
      </w:pPr>
      <w:r w:rsidRPr="00AA4E16">
        <w:br/>
        <w:t>Check Your Learning</w:t>
      </w:r>
    </w:p>
    <w:p w14:paraId="75B6A394" w14:textId="77777777" w:rsidR="00D4290C" w:rsidRPr="00CB2A0D" w:rsidRDefault="00D4290C" w:rsidP="00AA4E16">
      <w:pPr>
        <w:numPr>
          <w:ilvl w:val="0"/>
          <w:numId w:val="12"/>
        </w:numPr>
        <w:spacing w:before="0"/>
        <w:rPr>
          <w:sz w:val="24"/>
          <w:szCs w:val="24"/>
        </w:rPr>
      </w:pPr>
      <w:r w:rsidRPr="00CB2A0D">
        <w:rPr>
          <w:sz w:val="24"/>
          <w:szCs w:val="24"/>
        </w:rPr>
        <w:t>How does incorporating Indigenous or Christian perspectives influence the way you refine your research question?</w:t>
      </w:r>
    </w:p>
    <w:p w14:paraId="7AAE5169" w14:textId="77777777" w:rsidR="00D4290C" w:rsidRPr="00CB2A0D" w:rsidRDefault="00D4290C" w:rsidP="00AA4E16">
      <w:pPr>
        <w:numPr>
          <w:ilvl w:val="0"/>
          <w:numId w:val="12"/>
        </w:numPr>
        <w:spacing w:before="0"/>
        <w:rPr>
          <w:sz w:val="24"/>
          <w:szCs w:val="24"/>
        </w:rPr>
      </w:pPr>
      <w:r w:rsidRPr="00CB2A0D">
        <w:rPr>
          <w:sz w:val="24"/>
          <w:szCs w:val="24"/>
        </w:rPr>
        <w:t>What are the key elements of assessing the feasibility of a research question, and how can a scoping review assist in this process?</w:t>
      </w:r>
    </w:p>
    <w:p w14:paraId="0C7611AC" w14:textId="77777777" w:rsidR="00D4290C" w:rsidRPr="00CB2A0D" w:rsidRDefault="00D4290C" w:rsidP="00AA4E16">
      <w:pPr>
        <w:numPr>
          <w:ilvl w:val="0"/>
          <w:numId w:val="12"/>
        </w:numPr>
        <w:spacing w:before="0"/>
        <w:rPr>
          <w:sz w:val="24"/>
          <w:szCs w:val="24"/>
        </w:rPr>
      </w:pPr>
      <w:r w:rsidRPr="00CB2A0D">
        <w:rPr>
          <w:sz w:val="24"/>
          <w:szCs w:val="24"/>
        </w:rPr>
        <w:t>What steps can you take to ensure that your research question is narrowly focused and set in context of current knowledge identified in your scoping review?</w:t>
      </w:r>
    </w:p>
    <w:p w14:paraId="2890B5F3" w14:textId="77777777" w:rsidR="00D4290C" w:rsidRPr="00CB2A0D" w:rsidRDefault="00D4290C" w:rsidP="00AA4E16">
      <w:pPr>
        <w:pStyle w:val="Heading4"/>
        <w:spacing w:before="0" w:after="120"/>
        <w:rPr>
          <w:rFonts w:asciiTheme="minorHAnsi" w:hAnsiTheme="minorHAnsi"/>
          <w:i w:val="0"/>
          <w:sz w:val="24"/>
          <w:szCs w:val="24"/>
        </w:rPr>
      </w:pPr>
      <w:r w:rsidRPr="00CB2A0D">
        <w:rPr>
          <w:rFonts w:asciiTheme="minorHAnsi" w:hAnsiTheme="minorHAnsi"/>
          <w:i w:val="0"/>
          <w:sz w:val="24"/>
          <w:szCs w:val="24"/>
        </w:rPr>
        <w:br/>
        <w:t>References</w:t>
      </w:r>
    </w:p>
    <w:p w14:paraId="52A0E32C" w14:textId="34DF2E93" w:rsidR="00D4290C" w:rsidRPr="00CB2A0D" w:rsidRDefault="00D4290C" w:rsidP="00CB2A0D">
      <w:pPr>
        <w:spacing w:before="0"/>
        <w:ind w:left="360" w:hanging="360"/>
        <w:rPr>
          <w:sz w:val="24"/>
          <w:szCs w:val="24"/>
        </w:rPr>
      </w:pPr>
      <w:r w:rsidRPr="00CB2A0D">
        <w:rPr>
          <w:sz w:val="24"/>
          <w:szCs w:val="24"/>
        </w:rPr>
        <w:t xml:space="preserve">Gupta, A., Singh, A., Aneja, K., Aggarwal, V., Wadhwa, J., &amp; Abraham, D. (2023). How to write a scoping review? – A comprehensive guide. </w:t>
      </w:r>
      <w:r w:rsidRPr="00CB2A0D">
        <w:rPr>
          <w:rStyle w:val="Emphasis"/>
          <w:sz w:val="24"/>
          <w:szCs w:val="24"/>
        </w:rPr>
        <w:t>Endodontology</w:t>
      </w:r>
      <w:r w:rsidRPr="00CB2A0D">
        <w:rPr>
          <w:sz w:val="24"/>
          <w:szCs w:val="24"/>
        </w:rPr>
        <w:t xml:space="preserve">, </w:t>
      </w:r>
      <w:r w:rsidRPr="00CB2A0D">
        <w:rPr>
          <w:i/>
          <w:iCs/>
          <w:sz w:val="24"/>
          <w:szCs w:val="24"/>
        </w:rPr>
        <w:t>35</w:t>
      </w:r>
      <w:r w:rsidRPr="00CB2A0D">
        <w:rPr>
          <w:sz w:val="24"/>
          <w:szCs w:val="24"/>
        </w:rPr>
        <w:t xml:space="preserve">(1), 9–14. </w:t>
      </w:r>
      <w:r w:rsidR="00285EC5" w:rsidRPr="00CB2A0D">
        <w:rPr>
          <w:sz w:val="24"/>
          <w:szCs w:val="24"/>
        </w:rPr>
        <w:t>https://doi.org/10.4103/endo.endo_123_22</w:t>
      </w:r>
    </w:p>
    <w:p w14:paraId="0137FC29" w14:textId="4811732C" w:rsidR="00D4290C" w:rsidRPr="00CB2A0D" w:rsidRDefault="00D4290C" w:rsidP="00CB2A0D">
      <w:pPr>
        <w:spacing w:before="0"/>
        <w:ind w:left="360" w:hanging="360"/>
        <w:rPr>
          <w:sz w:val="24"/>
          <w:szCs w:val="24"/>
        </w:rPr>
      </w:pPr>
      <w:r w:rsidRPr="00CB2A0D">
        <w:rPr>
          <w:sz w:val="24"/>
          <w:szCs w:val="24"/>
        </w:rPr>
        <w:t xml:space="preserve">Northwestern Polytechnic. (n.d.) </w:t>
      </w:r>
      <w:r w:rsidRPr="00CB2A0D">
        <w:rPr>
          <w:rStyle w:val="Emphasis"/>
          <w:sz w:val="24"/>
          <w:szCs w:val="24"/>
        </w:rPr>
        <w:t>The seven sacred teachings</w:t>
      </w:r>
      <w:r w:rsidRPr="00CB2A0D">
        <w:rPr>
          <w:sz w:val="24"/>
          <w:szCs w:val="24"/>
        </w:rPr>
        <w:t xml:space="preserve">. </w:t>
      </w:r>
      <w:r w:rsidRPr="00CB2A0D">
        <w:rPr>
          <w:sz w:val="24"/>
          <w:szCs w:val="24"/>
        </w:rPr>
        <w:br/>
      </w:r>
      <w:r w:rsidR="00285EC5" w:rsidRPr="00CB2A0D">
        <w:rPr>
          <w:sz w:val="24"/>
          <w:szCs w:val="24"/>
        </w:rPr>
        <w:t>https://www.nwpolytech.ca/services/indigenous/sacred_teachings.html#Wisdom</w:t>
      </w:r>
    </w:p>
    <w:p w14:paraId="5BD156F5" w14:textId="3670B08B" w:rsidR="00D4290C" w:rsidRPr="00CB2A0D" w:rsidRDefault="00D4290C" w:rsidP="00CB2A0D">
      <w:pPr>
        <w:spacing w:before="0"/>
        <w:ind w:left="360" w:hanging="360"/>
        <w:rPr>
          <w:sz w:val="24"/>
          <w:szCs w:val="24"/>
        </w:rPr>
      </w:pPr>
      <w:r w:rsidRPr="00CB2A0D">
        <w:rPr>
          <w:sz w:val="24"/>
          <w:szCs w:val="24"/>
        </w:rPr>
        <w:t>Ormiston, N. T. (</w:t>
      </w:r>
      <w:r w:rsidR="00285EC5">
        <w:rPr>
          <w:sz w:val="24"/>
          <w:szCs w:val="24"/>
        </w:rPr>
        <w:t>2010</w:t>
      </w:r>
      <w:r w:rsidRPr="00CB2A0D">
        <w:rPr>
          <w:sz w:val="24"/>
          <w:szCs w:val="24"/>
        </w:rPr>
        <w:t xml:space="preserve">). Re-conceptualizing research: An indigenous perspective. </w:t>
      </w:r>
      <w:r w:rsidRPr="00CB2A0D">
        <w:rPr>
          <w:rStyle w:val="Emphasis"/>
          <w:sz w:val="24"/>
          <w:szCs w:val="24"/>
        </w:rPr>
        <w:t>First Peoples Child &amp; Family Review</w:t>
      </w:r>
      <w:r w:rsidRPr="00CB2A0D">
        <w:rPr>
          <w:sz w:val="24"/>
          <w:szCs w:val="24"/>
        </w:rPr>
        <w:t>,</w:t>
      </w:r>
      <w:r w:rsidRPr="00CB2A0D">
        <w:rPr>
          <w:i/>
          <w:iCs/>
          <w:sz w:val="24"/>
          <w:szCs w:val="24"/>
        </w:rPr>
        <w:t xml:space="preserve"> 5</w:t>
      </w:r>
      <w:r w:rsidRPr="00CB2A0D">
        <w:rPr>
          <w:sz w:val="24"/>
          <w:szCs w:val="24"/>
        </w:rPr>
        <w:t xml:space="preserve">(1), 50–56. </w:t>
      </w:r>
      <w:r w:rsidR="00285EC5" w:rsidRPr="00CB2A0D">
        <w:rPr>
          <w:sz w:val="24"/>
          <w:szCs w:val="24"/>
        </w:rPr>
        <w:t>https://doi.org/10.7202/1069061ar</w:t>
      </w:r>
    </w:p>
    <w:p w14:paraId="0901D956" w14:textId="1C3192F3" w:rsidR="00D4290C" w:rsidRPr="00CB2A0D" w:rsidRDefault="00D4290C" w:rsidP="00CB2A0D">
      <w:pPr>
        <w:spacing w:before="0"/>
        <w:ind w:left="360" w:hanging="360"/>
        <w:rPr>
          <w:sz w:val="24"/>
          <w:szCs w:val="24"/>
        </w:rPr>
      </w:pPr>
      <w:r w:rsidRPr="00CB2A0D">
        <w:rPr>
          <w:sz w:val="24"/>
          <w:szCs w:val="24"/>
        </w:rPr>
        <w:lastRenderedPageBreak/>
        <w:t xml:space="preserve">Pham, M. T., Rajić, A., Greig, J. D., Sargeant, J. M., Papadopoulos, A., &amp; McEwen, S. A. (2014). A scoping review of scoping reviews: Advancing the approach and enhancing the consistency. </w:t>
      </w:r>
      <w:r w:rsidRPr="00CB2A0D">
        <w:rPr>
          <w:rStyle w:val="Emphasis"/>
          <w:sz w:val="24"/>
          <w:szCs w:val="24"/>
        </w:rPr>
        <w:t>Research Synthesis Methods</w:t>
      </w:r>
      <w:r w:rsidRPr="00CB2A0D">
        <w:rPr>
          <w:sz w:val="24"/>
          <w:szCs w:val="24"/>
        </w:rPr>
        <w:t xml:space="preserve">, </w:t>
      </w:r>
      <w:r w:rsidRPr="00CB2A0D">
        <w:rPr>
          <w:i/>
          <w:iCs/>
          <w:sz w:val="24"/>
          <w:szCs w:val="24"/>
        </w:rPr>
        <w:t>5</w:t>
      </w:r>
      <w:r w:rsidRPr="00CB2A0D">
        <w:rPr>
          <w:sz w:val="24"/>
          <w:szCs w:val="24"/>
        </w:rPr>
        <w:t xml:space="preserve">(4), 371–385. </w:t>
      </w:r>
      <w:r w:rsidR="00285EC5" w:rsidRPr="00CB2A0D">
        <w:rPr>
          <w:sz w:val="24"/>
          <w:szCs w:val="24"/>
        </w:rPr>
        <w:t>https://doi.org/10.1002/jrsm.1123</w:t>
      </w:r>
    </w:p>
    <w:p w14:paraId="26FB7F80" w14:textId="77777777" w:rsidR="00D4290C" w:rsidRPr="00AA4E16" w:rsidRDefault="00D4290C" w:rsidP="00CB2A0D">
      <w:pPr>
        <w:spacing w:before="0"/>
        <w:ind w:left="360" w:hanging="360"/>
      </w:pPr>
    </w:p>
    <w:sectPr w:rsidR="00D4290C" w:rsidRPr="00AA4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59E8"/>
    <w:multiLevelType w:val="multilevel"/>
    <w:tmpl w:val="BA3E766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73A1"/>
    <w:multiLevelType w:val="multilevel"/>
    <w:tmpl w:val="9292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7636C"/>
    <w:multiLevelType w:val="multilevel"/>
    <w:tmpl w:val="0A2A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56063"/>
    <w:multiLevelType w:val="hybridMultilevel"/>
    <w:tmpl w:val="6E1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8385C"/>
    <w:multiLevelType w:val="multilevel"/>
    <w:tmpl w:val="D9C8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A4359"/>
    <w:multiLevelType w:val="multilevel"/>
    <w:tmpl w:val="F73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60FD3"/>
    <w:multiLevelType w:val="multilevel"/>
    <w:tmpl w:val="8E22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11027"/>
    <w:multiLevelType w:val="multilevel"/>
    <w:tmpl w:val="B18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928FF"/>
    <w:multiLevelType w:val="multilevel"/>
    <w:tmpl w:val="0A1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12E10"/>
    <w:multiLevelType w:val="multilevel"/>
    <w:tmpl w:val="BC9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70406"/>
    <w:multiLevelType w:val="multilevel"/>
    <w:tmpl w:val="FB8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9750C"/>
    <w:multiLevelType w:val="multilevel"/>
    <w:tmpl w:val="507A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03223"/>
    <w:multiLevelType w:val="multilevel"/>
    <w:tmpl w:val="5D44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6191D"/>
    <w:multiLevelType w:val="multilevel"/>
    <w:tmpl w:val="37C6FD4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03976"/>
    <w:multiLevelType w:val="multilevel"/>
    <w:tmpl w:val="451CD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6"/>
  </w:num>
  <w:num w:numId="4">
    <w:abstractNumId w:val="5"/>
  </w:num>
  <w:num w:numId="5">
    <w:abstractNumId w:val="8"/>
  </w:num>
  <w:num w:numId="6">
    <w:abstractNumId w:val="4"/>
  </w:num>
  <w:num w:numId="7">
    <w:abstractNumId w:val="11"/>
  </w:num>
  <w:num w:numId="8">
    <w:abstractNumId w:val="9"/>
  </w:num>
  <w:num w:numId="9">
    <w:abstractNumId w:val="14"/>
  </w:num>
  <w:num w:numId="10">
    <w:abstractNumId w:val="0"/>
  </w:num>
  <w:num w:numId="11">
    <w:abstractNumId w:val="2"/>
  </w:num>
  <w:num w:numId="12">
    <w:abstractNumId w:val="12"/>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0C"/>
    <w:rsid w:val="00024E7A"/>
    <w:rsid w:val="00047178"/>
    <w:rsid w:val="000511E2"/>
    <w:rsid w:val="0008071C"/>
    <w:rsid w:val="0008146A"/>
    <w:rsid w:val="000C5E78"/>
    <w:rsid w:val="000D05C4"/>
    <w:rsid w:val="000D6FAA"/>
    <w:rsid w:val="001205B7"/>
    <w:rsid w:val="00121CD1"/>
    <w:rsid w:val="00123A0C"/>
    <w:rsid w:val="0014052F"/>
    <w:rsid w:val="001626C5"/>
    <w:rsid w:val="00166356"/>
    <w:rsid w:val="001734F1"/>
    <w:rsid w:val="001856EA"/>
    <w:rsid w:val="001B0FEE"/>
    <w:rsid w:val="001D3989"/>
    <w:rsid w:val="001E0F55"/>
    <w:rsid w:val="002541AC"/>
    <w:rsid w:val="002565C1"/>
    <w:rsid w:val="002613AA"/>
    <w:rsid w:val="00273686"/>
    <w:rsid w:val="00277A5C"/>
    <w:rsid w:val="00285EC5"/>
    <w:rsid w:val="002A4088"/>
    <w:rsid w:val="00312916"/>
    <w:rsid w:val="00316761"/>
    <w:rsid w:val="00385B78"/>
    <w:rsid w:val="003A783A"/>
    <w:rsid w:val="003C78FE"/>
    <w:rsid w:val="003F4DD1"/>
    <w:rsid w:val="003F6CAA"/>
    <w:rsid w:val="00421C2B"/>
    <w:rsid w:val="00437436"/>
    <w:rsid w:val="00456997"/>
    <w:rsid w:val="00476F8A"/>
    <w:rsid w:val="0049086B"/>
    <w:rsid w:val="004B684E"/>
    <w:rsid w:val="004D0BC6"/>
    <w:rsid w:val="004E4ADB"/>
    <w:rsid w:val="004E73AC"/>
    <w:rsid w:val="00503BC5"/>
    <w:rsid w:val="005625EB"/>
    <w:rsid w:val="005C25F4"/>
    <w:rsid w:val="005C3A84"/>
    <w:rsid w:val="00621E96"/>
    <w:rsid w:val="006579D8"/>
    <w:rsid w:val="00664F6E"/>
    <w:rsid w:val="006700B6"/>
    <w:rsid w:val="00674DB6"/>
    <w:rsid w:val="006762F5"/>
    <w:rsid w:val="006765CA"/>
    <w:rsid w:val="006F722F"/>
    <w:rsid w:val="007253D0"/>
    <w:rsid w:val="00731252"/>
    <w:rsid w:val="007E48ED"/>
    <w:rsid w:val="0081595C"/>
    <w:rsid w:val="008806B2"/>
    <w:rsid w:val="008B5C89"/>
    <w:rsid w:val="008C1817"/>
    <w:rsid w:val="008C2ED9"/>
    <w:rsid w:val="008D6F27"/>
    <w:rsid w:val="008F4747"/>
    <w:rsid w:val="00917D1E"/>
    <w:rsid w:val="009215ED"/>
    <w:rsid w:val="00931761"/>
    <w:rsid w:val="009340AD"/>
    <w:rsid w:val="009565F1"/>
    <w:rsid w:val="00971870"/>
    <w:rsid w:val="009D196A"/>
    <w:rsid w:val="009F64C3"/>
    <w:rsid w:val="00A04CA0"/>
    <w:rsid w:val="00A25DD1"/>
    <w:rsid w:val="00A54BD1"/>
    <w:rsid w:val="00AA4E16"/>
    <w:rsid w:val="00AD2D37"/>
    <w:rsid w:val="00B06519"/>
    <w:rsid w:val="00B11D64"/>
    <w:rsid w:val="00B8039A"/>
    <w:rsid w:val="00B95E78"/>
    <w:rsid w:val="00BC0A80"/>
    <w:rsid w:val="00C21605"/>
    <w:rsid w:val="00C33DBB"/>
    <w:rsid w:val="00CA723F"/>
    <w:rsid w:val="00CB2A0D"/>
    <w:rsid w:val="00CD2C6A"/>
    <w:rsid w:val="00CD7129"/>
    <w:rsid w:val="00CE029F"/>
    <w:rsid w:val="00CF0C38"/>
    <w:rsid w:val="00CF0D83"/>
    <w:rsid w:val="00D4290C"/>
    <w:rsid w:val="00D55110"/>
    <w:rsid w:val="00D56997"/>
    <w:rsid w:val="00DD1E1D"/>
    <w:rsid w:val="00DE4F74"/>
    <w:rsid w:val="00E178D5"/>
    <w:rsid w:val="00E24CB7"/>
    <w:rsid w:val="00E36EDD"/>
    <w:rsid w:val="00E65917"/>
    <w:rsid w:val="00E94863"/>
    <w:rsid w:val="00EB24EE"/>
    <w:rsid w:val="00ED0A37"/>
    <w:rsid w:val="00EE3E89"/>
    <w:rsid w:val="00EF36EB"/>
    <w:rsid w:val="00F160AC"/>
    <w:rsid w:val="00F7790E"/>
    <w:rsid w:val="00FB0974"/>
    <w:rsid w:val="00FD1E4C"/>
    <w:rsid w:val="00FE0A49"/>
    <w:rsid w:val="013A6540"/>
    <w:rsid w:val="038A0D51"/>
    <w:rsid w:val="06BDFBE5"/>
    <w:rsid w:val="08C1F900"/>
    <w:rsid w:val="0D049746"/>
    <w:rsid w:val="0D7F599F"/>
    <w:rsid w:val="0DEAA0A3"/>
    <w:rsid w:val="0F4A0638"/>
    <w:rsid w:val="1078E836"/>
    <w:rsid w:val="1339445C"/>
    <w:rsid w:val="14F8C68C"/>
    <w:rsid w:val="15C3EA32"/>
    <w:rsid w:val="19EA0FB7"/>
    <w:rsid w:val="1A7F9A35"/>
    <w:rsid w:val="1AD04FB3"/>
    <w:rsid w:val="1BE2D8C2"/>
    <w:rsid w:val="1CD29235"/>
    <w:rsid w:val="21850DF5"/>
    <w:rsid w:val="22730382"/>
    <w:rsid w:val="246D0DA4"/>
    <w:rsid w:val="26BC5818"/>
    <w:rsid w:val="2A290D21"/>
    <w:rsid w:val="2AAB9F40"/>
    <w:rsid w:val="2D9F9923"/>
    <w:rsid w:val="2F2BF895"/>
    <w:rsid w:val="30B6A24B"/>
    <w:rsid w:val="3125172F"/>
    <w:rsid w:val="315F5A7A"/>
    <w:rsid w:val="3354B42C"/>
    <w:rsid w:val="39A16E90"/>
    <w:rsid w:val="40F159B3"/>
    <w:rsid w:val="42C01934"/>
    <w:rsid w:val="4355D23F"/>
    <w:rsid w:val="4510DF7F"/>
    <w:rsid w:val="481C4830"/>
    <w:rsid w:val="4EA665EF"/>
    <w:rsid w:val="4F546371"/>
    <w:rsid w:val="5020672E"/>
    <w:rsid w:val="516D1195"/>
    <w:rsid w:val="57CD79FC"/>
    <w:rsid w:val="5E104D33"/>
    <w:rsid w:val="60B37FC2"/>
    <w:rsid w:val="6AF0BD62"/>
    <w:rsid w:val="6B8F161A"/>
    <w:rsid w:val="6DBB1048"/>
    <w:rsid w:val="6EF60B0F"/>
    <w:rsid w:val="79EBF2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0B07"/>
  <w15:chartTrackingRefBased/>
  <w15:docId w15:val="{7BC01D78-29FA-4C0F-86C8-1D3665AB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E16"/>
    <w:pPr>
      <w:spacing w:before="120" w:after="120" w:line="240" w:lineRule="auto"/>
    </w:pPr>
  </w:style>
  <w:style w:type="paragraph" w:styleId="Heading1">
    <w:name w:val="heading 1"/>
    <w:basedOn w:val="Normal"/>
    <w:next w:val="Normal"/>
    <w:link w:val="Heading1Char"/>
    <w:uiPriority w:val="9"/>
    <w:qFormat/>
    <w:rsid w:val="00AA4E16"/>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E16"/>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4290C"/>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D429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E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290C"/>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D4290C"/>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4290C"/>
    <w:rPr>
      <w:color w:val="0000FF"/>
      <w:u w:val="single"/>
    </w:rPr>
  </w:style>
  <w:style w:type="character" w:styleId="Emphasis">
    <w:name w:val="Emphasis"/>
    <w:basedOn w:val="DefaultParagraphFont"/>
    <w:uiPriority w:val="20"/>
    <w:qFormat/>
    <w:rsid w:val="00D4290C"/>
    <w:rPr>
      <w:i/>
      <w:iCs/>
    </w:rPr>
  </w:style>
  <w:style w:type="character" w:customStyle="1" w:styleId="Heading4Char">
    <w:name w:val="Heading 4 Char"/>
    <w:basedOn w:val="DefaultParagraphFont"/>
    <w:link w:val="Heading4"/>
    <w:uiPriority w:val="9"/>
    <w:semiHidden/>
    <w:rsid w:val="00D4290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4290C"/>
    <w:rPr>
      <w:b/>
      <w:bCs/>
    </w:rPr>
  </w:style>
  <w:style w:type="paragraph" w:styleId="ListParagraph">
    <w:name w:val="List Paragraph"/>
    <w:basedOn w:val="Normal"/>
    <w:uiPriority w:val="34"/>
    <w:qFormat/>
    <w:rsid w:val="00121CD1"/>
    <w:pPr>
      <w:ind w:left="720"/>
      <w:contextualSpacing/>
    </w:pPr>
  </w:style>
  <w:style w:type="paragraph" w:styleId="Revision">
    <w:name w:val="Revision"/>
    <w:hidden/>
    <w:uiPriority w:val="99"/>
    <w:semiHidden/>
    <w:rsid w:val="00AA4E16"/>
    <w:pPr>
      <w:spacing w:after="0" w:line="240" w:lineRule="auto"/>
    </w:pPr>
  </w:style>
  <w:style w:type="paragraph" w:styleId="Title">
    <w:name w:val="Title"/>
    <w:basedOn w:val="Normal"/>
    <w:next w:val="Normal"/>
    <w:link w:val="TitleChar"/>
    <w:uiPriority w:val="10"/>
    <w:qFormat/>
    <w:rsid w:val="00AA4E1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E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E1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85B78"/>
    <w:rPr>
      <w:sz w:val="16"/>
      <w:szCs w:val="16"/>
    </w:rPr>
  </w:style>
  <w:style w:type="paragraph" w:styleId="CommentText">
    <w:name w:val="annotation text"/>
    <w:basedOn w:val="Normal"/>
    <w:link w:val="CommentTextChar"/>
    <w:uiPriority w:val="99"/>
    <w:unhideWhenUsed/>
    <w:rsid w:val="00385B78"/>
    <w:rPr>
      <w:sz w:val="20"/>
      <w:szCs w:val="20"/>
    </w:rPr>
  </w:style>
  <w:style w:type="character" w:customStyle="1" w:styleId="CommentTextChar">
    <w:name w:val="Comment Text Char"/>
    <w:basedOn w:val="DefaultParagraphFont"/>
    <w:link w:val="CommentText"/>
    <w:uiPriority w:val="99"/>
    <w:rsid w:val="00385B78"/>
    <w:rPr>
      <w:sz w:val="20"/>
      <w:szCs w:val="20"/>
    </w:rPr>
  </w:style>
  <w:style w:type="paragraph" w:styleId="CommentSubject">
    <w:name w:val="annotation subject"/>
    <w:basedOn w:val="CommentText"/>
    <w:next w:val="CommentText"/>
    <w:link w:val="CommentSubjectChar"/>
    <w:uiPriority w:val="99"/>
    <w:semiHidden/>
    <w:unhideWhenUsed/>
    <w:rsid w:val="00385B78"/>
    <w:rPr>
      <w:b/>
      <w:bCs/>
    </w:rPr>
  </w:style>
  <w:style w:type="character" w:customStyle="1" w:styleId="CommentSubjectChar">
    <w:name w:val="Comment Subject Char"/>
    <w:basedOn w:val="CommentTextChar"/>
    <w:link w:val="CommentSubject"/>
    <w:uiPriority w:val="99"/>
    <w:semiHidden/>
    <w:rsid w:val="00385B78"/>
    <w:rPr>
      <w:b/>
      <w:bCs/>
      <w:sz w:val="20"/>
      <w:szCs w:val="20"/>
    </w:rPr>
  </w:style>
  <w:style w:type="character" w:customStyle="1" w:styleId="UnresolvedMention1">
    <w:name w:val="Unresolved Mention1"/>
    <w:basedOn w:val="DefaultParagraphFont"/>
    <w:uiPriority w:val="99"/>
    <w:semiHidden/>
    <w:unhideWhenUsed/>
    <w:rsid w:val="00166356"/>
    <w:rPr>
      <w:color w:val="605E5C"/>
      <w:shd w:val="clear" w:color="auto" w:fill="E1DFDD"/>
    </w:rPr>
  </w:style>
  <w:style w:type="paragraph" w:styleId="BalloonText">
    <w:name w:val="Balloon Text"/>
    <w:basedOn w:val="Normal"/>
    <w:link w:val="BalloonTextChar"/>
    <w:uiPriority w:val="99"/>
    <w:semiHidden/>
    <w:unhideWhenUsed/>
    <w:rsid w:val="00A54BD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BD1"/>
    <w:rPr>
      <w:rFonts w:ascii="Segoe UI" w:hAnsi="Segoe UI" w:cs="Segoe UI"/>
      <w:sz w:val="18"/>
      <w:szCs w:val="18"/>
    </w:rPr>
  </w:style>
  <w:style w:type="paragraph" w:customStyle="1" w:styleId="pf0">
    <w:name w:val="pf0"/>
    <w:basedOn w:val="Normal"/>
    <w:rsid w:val="00312916"/>
    <w:pPr>
      <w:spacing w:before="100" w:beforeAutospacing="1" w:after="100" w:afterAutospacing="1"/>
    </w:pPr>
    <w:rPr>
      <w:rFonts w:ascii="Times New Roman" w:eastAsia="Times New Roman" w:hAnsi="Times New Roman" w:cs="Times New Roman"/>
      <w:sz w:val="24"/>
      <w:szCs w:val="24"/>
      <w:lang w:val="en-US"/>
    </w:rPr>
  </w:style>
  <w:style w:type="character" w:customStyle="1" w:styleId="cf01">
    <w:name w:val="cf01"/>
    <w:basedOn w:val="DefaultParagraphFont"/>
    <w:rsid w:val="0031291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089">
      <w:bodyDiv w:val="1"/>
      <w:marLeft w:val="0"/>
      <w:marRight w:val="0"/>
      <w:marTop w:val="0"/>
      <w:marBottom w:val="0"/>
      <w:divBdr>
        <w:top w:val="none" w:sz="0" w:space="0" w:color="auto"/>
        <w:left w:val="none" w:sz="0" w:space="0" w:color="auto"/>
        <w:bottom w:val="none" w:sz="0" w:space="0" w:color="auto"/>
        <w:right w:val="none" w:sz="0" w:space="0" w:color="auto"/>
      </w:divBdr>
      <w:divsChild>
        <w:div w:id="1471511160">
          <w:marLeft w:val="0"/>
          <w:marRight w:val="0"/>
          <w:marTop w:val="0"/>
          <w:marBottom w:val="0"/>
          <w:divBdr>
            <w:top w:val="none" w:sz="0" w:space="0" w:color="auto"/>
            <w:left w:val="none" w:sz="0" w:space="0" w:color="auto"/>
            <w:bottom w:val="none" w:sz="0" w:space="0" w:color="auto"/>
            <w:right w:val="none" w:sz="0" w:space="0" w:color="auto"/>
          </w:divBdr>
        </w:div>
      </w:divsChild>
    </w:div>
    <w:div w:id="120653845">
      <w:bodyDiv w:val="1"/>
      <w:marLeft w:val="0"/>
      <w:marRight w:val="0"/>
      <w:marTop w:val="0"/>
      <w:marBottom w:val="0"/>
      <w:divBdr>
        <w:top w:val="none" w:sz="0" w:space="0" w:color="auto"/>
        <w:left w:val="none" w:sz="0" w:space="0" w:color="auto"/>
        <w:bottom w:val="none" w:sz="0" w:space="0" w:color="auto"/>
        <w:right w:val="none" w:sz="0" w:space="0" w:color="auto"/>
      </w:divBdr>
      <w:divsChild>
        <w:div w:id="2119905247">
          <w:marLeft w:val="0"/>
          <w:marRight w:val="0"/>
          <w:marTop w:val="0"/>
          <w:marBottom w:val="0"/>
          <w:divBdr>
            <w:top w:val="none" w:sz="0" w:space="0" w:color="auto"/>
            <w:left w:val="none" w:sz="0" w:space="0" w:color="auto"/>
            <w:bottom w:val="none" w:sz="0" w:space="0" w:color="auto"/>
            <w:right w:val="none" w:sz="0" w:space="0" w:color="auto"/>
          </w:divBdr>
          <w:divsChild>
            <w:div w:id="1912620290">
              <w:marLeft w:val="0"/>
              <w:marRight w:val="0"/>
              <w:marTop w:val="0"/>
              <w:marBottom w:val="0"/>
              <w:divBdr>
                <w:top w:val="none" w:sz="0" w:space="0" w:color="auto"/>
                <w:left w:val="none" w:sz="0" w:space="0" w:color="auto"/>
                <w:bottom w:val="none" w:sz="0" w:space="0" w:color="auto"/>
                <w:right w:val="none" w:sz="0" w:space="0" w:color="auto"/>
              </w:divBdr>
              <w:divsChild>
                <w:div w:id="504049887">
                  <w:marLeft w:val="0"/>
                  <w:marRight w:val="0"/>
                  <w:marTop w:val="0"/>
                  <w:marBottom w:val="0"/>
                  <w:divBdr>
                    <w:top w:val="none" w:sz="0" w:space="0" w:color="auto"/>
                    <w:left w:val="none" w:sz="0" w:space="0" w:color="auto"/>
                    <w:bottom w:val="none" w:sz="0" w:space="0" w:color="auto"/>
                    <w:right w:val="none" w:sz="0" w:space="0" w:color="auto"/>
                  </w:divBdr>
                  <w:divsChild>
                    <w:div w:id="1748962539">
                      <w:marLeft w:val="0"/>
                      <w:marRight w:val="0"/>
                      <w:marTop w:val="0"/>
                      <w:marBottom w:val="0"/>
                      <w:divBdr>
                        <w:top w:val="none" w:sz="0" w:space="0" w:color="auto"/>
                        <w:left w:val="none" w:sz="0" w:space="0" w:color="auto"/>
                        <w:bottom w:val="none" w:sz="0" w:space="0" w:color="auto"/>
                        <w:right w:val="none" w:sz="0" w:space="0" w:color="auto"/>
                      </w:divBdr>
                      <w:divsChild>
                        <w:div w:id="17666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7706">
      <w:bodyDiv w:val="1"/>
      <w:marLeft w:val="0"/>
      <w:marRight w:val="0"/>
      <w:marTop w:val="0"/>
      <w:marBottom w:val="0"/>
      <w:divBdr>
        <w:top w:val="none" w:sz="0" w:space="0" w:color="auto"/>
        <w:left w:val="none" w:sz="0" w:space="0" w:color="auto"/>
        <w:bottom w:val="none" w:sz="0" w:space="0" w:color="auto"/>
        <w:right w:val="none" w:sz="0" w:space="0" w:color="auto"/>
      </w:divBdr>
    </w:div>
    <w:div w:id="381104492">
      <w:bodyDiv w:val="1"/>
      <w:marLeft w:val="0"/>
      <w:marRight w:val="0"/>
      <w:marTop w:val="0"/>
      <w:marBottom w:val="0"/>
      <w:divBdr>
        <w:top w:val="none" w:sz="0" w:space="0" w:color="auto"/>
        <w:left w:val="none" w:sz="0" w:space="0" w:color="auto"/>
        <w:bottom w:val="none" w:sz="0" w:space="0" w:color="auto"/>
        <w:right w:val="none" w:sz="0" w:space="0" w:color="auto"/>
      </w:divBdr>
    </w:div>
    <w:div w:id="540291649">
      <w:bodyDiv w:val="1"/>
      <w:marLeft w:val="0"/>
      <w:marRight w:val="0"/>
      <w:marTop w:val="0"/>
      <w:marBottom w:val="0"/>
      <w:divBdr>
        <w:top w:val="none" w:sz="0" w:space="0" w:color="auto"/>
        <w:left w:val="none" w:sz="0" w:space="0" w:color="auto"/>
        <w:bottom w:val="none" w:sz="0" w:space="0" w:color="auto"/>
        <w:right w:val="none" w:sz="0" w:space="0" w:color="auto"/>
      </w:divBdr>
      <w:divsChild>
        <w:div w:id="222109776">
          <w:marLeft w:val="0"/>
          <w:marRight w:val="0"/>
          <w:marTop w:val="0"/>
          <w:marBottom w:val="0"/>
          <w:divBdr>
            <w:top w:val="none" w:sz="0" w:space="0" w:color="auto"/>
            <w:left w:val="none" w:sz="0" w:space="0" w:color="auto"/>
            <w:bottom w:val="none" w:sz="0" w:space="0" w:color="auto"/>
            <w:right w:val="none" w:sz="0" w:space="0" w:color="auto"/>
          </w:divBdr>
          <w:divsChild>
            <w:div w:id="675348624">
              <w:marLeft w:val="0"/>
              <w:marRight w:val="0"/>
              <w:marTop w:val="0"/>
              <w:marBottom w:val="0"/>
              <w:divBdr>
                <w:top w:val="none" w:sz="0" w:space="0" w:color="auto"/>
                <w:left w:val="none" w:sz="0" w:space="0" w:color="auto"/>
                <w:bottom w:val="none" w:sz="0" w:space="0" w:color="auto"/>
                <w:right w:val="none" w:sz="0" w:space="0" w:color="auto"/>
              </w:divBdr>
              <w:divsChild>
                <w:div w:id="1634214188">
                  <w:marLeft w:val="0"/>
                  <w:marRight w:val="0"/>
                  <w:marTop w:val="0"/>
                  <w:marBottom w:val="0"/>
                  <w:divBdr>
                    <w:top w:val="none" w:sz="0" w:space="0" w:color="auto"/>
                    <w:left w:val="none" w:sz="0" w:space="0" w:color="auto"/>
                    <w:bottom w:val="none" w:sz="0" w:space="0" w:color="auto"/>
                    <w:right w:val="none" w:sz="0" w:space="0" w:color="auto"/>
                  </w:divBdr>
                  <w:divsChild>
                    <w:div w:id="13733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51">
          <w:marLeft w:val="0"/>
          <w:marRight w:val="0"/>
          <w:marTop w:val="0"/>
          <w:marBottom w:val="0"/>
          <w:divBdr>
            <w:top w:val="none" w:sz="0" w:space="0" w:color="auto"/>
            <w:left w:val="none" w:sz="0" w:space="0" w:color="auto"/>
            <w:bottom w:val="none" w:sz="0" w:space="0" w:color="auto"/>
            <w:right w:val="none" w:sz="0" w:space="0" w:color="auto"/>
          </w:divBdr>
          <w:divsChild>
            <w:div w:id="1897743682">
              <w:marLeft w:val="0"/>
              <w:marRight w:val="0"/>
              <w:marTop w:val="0"/>
              <w:marBottom w:val="0"/>
              <w:divBdr>
                <w:top w:val="none" w:sz="0" w:space="0" w:color="auto"/>
                <w:left w:val="none" w:sz="0" w:space="0" w:color="auto"/>
                <w:bottom w:val="none" w:sz="0" w:space="0" w:color="auto"/>
                <w:right w:val="none" w:sz="0" w:space="0" w:color="auto"/>
              </w:divBdr>
              <w:divsChild>
                <w:div w:id="1075277851">
                  <w:marLeft w:val="0"/>
                  <w:marRight w:val="0"/>
                  <w:marTop w:val="0"/>
                  <w:marBottom w:val="0"/>
                  <w:divBdr>
                    <w:top w:val="none" w:sz="0" w:space="0" w:color="auto"/>
                    <w:left w:val="none" w:sz="0" w:space="0" w:color="auto"/>
                    <w:bottom w:val="none" w:sz="0" w:space="0" w:color="auto"/>
                    <w:right w:val="none" w:sz="0" w:space="0" w:color="auto"/>
                  </w:divBdr>
                  <w:divsChild>
                    <w:div w:id="3088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354">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0"/>
          <w:marRight w:val="0"/>
          <w:marTop w:val="0"/>
          <w:marBottom w:val="0"/>
          <w:divBdr>
            <w:top w:val="none" w:sz="0" w:space="0" w:color="auto"/>
            <w:left w:val="none" w:sz="0" w:space="0" w:color="auto"/>
            <w:bottom w:val="none" w:sz="0" w:space="0" w:color="auto"/>
            <w:right w:val="none" w:sz="0" w:space="0" w:color="auto"/>
          </w:divBdr>
        </w:div>
      </w:divsChild>
    </w:div>
    <w:div w:id="1719666331">
      <w:bodyDiv w:val="1"/>
      <w:marLeft w:val="0"/>
      <w:marRight w:val="0"/>
      <w:marTop w:val="0"/>
      <w:marBottom w:val="0"/>
      <w:divBdr>
        <w:top w:val="none" w:sz="0" w:space="0" w:color="auto"/>
        <w:left w:val="none" w:sz="0" w:space="0" w:color="auto"/>
        <w:bottom w:val="none" w:sz="0" w:space="0" w:color="auto"/>
        <w:right w:val="none" w:sz="0" w:space="0" w:color="auto"/>
      </w:divBdr>
    </w:div>
    <w:div w:id="19464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book/view.php?id=1179166"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pcfr.com/index.php/FPCFR/article/view/173/142" TargetMode="External"/><Relationship Id="rId5" Type="http://schemas.openxmlformats.org/officeDocument/2006/relationships/styles" Target="styles.xml"/><Relationship Id="rId10" Type="http://schemas.openxmlformats.org/officeDocument/2006/relationships/hyperlink" Target="https://www.nwpolytech.ca/services/indigenous/sacred_teachings.html" TargetMode="Externa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Props1.xml><?xml version="1.0" encoding="utf-8"?>
<ds:datastoreItem xmlns:ds="http://schemas.openxmlformats.org/officeDocument/2006/customXml" ds:itemID="{56473F53-4C44-4C46-BDED-96ACA81CC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06C4D7-C6DE-4526-A175-B6C099D12129}">
  <ds:schemaRefs>
    <ds:schemaRef ds:uri="http://schemas.microsoft.com/sharepoint/v3/contenttype/forms"/>
  </ds:schemaRefs>
</ds:datastoreItem>
</file>

<file path=customXml/itemProps3.xml><?xml version="1.0" encoding="utf-8"?>
<ds:datastoreItem xmlns:ds="http://schemas.openxmlformats.org/officeDocument/2006/customXml" ds:itemID="{31D8A290-8890-42B6-A27E-2893FDE15B73}">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36</cp:revision>
  <dcterms:created xsi:type="dcterms:W3CDTF">2025-07-14T18:42:00Z</dcterms:created>
  <dcterms:modified xsi:type="dcterms:W3CDTF">2025-08-05T17:09:00Z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