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9.jpg" ContentType="image/jpeg"/>
  <Override PartName="/word/media/rId80.png" ContentType="image/png"/>
  <Override PartName="/word/media/rId74.jpg" ContentType="image/jpeg"/>
  <Override PartName="/word/media/rId83.jpg" ContentType="image/jpeg"/>
  <Override PartName="/word/media/rId77.jpg" ContentType="image/jpeg"/>
  <Override PartName="/word/media/rId32.png" ContentType="image/png"/>
  <Override PartName="/word/media/rId44.png" ContentType="image/png"/>
  <Override PartName="/word/media/rId41.png" ContentType="image/png"/>
  <Override PartName="/word/media/rId47.png" ContentType="image/png"/>
  <Override PartName="/word/media/rId56.png" ContentType="image/png"/>
  <Override PartName="/word/media/rId53.jpg" ContentType="image/jpeg"/>
  <Override PartName="/word/media/rId50.png" ContentType="image/pn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Apr</w:t>
      </w:r>
      <w:r>
        <w:t xml:space="preserve"> </w:t>
      </w:r>
      <w:r>
        <w:t xml:space="preserve">29,</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9">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0">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1">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3" name="Picture"/>
            <a:graphic>
              <a:graphicData uri="http://schemas.openxmlformats.org/drawingml/2006/picture">
                <pic:pic>
                  <pic:nvPicPr>
                    <pic:cNvPr descr="assets/u2/CoI-Model.png" id="34" name="Picture"/>
                    <pic:cNvPicPr>
                      <a:picLocks noChangeArrowheads="1" noChangeAspect="1"/>
                    </pic:cNvPicPr>
                  </pic:nvPicPr>
                  <pic:blipFill>
                    <a:blip r:embed="rId32"/>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5">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6">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7">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8">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39">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0">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2" name="Picture"/>
            <a:graphic>
              <a:graphicData uri="http://schemas.openxmlformats.org/drawingml/2006/picture">
                <pic:pic>
                  <pic:nvPicPr>
                    <pic:cNvPr descr="assets/u2/Modes-Interaction-Anderson_new.png" id="43" name="Picture"/>
                    <pic:cNvPicPr>
                      <a:picLocks noChangeArrowheads="1" noChangeAspect="1"/>
                    </pic:cNvPicPr>
                  </pic:nvPicPr>
                  <pic:blipFill>
                    <a:blip r:embed="rId41"/>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5" name="Picture"/>
            <a:graphic>
              <a:graphicData uri="http://schemas.openxmlformats.org/drawingml/2006/picture">
                <pic:pic>
                  <pic:nvPicPr>
                    <pic:cNvPr descr="assets/u2/Kanuka-Modes-of-Interaction_new.png" id="46" name="Picture"/>
                    <pic:cNvPicPr>
                      <a:picLocks noChangeArrowheads="1" noChangeAspect="1"/>
                    </pic:cNvPicPr>
                  </pic:nvPicPr>
                  <pic:blipFill>
                    <a:blip r:embed="rId4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8" name="Picture"/>
            <a:graphic>
              <a:graphicData uri="http://schemas.openxmlformats.org/drawingml/2006/picture">
                <pic:pic>
                  <pic:nvPicPr>
                    <pic:cNvPr descr="assets/u2/Modes-of-Interaction-Madland_new.png" id="49" name="Picture"/>
                    <pic:cNvPicPr>
                      <a:picLocks noChangeArrowheads="1" noChangeAspect="1"/>
                    </pic:cNvPicPr>
                  </pic:nvPicPr>
                  <pic:blipFill>
                    <a:blip r:embed="rId47"/>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0">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1" name="Picture"/>
            <a:graphic>
              <a:graphicData uri="http://schemas.openxmlformats.org/drawingml/2006/picture">
                <pic:pic>
                  <pic:nvPicPr>
                    <pic:cNvPr descr="assets/u3/ZPD_Image_new.png" id="52" name="Picture"/>
                    <pic:cNvPicPr>
                      <a:picLocks noChangeArrowheads="1" noChangeAspect="1"/>
                    </pic:cNvPicPr>
                  </pic:nvPicPr>
                  <pic:blipFill>
                    <a:blip r:embed="rId50"/>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4" name="Picture"/>
            <a:graphic>
              <a:graphicData uri="http://schemas.openxmlformats.org/drawingml/2006/picture">
                <pic:pic>
                  <pic:nvPicPr>
                    <pic:cNvPr descr="assets/u3/U5_T2_Image.jpg" id="55" name="Picture"/>
                    <pic:cNvPicPr>
                      <a:picLocks noChangeArrowheads="1" noChangeAspect="1"/>
                    </pic:cNvPicPr>
                  </pic:nvPicPr>
                  <pic:blipFill>
                    <a:blip r:embed="rId53"/>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7" name="Picture"/>
            <a:graphic>
              <a:graphicData uri="http://schemas.openxmlformats.org/drawingml/2006/picture">
                <pic:pic>
                  <pic:nvPicPr>
                    <pic:cNvPr descr="assets/u3/Image_cooperative_learning.png" id="58" name="Picture"/>
                    <pic:cNvPicPr>
                      <a:picLocks noChangeArrowheads="1" noChangeAspect="1"/>
                    </pic:cNvPicPr>
                  </pic:nvPicPr>
                  <pic:blipFill>
                    <a:blip r:embed="rId56"/>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59">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0">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2">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3">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4">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6" name="Picture"/>
            <a:graphic>
              <a:graphicData uri="http://schemas.openxmlformats.org/drawingml/2006/picture">
                <pic:pic>
                  <pic:nvPicPr>
                    <pic:cNvPr descr="assets/u4/France_in_XXI_Century._School.jpg" id="67" name="Picture"/>
                    <pic:cNvPicPr>
                      <a:picLocks noChangeArrowheads="1" noChangeAspect="1"/>
                    </pic:cNvPicPr>
                  </pic:nvPicPr>
                  <pic:blipFill>
                    <a:blip r:embed="rId65"/>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8">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69">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0">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1">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2">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3">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5" name="Picture"/>
            <a:graphic>
              <a:graphicData uri="http://schemas.openxmlformats.org/drawingml/2006/picture">
                <pic:pic>
                  <pic:nvPicPr>
                    <pic:cNvPr descr="assets/presentations/coaching/mike.jpg" id="76" name="Picture"/>
                    <pic:cNvPicPr>
                      <a:picLocks noChangeArrowheads="1" noChangeAspect="1"/>
                    </pic:cNvPicPr>
                  </pic:nvPicPr>
                  <pic:blipFill>
                    <a:blip r:embed="rId74"/>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8" name="Picture"/>
            <a:graphic>
              <a:graphicData uri="http://schemas.openxmlformats.org/drawingml/2006/picture">
                <pic:pic>
                  <pic:nvPicPr>
                    <pic:cNvPr descr="assets/presentations/coaching/ted.jpg" id="79" name="Picture"/>
                    <pic:cNvPicPr>
                      <a:picLocks noChangeArrowheads="1" noChangeAspect="1"/>
                    </pic:cNvPicPr>
                  </pic:nvPicPr>
                  <pic:blipFill>
                    <a:blip r:embed="rId77"/>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1" name="Picture"/>
            <a:graphic>
              <a:graphicData uri="http://schemas.openxmlformats.org/drawingml/2006/picture">
                <pic:pic>
                  <pic:nvPicPr>
                    <pic:cNvPr descr="assets/presentations/coaching/active.png" id="82" name="Picture"/>
                    <pic:cNvPicPr>
                      <a:picLocks noChangeArrowheads="1" noChangeAspect="1"/>
                    </pic:cNvPicPr>
                  </pic:nvPicPr>
                  <pic:blipFill>
                    <a:blip r:embed="rId80"/>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4" name="Picture"/>
            <a:graphic>
              <a:graphicData uri="http://schemas.openxmlformats.org/drawingml/2006/picture">
                <pic:pic>
                  <pic:nvPicPr>
                    <pic:cNvPr descr="assets/presentations/coaching/plutchik.jpg" id="85" name="Picture"/>
                    <pic:cNvPicPr>
                      <a:picLocks noChangeArrowheads="1" noChangeAspect="1"/>
                    </pic:cNvPicPr>
                  </pic:nvPicPr>
                  <pic:blipFill>
                    <a:blip r:embed="rId83"/>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6">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7">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8">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0" name="Picture"/>
            <a:graphic>
              <a:graphicData uri="http://schemas.openxmlformats.org/drawingml/2006/picture">
                <pic:pic>
                  <pic:nvPicPr>
                    <pic:cNvPr descr="assets/U5/U5LAImage.jpg" id="91"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2">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3">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4">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 and Ethics App</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w:t>
      </w:r>
      <w:r>
        <w:t xml:space="preserve">Daily Note</w:t>
      </w:r>
      <w:r>
        <w:t xml:space="preserve">’</w:t>
      </w:r>
      <w:r>
        <w:t xml:space="preserve"> </w:t>
      </w:r>
      <w:r>
        <w:t xml:space="preserve">template, then copy and paste the text into the relevant topic in</w:t>
      </w:r>
      <w:r>
        <w:t xml:space="preserve"> </w:t>
      </w:r>
      <w:hyperlink r:id="rId95">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6">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7">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98">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Autoethnography Proposal and Ethics App</w:t>
      </w:r>
    </w:p>
    <w:p>
      <w:pPr>
        <w:pStyle w:val="FirstParagraph"/>
      </w:pPr>
      <w:r>
        <w:t xml:space="preserve">Your project throughout this course will be to engage in an autoethnographic exploration of your experiences learning about and practicing coaching and facilitation skills in the context of higher education.</w:t>
      </w:r>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99">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1" name="Picture"/>
            <a:graphic>
              <a:graphicData uri="http://schemas.openxmlformats.org/drawingml/2006/picture">
                <pic:pic>
                  <pic:nvPicPr>
                    <pic:cNvPr descr="assets/SOLO-taxonomy.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3">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4">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05">
        <w:r>
          <w:rPr>
            <w:rStyle w:val="Hyperlink"/>
          </w:rPr>
          <w:t xml:space="preserve">obsidian.md</w:t>
        </w:r>
      </w:hyperlink>
      <w:r>
        <w:t xml:space="preserve"> </w:t>
      </w:r>
      <w:r>
        <w:t xml:space="preserve">and</w:t>
      </w:r>
      <w:r>
        <w:t xml:space="preserve"> </w:t>
      </w:r>
      <w:hyperlink r:id="rId106">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7">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08">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09">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9" Target="media/rId89.jpg" /><Relationship Type="http://schemas.openxmlformats.org/officeDocument/2006/relationships/image" Id="rId80" Target="media/rId80.pn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jpg" /><Relationship Type="http://schemas.openxmlformats.org/officeDocument/2006/relationships/image" Id="rId50" Target="media/rId50.png" /><Relationship Type="http://schemas.openxmlformats.org/officeDocument/2006/relationships/image" Id="rId65" Target="media/rId65.jpg" /><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2025-04-29T21:55:32Z</dcterms:created>
  <dcterms:modified xsi:type="dcterms:W3CDTF">2025-04-29T21:55:32Z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Apr 29,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