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intelligence2.xml" ContentType="application/vnd.ms-office.intelligence2+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du="http://schemas.microsoft.com/office/word/2023/wordml/word16du" mc:Ignorable="w14 w15 w16se w16cid w16 w16cex wp14">
  <w:body>
    <w:p w:rsidRPr="00113924" w:rsidR="00113924" w:rsidP="6879CE7F" w:rsidRDefault="00216063" w14:paraId="03707782" w14:textId="49AEB70A">
      <w:pPr>
        <w:pStyle w:val="Title"/>
        <w:rPr>
          <w:rFonts w:ascii="Aptos" w:hAnsi="Aptos" w:eastAsia="Aptos" w:cs="Aptos"/>
          <w:b w:val="1"/>
          <w:bCs w:val="1"/>
        </w:rPr>
      </w:pPr>
      <w:r w:rsidRPr="6879CE7F" w:rsidR="00216063">
        <w:rPr>
          <w:rFonts w:ascii="Aptos" w:hAnsi="Aptos" w:eastAsia="Aptos" w:cs="Aptos"/>
        </w:rPr>
        <w:t>Lesson Plan Template</w:t>
      </w:r>
    </w:p>
    <w:p w:rsidR="00216063" w:rsidP="6879CE7F" w:rsidRDefault="00216063" w14:paraId="45F41EFC" w14:textId="77777777">
      <w:pPr>
        <w:rPr>
          <w:rFonts w:ascii="Aptos" w:hAnsi="Aptos" w:eastAsia="Aptos" w:cs="Aptos"/>
        </w:rPr>
      </w:pPr>
    </w:p>
    <w:p w:rsidR="00216063" w:rsidP="6879CE7F" w:rsidRDefault="00113924" w14:paraId="741DBC1A" w14:textId="3D1663FE">
      <w:pPr>
        <w:rPr>
          <w:rFonts w:ascii="Aptos" w:hAnsi="Aptos" w:eastAsia="Aptos" w:cs="Aptos"/>
        </w:rPr>
      </w:pPr>
      <w:r w:rsidRPr="6879CE7F" w:rsidR="00113924">
        <w:rPr>
          <w:rFonts w:ascii="Aptos" w:hAnsi="Aptos" w:eastAsia="Aptos" w:cs="Aptos"/>
        </w:rPr>
        <w:t xml:space="preserve">Building on your learning related </w:t>
      </w:r>
      <w:r w:rsidRPr="6879CE7F" w:rsidR="00216063">
        <w:rPr>
          <w:rFonts w:ascii="Aptos" w:hAnsi="Aptos" w:eastAsia="Aptos" w:cs="Aptos"/>
        </w:rPr>
        <w:t xml:space="preserve">to Understanding by Design, you will create three lesson plans that include: 1) Student Learning Outcome(s), 2) </w:t>
      </w:r>
      <w:r w:rsidRPr="6879CE7F" w:rsidR="00216063">
        <w:rPr>
          <w:rFonts w:ascii="Aptos" w:hAnsi="Aptos" w:eastAsia="Aptos" w:cs="Aptos"/>
        </w:rPr>
        <w:t>Learning Activities</w:t>
      </w:r>
      <w:r w:rsidRPr="6879CE7F" w:rsidR="00216063">
        <w:rPr>
          <w:rFonts w:ascii="Aptos" w:hAnsi="Aptos" w:eastAsia="Aptos" w:cs="Aptos"/>
        </w:rPr>
        <w:t>, and 3) L</w:t>
      </w:r>
      <w:r w:rsidRPr="6879CE7F" w:rsidR="00216063">
        <w:rPr>
          <w:rFonts w:ascii="Aptos" w:hAnsi="Aptos" w:eastAsia="Aptos" w:cs="Aptos"/>
        </w:rPr>
        <w:t>earning Assessment</w:t>
      </w:r>
      <w:r w:rsidRPr="6879CE7F" w:rsidR="00216063">
        <w:rPr>
          <w:rFonts w:ascii="Aptos" w:hAnsi="Aptos" w:eastAsia="Aptos" w:cs="Aptos"/>
        </w:rPr>
        <w:t>.</w:t>
      </w:r>
    </w:p>
    <w:p w:rsidR="00113924" w:rsidP="6879CE7F" w:rsidRDefault="00216063" w14:paraId="651A42ED" w14:textId="317AF462">
      <w:pPr>
        <w:rPr>
          <w:rFonts w:ascii="Aptos" w:hAnsi="Aptos" w:eastAsia="Aptos" w:cs="Aptos"/>
        </w:rPr>
      </w:pPr>
      <w:r w:rsidRPr="6879CE7F" w:rsidR="00216063">
        <w:rPr>
          <w:rFonts w:ascii="Aptos" w:hAnsi="Aptos" w:eastAsia="Aptos" w:cs="Aptos"/>
        </w:rPr>
        <w:t xml:space="preserve">Each lesson plan </w:t>
      </w:r>
      <w:r w:rsidRPr="6879CE7F" w:rsidR="00113924">
        <w:rPr>
          <w:rFonts w:ascii="Aptos" w:hAnsi="Aptos" w:eastAsia="Aptos" w:cs="Aptos"/>
        </w:rPr>
        <w:t xml:space="preserve">will also incorporate principles related </w:t>
      </w:r>
      <w:r w:rsidRPr="6879CE7F" w:rsidR="00216063">
        <w:rPr>
          <w:rFonts w:ascii="Aptos" w:hAnsi="Aptos" w:eastAsia="Aptos" w:cs="Aptos"/>
        </w:rPr>
        <w:t xml:space="preserve">learning communities and adult learning theory. </w:t>
      </w:r>
    </w:p>
    <w:p w:rsidR="00216063" w:rsidP="6879CE7F" w:rsidRDefault="00216063" w14:paraId="54FE2280" w14:textId="551B5A55">
      <w:pPr>
        <w:rPr>
          <w:rFonts w:ascii="Aptos" w:hAnsi="Aptos" w:eastAsia="Aptos" w:cs="Aptos"/>
        </w:rPr>
      </w:pPr>
      <w:r w:rsidRPr="6879CE7F" w:rsidR="00216063">
        <w:rPr>
          <w:rFonts w:ascii="Aptos" w:hAnsi="Aptos" w:eastAsia="Aptos" w:cs="Aptos"/>
        </w:rPr>
        <w:t>Each lesson plan will also have a specific focus on one of the following elements of effective teaching and learning:</w:t>
      </w:r>
    </w:p>
    <w:p w:rsidR="00216063" w:rsidP="6879CE7F" w:rsidRDefault="00216063" w14:paraId="504F6968" w14:textId="3EBC8A80">
      <w:pPr>
        <w:pStyle w:val="ListParagraph"/>
        <w:rPr>
          <w:rFonts w:ascii="Aptos" w:hAnsi="Aptos" w:eastAsia="Aptos" w:cs="Aptos"/>
          <w:b w:val="1"/>
          <w:bCs w:val="1"/>
        </w:rPr>
      </w:pPr>
      <w:r w:rsidRPr="6879CE7F" w:rsidR="00216063">
        <w:rPr>
          <w:rFonts w:ascii="Aptos" w:hAnsi="Aptos" w:eastAsia="Aptos" w:cs="Aptos"/>
          <w:b w:val="1"/>
          <w:bCs w:val="1"/>
        </w:rPr>
        <w:t>Lesson Plan 1: Authentic and Inclusive Learning</w:t>
      </w:r>
      <w:r w:rsidRPr="6879CE7F" w:rsidR="75EB7A7A">
        <w:rPr>
          <w:rFonts w:ascii="Aptos" w:hAnsi="Aptos" w:eastAsia="Aptos" w:cs="Aptos"/>
          <w:b w:val="1"/>
          <w:bCs w:val="1"/>
        </w:rPr>
        <w:t xml:space="preserve"> Experiences</w:t>
      </w:r>
    </w:p>
    <w:p w:rsidR="00216063" w:rsidP="6879CE7F" w:rsidRDefault="00216063" w14:paraId="3DB017A7" w14:textId="77777777">
      <w:pPr>
        <w:pStyle w:val="ListParagraph"/>
        <w:rPr>
          <w:rFonts w:ascii="Aptos" w:hAnsi="Aptos" w:eastAsia="Aptos" w:cs="Aptos"/>
          <w:b w:val="1"/>
          <w:bCs w:val="1"/>
        </w:rPr>
      </w:pPr>
      <w:r w:rsidRPr="6879CE7F" w:rsidR="00216063">
        <w:rPr>
          <w:rFonts w:ascii="Aptos" w:hAnsi="Aptos" w:eastAsia="Aptos" w:cs="Aptos"/>
          <w:b w:val="1"/>
          <w:bCs w:val="1"/>
        </w:rPr>
        <w:t>Lesson Plan 2: Cultural Competency</w:t>
      </w:r>
    </w:p>
    <w:p w:rsidR="00216063" w:rsidP="6879CE7F" w:rsidRDefault="00216063" w14:paraId="35A5C8D8" w14:textId="5464937D">
      <w:pPr>
        <w:pStyle w:val="ListParagraph"/>
        <w:rPr>
          <w:rFonts w:ascii="Aptos" w:hAnsi="Aptos" w:eastAsia="Aptos" w:cs="Aptos"/>
          <w:b w:val="1"/>
          <w:bCs w:val="1"/>
        </w:rPr>
      </w:pPr>
      <w:r w:rsidRPr="6879CE7F" w:rsidR="00216063">
        <w:rPr>
          <w:rFonts w:ascii="Aptos" w:hAnsi="Aptos" w:eastAsia="Aptos" w:cs="Aptos"/>
          <w:b w:val="1"/>
          <w:bCs w:val="1"/>
        </w:rPr>
        <w:t xml:space="preserve">Lesson Plan 3: Critical and Creative Thinking </w:t>
      </w:r>
    </w:p>
    <w:p w:rsidR="00216063" w:rsidP="6879CE7F" w:rsidRDefault="00113924" w14:paraId="7A2F580F" w14:textId="77777777">
      <w:pPr>
        <w:rPr>
          <w:rFonts w:ascii="Aptos" w:hAnsi="Aptos" w:eastAsia="Aptos" w:cs="Aptos"/>
        </w:rPr>
      </w:pPr>
      <w:r w:rsidRPr="6879CE7F" w:rsidR="00113924">
        <w:rPr>
          <w:rFonts w:ascii="Aptos" w:hAnsi="Aptos" w:eastAsia="Aptos" w:cs="Aptos"/>
        </w:rPr>
        <w:t xml:space="preserve">Using the Lesson Plan Template, design a Lesson Plan for a course in which </w:t>
      </w:r>
      <w:bookmarkStart w:name="_Int_Ho5iFrbG" w:id="297182328"/>
      <w:r w:rsidRPr="6879CE7F" w:rsidR="00113924">
        <w:rPr>
          <w:rFonts w:ascii="Aptos" w:hAnsi="Aptos" w:eastAsia="Aptos" w:cs="Aptos"/>
        </w:rPr>
        <w:t>anticipate</w:t>
      </w:r>
      <w:bookmarkEnd w:id="297182328"/>
      <w:r w:rsidRPr="6879CE7F" w:rsidR="00113924">
        <w:rPr>
          <w:rFonts w:ascii="Aptos" w:hAnsi="Aptos" w:eastAsia="Aptos" w:cs="Aptos"/>
        </w:rPr>
        <w:t xml:space="preserve"> teaching. </w:t>
      </w:r>
    </w:p>
    <w:p w:rsidR="00216063" w:rsidP="6879CE7F" w:rsidRDefault="00216063" w14:paraId="35EB95A5" w14:textId="77777777">
      <w:pPr>
        <w:pStyle w:val="ListParagraph"/>
        <w:numPr>
          <w:ilvl w:val="0"/>
          <w:numId w:val="2"/>
        </w:numPr>
        <w:rPr>
          <w:rFonts w:ascii="Aptos" w:hAnsi="Aptos" w:eastAsia="Aptos" w:cs="Aptos"/>
        </w:rPr>
      </w:pPr>
      <w:r w:rsidRPr="6879CE7F" w:rsidR="00216063">
        <w:rPr>
          <w:rFonts w:ascii="Aptos" w:hAnsi="Aptos" w:eastAsia="Aptos" w:cs="Aptos"/>
        </w:rPr>
        <w:t>B</w:t>
      </w:r>
      <w:r w:rsidRPr="6879CE7F" w:rsidR="00113924">
        <w:rPr>
          <w:rFonts w:ascii="Aptos" w:hAnsi="Aptos" w:eastAsia="Aptos" w:cs="Aptos"/>
        </w:rPr>
        <w:t>egin by writing a Student Learning Outcome according to the criteria listed in the template</w:t>
      </w:r>
      <w:r w:rsidRPr="6879CE7F" w:rsidR="00216063">
        <w:rPr>
          <w:rFonts w:ascii="Aptos" w:hAnsi="Aptos" w:eastAsia="Aptos" w:cs="Aptos"/>
        </w:rPr>
        <w:t>. (You can also use a learning outcome that has already been developed for this course/unit</w:t>
      </w:r>
      <w:r w:rsidRPr="6879CE7F" w:rsidR="00113924">
        <w:rPr>
          <w:rFonts w:ascii="Aptos" w:hAnsi="Aptos" w:eastAsia="Aptos" w:cs="Aptos"/>
        </w:rPr>
        <w:t xml:space="preserve">. </w:t>
      </w:r>
    </w:p>
    <w:p w:rsidR="00113924" w:rsidP="6879CE7F" w:rsidRDefault="00113924" w14:paraId="3B867921" w14:textId="6360C355">
      <w:pPr>
        <w:pStyle w:val="ListParagraph"/>
        <w:numPr>
          <w:ilvl w:val="0"/>
          <w:numId w:val="2"/>
        </w:numPr>
        <w:rPr>
          <w:rFonts w:ascii="Aptos" w:hAnsi="Aptos" w:eastAsia="Aptos" w:cs="Aptos"/>
        </w:rPr>
      </w:pPr>
      <w:r w:rsidRPr="6879CE7F" w:rsidR="00113924">
        <w:rPr>
          <w:rFonts w:ascii="Aptos" w:hAnsi="Aptos" w:eastAsia="Aptos" w:cs="Aptos"/>
        </w:rPr>
        <w:t>Then, consider how you will assess achievement o</w:t>
      </w:r>
      <w:r w:rsidRPr="6879CE7F" w:rsidR="00216063">
        <w:rPr>
          <w:rFonts w:ascii="Aptos" w:hAnsi="Aptos" w:eastAsia="Aptos" w:cs="Aptos"/>
        </w:rPr>
        <w:t>f the Student Learning Outcome. C</w:t>
      </w:r>
      <w:r w:rsidRPr="6879CE7F" w:rsidR="00113924">
        <w:rPr>
          <w:rFonts w:ascii="Aptos" w:hAnsi="Aptos" w:eastAsia="Aptos" w:cs="Aptos"/>
        </w:rPr>
        <w:t xml:space="preserve">reate a learning activity or experience designed to ensure students achieve the Student Learning Outcome. This learning activity should include both </w:t>
      </w:r>
      <w:r w:rsidRPr="6879CE7F" w:rsidR="00AE4558">
        <w:rPr>
          <w:rFonts w:ascii="Aptos" w:hAnsi="Aptos" w:eastAsia="Aptos" w:cs="Aptos"/>
        </w:rPr>
        <w:t>principles of learning communities, as well as adult learning theory</w:t>
      </w:r>
      <w:r w:rsidRPr="6879CE7F" w:rsidR="00113924">
        <w:rPr>
          <w:rFonts w:ascii="Aptos" w:hAnsi="Aptos" w:eastAsia="Aptos" w:cs="Aptos"/>
        </w:rPr>
        <w:t xml:space="preserve">. Your learning activity could include a lecture </w:t>
      </w:r>
      <w:r w:rsidRPr="6879CE7F" w:rsidR="00113924">
        <w:rPr>
          <w:rFonts w:ascii="Aptos" w:hAnsi="Aptos" w:eastAsia="Aptos" w:cs="Aptos"/>
        </w:rPr>
        <w:t>portion</w:t>
      </w:r>
      <w:r w:rsidRPr="6879CE7F" w:rsidR="00113924">
        <w:rPr>
          <w:rFonts w:ascii="Aptos" w:hAnsi="Aptos" w:eastAsia="Aptos" w:cs="Aptos"/>
        </w:rPr>
        <w:t>, an in-class active learning activity,</w:t>
      </w:r>
      <w:r w:rsidRPr="6879CE7F" w:rsidR="00AE4558">
        <w:rPr>
          <w:rFonts w:ascii="Aptos" w:hAnsi="Aptos" w:eastAsia="Aptos" w:cs="Aptos"/>
        </w:rPr>
        <w:t xml:space="preserve"> and online discussion, a reading assignment, synchronous or asynchronous </w:t>
      </w:r>
      <w:r w:rsidRPr="6879CE7F" w:rsidR="00113924">
        <w:rPr>
          <w:rFonts w:ascii="Aptos" w:hAnsi="Aptos" w:eastAsia="Aptos" w:cs="Aptos"/>
        </w:rPr>
        <w:t>group work, experiential learning, etc.</w:t>
      </w:r>
    </w:p>
    <w:p w:rsidRPr="00216063" w:rsidR="00AE4558" w:rsidP="6879CE7F" w:rsidRDefault="00AE4558" w14:paraId="12326D32" w14:textId="6FA447A5">
      <w:pPr>
        <w:pStyle w:val="ListParagraph"/>
        <w:numPr>
          <w:ilvl w:val="0"/>
          <w:numId w:val="2"/>
        </w:numPr>
        <w:rPr>
          <w:rFonts w:ascii="Aptos" w:hAnsi="Aptos" w:eastAsia="Aptos" w:cs="Aptos"/>
        </w:rPr>
      </w:pPr>
      <w:r w:rsidRPr="6879CE7F" w:rsidR="00AE4558">
        <w:rPr>
          <w:rFonts w:ascii="Aptos" w:hAnsi="Aptos" w:eastAsia="Aptos" w:cs="Aptos"/>
        </w:rPr>
        <w:t xml:space="preserve">Select an assessment strategy you can use to </w:t>
      </w:r>
      <w:r w:rsidRPr="6879CE7F" w:rsidR="00AE4558">
        <w:rPr>
          <w:rFonts w:ascii="Aptos" w:hAnsi="Aptos" w:eastAsia="Aptos" w:cs="Aptos"/>
        </w:rPr>
        <w:t>determine</w:t>
      </w:r>
      <w:r w:rsidRPr="6879CE7F" w:rsidR="00AE4558">
        <w:rPr>
          <w:rFonts w:ascii="Aptos" w:hAnsi="Aptos" w:eastAsia="Aptos" w:cs="Aptos"/>
        </w:rPr>
        <w:t xml:space="preserve"> the depth and breadth of student learning related to the learning outcome you selected. This could be either formative or summative, and could include assessment strategies such as group or individual presentations, in-class discussion, muddiest point, developing a visual model, written work, etc.</w:t>
      </w:r>
    </w:p>
    <w:p w:rsidR="00113924" w:rsidP="6879CE7F" w:rsidRDefault="00113924" w14:paraId="30E1CA92" w14:textId="6FAD4FB4">
      <w:pPr>
        <w:rPr>
          <w:rFonts w:ascii="Aptos" w:hAnsi="Aptos" w:eastAsia="Aptos" w:cs="Aptos"/>
        </w:rPr>
      </w:pPr>
      <w:r w:rsidRPr="6879CE7F" w:rsidR="00113924">
        <w:rPr>
          <w:rFonts w:ascii="Aptos" w:hAnsi="Aptos" w:eastAsia="Aptos" w:cs="Aptos"/>
        </w:rPr>
        <w:t xml:space="preserve">Be sure to incorporate the scholarly readings throughout, including citations as </w:t>
      </w:r>
      <w:r w:rsidRPr="6879CE7F" w:rsidR="00113924">
        <w:rPr>
          <w:rFonts w:ascii="Aptos" w:hAnsi="Aptos" w:eastAsia="Aptos" w:cs="Aptos"/>
        </w:rPr>
        <w:t>appropriate</w:t>
      </w:r>
      <w:r w:rsidRPr="6879CE7F" w:rsidR="00113924">
        <w:rPr>
          <w:rFonts w:ascii="Aptos" w:hAnsi="Aptos" w:eastAsia="Aptos" w:cs="Aptos"/>
        </w:rPr>
        <w:t xml:space="preserve">. In the last two rows, provide an explanation of how you have incorporated </w:t>
      </w:r>
      <w:r w:rsidRPr="6879CE7F" w:rsidR="00AE4558">
        <w:rPr>
          <w:rFonts w:ascii="Aptos" w:hAnsi="Aptos" w:eastAsia="Aptos" w:cs="Aptos"/>
        </w:rPr>
        <w:t>community of learning principles and adult learning theory into your lesson plan.</w:t>
      </w:r>
      <w:r w:rsidRPr="6879CE7F" w:rsidR="00113924">
        <w:rPr>
          <w:rFonts w:ascii="Aptos" w:hAnsi="Aptos" w:eastAsia="Aptos" w:cs="Aptos"/>
        </w:rPr>
        <w:t xml:space="preserve"> </w:t>
      </w:r>
    </w:p>
    <w:p w:rsidR="00113924" w:rsidP="6879CE7F" w:rsidRDefault="00113924" w14:paraId="234F2FB0" w14:textId="3E6D8F5B">
      <w:pPr>
        <w:spacing w:after="0" w:line="240" w:lineRule="auto"/>
        <w:rPr>
          <w:rFonts w:ascii="Aptos" w:hAnsi="Aptos" w:eastAsia="Aptos" w:cs="Aptos"/>
        </w:rPr>
      </w:pPr>
      <w:r w:rsidRPr="6879CE7F" w:rsidR="00113924">
        <w:rPr>
          <w:rStyle w:val="Heading1Char"/>
          <w:rFonts w:ascii="Aptos" w:hAnsi="Aptos" w:eastAsia="Aptos" w:cs="Aptos"/>
          <w:b w:val="1"/>
          <w:bCs w:val="1"/>
          <w:color w:val="0070C0"/>
        </w:rPr>
        <w:t>Lesson Plan Template</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85"/>
        <w:gridCol w:w="6960"/>
      </w:tblGrid>
      <w:tr w:rsidR="660E4DCD" w:rsidTr="6879CE7F" w14:paraId="26CAE45A">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6C32BE18" w14:textId="76C8DBC6">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1"/>
                <w:bCs w:val="1"/>
                <w:i w:val="0"/>
                <w:iCs w:val="0"/>
                <w:caps w:val="0"/>
                <w:smallCaps w:val="0"/>
                <w:color w:val="000000" w:themeColor="text1" w:themeTint="FF" w:themeShade="FF"/>
                <w:sz w:val="22"/>
                <w:szCs w:val="22"/>
                <w:lang w:val="en-US"/>
              </w:rPr>
              <w:t>Lesson topic</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22318EA2" w14:textId="5A08624E">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Include a lesson topic here, as well as the course in which this lesson will </w:t>
            </w:r>
            <w:r w:rsidRPr="6879CE7F" w:rsidR="6A53D80C">
              <w:rPr>
                <w:rFonts w:ascii="Aptos" w:hAnsi="Aptos" w:eastAsia="Aptos" w:cs="Aptos"/>
                <w:b w:val="0"/>
                <w:bCs w:val="0"/>
                <w:i w:val="0"/>
                <w:iCs w:val="0"/>
                <w:caps w:val="0"/>
                <w:smallCaps w:val="0"/>
                <w:color w:val="000000" w:themeColor="text1" w:themeTint="FF" w:themeShade="FF"/>
                <w:sz w:val="22"/>
                <w:szCs w:val="22"/>
                <w:lang w:val="en-US"/>
              </w:rPr>
              <w:t>likely be</w:t>
            </w: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 taught.</w:t>
            </w:r>
          </w:p>
        </w:tc>
      </w:tr>
      <w:tr w:rsidR="660E4DCD" w:rsidTr="6879CE7F" w14:paraId="1358F6EF">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5D50FC48" w14:textId="4DC52BAD">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1"/>
                <w:bCs w:val="1"/>
                <w:i w:val="0"/>
                <w:iCs w:val="0"/>
                <w:caps w:val="0"/>
                <w:smallCaps w:val="0"/>
                <w:color w:val="000000" w:themeColor="text1" w:themeTint="FF" w:themeShade="FF"/>
                <w:sz w:val="22"/>
                <w:szCs w:val="22"/>
                <w:lang w:val="en-US"/>
              </w:rPr>
              <w:t>Student learning outcome</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6B33325A" w14:textId="40804301">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0"/>
                <w:bCs w:val="0"/>
                <w:i w:val="0"/>
                <w:iCs w:val="0"/>
                <w:caps w:val="0"/>
                <w:smallCaps w:val="0"/>
                <w:color w:val="000000" w:themeColor="text1" w:themeTint="FF" w:themeShade="FF"/>
                <w:sz w:val="22"/>
                <w:szCs w:val="22"/>
                <w:lang w:val="en-US"/>
              </w:rPr>
              <w:t>Include a student learning outcome that aligns with the overall course or program you are teaching. Begin with: “Students will be able to …</w:t>
            </w:r>
            <w:r w:rsidRPr="6879CE7F" w:rsidR="6A53D80C">
              <w:rPr>
                <w:rFonts w:ascii="Aptos" w:hAnsi="Aptos" w:eastAsia="Aptos" w:cs="Aptos"/>
                <w:b w:val="0"/>
                <w:bCs w:val="0"/>
                <w:i w:val="0"/>
                <w:iCs w:val="0"/>
                <w:caps w:val="0"/>
                <w:smallCaps w:val="0"/>
                <w:color w:val="000000" w:themeColor="text1" w:themeTint="FF" w:themeShade="FF"/>
                <w:sz w:val="22"/>
                <w:szCs w:val="22"/>
                <w:lang w:val="en-US"/>
              </w:rPr>
              <w:t>”.</w:t>
            </w: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 Include one learning verb (apply, analyze, etc.) and one noun (what students will learn).</w:t>
            </w:r>
          </w:p>
        </w:tc>
      </w:tr>
      <w:tr w:rsidR="660E4DCD" w:rsidTr="6879CE7F" w14:paraId="64A3EBA2">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1A1E885F" w14:textId="5A1515E1">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1"/>
                <w:bCs w:val="1"/>
                <w:i w:val="0"/>
                <w:iCs w:val="0"/>
                <w:caps w:val="0"/>
                <w:smallCaps w:val="0"/>
                <w:color w:val="000000" w:themeColor="text1" w:themeTint="FF" w:themeShade="FF"/>
                <w:sz w:val="22"/>
                <w:szCs w:val="22"/>
                <w:lang w:val="en-US"/>
              </w:rPr>
              <w:t>Learning activity</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4ECF8497" w14:textId="6EB9644D">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Building on your prior learning and scholarly readings, design a learning activity that will ensure students meet the student learning outcome for this lesson. Be sure this learning activity incorporates principles from universal design and </w:t>
            </w:r>
            <w:r w:rsidRPr="6879CE7F" w:rsidR="6A53D80C">
              <w:rPr>
                <w:rFonts w:ascii="Aptos" w:hAnsi="Aptos" w:eastAsia="Aptos" w:cs="Aptos"/>
                <w:b w:val="0"/>
                <w:bCs w:val="0"/>
                <w:i w:val="0"/>
                <w:iCs w:val="0"/>
                <w:caps w:val="0"/>
                <w:smallCaps w:val="0"/>
                <w:color w:val="000000" w:themeColor="text1" w:themeTint="FF" w:themeShade="FF"/>
                <w:sz w:val="22"/>
                <w:szCs w:val="22"/>
                <w:lang w:val="en-US"/>
              </w:rPr>
              <w:t>builds on</w:t>
            </w: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 your awareness of culturally inclusive teaching and learning.</w:t>
            </w:r>
          </w:p>
        </w:tc>
      </w:tr>
      <w:tr w:rsidR="660E4DCD" w:rsidTr="6879CE7F" w14:paraId="1E3664D4">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02B37E69" w14:textId="05EB6C5A">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1"/>
                <w:bCs w:val="1"/>
                <w:i w:val="0"/>
                <w:iCs w:val="0"/>
                <w:caps w:val="0"/>
                <w:smallCaps w:val="0"/>
                <w:color w:val="000000" w:themeColor="text1" w:themeTint="FF" w:themeShade="FF"/>
                <w:sz w:val="22"/>
                <w:szCs w:val="22"/>
                <w:lang w:val="en-US"/>
              </w:rPr>
              <w:t>Learning assessment</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1C620D8C" w14:textId="0EC59A53">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0"/>
                <w:bCs w:val="0"/>
                <w:i w:val="0"/>
                <w:iCs w:val="0"/>
                <w:caps w:val="0"/>
                <w:smallCaps w:val="0"/>
                <w:color w:val="000000" w:themeColor="text1" w:themeTint="FF" w:themeShade="FF"/>
                <w:sz w:val="22"/>
                <w:szCs w:val="22"/>
                <w:lang w:val="en-US"/>
              </w:rPr>
              <w:t>Design a learning assessment that effectively measures student achievement of the student learning outcome(s). The learning assessment should authentically and equitably measure student learning.</w:t>
            </w:r>
          </w:p>
        </w:tc>
      </w:tr>
      <w:tr w:rsidR="660E4DCD" w:rsidTr="6879CE7F" w14:paraId="6C22D02D">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44FB918E" w14:textId="7CD2C238">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1"/>
                <w:bCs w:val="1"/>
                <w:i w:val="0"/>
                <w:iCs w:val="0"/>
                <w:caps w:val="0"/>
                <w:smallCaps w:val="0"/>
                <w:color w:val="000000" w:themeColor="text1" w:themeTint="FF" w:themeShade="FF"/>
                <w:sz w:val="22"/>
                <w:szCs w:val="22"/>
                <w:lang w:val="en-US"/>
              </w:rPr>
              <w:t>Culturally inclusive learning design</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77FDD40B" w14:textId="6E649252">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In this section, list and explain the culturally inclusive learning strategies you used in your design. Your lesson plan should </w:t>
            </w:r>
            <w:r w:rsidRPr="6879CE7F" w:rsidR="6A53D80C">
              <w:rPr>
                <w:rFonts w:ascii="Aptos" w:hAnsi="Aptos" w:eastAsia="Aptos" w:cs="Aptos"/>
                <w:b w:val="0"/>
                <w:bCs w:val="0"/>
                <w:i w:val="0"/>
                <w:iCs w:val="0"/>
                <w:caps w:val="0"/>
                <w:smallCaps w:val="0"/>
                <w:color w:val="000000" w:themeColor="text1" w:themeTint="FF" w:themeShade="FF"/>
                <w:sz w:val="22"/>
                <w:szCs w:val="22"/>
                <w:lang w:val="en-US"/>
              </w:rPr>
              <w:t>demonstrate</w:t>
            </w: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 your learning in this course, incorporate culturally competent teaching strategies, and </w:t>
            </w:r>
            <w:r w:rsidRPr="6879CE7F" w:rsidR="6A53D80C">
              <w:rPr>
                <w:rFonts w:ascii="Aptos" w:hAnsi="Aptos" w:eastAsia="Aptos" w:cs="Aptos"/>
                <w:b w:val="0"/>
                <w:bCs w:val="0"/>
                <w:i w:val="0"/>
                <w:iCs w:val="0"/>
                <w:caps w:val="0"/>
                <w:smallCaps w:val="0"/>
                <w:color w:val="000000" w:themeColor="text1" w:themeTint="FF" w:themeShade="FF"/>
                <w:sz w:val="22"/>
                <w:szCs w:val="22"/>
                <w:lang w:val="en-US"/>
              </w:rPr>
              <w:t>demonstrate</w:t>
            </w: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 your awareness of the culture in which you </w:t>
            </w:r>
            <w:r w:rsidRPr="6879CE7F" w:rsidR="6A53D80C">
              <w:rPr>
                <w:rFonts w:ascii="Aptos" w:hAnsi="Aptos" w:eastAsia="Aptos" w:cs="Aptos"/>
                <w:b w:val="0"/>
                <w:bCs w:val="0"/>
                <w:i w:val="0"/>
                <w:iCs w:val="0"/>
                <w:caps w:val="0"/>
                <w:smallCaps w:val="0"/>
                <w:color w:val="000000" w:themeColor="text1" w:themeTint="FF" w:themeShade="FF"/>
                <w:sz w:val="22"/>
                <w:szCs w:val="22"/>
                <w:lang w:val="en-US"/>
              </w:rPr>
              <w:t>anticipate</w:t>
            </w: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 teaching. The lesson plan should also </w:t>
            </w:r>
            <w:r w:rsidRPr="6879CE7F" w:rsidR="6A53D80C">
              <w:rPr>
                <w:rFonts w:ascii="Aptos" w:hAnsi="Aptos" w:eastAsia="Aptos" w:cs="Aptos"/>
                <w:b w:val="0"/>
                <w:bCs w:val="0"/>
                <w:i w:val="0"/>
                <w:iCs w:val="0"/>
                <w:caps w:val="0"/>
                <w:smallCaps w:val="0"/>
                <w:color w:val="000000" w:themeColor="text1" w:themeTint="FF" w:themeShade="FF"/>
                <w:sz w:val="22"/>
                <w:szCs w:val="22"/>
                <w:lang w:val="en-US"/>
              </w:rPr>
              <w:t>demonstrate</w:t>
            </w: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 your learning related to creating inclusive learning environments and mitigating implicit bias and racism. Be sure it is clear to the </w:t>
            </w:r>
            <w:r w:rsidRPr="6879CE7F" w:rsidR="6A53D80C">
              <w:rPr>
                <w:rFonts w:ascii="Aptos" w:hAnsi="Aptos" w:eastAsia="Aptos" w:cs="Aptos"/>
                <w:b w:val="0"/>
                <w:bCs w:val="0"/>
                <w:i w:val="0"/>
                <w:iCs w:val="0"/>
                <w:caps w:val="0"/>
                <w:smallCaps w:val="0"/>
                <w:color w:val="000000" w:themeColor="text1" w:themeTint="FF" w:themeShade="FF"/>
                <w:sz w:val="22"/>
                <w:szCs w:val="22"/>
                <w:lang w:val="en-US"/>
              </w:rPr>
              <w:t>reader</w:t>
            </w:r>
            <w:r w:rsidRPr="6879CE7F" w:rsidR="6A53D80C">
              <w:rPr>
                <w:rFonts w:ascii="Aptos" w:hAnsi="Aptos" w:eastAsia="Aptos" w:cs="Aptos"/>
                <w:b w:val="0"/>
                <w:bCs w:val="0"/>
                <w:i w:val="0"/>
                <w:iCs w:val="0"/>
                <w:caps w:val="0"/>
                <w:smallCaps w:val="0"/>
                <w:color w:val="000000" w:themeColor="text1" w:themeTint="FF" w:themeShade="FF"/>
                <w:sz w:val="22"/>
                <w:szCs w:val="22"/>
                <w:lang w:val="en-US"/>
              </w:rPr>
              <w:t xml:space="preserve"> which elements of the lesson plan relate to culturally inclusive learning strategies.</w:t>
            </w:r>
          </w:p>
        </w:tc>
      </w:tr>
      <w:tr w:rsidR="660E4DCD" w:rsidTr="6879CE7F" w14:paraId="45048C6E">
        <w:trPr>
          <w:trHeight w:val="300"/>
        </w:trPr>
        <w:tc>
          <w:tcPr>
            <w:tcW w:w="238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7AEE3279" w14:textId="4EE440D6">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1"/>
                <w:bCs w:val="1"/>
                <w:i w:val="0"/>
                <w:iCs w:val="0"/>
                <w:caps w:val="0"/>
                <w:smallCaps w:val="0"/>
                <w:color w:val="000000" w:themeColor="text1" w:themeTint="FF" w:themeShade="FF"/>
                <w:sz w:val="22"/>
                <w:szCs w:val="22"/>
                <w:lang w:val="en-US"/>
              </w:rPr>
              <w:t>Indigenous ways of knowing</w:t>
            </w:r>
          </w:p>
        </w:tc>
        <w:tc>
          <w:tcPr>
            <w:tcW w:w="696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660E4DCD" w:rsidP="6879CE7F" w:rsidRDefault="660E4DCD" w14:paraId="4545AD05" w14:textId="7F517028">
            <w:pPr>
              <w:rPr>
                <w:rFonts w:ascii="Aptos" w:hAnsi="Aptos" w:eastAsia="Aptos" w:cs="Aptos"/>
                <w:b w:val="0"/>
                <w:bCs w:val="0"/>
                <w:i w:val="0"/>
                <w:iCs w:val="0"/>
                <w:caps w:val="0"/>
                <w:smallCaps w:val="0"/>
                <w:color w:val="000000" w:themeColor="text1" w:themeTint="FF" w:themeShade="FF"/>
                <w:sz w:val="22"/>
                <w:szCs w:val="22"/>
              </w:rPr>
            </w:pPr>
            <w:r w:rsidRPr="6879CE7F" w:rsidR="6A53D80C">
              <w:rPr>
                <w:rFonts w:ascii="Aptos" w:hAnsi="Aptos" w:eastAsia="Aptos" w:cs="Aptos"/>
                <w:b w:val="0"/>
                <w:bCs w:val="0"/>
                <w:i w:val="0"/>
                <w:iCs w:val="0"/>
                <w:caps w:val="0"/>
                <w:smallCaps w:val="0"/>
                <w:color w:val="000000" w:themeColor="text1" w:themeTint="FF" w:themeShade="FF"/>
                <w:sz w:val="22"/>
                <w:szCs w:val="22"/>
                <w:lang w:val="en-US"/>
              </w:rPr>
              <w:t>In this section, list and explain the steps you have taken to integrate the four Rs and/or the four traditional values in the “Circle of Courage” into your teaching. The lesson plan should integrate Indigenous ways of knowing, including the four traditional values in the circle of courage. Be sure it is clear to the reader which elements of the lesson plan incorporate Indigenous ways of knowing.</w:t>
            </w:r>
          </w:p>
        </w:tc>
      </w:tr>
    </w:tbl>
    <w:p w:rsidRPr="00113924" w:rsidR="00523A67" w:rsidP="00113924" w:rsidRDefault="00845ED3" w14:paraId="415ED8F8" w14:textId="77777777"/>
    <w:sectPr w:rsidRPr="00113924" w:rsidR="00523A67">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bookmark int2:bookmarkName="_Int_Ho5iFrbG" int2:invalidationBookmarkName="" int2:hashCode="TcL93OYEvZqVzN" int2:id="Hfupk098">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6E11938"/>
    <w:multiLevelType w:val="hybridMultilevel"/>
    <w:tmpl w:val="56EE6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AC3C8F"/>
    <w:multiLevelType w:val="multilevel"/>
    <w:tmpl w:val="D682BD68"/>
    <w:lvl w:ilvl="0">
      <w:start w:val="1"/>
      <w:numFmt w:val="decimal"/>
      <w:lvlText w:val="%1."/>
      <w:lvlJc w:val="left"/>
      <w:pPr>
        <w:tabs>
          <w:tab w:val="num" w:pos="720"/>
        </w:tabs>
        <w:ind w:left="720" w:hanging="360"/>
      </w:pPr>
      <w:rPr>
        <w:i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924"/>
    <w:rsid w:val="00113924"/>
    <w:rsid w:val="00216063"/>
    <w:rsid w:val="00250283"/>
    <w:rsid w:val="002C20E2"/>
    <w:rsid w:val="005D6C81"/>
    <w:rsid w:val="00776BDF"/>
    <w:rsid w:val="007E5054"/>
    <w:rsid w:val="00845ED3"/>
    <w:rsid w:val="0091278B"/>
    <w:rsid w:val="009C729C"/>
    <w:rsid w:val="00AE4558"/>
    <w:rsid w:val="00B02DD6"/>
    <w:rsid w:val="00BD1A0D"/>
    <w:rsid w:val="00E21E46"/>
    <w:rsid w:val="050F617E"/>
    <w:rsid w:val="050F617E"/>
    <w:rsid w:val="06C5E4F1"/>
    <w:rsid w:val="140D4977"/>
    <w:rsid w:val="1756558B"/>
    <w:rsid w:val="17A8D0D7"/>
    <w:rsid w:val="1AC31E37"/>
    <w:rsid w:val="1BBF9ED6"/>
    <w:rsid w:val="1BBF9ED6"/>
    <w:rsid w:val="22ABF229"/>
    <w:rsid w:val="2541A9F9"/>
    <w:rsid w:val="25E801E0"/>
    <w:rsid w:val="2E193DED"/>
    <w:rsid w:val="2E19BB92"/>
    <w:rsid w:val="31D6BA9D"/>
    <w:rsid w:val="374783E6"/>
    <w:rsid w:val="377557DB"/>
    <w:rsid w:val="3F95A279"/>
    <w:rsid w:val="4000D257"/>
    <w:rsid w:val="41749774"/>
    <w:rsid w:val="41C96B3B"/>
    <w:rsid w:val="43DBBE78"/>
    <w:rsid w:val="49B00C2B"/>
    <w:rsid w:val="4CA12ECB"/>
    <w:rsid w:val="563E59AA"/>
    <w:rsid w:val="578566EA"/>
    <w:rsid w:val="59B880D0"/>
    <w:rsid w:val="5FBA452C"/>
    <w:rsid w:val="660E4DCD"/>
    <w:rsid w:val="6879CE7F"/>
    <w:rsid w:val="6A53D80C"/>
    <w:rsid w:val="706C0560"/>
    <w:rsid w:val="75EB7A7A"/>
    <w:rsid w:val="789FCFFE"/>
    <w:rsid w:val="7C0AFF83"/>
    <w:rsid w:val="7EA70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0F4C"/>
  <w15:chartTrackingRefBased/>
  <w15:docId w15:val="{D7345304-18E3-4085-AE83-3FC14709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13924"/>
    <w:pPr>
      <w:spacing w:after="200" w:line="276" w:lineRule="auto"/>
    </w:pPr>
    <w:rPr>
      <w:rFonts w:eastAsiaTheme="minorEastAsia"/>
      <w:lang w:val="en-CA" w:eastAsia="en-CA"/>
    </w:rPr>
  </w:style>
  <w:style w:type="paragraph" w:styleId="Heading1">
    <w:name w:val="heading 1"/>
    <w:basedOn w:val="Normal"/>
    <w:next w:val="Normal"/>
    <w:link w:val="Heading1Char"/>
    <w:uiPriority w:val="9"/>
    <w:qFormat/>
    <w:rsid w:val="0091278B"/>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13924"/>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113924"/>
    <w:pPr>
      <w:keepNext/>
      <w:keepLines/>
      <w:spacing w:before="200" w:after="0"/>
      <w:outlineLvl w:val="3"/>
    </w:pPr>
    <w:rPr>
      <w:rFonts w:asciiTheme="majorHAnsi" w:hAnsiTheme="majorHAnsi" w:eastAsiaTheme="majorEastAsia" w:cstheme="majorBidi"/>
      <w:b/>
      <w:bCs/>
      <w:i/>
      <w:iCs/>
      <w:color w:val="5B9BD5"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basedOn w:val="DefaultParagraphFont"/>
    <w:link w:val="Heading4"/>
    <w:uiPriority w:val="9"/>
    <w:rsid w:val="00113924"/>
    <w:rPr>
      <w:rFonts w:asciiTheme="majorHAnsi" w:hAnsiTheme="majorHAnsi" w:eastAsiaTheme="majorEastAsia" w:cstheme="majorBidi"/>
      <w:b/>
      <w:bCs/>
      <w:i/>
      <w:iCs/>
      <w:color w:val="5B9BD5" w:themeColor="accent1"/>
      <w:lang w:val="en-CA" w:eastAsia="en-CA"/>
    </w:rPr>
  </w:style>
  <w:style w:type="character" w:styleId="CommentReference">
    <w:name w:val="annotation reference"/>
    <w:basedOn w:val="DefaultParagraphFont"/>
    <w:uiPriority w:val="99"/>
    <w:unhideWhenUsed/>
    <w:rsid w:val="00113924"/>
    <w:rPr>
      <w:sz w:val="16"/>
      <w:szCs w:val="16"/>
    </w:rPr>
  </w:style>
  <w:style w:type="paragraph" w:styleId="CommentText">
    <w:name w:val="annotation text"/>
    <w:basedOn w:val="Normal"/>
    <w:link w:val="CommentTextChar"/>
    <w:uiPriority w:val="99"/>
    <w:unhideWhenUsed/>
    <w:rsid w:val="00113924"/>
    <w:pPr>
      <w:spacing w:line="240" w:lineRule="auto"/>
    </w:pPr>
    <w:rPr>
      <w:sz w:val="20"/>
      <w:szCs w:val="20"/>
    </w:rPr>
  </w:style>
  <w:style w:type="character" w:styleId="CommentTextChar" w:customStyle="1">
    <w:name w:val="Comment Text Char"/>
    <w:basedOn w:val="DefaultParagraphFont"/>
    <w:link w:val="CommentText"/>
    <w:uiPriority w:val="99"/>
    <w:rsid w:val="00113924"/>
    <w:rPr>
      <w:rFonts w:eastAsiaTheme="minorEastAsia"/>
      <w:sz w:val="20"/>
      <w:szCs w:val="20"/>
      <w:lang w:val="en-CA" w:eastAsia="en-CA"/>
    </w:rPr>
  </w:style>
  <w:style w:type="paragraph" w:styleId="BalloonText">
    <w:name w:val="Balloon Text"/>
    <w:basedOn w:val="Normal"/>
    <w:link w:val="BalloonTextChar"/>
    <w:uiPriority w:val="99"/>
    <w:semiHidden/>
    <w:unhideWhenUsed/>
    <w:rsid w:val="0011392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113924"/>
    <w:rPr>
      <w:rFonts w:ascii="Segoe UI" w:hAnsi="Segoe UI" w:cs="Segoe UI" w:eastAsiaTheme="minorEastAsia"/>
      <w:sz w:val="18"/>
      <w:szCs w:val="18"/>
      <w:lang w:val="en-CA" w:eastAsia="en-CA"/>
    </w:rPr>
  </w:style>
  <w:style w:type="character" w:styleId="Heading2Char" w:customStyle="1">
    <w:name w:val="Heading 2 Char"/>
    <w:basedOn w:val="DefaultParagraphFont"/>
    <w:link w:val="Heading2"/>
    <w:uiPriority w:val="9"/>
    <w:rsid w:val="00113924"/>
    <w:rPr>
      <w:rFonts w:asciiTheme="majorHAnsi" w:hAnsiTheme="majorHAnsi" w:eastAsiaTheme="majorEastAsia" w:cstheme="majorBidi"/>
      <w:color w:val="2E74B5" w:themeColor="accent1" w:themeShade="BF"/>
      <w:sz w:val="26"/>
      <w:szCs w:val="26"/>
      <w:lang w:val="en-CA" w:eastAsia="en-CA"/>
    </w:rPr>
  </w:style>
  <w:style w:type="paragraph" w:styleId="ListParagraph">
    <w:name w:val="List Paragraph"/>
    <w:basedOn w:val="Normal"/>
    <w:uiPriority w:val="34"/>
    <w:qFormat/>
    <w:rsid w:val="00216063"/>
    <w:pPr>
      <w:ind w:left="720"/>
      <w:contextualSpacing/>
    </w:pPr>
  </w:style>
  <w:style w:type="character" w:styleId="Heading1Char" w:customStyle="1">
    <w:name w:val="Heading 1 Char"/>
    <w:basedOn w:val="DefaultParagraphFont"/>
    <w:link w:val="Heading1"/>
    <w:uiPriority w:val="9"/>
    <w:rsid w:val="0091278B"/>
    <w:rPr>
      <w:rFonts w:asciiTheme="majorHAnsi" w:hAnsiTheme="majorHAnsi" w:eastAsiaTheme="majorEastAsia" w:cstheme="majorBidi"/>
      <w:color w:val="2E74B5" w:themeColor="accent1" w:themeShade="BF"/>
      <w:sz w:val="32"/>
      <w:szCs w:val="32"/>
      <w:lang w:val="en-CA" w:eastAsia="en-CA"/>
    </w:rPr>
  </w:style>
  <w:style w:type="paragraph" w:styleId="Compact" w:customStyle="true">
    <w:uiPriority w:val="1"/>
    <w:name w:val="Compact"/>
    <w:basedOn w:val="Normal"/>
    <w:qFormat/>
    <w:rsid w:val="140D4977"/>
    <w:rPr>
      <w:rFonts w:ascii="Aptos" w:hAnsi="Aptos" w:eastAsia="Aptos" w:cs="" w:asciiTheme="minorAscii" w:hAnsiTheme="minorAscii" w:eastAsiaTheme="minorAscii" w:cstheme="minorBidi"/>
      <w:sz w:val="24"/>
      <w:szCs w:val="24"/>
      <w:lang w:val="en-US"/>
    </w:rPr>
    <w:pPr>
      <w:spacing w:before="36" w:after="36"/>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itle">
    <w:uiPriority w:val="10"/>
    <w:name w:val="Title"/>
    <w:basedOn w:val="Normal"/>
    <w:next w:val="Normal"/>
    <w:qFormat/>
    <w:rsid w:val="6879CE7F"/>
    <w:rPr>
      <w:rFonts w:ascii="Calibri Light" w:hAnsi="Calibri Light" w:cs="" w:asciiTheme="majorAscii" w:hAnsiTheme="majorAscii" w:eastAsiaTheme="majorEastAsia" w:cstheme="majorBidi"/>
      <w:sz w:val="56"/>
      <w:szCs w:val="56"/>
    </w:rPr>
    <w:pPr>
      <w:spacing w:after="8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microsoft.com/office/2016/09/relationships/commentsIds" Target="commentsIds.xml" Id="Rff8bedcf0cb94f92" /><Relationship Type="http://schemas.microsoft.com/office/2011/relationships/commentsExtended" Target="commentsExtended.xml" Id="R7bf6d2663cef42be" /><Relationship Type="http://schemas.microsoft.com/office/2011/relationships/people" Target="people.xml" Id="R4bc6f0c8de9e4fc4" /><Relationship Type="http://schemas.microsoft.com/office/2020/10/relationships/intelligence" Target="intelligence2.xml" Id="R4a32b4f0c3ed401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IDnumber xmlns="49d705f2-2ccf-4334-aa50-f874a67b98f7" xsi:nil="true"/>
    <TaxCatchAll xmlns="c86c0f67-4c5d-441f-9bd8-74d90ef85cfe" xsi:nil="true"/>
  </documentManagement>
</p:properties>
</file>

<file path=customXml/itemProps1.xml><?xml version="1.0" encoding="utf-8"?>
<ds:datastoreItem xmlns:ds="http://schemas.openxmlformats.org/officeDocument/2006/customXml" ds:itemID="{674A2FDB-48A6-4163-9335-D9C74A8C5CD4}"/>
</file>

<file path=customXml/itemProps2.xml><?xml version="1.0" encoding="utf-8"?>
<ds:datastoreItem xmlns:ds="http://schemas.openxmlformats.org/officeDocument/2006/customXml" ds:itemID="{061F1830-F00D-4411-90D0-10B040A530D8}"/>
</file>

<file path=customXml/itemProps3.xml><?xml version="1.0" encoding="utf-8"?>
<ds:datastoreItem xmlns:ds="http://schemas.openxmlformats.org/officeDocument/2006/customXml" ds:itemID="{83643F6B-3100-451D-89F0-77C1BA63BEC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TWU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Cathy Penfold Navarro</dc:creator>
  <keywords/>
  <dc:description/>
  <lastModifiedBy>Ran Kang</lastModifiedBy>
  <revision>9</revision>
  <dcterms:created xsi:type="dcterms:W3CDTF">2020-06-18T19:17:00.0000000Z</dcterms:created>
  <dcterms:modified xsi:type="dcterms:W3CDTF">2026-02-10T21:54:50.8351762Z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