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jc w:val="center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tl w:val="0"/>
          <w:lang w:val="es-ES_tradnl"/>
        </w:rPr>
        <w:t xml:space="preserve"> </w:t>
      </w:r>
      <w:r>
        <w:rPr>
          <w:rStyle w:val="None"/>
          <w:rFonts w:ascii="Arial" w:hAnsi="Arial"/>
          <w:b w:val="1"/>
          <w:bCs w:val="1"/>
          <w:rtl w:val="0"/>
          <w:lang w:val="es-ES_tradnl"/>
        </w:rPr>
        <w:t>Minute MKTeam Digita</w:t>
      </w:r>
      <w:r>
        <w:rPr>
          <w:rStyle w:val="None"/>
          <w:rFonts w:ascii="Arial" w:hAnsi="Arial"/>
          <w:b w:val="1"/>
          <w:bCs w:val="1"/>
          <w:rtl w:val="0"/>
          <w:lang w:val="es-ES_tradnl"/>
        </w:rPr>
        <w:t xml:space="preserve">l MB </w:t>
      </w:r>
    </w:p>
    <w:p>
      <w:pPr>
        <w:pStyle w:val="Cuerpo A"/>
        <w:jc w:val="both"/>
        <w:rPr>
          <w:rStyle w:val="None"/>
          <w:rFonts w:ascii="Arial" w:cs="Arial" w:hAnsi="Arial" w:eastAsia="Arial"/>
          <w:b w:val="1"/>
          <w:bCs w:val="1"/>
        </w:rPr>
      </w:pPr>
    </w:p>
    <w:tbl>
      <w:tblPr>
        <w:tblW w:w="8838" w:type="dxa"/>
        <w:jc w:val="left"/>
        <w:tblInd w:w="11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7"/>
        <w:gridCol w:w="6431"/>
      </w:tblGrid>
      <w:tr>
        <w:tblPrEx>
          <w:shd w:val="clear" w:color="auto" w:fill="ced7e7"/>
        </w:tblPrEx>
        <w:trPr>
          <w:trHeight w:val="342" w:hRule="atLeast"/>
        </w:trPr>
        <w:tc>
          <w:tcPr>
            <w:tcW w:type="dxa" w:w="2407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5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Date of Meeting</w:t>
            </w:r>
          </w:p>
        </w:tc>
        <w:tc>
          <w:tcPr>
            <w:tcW w:type="dxa" w:w="6431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s-ES_tradnl"/>
              </w:rPr>
              <w:t>Julio 09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202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None"/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s-ES_tradnl"/>
              </w:rPr>
              <w:t xml:space="preserve">                            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Hour: 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12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: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377" w:hRule="atLeast"/>
        </w:trPr>
        <w:tc>
          <w:tcPr>
            <w:tcW w:type="dxa" w:w="2407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5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Place of Meeting</w:t>
            </w:r>
          </w:p>
        </w:tc>
        <w:tc>
          <w:tcPr>
            <w:tcW w:type="dxa" w:w="6431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7"/>
              <w:ind w:left="0" w:firstLine="0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Zoom</w:t>
            </w:r>
          </w:p>
        </w:tc>
      </w:tr>
      <w:tr>
        <w:tblPrEx>
          <w:shd w:val="clear" w:color="auto" w:fill="ced7e7"/>
        </w:tblPrEx>
        <w:trPr>
          <w:trHeight w:val="2242" w:hRule="atLeast"/>
        </w:trPr>
        <w:tc>
          <w:tcPr>
            <w:tcW w:type="dxa" w:w="2407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5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Attendees</w:t>
            </w:r>
          </w:p>
        </w:tc>
        <w:tc>
          <w:tcPr>
            <w:tcW w:type="dxa" w:w="6431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Carlos Acevedo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Yearim V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zquez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Alejandra Carvajal 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Andy Gallegos 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Francisco de la Pe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ñ</w:t>
            </w:r>
            <w:r>
              <w:rPr>
                <w:rFonts w:ascii="Arial" w:hAnsi="Arial"/>
                <w:sz w:val="24"/>
                <w:szCs w:val="24"/>
                <w:rtl w:val="0"/>
              </w:rPr>
              <w:t>a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Marycarmen Guti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é</w:t>
            </w:r>
            <w:r>
              <w:rPr>
                <w:rFonts w:ascii="Arial" w:hAnsi="Arial"/>
                <w:sz w:val="24"/>
                <w:szCs w:val="24"/>
                <w:rtl w:val="0"/>
              </w:rPr>
              <w:t>rrez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Paola V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zquez 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Daniela Miranda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407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5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Purpose of Meeting</w:t>
            </w:r>
          </w:p>
        </w:tc>
        <w:tc>
          <w:tcPr>
            <w:tcW w:type="dxa" w:w="6431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6"/>
              <w:ind w:left="0" w:firstLine="0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Junta </w:t>
            </w: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M</w:t>
            </w:r>
            <w:r>
              <w:rPr>
                <w:rStyle w:val="Non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ster Brand </w:t>
            </w:r>
          </w:p>
        </w:tc>
      </w:tr>
    </w:tbl>
    <w:p>
      <w:pPr>
        <w:pStyle w:val="Cuerpo A"/>
        <w:widowControl w:val="0"/>
        <w:ind w:left="6" w:hanging="6"/>
        <w:jc w:val="both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Default"/>
        <w:bidi w:val="0"/>
        <w:rPr>
          <w:rStyle w:val="None"/>
        </w:rPr>
      </w:pPr>
    </w:p>
    <w:p>
      <w:pPr>
        <w:pStyle w:val="Default"/>
        <w:bidi w:val="0"/>
        <w:rPr>
          <w:rStyle w:val="None"/>
        </w:rPr>
      </w:pP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  <w:lang w:val="es-ES_tradnl"/>
        </w:rPr>
        <w:t>MG y AE: Gestionar</w:t>
      </w:r>
      <w:r>
        <w:rPr>
          <w:rStyle w:val="None"/>
          <w:rFonts w:cs="Arial Unicode MS" w:eastAsia="Arial Unicode MS" w:hint="default"/>
          <w:rtl w:val="0"/>
          <w:lang w:val="es-ES_tradnl"/>
        </w:rPr>
        <w:t>á</w:t>
      </w:r>
      <w:r>
        <w:rPr>
          <w:rStyle w:val="None"/>
          <w:rFonts w:cs="Arial Unicode MS" w:eastAsia="Arial Unicode MS"/>
          <w:rtl w:val="0"/>
          <w:lang w:val="es-ES_tradnl"/>
        </w:rPr>
        <w:t>n el filtro de owners en los leads Eplat.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  <w:lang w:val="es-ES_tradnl"/>
        </w:rPr>
        <w:t>FP: Solicita a los asistentes completar el reporte de MKTeam Overall todos los jueves.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  <w:lang w:val="es-ES_tradnl"/>
        </w:rPr>
        <w:t>AG: Presentar</w:t>
      </w:r>
      <w:r>
        <w:rPr>
          <w:rStyle w:val="None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one"/>
          <w:rFonts w:cs="Arial Unicode MS" w:eastAsia="Arial Unicode MS"/>
          <w:rtl w:val="0"/>
          <w:lang w:val="es-ES_tradnl"/>
        </w:rPr>
        <w:t>parrilla de CO de AM para Pinterest.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  <w:lang w:val="es-ES_tradnl"/>
        </w:rPr>
        <w:t>PV: Compartir</w:t>
      </w:r>
      <w:r>
        <w:rPr>
          <w:rStyle w:val="None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one"/>
          <w:rFonts w:cs="Arial Unicode MS" w:eastAsia="Arial Unicode MS"/>
          <w:rtl w:val="0"/>
          <w:lang w:val="es-ES_tradnl"/>
        </w:rPr>
        <w:t>los resultados de las campa</w:t>
      </w:r>
      <w:r>
        <w:rPr>
          <w:rStyle w:val="None"/>
          <w:rFonts w:cs="Arial Unicode MS" w:eastAsia="Arial Unicode MS" w:hint="default"/>
          <w:rtl w:val="0"/>
          <w:lang w:val="es-ES_tradnl"/>
        </w:rPr>
        <w:t>ñ</w:t>
      </w:r>
      <w:r>
        <w:rPr>
          <w:rStyle w:val="None"/>
          <w:rFonts w:cs="Arial Unicode MS" w:eastAsia="Arial Unicode MS"/>
          <w:rtl w:val="0"/>
          <w:lang w:val="es-ES_tradnl"/>
        </w:rPr>
        <w:t>as de Twitter a AE.</w:t>
      </w:r>
    </w:p>
    <w:p>
      <w:pPr>
        <w:pStyle w:val="Default"/>
        <w:bidi w:val="0"/>
      </w:pPr>
      <w:r>
        <w:rPr>
          <w:rStyle w:val="None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one">
    <w:name w:val="None"/>
    <w:rPr>
      <w:lang w:val="es-ES_tradnl"/>
    </w:rPr>
  </w:style>
  <w:style w:type="paragraph" w:styleId="ParaAttribute5">
    <w:name w:val="ParaAttribute5"/>
    <w:next w:val="ParaAttribute5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araAttribute6">
    <w:name w:val="ParaAttribute6"/>
    <w:next w:val="ParaAttribute6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suppressAutoHyphens w:val="0"/>
      <w:bidi w:val="0"/>
      <w:spacing w:before="0" w:after="0" w:line="240" w:lineRule="auto"/>
      <w:ind w:left="20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araAttribute7">
    <w:name w:val="ParaAttribute7"/>
    <w:next w:val="ParaAttribute7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suppressAutoHyphens w:val="0"/>
      <w:bidi w:val="0"/>
      <w:spacing w:before="0" w:after="0" w:line="240" w:lineRule="auto"/>
      <w:ind w:left="20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  <w:tab w:val="left" w:pos="7280"/>
        <w:tab w:val="left" w:pos="7840"/>
        <w:tab w:val="left" w:pos="8338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