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190E2DF7" w:rsidR="009303D9" w:rsidRDefault="001A1A5E" w:rsidP="006347CF">
      <w:pPr>
        <w:pStyle w:val="papertitle"/>
        <w:spacing w:before="5pt" w:beforeAutospacing="1" w:after="5pt" w:afterAutospacing="1"/>
      </w:pPr>
      <w:r>
        <w:t>SCADA IED Simulator</w:t>
      </w:r>
    </w:p>
    <w:p w14:paraId="11AA78D0" w14:textId="77777777" w:rsidR="00F2100D" w:rsidRDefault="00F2100D" w:rsidP="00F2100D">
      <w:pPr>
        <w:pStyle w:val="Author"/>
        <w:spacing w:before="5pt" w:beforeAutospacing="1" w:after="5pt" w:afterAutospacing="1" w:line="6pt" w:lineRule="auto"/>
        <w:jc w:val="both"/>
        <w:rPr>
          <w:sz w:val="16"/>
          <w:szCs w:val="16"/>
        </w:rPr>
      </w:pPr>
    </w:p>
    <w:p w14:paraId="6D735D00" w14:textId="77777777" w:rsidR="00BB6EF9" w:rsidRPr="00CA4392" w:rsidRDefault="00BB6EF9" w:rsidP="00F2100D">
      <w:pPr>
        <w:pStyle w:val="Author"/>
        <w:spacing w:before="5pt" w:beforeAutospacing="1" w:after="5pt" w:afterAutospacing="1" w:line="6pt" w:lineRule="auto"/>
        <w:jc w:val="both"/>
        <w:rPr>
          <w:sz w:val="16"/>
          <w:szCs w:val="16"/>
        </w:rPr>
        <w:sectPr w:rsidR="00BB6EF9" w:rsidRPr="00CA4392" w:rsidSect="009B3016">
          <w:headerReference w:type="default" r:id="rId8"/>
          <w:footerReference w:type="default" r:id="rId9"/>
          <w:headerReference w:type="first" r:id="rId10"/>
          <w:footerReference w:type="first" r:id="rId11"/>
          <w:pgSz w:w="612pt" w:h="792pt" w:code="1"/>
          <w:pgMar w:top="54pt" w:right="44.65pt" w:bottom="72pt" w:left="44.65pt" w:header="36pt" w:footer="36pt" w:gutter="0pt"/>
          <w:cols w:space="36pt"/>
          <w:titlePg/>
          <w:docGrid w:linePitch="360"/>
        </w:sectPr>
      </w:pPr>
    </w:p>
    <w:p w14:paraId="59CACC5B" w14:textId="14376B56" w:rsidR="00BB6EF9" w:rsidRDefault="00BB6EF9" w:rsidP="00BB6EF9">
      <w:r>
        <w:rPr>
          <w:noProof/>
          <w:sz w:val="18"/>
          <w:szCs w:val="18"/>
        </w:rPr>
        <w:t>Christian Boiser</w:t>
      </w:r>
    </w:p>
    <w:p w14:paraId="54D66F65" w14:textId="0638CD92" w:rsidR="3694DBC1" w:rsidRDefault="3694DBC1" w:rsidP="4BA97BA1">
      <w:pPr>
        <w:rPr>
          <w:noProof/>
          <w:sz w:val="18"/>
          <w:szCs w:val="18"/>
        </w:rPr>
      </w:pPr>
      <w:r w:rsidRPr="4BA97BA1">
        <w:rPr>
          <w:noProof/>
          <w:sz w:val="18"/>
          <w:szCs w:val="18"/>
        </w:rPr>
        <w:t>Department of Electrical Engineering</w:t>
      </w:r>
    </w:p>
    <w:p w14:paraId="540E98BF" w14:textId="77777777" w:rsidR="00BB6EF9" w:rsidRDefault="00BB6EF9" w:rsidP="00BB6EF9">
      <w:pPr>
        <w:rPr>
          <w:noProof/>
          <w:sz w:val="18"/>
          <w:szCs w:val="18"/>
        </w:rPr>
      </w:pPr>
      <w:r>
        <w:rPr>
          <w:noProof/>
          <w:sz w:val="18"/>
          <w:szCs w:val="18"/>
        </w:rPr>
        <w:t>University of Idaho</w:t>
      </w:r>
    </w:p>
    <w:p w14:paraId="4F06C17C" w14:textId="77777777" w:rsidR="00BB6EF9" w:rsidRDefault="00BB6EF9" w:rsidP="00BB6EF9">
      <w:pPr>
        <w:rPr>
          <w:noProof/>
          <w:sz w:val="18"/>
          <w:szCs w:val="18"/>
        </w:rPr>
      </w:pPr>
      <w:r>
        <w:rPr>
          <w:noProof/>
          <w:sz w:val="18"/>
          <w:szCs w:val="18"/>
        </w:rPr>
        <w:t>Moscow, Idaho</w:t>
      </w:r>
    </w:p>
    <w:p w14:paraId="513993AD" w14:textId="77777777" w:rsidR="00BB6EF9" w:rsidRDefault="00BB6EF9" w:rsidP="00BB6EF9">
      <w:pPr>
        <w:rPr>
          <w:noProof/>
          <w:sz w:val="18"/>
          <w:szCs w:val="18"/>
        </w:rPr>
      </w:pPr>
      <w:hyperlink r:id="rId12" w:history="1">
        <w:r w:rsidRPr="00C95C6A">
          <w:rPr>
            <w:rStyle w:val="Hyperlink"/>
            <w:noProof/>
            <w:color w:val="auto"/>
            <w:sz w:val="18"/>
            <w:szCs w:val="18"/>
            <w:u w:val="none"/>
          </w:rPr>
          <w:t>bois7952@vandals.uidaho</w:t>
        </w:r>
      </w:hyperlink>
      <w:r w:rsidRPr="00C95C6A">
        <w:rPr>
          <w:noProof/>
          <w:sz w:val="18"/>
          <w:szCs w:val="18"/>
        </w:rPr>
        <w:t>.edu</w:t>
      </w:r>
    </w:p>
    <w:p w14:paraId="28E347B0" w14:textId="1A8195B3" w:rsidR="00BB6EF9" w:rsidRDefault="00BB6EF9" w:rsidP="4BA97BA1">
      <w:pPr>
        <w:spacing w:line="12.95pt" w:lineRule="auto"/>
        <w:rPr>
          <w:noProof/>
          <w:sz w:val="18"/>
          <w:szCs w:val="18"/>
        </w:rPr>
      </w:pPr>
      <w:r>
        <w:rPr>
          <w:noProof/>
          <w:sz w:val="18"/>
          <w:szCs w:val="18"/>
        </w:rPr>
        <w:t>Kai Fulfer</w:t>
      </w:r>
      <w:r>
        <w:br/>
      </w:r>
      <w:r w:rsidR="3D5734FA" w:rsidRPr="4BA97BA1">
        <w:rPr>
          <w:noProof/>
          <w:sz w:val="18"/>
          <w:szCs w:val="18"/>
        </w:rPr>
        <w:t>Department</w:t>
      </w:r>
      <w:r>
        <w:rPr>
          <w:noProof/>
          <w:sz w:val="18"/>
          <w:szCs w:val="18"/>
        </w:rPr>
        <w:t xml:space="preserve"> of</w:t>
      </w:r>
      <w:r w:rsidR="004D5229">
        <w:rPr>
          <w:noProof/>
          <w:sz w:val="18"/>
          <w:szCs w:val="18"/>
        </w:rPr>
        <w:t xml:space="preserve"> </w:t>
      </w:r>
      <w:r w:rsidR="3D5734FA" w:rsidRPr="4BA97BA1">
        <w:rPr>
          <w:noProof/>
          <w:sz w:val="18"/>
          <w:szCs w:val="18"/>
        </w:rPr>
        <w:t xml:space="preserve">Mechanical </w:t>
      </w:r>
      <w:r>
        <w:rPr>
          <w:noProof/>
          <w:sz w:val="18"/>
          <w:szCs w:val="18"/>
        </w:rPr>
        <w:t>Engineering</w:t>
      </w:r>
      <w:r>
        <w:br/>
      </w:r>
      <w:r>
        <w:rPr>
          <w:noProof/>
          <w:sz w:val="18"/>
          <w:szCs w:val="18"/>
        </w:rPr>
        <w:t>University of Idaho</w:t>
      </w:r>
    </w:p>
    <w:p w14:paraId="3241FDBC" w14:textId="77777777" w:rsidR="00BB6EF9" w:rsidRDefault="00BB6EF9" w:rsidP="00BB6EF9">
      <w:pPr>
        <w:rPr>
          <w:noProof/>
          <w:sz w:val="18"/>
          <w:szCs w:val="18"/>
        </w:rPr>
      </w:pPr>
      <w:r>
        <w:rPr>
          <w:noProof/>
          <w:sz w:val="18"/>
          <w:szCs w:val="18"/>
        </w:rPr>
        <w:t>Moscow, Idaho</w:t>
      </w:r>
    </w:p>
    <w:p w14:paraId="28AFE420" w14:textId="77777777" w:rsidR="00BB6EF9" w:rsidRDefault="00BB6EF9" w:rsidP="00BB6EF9">
      <w:pPr>
        <w:rPr>
          <w:noProof/>
          <w:sz w:val="18"/>
          <w:szCs w:val="18"/>
        </w:rPr>
      </w:pPr>
      <w:hyperlink r:id="rId13" w:history="1">
        <w:r w:rsidRPr="00C95C6A">
          <w:rPr>
            <w:rStyle w:val="Hyperlink"/>
            <w:noProof/>
            <w:color w:val="auto"/>
            <w:sz w:val="18"/>
            <w:szCs w:val="18"/>
            <w:u w:val="none"/>
          </w:rPr>
          <w:t>fulf2113@vandals.uidaho</w:t>
        </w:r>
      </w:hyperlink>
      <w:r w:rsidRPr="00C95C6A">
        <w:rPr>
          <w:noProof/>
          <w:sz w:val="18"/>
          <w:szCs w:val="18"/>
        </w:rPr>
        <w:t>.edu</w:t>
      </w:r>
    </w:p>
    <w:p w14:paraId="7ECF5665" w14:textId="2BC18A42" w:rsidR="00BB6EF9" w:rsidRDefault="00BB6EF9" w:rsidP="4BA97BA1">
      <w:pPr>
        <w:spacing w:line="12.95pt" w:lineRule="auto"/>
        <w:rPr>
          <w:noProof/>
          <w:sz w:val="18"/>
          <w:szCs w:val="18"/>
        </w:rPr>
      </w:pPr>
      <w:r>
        <w:rPr>
          <w:noProof/>
          <w:sz w:val="18"/>
          <w:szCs w:val="18"/>
        </w:rPr>
        <w:t>Thomas Schmidt</w:t>
      </w:r>
      <w:r w:rsidRPr="003B00F1">
        <w:rPr>
          <w:noProof/>
          <w:sz w:val="18"/>
          <w:szCs w:val="18"/>
        </w:rPr>
        <w:t xml:space="preserve"> </w:t>
      </w:r>
      <w:r>
        <w:br/>
      </w:r>
      <w:r w:rsidR="0985C46F" w:rsidRPr="4BA97BA1">
        <w:rPr>
          <w:noProof/>
          <w:sz w:val="18"/>
          <w:szCs w:val="18"/>
        </w:rPr>
        <w:t>Department</w:t>
      </w:r>
      <w:r>
        <w:rPr>
          <w:noProof/>
          <w:sz w:val="18"/>
          <w:szCs w:val="18"/>
        </w:rPr>
        <w:t xml:space="preserve"> of</w:t>
      </w:r>
      <w:r w:rsidR="004D5229">
        <w:rPr>
          <w:noProof/>
          <w:sz w:val="18"/>
          <w:szCs w:val="18"/>
        </w:rPr>
        <w:t xml:space="preserve"> </w:t>
      </w:r>
      <w:r w:rsidR="0985C46F" w:rsidRPr="4BA97BA1">
        <w:rPr>
          <w:noProof/>
          <w:sz w:val="18"/>
          <w:szCs w:val="18"/>
        </w:rPr>
        <w:t xml:space="preserve">Computer </w:t>
      </w:r>
      <w:r>
        <w:rPr>
          <w:noProof/>
          <w:sz w:val="18"/>
          <w:szCs w:val="18"/>
        </w:rPr>
        <w:t>Engineering</w:t>
      </w:r>
      <w:r>
        <w:br/>
      </w:r>
      <w:r>
        <w:rPr>
          <w:noProof/>
          <w:sz w:val="18"/>
          <w:szCs w:val="18"/>
        </w:rPr>
        <w:t>University of Idaho</w:t>
      </w:r>
    </w:p>
    <w:p w14:paraId="7332586D" w14:textId="77777777" w:rsidR="00BB6EF9" w:rsidRDefault="00BB6EF9" w:rsidP="00BB6EF9">
      <w:pPr>
        <w:rPr>
          <w:noProof/>
          <w:sz w:val="18"/>
          <w:szCs w:val="18"/>
        </w:rPr>
      </w:pPr>
      <w:r>
        <w:rPr>
          <w:noProof/>
          <w:sz w:val="18"/>
          <w:szCs w:val="18"/>
        </w:rPr>
        <w:t>Moscow, Idaho</w:t>
      </w:r>
    </w:p>
    <w:p w14:paraId="6D7731A0" w14:textId="77777777" w:rsidR="00BB6EF9" w:rsidRPr="003B00F1" w:rsidRDefault="00BB6EF9" w:rsidP="00BB6EF9">
      <w:pPr>
        <w:rPr>
          <w:noProof/>
          <w:sz w:val="18"/>
          <w:szCs w:val="18"/>
        </w:rPr>
        <w:sectPr w:rsidR="00BB6EF9" w:rsidRPr="003B00F1" w:rsidSect="00BB6EF9">
          <w:headerReference w:type="default" r:id="rId14"/>
          <w:footerReference w:type="default" r:id="rId15"/>
          <w:type w:val="continuous"/>
          <w:pgSz w:w="612pt" w:h="792pt"/>
          <w:pgMar w:top="54pt" w:right="44.65pt" w:bottom="72pt" w:left="44.65pt" w:header="36pt" w:footer="36pt" w:gutter="0pt"/>
          <w:cols w:num="3" w:space="10.80pt"/>
        </w:sectPr>
      </w:pPr>
      <w:hyperlink r:id="rId16" w:history="1">
        <w:r w:rsidRPr="009B3016">
          <w:rPr>
            <w:rStyle w:val="Hyperlink"/>
            <w:noProof/>
            <w:color w:val="auto"/>
            <w:sz w:val="18"/>
            <w:szCs w:val="18"/>
            <w:u w:val="none"/>
          </w:rPr>
          <w:t>schm5321@vandals.uidaho.edu</w:t>
        </w:r>
      </w:hyperlink>
    </w:p>
    <w:p w14:paraId="35E9310A" w14:textId="77777777" w:rsidR="00FA3AA4" w:rsidRPr="003B00F1" w:rsidRDefault="00FA3AA4" w:rsidP="009B3016">
      <w:pPr>
        <w:jc w:val="both"/>
        <w:rPr>
          <w:noProof/>
          <w:sz w:val="18"/>
          <w:szCs w:val="18"/>
        </w:rPr>
        <w:sectPr w:rsidR="00FA3AA4" w:rsidRPr="003B00F1" w:rsidSect="003B00F1">
          <w:headerReference w:type="default" r:id="rId17"/>
          <w:footerReference w:type="default" r:id="rId18"/>
          <w:type w:val="continuous"/>
          <w:pgSz w:w="612pt" w:h="792pt"/>
          <w:pgMar w:top="54pt" w:right="44.65pt" w:bottom="72pt" w:left="44.65pt" w:header="36pt" w:footer="36pt" w:gutter="0pt"/>
          <w:cols w:space="36pt"/>
        </w:sectPr>
      </w:pPr>
    </w:p>
    <w:p w14:paraId="58935029" w14:textId="59D01CE8" w:rsidR="006347CF" w:rsidRPr="00F847A6" w:rsidRDefault="006347CF" w:rsidP="00F2100D">
      <w:pPr>
        <w:pStyle w:val="Author"/>
        <w:spacing w:before="5pt" w:beforeAutospacing="1"/>
        <w:jc w:val="both"/>
        <w:rPr>
          <w:sz w:val="16"/>
          <w:szCs w:val="16"/>
        </w:rPr>
        <w:sectPr w:rsidR="006347CF" w:rsidRPr="00F847A6" w:rsidSect="00F847A6">
          <w:headerReference w:type="default" r:id="rId19"/>
          <w:footerReference w:type="default" r:id="rId20"/>
          <w:type w:val="continuous"/>
          <w:pgSz w:w="612pt" w:h="792pt" w:code="1"/>
          <w:pgMar w:top="54pt" w:right="44.65pt" w:bottom="72pt" w:left="44.65pt" w:header="36pt" w:footer="36pt" w:gutter="0pt"/>
          <w:cols w:num="4" w:space="10.80pt"/>
          <w:docGrid w:linePitch="360"/>
        </w:sectPr>
      </w:pPr>
    </w:p>
    <w:p w14:paraId="267708E4" w14:textId="32FDC832" w:rsidR="004D72B5" w:rsidRPr="00DF529B" w:rsidRDefault="009303D9" w:rsidP="009B3016">
      <w:pPr>
        <w:pStyle w:val="Abstract"/>
        <w:ind w:firstLine="0pt"/>
      </w:pPr>
      <w:r>
        <w:rPr>
          <w:i/>
          <w:iCs/>
        </w:rPr>
        <w:t>Abstract</w:t>
      </w:r>
      <w:r>
        <w:t>—</w:t>
      </w:r>
      <w:r w:rsidR="00054493" w:rsidRPr="00054493">
        <w:rPr>
          <w:b w:val="0"/>
          <w:bCs w:val="0"/>
          <w:sz w:val="20"/>
          <w:szCs w:val="20"/>
        </w:rPr>
        <w:t xml:space="preserve"> </w:t>
      </w:r>
      <w:r w:rsidR="00054493" w:rsidRPr="00054493">
        <w:t xml:space="preserve">Supervisory Control and Data Acquisition (SCADA) system </w:t>
      </w:r>
      <w:r w:rsidR="0037468D">
        <w:t>p</w:t>
      </w:r>
      <w:r w:rsidR="0037468D" w:rsidRPr="00CB30BC">
        <w:t>rovides real-time monitoring, fault detection</w:t>
      </w:r>
      <w:r w:rsidR="0037468D">
        <w:t xml:space="preserve"> and</w:t>
      </w:r>
      <w:r w:rsidR="0037468D" w:rsidRPr="00CB30BC">
        <w:t xml:space="preserve"> data acquisition</w:t>
      </w:r>
      <w:r w:rsidR="00181F2B">
        <w:t xml:space="preserve"> on field devices.</w:t>
      </w:r>
      <w:r w:rsidR="00E66E85">
        <w:t xml:space="preserve"> </w:t>
      </w:r>
      <w:r w:rsidR="00984DDC">
        <w:t>They are applied across</w:t>
      </w:r>
      <w:r w:rsidR="00467FB2">
        <w:t xml:space="preserve"> </w:t>
      </w:r>
      <w:r w:rsidR="334365BB">
        <w:t xml:space="preserve">a </w:t>
      </w:r>
      <w:r w:rsidR="00467FB2">
        <w:t xml:space="preserve">wide range of industries from electrical utilities, water </w:t>
      </w:r>
      <w:r w:rsidR="00984DDC">
        <w:t>distribution</w:t>
      </w:r>
      <w:r w:rsidR="00467FB2">
        <w:t xml:space="preserve">, oil </w:t>
      </w:r>
      <w:r w:rsidR="00831336">
        <w:t>farms</w:t>
      </w:r>
      <w:r w:rsidR="4B9AC6E5">
        <w:t>,</w:t>
      </w:r>
      <w:r w:rsidR="00831336">
        <w:t xml:space="preserve"> </w:t>
      </w:r>
      <w:r w:rsidR="001E72DA">
        <w:t xml:space="preserve">and other </w:t>
      </w:r>
      <w:r w:rsidR="008C7967">
        <w:t>large</w:t>
      </w:r>
      <w:r w:rsidR="000B24CA">
        <w:t>-scale</w:t>
      </w:r>
      <w:r w:rsidR="008C7967">
        <w:t xml:space="preserve"> infrastructures</w:t>
      </w:r>
      <w:r w:rsidR="006D114D">
        <w:t>.</w:t>
      </w:r>
      <w:r w:rsidR="00181F2B">
        <w:t xml:space="preserve"> To</w:t>
      </w:r>
      <w:r w:rsidR="000B24CA">
        <w:t xml:space="preserve"> achieve these functions</w:t>
      </w:r>
      <w:r w:rsidR="00023358">
        <w:t xml:space="preserve">, </w:t>
      </w:r>
      <w:r w:rsidR="0002231E">
        <w:t>SCADA systems</w:t>
      </w:r>
      <w:r w:rsidR="00023358">
        <w:t xml:space="preserve"> </w:t>
      </w:r>
      <w:r w:rsidR="00BF6C69">
        <w:t>utilize</w:t>
      </w:r>
      <w:r w:rsidR="00023358">
        <w:t xml:space="preserve"> multiple</w:t>
      </w:r>
      <w:r w:rsidR="00C275A7">
        <w:t xml:space="preserve"> I</w:t>
      </w:r>
      <w:r w:rsidR="008E0E21">
        <w:t xml:space="preserve">ntelligent </w:t>
      </w:r>
      <w:r w:rsidR="00C275A7">
        <w:t>E</w:t>
      </w:r>
      <w:r w:rsidR="008E0E21">
        <w:t xml:space="preserve">lectronic </w:t>
      </w:r>
      <w:r w:rsidR="00C275A7">
        <w:t>D</w:t>
      </w:r>
      <w:r w:rsidR="008E0E21">
        <w:t>evices (IED)</w:t>
      </w:r>
      <w:r w:rsidR="00520113">
        <w:t xml:space="preserve">, including </w:t>
      </w:r>
      <w:r w:rsidR="00A644D2">
        <w:t>smart relays</w:t>
      </w:r>
      <w:r w:rsidR="00AE4967">
        <w:t xml:space="preserve"> and meters</w:t>
      </w:r>
      <w:r w:rsidR="008E0E21">
        <w:t xml:space="preserve"> </w:t>
      </w:r>
      <w:r w:rsidR="00520113">
        <w:t xml:space="preserve">deployed </w:t>
      </w:r>
      <w:r w:rsidR="0C094052">
        <w:t>at</w:t>
      </w:r>
      <w:r w:rsidR="00BF6C69">
        <w:t xml:space="preserve"> various</w:t>
      </w:r>
      <w:r w:rsidR="00DE4A0D">
        <w:t xml:space="preserve"> locations </w:t>
      </w:r>
      <w:r w:rsidR="00AD251E">
        <w:t>throughout the network</w:t>
      </w:r>
      <w:r w:rsidR="00B05D27">
        <w:t>. These IED’s</w:t>
      </w:r>
      <w:r w:rsidR="00C142E1">
        <w:t xml:space="preserve"> </w:t>
      </w:r>
      <w:r w:rsidR="00AE4967">
        <w:t>collects</w:t>
      </w:r>
      <w:r w:rsidR="00B05D27">
        <w:t xml:space="preserve"> operational </w:t>
      </w:r>
      <w:r w:rsidR="00AE4967">
        <w:t xml:space="preserve">data and </w:t>
      </w:r>
      <w:r w:rsidR="00C142E1">
        <w:t>tracks the status of each location</w:t>
      </w:r>
      <w:r w:rsidR="001E6C59">
        <w:t xml:space="preserve">. Thereby playing a critical role in maintaining systems integrity and </w:t>
      </w:r>
      <w:r w:rsidR="00B1096B">
        <w:t>ensuring</w:t>
      </w:r>
      <w:r w:rsidR="001E6C59">
        <w:t xml:space="preserve"> the system operates under nominal conditions. </w:t>
      </w:r>
    </w:p>
    <w:p w14:paraId="2B417EAE" w14:textId="292044A3" w:rsidR="00913F70" w:rsidRPr="004D72B5" w:rsidRDefault="004D72B5" w:rsidP="00632262">
      <w:pPr>
        <w:pStyle w:val="Keywords"/>
      </w:pPr>
      <w:r w:rsidRPr="004D72B5">
        <w:t>Keywords—</w:t>
      </w:r>
      <w:r w:rsidR="00CB0B79">
        <w:t>SCADA</w:t>
      </w:r>
      <w:r w:rsidR="00D7522C">
        <w:t>,</w:t>
      </w:r>
      <w:r w:rsidR="00913F70">
        <w:t xml:space="preserve"> data acquisition</w:t>
      </w:r>
      <w:r w:rsidR="00D7522C">
        <w:t>,</w:t>
      </w:r>
      <w:r w:rsidR="009303D9" w:rsidRPr="004D72B5">
        <w:t xml:space="preserve"> </w:t>
      </w:r>
      <w:r w:rsidR="00913F70">
        <w:t>IED’s, relays, meters.</w:t>
      </w:r>
    </w:p>
    <w:p w14:paraId="7FFFA702" w14:textId="13E12B24" w:rsidR="009303D9" w:rsidRPr="00D632BE" w:rsidRDefault="009303D9" w:rsidP="006B6B66">
      <w:pPr>
        <w:pStyle w:val="Heading1"/>
      </w:pPr>
      <w:r w:rsidRPr="00D632BE">
        <w:t xml:space="preserve">Introduction </w:t>
      </w:r>
    </w:p>
    <w:p w14:paraId="0DB6F576" w14:textId="19873186" w:rsidR="009303D9" w:rsidRPr="005B520E" w:rsidRDefault="00E76A6C" w:rsidP="00E7596C">
      <w:pPr>
        <w:pStyle w:val="BodyText"/>
        <w:rPr>
          <w:lang w:val="en-US"/>
        </w:rPr>
      </w:pPr>
      <w:r>
        <w:rPr>
          <w:lang w:val="en-US"/>
        </w:rPr>
        <w:tab/>
      </w:r>
      <w:r w:rsidR="004F03A1" w:rsidRPr="1EC0049F">
        <w:rPr>
          <w:lang w:val="en-US"/>
        </w:rPr>
        <w:t>SCADA plays a critical role in power distribution. It offers real-time monitoring, fault detection, data acquisition, automation, and cybersecurity. SCADA systems network a variety of field devices such as relays, meters, breaker controllers and other Intelligent Electronic devices (IED’s) to manage the power system’s information demands such as data logging, communication, and control and protection, all happening in real time. However, these IEDs come with significant drawbacks, including excessive costs (upwards of tens of thousands of dollars), limited scalability, bulky form factors, and lack of desktop simulation versatility. To cover these challenges</w:t>
      </w:r>
      <w:r w:rsidR="0DC585F5" w:rsidRPr="1EC0049F">
        <w:rPr>
          <w:lang w:val="en-US"/>
        </w:rPr>
        <w:t>,</w:t>
      </w:r>
      <w:r w:rsidR="004F03A1" w:rsidRPr="1EC0049F">
        <w:rPr>
          <w:lang w:val="en-US"/>
        </w:rPr>
        <w:t xml:space="preserve"> a lot of companies have relied on developing test setups via simulation software to produce data without the need to purchase the hardware. However, such software would still require additional resources such as licensing </w:t>
      </w:r>
      <w:r w:rsidR="005C7DC7">
        <w:rPr>
          <w:lang w:val="en-US"/>
        </w:rPr>
        <w:t>fees</w:t>
      </w:r>
      <w:r w:rsidR="004F03A1" w:rsidRPr="1EC0049F">
        <w:rPr>
          <w:lang w:val="en-US"/>
        </w:rPr>
        <w:t xml:space="preserve"> which could reach over $10,000 for yearly licenses, not including additional tailored features requested by the company. Additionally, simulation software like RTDS requires a level of knowledge to be used </w:t>
      </w:r>
      <w:bookmarkStart w:id="0" w:name="_Int_8OuFsVNR"/>
      <w:r w:rsidR="004F03A1" w:rsidRPr="1EC0049F">
        <w:rPr>
          <w:lang w:val="en-US"/>
        </w:rPr>
        <w:t>efficiently,</w:t>
      </w:r>
      <w:bookmarkEnd w:id="0"/>
      <w:r w:rsidR="004F03A1" w:rsidRPr="1EC0049F">
        <w:rPr>
          <w:lang w:val="en-US"/>
        </w:rPr>
        <w:t xml:space="preserve"> the company would need to invest </w:t>
      </w:r>
      <w:r w:rsidR="1EC0049F" w:rsidRPr="1EC0049F">
        <w:rPr>
          <w:lang w:val="en-US"/>
        </w:rPr>
        <w:t>time</w:t>
      </w:r>
      <w:r w:rsidR="004F03A1" w:rsidRPr="1EC0049F">
        <w:rPr>
          <w:lang w:val="en-US"/>
        </w:rPr>
        <w:t xml:space="preserve"> to train their engineers to justify the need to get the license</w:t>
      </w:r>
      <w:r w:rsidR="00707951">
        <w:rPr>
          <w:lang w:val="en-US"/>
        </w:rPr>
        <w:t>.</w:t>
      </w:r>
      <w:r w:rsidR="1EC0049F" w:rsidRPr="1EC0049F">
        <w:rPr>
          <w:lang w:val="en-US"/>
        </w:rPr>
        <w:t xml:space="preserve"> </w:t>
      </w:r>
      <w:r w:rsidR="00707951">
        <w:rPr>
          <w:lang w:val="en-US"/>
        </w:rPr>
        <w:t>L</w:t>
      </w:r>
      <w:r w:rsidR="1EC0049F" w:rsidRPr="1EC0049F">
        <w:rPr>
          <w:lang w:val="en-US"/>
        </w:rPr>
        <w:t>astly</w:t>
      </w:r>
      <w:r w:rsidR="004F03A1" w:rsidRPr="1EC0049F">
        <w:rPr>
          <w:lang w:val="en-US"/>
        </w:rPr>
        <w:t>, a simulator like the RTDS requires an RTDS rack that would be costly on the upfront and adding construction of a room specifically just for these racks and its maintenance. This project aims to address these drawbacks by designing a low-cost alternative to emulate substation IED behavior that is both scalable and versatile to support the need for data generation and testing.</w:t>
      </w:r>
    </w:p>
    <w:p w14:paraId="6112573B" w14:textId="50E4291A" w:rsidR="006347CF" w:rsidRPr="005B520E" w:rsidRDefault="002037CE" w:rsidP="00E7596C">
      <w:pPr>
        <w:pStyle w:val="Heading1"/>
      </w:pPr>
      <w:r>
        <w:t>Methodology</w:t>
      </w:r>
    </w:p>
    <w:p w14:paraId="17A9532B" w14:textId="18F8A480" w:rsidR="009303D9" w:rsidRPr="005B520E" w:rsidRDefault="00D64850" w:rsidP="00ED0149">
      <w:pPr>
        <w:pStyle w:val="Heading2"/>
      </w:pPr>
      <w:r>
        <w:t>Determining the Hardware</w:t>
      </w:r>
    </w:p>
    <w:p w14:paraId="55E85F34" w14:textId="4F20E101" w:rsidR="005B520E" w:rsidRDefault="005B520E" w:rsidP="004F03A1">
      <w:pPr>
        <w:pStyle w:val="Heading2"/>
        <w:framePr w:wrap="auto" w:vAnchor="page" w:hAnchor="page" w:x="43.40pt" w:y="720.05pt"/>
        <w:numPr>
          <w:ilvl w:val="0"/>
          <w:numId w:val="0"/>
        </w:numPr>
        <w:ind w:start="14.40pt"/>
      </w:pPr>
    </w:p>
    <w:p w14:paraId="6049CA7C" w14:textId="0F627DDF" w:rsidR="004F00A9" w:rsidRDefault="004F00A9" w:rsidP="00C645CD">
      <w:pPr>
        <w:jc w:val="both"/>
        <w:rPr>
          <w:rStyle w:val="normaltextrun"/>
          <w:rFonts w:eastAsiaTheme="majorEastAsia"/>
        </w:rPr>
      </w:pPr>
      <w:r>
        <w:tab/>
      </w:r>
      <w:r w:rsidR="003A7DEB">
        <w:t>The team decided to implement</w:t>
      </w:r>
      <w:r w:rsidR="00336BB3">
        <w:t xml:space="preserve"> Raspberry</w:t>
      </w:r>
      <w:r w:rsidRPr="3EDC04E7">
        <w:rPr>
          <w:rStyle w:val="normaltextrun"/>
          <w:rFonts w:eastAsiaTheme="majorEastAsia"/>
        </w:rPr>
        <w:t xml:space="preserve"> Pi 4b</w:t>
      </w:r>
      <w:r>
        <w:rPr>
          <w:rStyle w:val="normaltextrun"/>
          <w:rFonts w:eastAsiaTheme="majorEastAsia"/>
        </w:rPr>
        <w:t xml:space="preserve"> as</w:t>
      </w:r>
      <w:r w:rsidR="00336BB3">
        <w:rPr>
          <w:rStyle w:val="normaltextrun"/>
          <w:rFonts w:eastAsiaTheme="majorEastAsia"/>
        </w:rPr>
        <w:t xml:space="preserve"> the hardware for the simulator.</w:t>
      </w:r>
      <w:r w:rsidR="00EB12FC">
        <w:rPr>
          <w:rStyle w:val="normaltextrun"/>
          <w:rFonts w:eastAsiaTheme="majorEastAsia"/>
        </w:rPr>
        <w:t xml:space="preserve"> </w:t>
      </w:r>
      <w:r w:rsidR="000B66EC">
        <w:rPr>
          <w:rStyle w:val="normaltextrun"/>
          <w:rFonts w:eastAsiaTheme="majorEastAsia"/>
        </w:rPr>
        <w:t>It is</w:t>
      </w:r>
      <w:r w:rsidR="000B66EC" w:rsidRPr="0AD626E9">
        <w:rPr>
          <w:rStyle w:val="normaltextrun"/>
          <w:rFonts w:eastAsiaTheme="majorEastAsia"/>
        </w:rPr>
        <w:t xml:space="preserve"> </w:t>
      </w:r>
      <w:r w:rsidR="455DFBD6" w:rsidRPr="0AD626E9">
        <w:rPr>
          <w:rStyle w:val="normaltextrun"/>
          <w:rFonts w:eastAsiaTheme="majorEastAsia"/>
        </w:rPr>
        <w:t>the</w:t>
      </w:r>
      <w:r w:rsidR="000B66EC">
        <w:rPr>
          <w:rStyle w:val="normaltextrun"/>
          <w:rFonts w:eastAsiaTheme="majorEastAsia"/>
        </w:rPr>
        <w:t xml:space="preserve"> cheapest version of Raspberry Pi that has the peripherals we need for o</w:t>
      </w:r>
      <w:r w:rsidR="00C645CD">
        <w:rPr>
          <w:rStyle w:val="normaltextrun"/>
          <w:rFonts w:eastAsiaTheme="majorEastAsia"/>
        </w:rPr>
        <w:t>ur application.</w:t>
      </w:r>
    </w:p>
    <w:p w14:paraId="0FA4C7FA" w14:textId="277C0B32" w:rsidR="00D64850" w:rsidRDefault="00D64850" w:rsidP="00E7596C">
      <w:pPr>
        <w:pStyle w:val="BodyText"/>
        <w:rPr>
          <w:lang w:val="en-US"/>
        </w:rPr>
      </w:pPr>
    </w:p>
    <w:p w14:paraId="1F1C7F73" w14:textId="2FF13346" w:rsidR="00F4446B" w:rsidRDefault="00DC5A37" w:rsidP="00F4446B">
      <w:pPr>
        <w:pStyle w:val="Heading2"/>
      </w:pPr>
      <w:r>
        <w:t>Device Configuration</w:t>
      </w:r>
    </w:p>
    <w:p w14:paraId="79D3AF9F" w14:textId="3AF17F65" w:rsidR="00C770B4" w:rsidRDefault="00332DCB" w:rsidP="00C770B4">
      <w:pPr>
        <w:jc w:val="both"/>
      </w:pPr>
      <w:r>
        <w:tab/>
      </w:r>
      <w:r w:rsidR="00760DD1">
        <w:t xml:space="preserve">Used </w:t>
      </w:r>
      <w:r w:rsidR="099A6C87">
        <w:t>Python</w:t>
      </w:r>
      <w:r w:rsidR="00760DD1">
        <w:t xml:space="preserve"> as the main programming language for the device.</w:t>
      </w:r>
      <w:r w:rsidR="00957D4F">
        <w:t xml:space="preserve"> Developed a code for simulating analog and digital data</w:t>
      </w:r>
      <w:r w:rsidR="00FB11BD">
        <w:t xml:space="preserve"> and sending it via MODBUS protocol.</w:t>
      </w:r>
      <w:r w:rsidR="00237822">
        <w:t xml:space="preserve"> A webpage designated to display the </w:t>
      </w:r>
      <w:r w:rsidR="00715F66">
        <w:t>present</w:t>
      </w:r>
      <w:r w:rsidR="00F275AC">
        <w:t xml:space="preserve"> data being simulated as well as </w:t>
      </w:r>
      <w:r w:rsidR="00333416">
        <w:t>a gateway</w:t>
      </w:r>
      <w:r w:rsidR="00715F66">
        <w:t xml:space="preserve"> for users to configure the </w:t>
      </w:r>
      <w:r w:rsidR="00333416">
        <w:t xml:space="preserve">PI simulator was created. </w:t>
      </w:r>
    </w:p>
    <w:p w14:paraId="0D007603" w14:textId="01B16D32" w:rsidR="0AD626E9" w:rsidRDefault="0AD626E9" w:rsidP="0AD626E9">
      <w:pPr>
        <w:pStyle w:val="Heading2"/>
      </w:pPr>
      <w:r>
        <w:t>Mechanical</w:t>
      </w:r>
      <w:r w:rsidR="00332DCB">
        <w:t xml:space="preserve"> Design</w:t>
      </w:r>
    </w:p>
    <w:p w14:paraId="15439CDD" w14:textId="56836208" w:rsidR="006A7873" w:rsidRPr="006A7873" w:rsidRDefault="00AB1614" w:rsidP="00AB1614">
      <w:pPr>
        <w:pStyle w:val="Heading2"/>
        <w:numPr>
          <w:ilvl w:val="0"/>
          <w:numId w:val="0"/>
        </w:numPr>
        <w:jc w:val="both"/>
      </w:pPr>
      <w:r>
        <w:rPr>
          <w:i w:val="0"/>
          <w:iCs w:val="0"/>
        </w:rPr>
        <w:tab/>
      </w:r>
      <w:r w:rsidR="00DB40C8">
        <w:rPr>
          <w:i w:val="0"/>
          <w:iCs w:val="0"/>
        </w:rPr>
        <w:t xml:space="preserve">The mechanical design </w:t>
      </w:r>
      <w:r w:rsidR="005E644A">
        <w:rPr>
          <w:i w:val="0"/>
          <w:iCs w:val="0"/>
        </w:rPr>
        <w:t xml:space="preserve">process used an iterative </w:t>
      </w:r>
      <w:r w:rsidR="006718E1">
        <w:rPr>
          <w:i w:val="0"/>
          <w:iCs w:val="0"/>
        </w:rPr>
        <w:t xml:space="preserve">CAD approach to </w:t>
      </w:r>
      <w:r w:rsidR="00F76853">
        <w:rPr>
          <w:i w:val="0"/>
          <w:iCs w:val="0"/>
        </w:rPr>
        <w:t xml:space="preserve">meet the </w:t>
      </w:r>
      <w:r w:rsidR="00755925">
        <w:rPr>
          <w:i w:val="0"/>
          <w:iCs w:val="0"/>
        </w:rPr>
        <w:t xml:space="preserve">geometric requirements of </w:t>
      </w:r>
      <w:r w:rsidR="005931C2">
        <w:rPr>
          <w:i w:val="0"/>
          <w:iCs w:val="0"/>
        </w:rPr>
        <w:t>internal components</w:t>
      </w:r>
      <w:r w:rsidR="00AD112E">
        <w:rPr>
          <w:i w:val="0"/>
          <w:iCs w:val="0"/>
        </w:rPr>
        <w:t xml:space="preserve"> and compatability with DIN rail. </w:t>
      </w:r>
      <w:r w:rsidR="003D2AC9">
        <w:rPr>
          <w:i w:val="0"/>
          <w:iCs w:val="0"/>
        </w:rPr>
        <w:t xml:space="preserve">Physical prototypes we 3D printed to validate </w:t>
      </w:r>
      <w:r w:rsidR="00344693">
        <w:rPr>
          <w:i w:val="0"/>
          <w:iCs w:val="0"/>
        </w:rPr>
        <w:t xml:space="preserve">the form, fit and </w:t>
      </w:r>
      <w:r w:rsidR="00A91AE2">
        <w:rPr>
          <w:i w:val="0"/>
          <w:iCs w:val="0"/>
        </w:rPr>
        <w:t>performance before finalizing the design.</w:t>
      </w:r>
      <w:r w:rsidR="008437EC">
        <w:rPr>
          <w:i w:val="0"/>
          <w:iCs w:val="0"/>
        </w:rPr>
        <w:t xml:space="preserve"> </w:t>
      </w:r>
      <w:r w:rsidR="006A7873">
        <w:t xml:space="preserve"> </w:t>
      </w:r>
    </w:p>
    <w:p w14:paraId="7B8EBA96" w14:textId="4642DA04" w:rsidR="00F4446B" w:rsidRDefault="00F4446B" w:rsidP="00F4446B">
      <w:pPr>
        <w:pStyle w:val="Heading2"/>
      </w:pPr>
      <w:r>
        <w:t xml:space="preserve">Testing </w:t>
      </w:r>
    </w:p>
    <w:p w14:paraId="74023320" w14:textId="6743BCA4" w:rsidR="00B51639" w:rsidRPr="00B51639" w:rsidRDefault="00332DCB" w:rsidP="00B51639">
      <w:pPr>
        <w:jc w:val="both"/>
      </w:pPr>
      <w:r>
        <w:t xml:space="preserve">       </w:t>
      </w:r>
      <w:r w:rsidR="00CA1DF0">
        <w:t xml:space="preserve">The </w:t>
      </w:r>
      <w:r w:rsidR="005D61AD">
        <w:t>test</w:t>
      </w:r>
      <w:r w:rsidR="00CA1DF0">
        <w:t xml:space="preserve"> was done by </w:t>
      </w:r>
      <w:r w:rsidR="007F04F5">
        <w:t xml:space="preserve">using a SEL </w:t>
      </w:r>
      <w:r w:rsidR="001011C3">
        <w:t>Real-Time Automation Controller (</w:t>
      </w:r>
      <w:r w:rsidR="007F04F5">
        <w:t>RTAC</w:t>
      </w:r>
      <w:r w:rsidR="001011C3">
        <w:t>)</w:t>
      </w:r>
      <w:r w:rsidR="00FE5A0B">
        <w:t xml:space="preserve">, to </w:t>
      </w:r>
      <w:r w:rsidR="00E16DA3">
        <w:t>evaluate</w:t>
      </w:r>
      <w:r w:rsidR="00B967DF">
        <w:t xml:space="preserve"> t</w:t>
      </w:r>
      <w:r w:rsidR="00F35ACB">
        <w:t xml:space="preserve">he capability of our PI IED simulator </w:t>
      </w:r>
      <w:r w:rsidR="00804627">
        <w:t xml:space="preserve">to send </w:t>
      </w:r>
      <w:r w:rsidR="00FE5A0B">
        <w:t xml:space="preserve">analog and digital </w:t>
      </w:r>
      <w:r w:rsidR="00804627">
        <w:t>signals to a remote terminal unit (RTU)</w:t>
      </w:r>
      <w:r w:rsidR="007F04F5">
        <w:t xml:space="preserve"> </w:t>
      </w:r>
    </w:p>
    <w:p w14:paraId="65313B9F" w14:textId="38B1AFC9" w:rsidR="009303D9" w:rsidRDefault="002037CE" w:rsidP="006B6B66">
      <w:pPr>
        <w:pStyle w:val="Heading1"/>
      </w:pPr>
      <w:r>
        <w:t>Results</w:t>
      </w:r>
    </w:p>
    <w:p w14:paraId="101F73AA" w14:textId="77777777" w:rsidR="00B10A1F" w:rsidRPr="00B10A1F" w:rsidRDefault="00B10A1F" w:rsidP="00B10A1F"/>
    <w:p w14:paraId="0B39C142" w14:textId="23D484B7" w:rsidR="028359BF" w:rsidRDefault="028359BF" w:rsidP="4BA97BA1">
      <w:pPr>
        <w:ind w:firstLine="36pt"/>
        <w:jc w:val="both"/>
      </w:pPr>
      <w:r>
        <w:t xml:space="preserve">The SCADA IED Simulator is a professional-grade Modbus TCP server that implements all standard function codes (01–06, 15, 16) with 500 registers per type across </w:t>
      </w:r>
      <w:r w:rsidR="005931C2">
        <w:t>c</w:t>
      </w:r>
      <w:r>
        <w:t xml:space="preserve">oils, </w:t>
      </w:r>
      <w:r w:rsidR="005931C2">
        <w:t>d</w:t>
      </w:r>
      <w:r>
        <w:t xml:space="preserve">iscrete </w:t>
      </w:r>
      <w:r w:rsidR="005931C2">
        <w:t>i</w:t>
      </w:r>
      <w:r>
        <w:t xml:space="preserve">nputs, </w:t>
      </w:r>
      <w:r w:rsidR="005931C2">
        <w:t>h</w:t>
      </w:r>
      <w:r>
        <w:t xml:space="preserve">olding </w:t>
      </w:r>
      <w:r w:rsidR="005931C2">
        <w:t>r</w:t>
      </w:r>
      <w:r>
        <w:t xml:space="preserve">egisters, and </w:t>
      </w:r>
      <w:r w:rsidR="005931C2">
        <w:t>i</w:t>
      </w:r>
      <w:r>
        <w:t xml:space="preserve">nput </w:t>
      </w:r>
      <w:r w:rsidR="005931C2">
        <w:t>r</w:t>
      </w:r>
      <w:r>
        <w:t xml:space="preserve">egisters. The simulator comes pre-configured with over 260 power industry variables covering electrical measurements, protection elements, transformer monitoring, generator data, and more. It features a web-based HMI with a real-time dashboard and live waveform simulation capabilities, along with a REST API for programmatic control and </w:t>
      </w:r>
      <w:r w:rsidR="7719DB01">
        <w:t>configuration of</w:t>
      </w:r>
      <w:r>
        <w:t xml:space="preserve"> import/export functionality. Designed to run on Raspberry Pi 4 or any Linux system, the complete project is available on GitHub with easy installation instructions and a comprehensive user guide.</w:t>
      </w:r>
    </w:p>
    <w:p w14:paraId="54E7EC78" w14:textId="52C1825C" w:rsidR="009303D9" w:rsidRDefault="002037CE" w:rsidP="006B6B66">
      <w:pPr>
        <w:pStyle w:val="Heading1"/>
      </w:pPr>
      <w:r>
        <w:t>Conclusion</w:t>
      </w:r>
    </w:p>
    <w:p w14:paraId="681335C3" w14:textId="03827226" w:rsidR="006A5E14" w:rsidRDefault="49E9FB9E" w:rsidP="00E717C8">
      <w:pPr>
        <w:pStyle w:val="BodyText"/>
        <w:tabs>
          <w:tab w:val="clear" w:pos="14.40pt"/>
          <w:tab w:val="start" w:pos="9pt"/>
        </w:tabs>
      </w:pPr>
      <w:r w:rsidRPr="49E9FB9E">
        <w:rPr>
          <w:lang w:val="en-US"/>
        </w:rPr>
        <w:t xml:space="preserve">Over the </w:t>
      </w:r>
      <w:r w:rsidR="003703C3" w:rsidRPr="49E9FB9E">
        <w:rPr>
          <w:lang w:val="en-US"/>
        </w:rPr>
        <w:t>course</w:t>
      </w:r>
      <w:r w:rsidRPr="49E9FB9E">
        <w:rPr>
          <w:lang w:val="en-US"/>
        </w:rPr>
        <w:t xml:space="preserve"> of the two semesters</w:t>
      </w:r>
      <w:r w:rsidR="003703C3" w:rsidRPr="49E9FB9E">
        <w:rPr>
          <w:lang w:val="en-US"/>
        </w:rPr>
        <w:t>, our</w:t>
      </w:r>
      <w:r w:rsidR="00A73B71">
        <w:t xml:space="preserve"> team developed a</w:t>
      </w:r>
      <w:r w:rsidR="00CA4F7D">
        <w:t>n</w:t>
      </w:r>
      <w:r w:rsidR="00A73B71">
        <w:t xml:space="preserve"> IED PI simulator </w:t>
      </w:r>
      <w:r w:rsidR="00AC5E60">
        <w:t>capable of</w:t>
      </w:r>
      <w:r w:rsidR="00A73B71">
        <w:t xml:space="preserve"> simulat</w:t>
      </w:r>
      <w:r w:rsidR="00AC5E60">
        <w:t>ing</w:t>
      </w:r>
      <w:r w:rsidR="00A73B71">
        <w:t xml:space="preserve"> multiple analog and digital </w:t>
      </w:r>
      <w:r w:rsidR="00CC2709" w:rsidRPr="49E9FB9E">
        <w:rPr>
          <w:lang w:val="en-US"/>
        </w:rPr>
        <w:t>signals</w:t>
      </w:r>
      <w:r w:rsidR="00B40546">
        <w:t>.</w:t>
      </w:r>
      <w:r w:rsidR="00AC5E60">
        <w:t xml:space="preserve"> To support user </w:t>
      </w:r>
      <w:r w:rsidR="0C44ECAB">
        <w:t>interaction,</w:t>
      </w:r>
      <w:r w:rsidR="00704869">
        <w:t xml:space="preserve"> a web</w:t>
      </w:r>
      <w:r w:rsidR="008B12D9">
        <w:t xml:space="preserve"> interface was also created to serve as</w:t>
      </w:r>
      <w:r w:rsidR="00200E87">
        <w:t xml:space="preserve"> the HMI </w:t>
      </w:r>
      <w:r w:rsidR="006A5E14">
        <w:t>that allows</w:t>
      </w:r>
      <w:r w:rsidR="00200E87">
        <w:t xml:space="preserve"> users to configure the data </w:t>
      </w:r>
      <w:r w:rsidR="006A5E14">
        <w:t>to be</w:t>
      </w:r>
      <w:r w:rsidR="00200E87">
        <w:t xml:space="preserve"> simulated by the PI simulator</w:t>
      </w:r>
      <w:r w:rsidR="00F43C92">
        <w:t xml:space="preserve">. </w:t>
      </w:r>
    </w:p>
    <w:p w14:paraId="60678C1C" w14:textId="0C0F21CB" w:rsidR="009303D9" w:rsidRPr="005B520E" w:rsidRDefault="49E9FB9E" w:rsidP="49E9FB9E">
      <w:pPr>
        <w:pStyle w:val="BodyText"/>
        <w:tabs>
          <w:tab w:val="clear" w:pos="14.40pt"/>
          <w:tab w:val="start" w:pos="9pt"/>
        </w:tabs>
        <w:rPr>
          <w:lang w:val="en-US"/>
        </w:rPr>
      </w:pPr>
      <w:r w:rsidRPr="49E9FB9E">
        <w:rPr>
          <w:lang w:val="en-US"/>
        </w:rPr>
        <w:t>Additionally, a user manual guide</w:t>
      </w:r>
      <w:r w:rsidR="2C380A88" w:rsidRPr="49E9FB9E">
        <w:rPr>
          <w:lang w:val="en-US"/>
        </w:rPr>
        <w:t xml:space="preserve"> was created so</w:t>
      </w:r>
      <w:r w:rsidRPr="49E9FB9E">
        <w:rPr>
          <w:lang w:val="en-US"/>
        </w:rPr>
        <w:t xml:space="preserve"> that </w:t>
      </w:r>
      <w:r w:rsidR="00AE77EF" w:rsidRPr="49E9FB9E">
        <w:rPr>
          <w:lang w:val="en-US"/>
        </w:rPr>
        <w:t>new users can follow to configure the device</w:t>
      </w:r>
      <w:r w:rsidR="00E717C8" w:rsidRPr="49E9FB9E">
        <w:rPr>
          <w:lang w:val="en-US"/>
        </w:rPr>
        <w:t>.</w:t>
      </w:r>
      <w:r w:rsidR="00075BF6" w:rsidRPr="49E9FB9E">
        <w:rPr>
          <w:lang w:val="en-US"/>
        </w:rPr>
        <w:t xml:space="preserve"> Finally</w:t>
      </w:r>
      <w:r w:rsidR="45D3A7D1" w:rsidRPr="49E9FB9E">
        <w:rPr>
          <w:lang w:val="en-US"/>
        </w:rPr>
        <w:t>,</w:t>
      </w:r>
      <w:r w:rsidR="00075BF6" w:rsidRPr="49E9FB9E">
        <w:rPr>
          <w:lang w:val="en-US"/>
        </w:rPr>
        <w:t xml:space="preserve"> </w:t>
      </w:r>
      <w:r w:rsidR="16E0DC72" w:rsidRPr="49E9FB9E">
        <w:rPr>
          <w:lang w:val="en-US"/>
        </w:rPr>
        <w:t>a</w:t>
      </w:r>
      <w:r w:rsidR="00E068A5" w:rsidRPr="49E9FB9E">
        <w:rPr>
          <w:lang w:val="en-US"/>
        </w:rPr>
        <w:t xml:space="preserve"> </w:t>
      </w:r>
      <w:r w:rsidR="00A73B71" w:rsidRPr="49E9FB9E">
        <w:rPr>
          <w:lang w:val="en-US"/>
        </w:rPr>
        <w:t xml:space="preserve">finalized PI housing design that is compatible with DIN rail which is </w:t>
      </w:r>
      <w:r w:rsidR="000D3803" w:rsidRPr="49E9FB9E">
        <w:rPr>
          <w:lang w:val="en-US"/>
        </w:rPr>
        <w:t>suitable for laboratory</w:t>
      </w:r>
      <w:r w:rsidR="00FA321D" w:rsidRPr="49E9FB9E">
        <w:rPr>
          <w:lang w:val="en-US"/>
        </w:rPr>
        <w:t xml:space="preserve"> </w:t>
      </w:r>
      <w:r w:rsidR="000D3803" w:rsidRPr="49E9FB9E">
        <w:rPr>
          <w:lang w:val="en-US"/>
        </w:rPr>
        <w:t xml:space="preserve">and </w:t>
      </w:r>
      <w:r w:rsidR="00FA321D" w:rsidRPr="49E9FB9E">
        <w:rPr>
          <w:lang w:val="en-US"/>
        </w:rPr>
        <w:t>testing environment</w:t>
      </w:r>
      <w:r w:rsidR="00F30E9D" w:rsidRPr="49E9FB9E">
        <w:rPr>
          <w:lang w:val="en-US"/>
        </w:rPr>
        <w:t>.</w:t>
      </w:r>
      <w:r w:rsidR="00CA4F7D" w:rsidRPr="49E9FB9E">
        <w:rPr>
          <w:lang w:val="en-US"/>
        </w:rPr>
        <w:t xml:space="preserve"> </w:t>
      </w:r>
    </w:p>
    <w:p w14:paraId="73A0BAFE" w14:textId="1F50E46F" w:rsidR="009303D9" w:rsidRPr="005B520E" w:rsidRDefault="49E9FB9E" w:rsidP="49E9FB9E">
      <w:pPr>
        <w:pStyle w:val="BodyText"/>
        <w:tabs>
          <w:tab w:val="clear" w:pos="14.40pt"/>
          <w:tab w:val="start" w:pos="9pt"/>
        </w:tabs>
        <w:rPr>
          <w:lang w:val="en-US"/>
        </w:rPr>
      </w:pPr>
      <w:r>
        <w:t xml:space="preserve">Our team </w:t>
      </w:r>
      <w:r w:rsidR="64308B48">
        <w:t>has</w:t>
      </w:r>
      <w:r>
        <w:t xml:space="preserve"> faced multiple challenges throughout the</w:t>
      </w:r>
      <w:r w:rsidR="004F785A">
        <w:t xml:space="preserve"> course of</w:t>
      </w:r>
      <w:r w:rsidR="00FD5064">
        <w:t xml:space="preserve"> project </w:t>
      </w:r>
      <w:r w:rsidR="699ABE4B">
        <w:t>development,</w:t>
      </w:r>
      <w:r w:rsidR="00410CCF">
        <w:t xml:space="preserve"> </w:t>
      </w:r>
      <w:r w:rsidR="00FD5064">
        <w:t xml:space="preserve">and we have </w:t>
      </w:r>
      <w:r w:rsidR="00F67BDF">
        <w:t xml:space="preserve">come to the conclusion that our initial goal </w:t>
      </w:r>
      <w:r w:rsidR="002250C9">
        <w:t>was</w:t>
      </w:r>
      <w:r w:rsidR="00F67BDF">
        <w:t xml:space="preserve"> unlikely to be achieve</w:t>
      </w:r>
      <w:r w:rsidR="00F50559">
        <w:t>d.</w:t>
      </w:r>
      <w:r w:rsidR="00F67BDF">
        <w:t xml:space="preserve"> </w:t>
      </w:r>
      <w:r w:rsidR="00F50559">
        <w:t>D</w:t>
      </w:r>
      <w:r w:rsidR="00F67BDF">
        <w:t>espite</w:t>
      </w:r>
      <w:r w:rsidR="00732684" w:rsidRPr="49E9FB9E">
        <w:rPr>
          <w:lang w:val="en-US"/>
        </w:rPr>
        <w:t xml:space="preserve"> </w:t>
      </w:r>
      <w:r w:rsidR="00F67BDF">
        <w:t>that</w:t>
      </w:r>
      <w:r w:rsidR="00732684" w:rsidRPr="49E9FB9E">
        <w:rPr>
          <w:lang w:val="en-US"/>
        </w:rPr>
        <w:t>,</w:t>
      </w:r>
      <w:r w:rsidR="00F67BDF">
        <w:t xml:space="preserve"> </w:t>
      </w:r>
      <w:r w:rsidR="00F760E9">
        <w:t xml:space="preserve">by focusing on the </w:t>
      </w:r>
      <w:r w:rsidR="001D2D75">
        <w:t xml:space="preserve">main task of </w:t>
      </w:r>
      <w:r w:rsidR="7FD40374">
        <w:t xml:space="preserve">the </w:t>
      </w:r>
      <w:r w:rsidR="001D2D75">
        <w:t>project we became efficient on where we put our effort given the time constraint</w:t>
      </w:r>
      <w:r w:rsidR="006517DC">
        <w:t xml:space="preserve"> and </w:t>
      </w:r>
      <w:r w:rsidR="00940B0E">
        <w:t xml:space="preserve">individual </w:t>
      </w:r>
      <w:r w:rsidR="006517DC">
        <w:t>constraints</w:t>
      </w:r>
      <w:r w:rsidR="002C11B5">
        <w:t xml:space="preserve"> </w:t>
      </w:r>
      <w:r w:rsidR="00086D59">
        <w:t xml:space="preserve">we had, </w:t>
      </w:r>
      <w:r w:rsidR="00E26484" w:rsidRPr="49E9FB9E">
        <w:rPr>
          <w:lang w:val="en-US"/>
        </w:rPr>
        <w:t xml:space="preserve">to </w:t>
      </w:r>
      <w:r w:rsidR="00086D59">
        <w:t xml:space="preserve">meet </w:t>
      </w:r>
      <w:r w:rsidR="008B77B2" w:rsidRPr="49E9FB9E">
        <w:rPr>
          <w:lang w:val="en-US"/>
        </w:rPr>
        <w:t>our goals the best we could.</w:t>
      </w:r>
    </w:p>
    <w:sectPr w:rsidR="009303D9" w:rsidRPr="005B520E" w:rsidSect="00E26194">
      <w:headerReference w:type="default" r:id="rId21"/>
      <w:type w:val="continuous"/>
      <w:pgSz w:w="612pt" w:h="792pt" w:code="1"/>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9BCAE61" w14:textId="77777777" w:rsidR="0008008F" w:rsidRDefault="0008008F" w:rsidP="001A3B3D">
      <w:r>
        <w:separator/>
      </w:r>
    </w:p>
  </w:endnote>
  <w:endnote w:type="continuationSeparator" w:id="0">
    <w:p w14:paraId="2E69AFB0" w14:textId="77777777" w:rsidR="0008008F" w:rsidRDefault="0008008F" w:rsidP="001A3B3D">
      <w:r>
        <w:continuationSeparator/>
      </w:r>
    </w:p>
  </w:endnote>
  <w:endnote w:type="continuationNotice" w:id="1">
    <w:p w14:paraId="514D5424" w14:textId="77777777" w:rsidR="0008008F" w:rsidRDefault="0008008F"/>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Aptos">
    <w:panose1 w:val="00000000000000000000"/>
    <w:charset w:characterSet="iso-8859-1"/>
    <w:family w:val="roman"/>
    <w:notTrueType/>
    <w:pitch w:val="default"/>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181F9D62" w14:textId="77777777" w:rsidTr="1EC0049F">
      <w:trPr>
        <w:trHeight w:val="300"/>
      </w:trPr>
      <w:tc>
        <w:tcPr>
          <w:tcW w:w="174pt" w:type="dxa"/>
        </w:tcPr>
        <w:p w14:paraId="3DC2B706" w14:textId="2C875513" w:rsidR="1EC0049F" w:rsidRDefault="1EC0049F" w:rsidP="1EC0049F">
          <w:pPr>
            <w:pStyle w:val="Header"/>
            <w:ind w:start="-4.25pt"/>
            <w:jc w:val="start"/>
          </w:pPr>
        </w:p>
      </w:tc>
      <w:tc>
        <w:tcPr>
          <w:tcW w:w="174pt" w:type="dxa"/>
        </w:tcPr>
        <w:p w14:paraId="392DC213" w14:textId="7C4760B3" w:rsidR="1EC0049F" w:rsidRDefault="1EC0049F" w:rsidP="1EC0049F">
          <w:pPr>
            <w:pStyle w:val="Header"/>
          </w:pPr>
        </w:p>
      </w:tc>
      <w:tc>
        <w:tcPr>
          <w:tcW w:w="174pt" w:type="dxa"/>
        </w:tcPr>
        <w:p w14:paraId="4D91FE7D" w14:textId="65D1524E" w:rsidR="1EC0049F" w:rsidRDefault="1EC0049F" w:rsidP="1EC0049F">
          <w:pPr>
            <w:pStyle w:val="Header"/>
            <w:ind w:end="-4.25pt"/>
            <w:jc w:val="end"/>
          </w:pPr>
        </w:p>
      </w:tc>
    </w:tr>
  </w:tbl>
  <w:p w14:paraId="0B864949" w14:textId="185B56B3" w:rsidR="00F00EFE" w:rsidRDefault="00F00EFE">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id w:val="-665400314"/>
      <w:docPartObj>
        <w:docPartGallery w:val="Page Numbers (Bottom of Page)"/>
        <w:docPartUnique/>
      </w:docPartObj>
    </w:sdtPr>
    <w:sdtContent>
      <w:sdt>
        <w:sdtPr>
          <w:id w:val="-1769616900"/>
          <w:docPartObj>
            <w:docPartGallery w:val="Page Numbers (Top of Page)"/>
            <w:docPartUnique/>
          </w:docPartObj>
        </w:sdtPr>
        <w:sdtContent>
          <w:p w14:paraId="5EEEB100" w14:textId="3CFDB594" w:rsidR="004F03A1" w:rsidRDefault="004F03A1">
            <w:pPr>
              <w:pStyle w:val="Footer"/>
              <w:jc w:val="end"/>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64346E1" w14:textId="6BD2E95C" w:rsidR="004F03A1" w:rsidRDefault="004F03A1">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10F7E4A0" w14:textId="77777777" w:rsidTr="1EC0049F">
      <w:trPr>
        <w:trHeight w:val="300"/>
      </w:trPr>
      <w:tc>
        <w:tcPr>
          <w:tcW w:w="174pt" w:type="dxa"/>
        </w:tcPr>
        <w:p w14:paraId="2079BB82" w14:textId="6C050CB9" w:rsidR="1EC0049F" w:rsidRDefault="1EC0049F" w:rsidP="1EC0049F">
          <w:pPr>
            <w:pStyle w:val="Header"/>
            <w:ind w:start="-4.25pt"/>
            <w:jc w:val="start"/>
          </w:pPr>
        </w:p>
      </w:tc>
      <w:tc>
        <w:tcPr>
          <w:tcW w:w="174pt" w:type="dxa"/>
        </w:tcPr>
        <w:p w14:paraId="78ED0E7B" w14:textId="16BF6A8E" w:rsidR="1EC0049F" w:rsidRDefault="1EC0049F" w:rsidP="1EC0049F">
          <w:pPr>
            <w:pStyle w:val="Header"/>
          </w:pPr>
        </w:p>
      </w:tc>
      <w:tc>
        <w:tcPr>
          <w:tcW w:w="174pt" w:type="dxa"/>
        </w:tcPr>
        <w:p w14:paraId="755FE3B8" w14:textId="7475CD7D" w:rsidR="1EC0049F" w:rsidRDefault="1EC0049F" w:rsidP="1EC0049F">
          <w:pPr>
            <w:pStyle w:val="Header"/>
            <w:ind w:end="-4.25pt"/>
            <w:jc w:val="end"/>
          </w:pPr>
        </w:p>
      </w:tc>
    </w:tr>
  </w:tbl>
  <w:p w14:paraId="7165EC9C" w14:textId="3D0F020F" w:rsidR="00F00EFE" w:rsidRDefault="00F00EFE">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4F583F3A" w14:textId="77777777" w:rsidTr="1EC0049F">
      <w:trPr>
        <w:trHeight w:val="300"/>
      </w:trPr>
      <w:tc>
        <w:tcPr>
          <w:tcW w:w="174pt" w:type="dxa"/>
        </w:tcPr>
        <w:p w14:paraId="110CF6A9" w14:textId="7E62F540" w:rsidR="1EC0049F" w:rsidRDefault="1EC0049F" w:rsidP="1EC0049F">
          <w:pPr>
            <w:pStyle w:val="Header"/>
            <w:ind w:start="-4.25pt"/>
            <w:jc w:val="start"/>
          </w:pPr>
        </w:p>
      </w:tc>
      <w:tc>
        <w:tcPr>
          <w:tcW w:w="174pt" w:type="dxa"/>
        </w:tcPr>
        <w:p w14:paraId="3C415754" w14:textId="261E85E4" w:rsidR="1EC0049F" w:rsidRDefault="1EC0049F" w:rsidP="1EC0049F">
          <w:pPr>
            <w:pStyle w:val="Header"/>
          </w:pPr>
        </w:p>
      </w:tc>
      <w:tc>
        <w:tcPr>
          <w:tcW w:w="174pt" w:type="dxa"/>
        </w:tcPr>
        <w:p w14:paraId="12847B75" w14:textId="21CE047C" w:rsidR="1EC0049F" w:rsidRDefault="1EC0049F" w:rsidP="1EC0049F">
          <w:pPr>
            <w:pStyle w:val="Header"/>
            <w:ind w:end="-4.25pt"/>
            <w:jc w:val="end"/>
          </w:pPr>
        </w:p>
      </w:tc>
    </w:tr>
  </w:tbl>
  <w:p w14:paraId="582A13D2" w14:textId="743AD679" w:rsidR="00F00EFE" w:rsidRDefault="00F00EFE">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52D42601" w14:textId="77777777" w:rsidTr="1EC0049F">
      <w:trPr>
        <w:trHeight w:val="300"/>
      </w:trPr>
      <w:tc>
        <w:tcPr>
          <w:tcW w:w="174pt" w:type="dxa"/>
        </w:tcPr>
        <w:p w14:paraId="561CAE25" w14:textId="3A64D57D" w:rsidR="1EC0049F" w:rsidRDefault="1EC0049F" w:rsidP="1EC0049F">
          <w:pPr>
            <w:pStyle w:val="Header"/>
            <w:ind w:start="-4.25pt"/>
            <w:jc w:val="start"/>
          </w:pPr>
        </w:p>
      </w:tc>
      <w:tc>
        <w:tcPr>
          <w:tcW w:w="174pt" w:type="dxa"/>
        </w:tcPr>
        <w:p w14:paraId="0FF62367" w14:textId="68F3EDC3" w:rsidR="1EC0049F" w:rsidRDefault="1EC0049F" w:rsidP="1EC0049F">
          <w:pPr>
            <w:pStyle w:val="Header"/>
          </w:pPr>
        </w:p>
      </w:tc>
      <w:tc>
        <w:tcPr>
          <w:tcW w:w="174pt" w:type="dxa"/>
        </w:tcPr>
        <w:p w14:paraId="3F802EEB" w14:textId="7162C2D8" w:rsidR="1EC0049F" w:rsidRDefault="1EC0049F" w:rsidP="1EC0049F">
          <w:pPr>
            <w:pStyle w:val="Header"/>
            <w:ind w:end="-4.25pt"/>
            <w:jc w:val="end"/>
          </w:pPr>
        </w:p>
      </w:tc>
    </w:tr>
  </w:tbl>
  <w:p w14:paraId="1EA43665" w14:textId="2DB7F5DD" w:rsidR="00F00EFE" w:rsidRDefault="00F00EFE">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F5A7D9F" w14:textId="77777777" w:rsidR="0008008F" w:rsidRDefault="0008008F" w:rsidP="001A3B3D">
      <w:r>
        <w:separator/>
      </w:r>
    </w:p>
  </w:footnote>
  <w:footnote w:type="continuationSeparator" w:id="0">
    <w:p w14:paraId="14ED97FD" w14:textId="77777777" w:rsidR="0008008F" w:rsidRDefault="0008008F" w:rsidP="001A3B3D">
      <w:r>
        <w:continuationSeparator/>
      </w:r>
    </w:p>
  </w:footnote>
  <w:footnote w:type="continuationNotice" w:id="1">
    <w:p w14:paraId="01A4EAB1" w14:textId="77777777" w:rsidR="0008008F" w:rsidRDefault="0008008F"/>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6DA23658" w14:textId="77777777" w:rsidTr="1EC0049F">
      <w:trPr>
        <w:trHeight w:val="300"/>
      </w:trPr>
      <w:tc>
        <w:tcPr>
          <w:tcW w:w="174pt" w:type="dxa"/>
        </w:tcPr>
        <w:p w14:paraId="216019D7" w14:textId="12A954BD" w:rsidR="1EC0049F" w:rsidRDefault="1EC0049F" w:rsidP="1EC0049F">
          <w:pPr>
            <w:pStyle w:val="Header"/>
            <w:ind w:start="-4.25pt"/>
            <w:jc w:val="start"/>
          </w:pPr>
        </w:p>
      </w:tc>
      <w:tc>
        <w:tcPr>
          <w:tcW w:w="174pt" w:type="dxa"/>
        </w:tcPr>
        <w:p w14:paraId="77E7CE84" w14:textId="02F7B9A5" w:rsidR="1EC0049F" w:rsidRDefault="1EC0049F" w:rsidP="1EC0049F">
          <w:pPr>
            <w:pStyle w:val="Header"/>
          </w:pPr>
        </w:p>
      </w:tc>
      <w:tc>
        <w:tcPr>
          <w:tcW w:w="174pt" w:type="dxa"/>
        </w:tcPr>
        <w:p w14:paraId="3E6FDDAE" w14:textId="1FD51C98" w:rsidR="1EC0049F" w:rsidRDefault="1EC0049F" w:rsidP="1EC0049F">
          <w:pPr>
            <w:pStyle w:val="Header"/>
            <w:ind w:end="-4.25pt"/>
            <w:jc w:val="end"/>
          </w:pPr>
        </w:p>
      </w:tc>
    </w:tr>
  </w:tbl>
  <w:p w14:paraId="4CD67FCC" w14:textId="0E33E6E9" w:rsidR="00F00EFE" w:rsidRDefault="00F00EFE">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66AE0B0" w14:textId="1D49653E" w:rsidR="00380EBD" w:rsidRPr="00380EBD" w:rsidRDefault="00380EBD" w:rsidP="00CF24FF">
    <w:pPr>
      <w:tabs>
        <w:tab w:val="center" w:pos="234pt"/>
        <w:tab w:val="end" w:pos="468pt"/>
      </w:tabs>
      <w:jc w:val="end"/>
      <w:rPr>
        <w:rFonts w:ascii="Aptos" w:eastAsia="MS Mincho" w:hAnsi="Aptos" w:cs="Arial"/>
        <w:sz w:val="56"/>
        <w:szCs w:val="56"/>
        <w:lang w:eastAsia="ja-JP"/>
      </w:rPr>
    </w:pPr>
    <w:r w:rsidRPr="00380EBD">
      <w:rPr>
        <w:rFonts w:ascii="Aptos" w:eastAsia="MS Mincho" w:hAnsi="Aptos" w:cs="Arial"/>
        <w:noProof/>
        <w:sz w:val="24"/>
        <w:szCs w:val="24"/>
        <w:lang w:eastAsia="ja-JP"/>
      </w:rPr>
      <w:drawing>
        <wp:inline distT="0" distB="0" distL="0" distR="0" wp14:anchorId="5D3AB533" wp14:editId="304649A2">
          <wp:extent cx="1570892" cy="426961"/>
          <wp:effectExtent l="0" t="0" r="4445" b="5080"/>
          <wp:docPr id="1779578430" name="Picture 2" descr="A black text on a white backgroun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9692885" name="Picture 2"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34884" cy="471533"/>
                  </a:xfrm>
                  <a:prstGeom prst="rect">
                    <a:avLst/>
                  </a:prstGeom>
                </pic:spPr>
              </pic:pic>
            </a:graphicData>
          </a:graphic>
        </wp:inline>
      </w:drawing>
    </w:r>
    <w:r w:rsidRPr="00380EBD">
      <w:rPr>
        <w:rFonts w:ascii="Aptos" w:eastAsia="MS Mincho" w:hAnsi="Aptos" w:cs="Arial"/>
        <w:sz w:val="56"/>
        <w:szCs w:val="56"/>
        <w:lang w:eastAsia="ja-JP"/>
      </w:rPr>
      <w:t>___________________________________</w:t>
    </w:r>
  </w:p>
  <w:p w14:paraId="7BA6DBA7" w14:textId="77777777" w:rsidR="00380EBD" w:rsidRDefault="00380EBD">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31DC1596" w14:textId="77777777" w:rsidTr="1EC0049F">
      <w:trPr>
        <w:trHeight w:val="300"/>
      </w:trPr>
      <w:tc>
        <w:tcPr>
          <w:tcW w:w="174pt" w:type="dxa"/>
        </w:tcPr>
        <w:p w14:paraId="7794354A" w14:textId="39B16C00" w:rsidR="1EC0049F" w:rsidRDefault="1EC0049F" w:rsidP="1EC0049F">
          <w:pPr>
            <w:pStyle w:val="Header"/>
            <w:ind w:start="-4.25pt"/>
            <w:jc w:val="start"/>
          </w:pPr>
        </w:p>
      </w:tc>
      <w:tc>
        <w:tcPr>
          <w:tcW w:w="174pt" w:type="dxa"/>
        </w:tcPr>
        <w:p w14:paraId="61FB70D4" w14:textId="37E8A3D0" w:rsidR="1EC0049F" w:rsidRDefault="1EC0049F" w:rsidP="1EC0049F">
          <w:pPr>
            <w:pStyle w:val="Header"/>
          </w:pPr>
        </w:p>
      </w:tc>
      <w:tc>
        <w:tcPr>
          <w:tcW w:w="174pt" w:type="dxa"/>
        </w:tcPr>
        <w:p w14:paraId="5BC5A03A" w14:textId="0BA26F42" w:rsidR="1EC0049F" w:rsidRDefault="1EC0049F" w:rsidP="1EC0049F">
          <w:pPr>
            <w:pStyle w:val="Header"/>
            <w:ind w:end="-4.25pt"/>
            <w:jc w:val="end"/>
          </w:pPr>
        </w:p>
      </w:tc>
    </w:tr>
  </w:tbl>
  <w:p w14:paraId="121D39C4" w14:textId="2E9EAC8A" w:rsidR="00F00EFE" w:rsidRDefault="00F00EFE">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64466E03" w14:textId="77777777" w:rsidTr="1EC0049F">
      <w:trPr>
        <w:trHeight w:val="300"/>
      </w:trPr>
      <w:tc>
        <w:tcPr>
          <w:tcW w:w="174pt" w:type="dxa"/>
        </w:tcPr>
        <w:p w14:paraId="4DD0E7E3" w14:textId="58F406E3" w:rsidR="1EC0049F" w:rsidRDefault="1EC0049F" w:rsidP="1EC0049F">
          <w:pPr>
            <w:pStyle w:val="Header"/>
            <w:ind w:start="-4.25pt"/>
            <w:jc w:val="start"/>
          </w:pPr>
        </w:p>
      </w:tc>
      <w:tc>
        <w:tcPr>
          <w:tcW w:w="174pt" w:type="dxa"/>
        </w:tcPr>
        <w:p w14:paraId="0018BCEB" w14:textId="4EAE6EEE" w:rsidR="1EC0049F" w:rsidRDefault="1EC0049F" w:rsidP="1EC0049F">
          <w:pPr>
            <w:pStyle w:val="Header"/>
          </w:pPr>
        </w:p>
      </w:tc>
      <w:tc>
        <w:tcPr>
          <w:tcW w:w="174pt" w:type="dxa"/>
        </w:tcPr>
        <w:p w14:paraId="0908D385" w14:textId="563643B6" w:rsidR="1EC0049F" w:rsidRDefault="1EC0049F" w:rsidP="1EC0049F">
          <w:pPr>
            <w:pStyle w:val="Header"/>
            <w:ind w:end="-4.25pt"/>
            <w:jc w:val="end"/>
          </w:pPr>
        </w:p>
      </w:tc>
    </w:tr>
  </w:tbl>
  <w:p w14:paraId="42EDFD2A" w14:textId="587B3F37" w:rsidR="00F00EFE" w:rsidRDefault="00F00EFE">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230224C6" w14:textId="77777777" w:rsidTr="1EC0049F">
      <w:trPr>
        <w:trHeight w:val="300"/>
      </w:trPr>
      <w:tc>
        <w:tcPr>
          <w:tcW w:w="174pt" w:type="dxa"/>
        </w:tcPr>
        <w:p w14:paraId="6E441BF3" w14:textId="313FDFF9" w:rsidR="1EC0049F" w:rsidRDefault="1EC0049F" w:rsidP="1EC0049F">
          <w:pPr>
            <w:pStyle w:val="Header"/>
            <w:ind w:start="-4.25pt"/>
            <w:jc w:val="start"/>
          </w:pPr>
        </w:p>
      </w:tc>
      <w:tc>
        <w:tcPr>
          <w:tcW w:w="174pt" w:type="dxa"/>
        </w:tcPr>
        <w:p w14:paraId="19C603A4" w14:textId="188B6AF1" w:rsidR="1EC0049F" w:rsidRDefault="1EC0049F" w:rsidP="1EC0049F">
          <w:pPr>
            <w:pStyle w:val="Header"/>
          </w:pPr>
        </w:p>
      </w:tc>
      <w:tc>
        <w:tcPr>
          <w:tcW w:w="174pt" w:type="dxa"/>
        </w:tcPr>
        <w:p w14:paraId="2689E441" w14:textId="3606981E" w:rsidR="1EC0049F" w:rsidRDefault="1EC0049F" w:rsidP="1EC0049F">
          <w:pPr>
            <w:pStyle w:val="Header"/>
            <w:ind w:end="-4.25pt"/>
            <w:jc w:val="end"/>
          </w:pPr>
        </w:p>
      </w:tc>
    </w:tr>
  </w:tbl>
  <w:p w14:paraId="2D321729" w14:textId="44D41ACD" w:rsidR="00F00EFE" w:rsidRDefault="00F00EFE">
    <w:pPr>
      <w:pStyle w:val="Header"/>
    </w:pP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ook w:firstRow="1" w:lastRow="0" w:firstColumn="1" w:lastColumn="0" w:noHBand="1" w:noVBand="1"/>
    </w:tblPr>
    <w:tblGrid>
      <w:gridCol w:w="3480"/>
      <w:gridCol w:w="3480"/>
      <w:gridCol w:w="3480"/>
    </w:tblGrid>
    <w:tr w:rsidR="1EC0049F" w14:paraId="16B84930" w14:textId="77777777" w:rsidTr="1EC0049F">
      <w:trPr>
        <w:trHeight w:val="300"/>
      </w:trPr>
      <w:tc>
        <w:tcPr>
          <w:tcW w:w="174pt" w:type="dxa"/>
        </w:tcPr>
        <w:p w14:paraId="1C49F911" w14:textId="62F71358" w:rsidR="1EC0049F" w:rsidRDefault="1EC0049F" w:rsidP="1EC0049F">
          <w:pPr>
            <w:pStyle w:val="Header"/>
            <w:ind w:start="-4.25pt"/>
            <w:jc w:val="start"/>
          </w:pPr>
        </w:p>
      </w:tc>
      <w:tc>
        <w:tcPr>
          <w:tcW w:w="174pt" w:type="dxa"/>
        </w:tcPr>
        <w:p w14:paraId="1C8D16AC" w14:textId="3EE95414" w:rsidR="1EC0049F" w:rsidRDefault="1EC0049F" w:rsidP="1EC0049F">
          <w:pPr>
            <w:pStyle w:val="Header"/>
          </w:pPr>
        </w:p>
      </w:tc>
      <w:tc>
        <w:tcPr>
          <w:tcW w:w="174pt" w:type="dxa"/>
        </w:tcPr>
        <w:p w14:paraId="7D00CDDC" w14:textId="61353463" w:rsidR="1EC0049F" w:rsidRDefault="1EC0049F" w:rsidP="1EC0049F">
          <w:pPr>
            <w:pStyle w:val="Header"/>
            <w:ind w:end="-4.25pt"/>
            <w:jc w:val="end"/>
          </w:pPr>
        </w:p>
      </w:tc>
    </w:tr>
  </w:tbl>
  <w:p w14:paraId="74DB49F6" w14:textId="158A7920" w:rsidR="00F00EFE" w:rsidRDefault="00F00EFE">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8OuFsVNR" int2:invalidationBookmarkName="" int2:hashCode="ICpD9kF/fGmD0F" int2:id="tq73iZxW">
      <int2:state int2:value="Rejected" int2:type="gram"/>
    </int2:bookmark>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31E"/>
    <w:rsid w:val="00023358"/>
    <w:rsid w:val="00025DF5"/>
    <w:rsid w:val="00026B8D"/>
    <w:rsid w:val="000419FB"/>
    <w:rsid w:val="0004781E"/>
    <w:rsid w:val="000532FD"/>
    <w:rsid w:val="00053AA2"/>
    <w:rsid w:val="00054493"/>
    <w:rsid w:val="00062C59"/>
    <w:rsid w:val="0007170F"/>
    <w:rsid w:val="00075BF6"/>
    <w:rsid w:val="00075E92"/>
    <w:rsid w:val="0008008F"/>
    <w:rsid w:val="00086D59"/>
    <w:rsid w:val="0008758A"/>
    <w:rsid w:val="000A2E54"/>
    <w:rsid w:val="000B24CA"/>
    <w:rsid w:val="000B66EC"/>
    <w:rsid w:val="000C1E68"/>
    <w:rsid w:val="000C3875"/>
    <w:rsid w:val="000D3803"/>
    <w:rsid w:val="000E3B4B"/>
    <w:rsid w:val="000E5288"/>
    <w:rsid w:val="000E7376"/>
    <w:rsid w:val="001011C3"/>
    <w:rsid w:val="00105080"/>
    <w:rsid w:val="001144DA"/>
    <w:rsid w:val="00123271"/>
    <w:rsid w:val="0015079E"/>
    <w:rsid w:val="00150CBF"/>
    <w:rsid w:val="00156B74"/>
    <w:rsid w:val="0017459B"/>
    <w:rsid w:val="00181F2B"/>
    <w:rsid w:val="001A1A5E"/>
    <w:rsid w:val="001A2EFD"/>
    <w:rsid w:val="001A3B3D"/>
    <w:rsid w:val="001A42EA"/>
    <w:rsid w:val="001B67DC"/>
    <w:rsid w:val="001C2D67"/>
    <w:rsid w:val="001D282B"/>
    <w:rsid w:val="001D2D75"/>
    <w:rsid w:val="001D7BCF"/>
    <w:rsid w:val="001E6C59"/>
    <w:rsid w:val="001E72DA"/>
    <w:rsid w:val="001F1D49"/>
    <w:rsid w:val="001F2ACE"/>
    <w:rsid w:val="00200E87"/>
    <w:rsid w:val="002037CE"/>
    <w:rsid w:val="00216853"/>
    <w:rsid w:val="0021727A"/>
    <w:rsid w:val="002250C9"/>
    <w:rsid w:val="002254A9"/>
    <w:rsid w:val="00233D97"/>
    <w:rsid w:val="00237822"/>
    <w:rsid w:val="00243C2C"/>
    <w:rsid w:val="00255E45"/>
    <w:rsid w:val="00256AF2"/>
    <w:rsid w:val="00265AFB"/>
    <w:rsid w:val="002850E3"/>
    <w:rsid w:val="0029598E"/>
    <w:rsid w:val="002A00E5"/>
    <w:rsid w:val="002C11B5"/>
    <w:rsid w:val="00305915"/>
    <w:rsid w:val="00305B2D"/>
    <w:rsid w:val="00306C70"/>
    <w:rsid w:val="00332DCB"/>
    <w:rsid w:val="00333416"/>
    <w:rsid w:val="00336BB3"/>
    <w:rsid w:val="00344693"/>
    <w:rsid w:val="0034584C"/>
    <w:rsid w:val="0034593B"/>
    <w:rsid w:val="00354FCF"/>
    <w:rsid w:val="00365FC8"/>
    <w:rsid w:val="003703C3"/>
    <w:rsid w:val="0037468D"/>
    <w:rsid w:val="00380EBD"/>
    <w:rsid w:val="00381951"/>
    <w:rsid w:val="00382C87"/>
    <w:rsid w:val="003A09CC"/>
    <w:rsid w:val="003A19E2"/>
    <w:rsid w:val="003A233A"/>
    <w:rsid w:val="003A3C4B"/>
    <w:rsid w:val="003A634E"/>
    <w:rsid w:val="003A7DEB"/>
    <w:rsid w:val="003B00F1"/>
    <w:rsid w:val="003C1CF2"/>
    <w:rsid w:val="003C26C6"/>
    <w:rsid w:val="003D2AC9"/>
    <w:rsid w:val="003E4651"/>
    <w:rsid w:val="00410CCF"/>
    <w:rsid w:val="00421EC6"/>
    <w:rsid w:val="00427423"/>
    <w:rsid w:val="004325FB"/>
    <w:rsid w:val="004432BA"/>
    <w:rsid w:val="0044407E"/>
    <w:rsid w:val="00450011"/>
    <w:rsid w:val="004558B1"/>
    <w:rsid w:val="0045618B"/>
    <w:rsid w:val="00467FB2"/>
    <w:rsid w:val="004721A3"/>
    <w:rsid w:val="00474002"/>
    <w:rsid w:val="004B2D5D"/>
    <w:rsid w:val="004B5614"/>
    <w:rsid w:val="004D07AF"/>
    <w:rsid w:val="004D2F55"/>
    <w:rsid w:val="004D5229"/>
    <w:rsid w:val="004D72B5"/>
    <w:rsid w:val="004E09C0"/>
    <w:rsid w:val="004F00A9"/>
    <w:rsid w:val="004F03A1"/>
    <w:rsid w:val="004F3815"/>
    <w:rsid w:val="004F463A"/>
    <w:rsid w:val="004F785A"/>
    <w:rsid w:val="00507B7D"/>
    <w:rsid w:val="00516030"/>
    <w:rsid w:val="00520113"/>
    <w:rsid w:val="005208F2"/>
    <w:rsid w:val="005274BA"/>
    <w:rsid w:val="00530B7D"/>
    <w:rsid w:val="00534C5C"/>
    <w:rsid w:val="00536DE4"/>
    <w:rsid w:val="005470CB"/>
    <w:rsid w:val="00547E73"/>
    <w:rsid w:val="00551B7F"/>
    <w:rsid w:val="0056117C"/>
    <w:rsid w:val="0056610F"/>
    <w:rsid w:val="00570D8F"/>
    <w:rsid w:val="005726A2"/>
    <w:rsid w:val="00575BCA"/>
    <w:rsid w:val="005931C2"/>
    <w:rsid w:val="00594D0B"/>
    <w:rsid w:val="005962F8"/>
    <w:rsid w:val="005B0344"/>
    <w:rsid w:val="005B3D8C"/>
    <w:rsid w:val="005B520E"/>
    <w:rsid w:val="005C7DC7"/>
    <w:rsid w:val="005D61AD"/>
    <w:rsid w:val="005E1C68"/>
    <w:rsid w:val="005E2800"/>
    <w:rsid w:val="005E644A"/>
    <w:rsid w:val="005E7F00"/>
    <w:rsid w:val="005F21E4"/>
    <w:rsid w:val="00601648"/>
    <w:rsid w:val="00603979"/>
    <w:rsid w:val="00605F3B"/>
    <w:rsid w:val="00632262"/>
    <w:rsid w:val="006347CF"/>
    <w:rsid w:val="00637215"/>
    <w:rsid w:val="00645D22"/>
    <w:rsid w:val="00650A30"/>
    <w:rsid w:val="006517DC"/>
    <w:rsid w:val="00651A08"/>
    <w:rsid w:val="00654204"/>
    <w:rsid w:val="00661188"/>
    <w:rsid w:val="00661D48"/>
    <w:rsid w:val="0066501E"/>
    <w:rsid w:val="00670434"/>
    <w:rsid w:val="006718E1"/>
    <w:rsid w:val="0069002C"/>
    <w:rsid w:val="006A5E14"/>
    <w:rsid w:val="006A7873"/>
    <w:rsid w:val="006B247F"/>
    <w:rsid w:val="006B2803"/>
    <w:rsid w:val="006B2E97"/>
    <w:rsid w:val="006B6B66"/>
    <w:rsid w:val="006C7006"/>
    <w:rsid w:val="006D114D"/>
    <w:rsid w:val="006F6D3D"/>
    <w:rsid w:val="006F6ED5"/>
    <w:rsid w:val="00704134"/>
    <w:rsid w:val="00704869"/>
    <w:rsid w:val="00707951"/>
    <w:rsid w:val="00712617"/>
    <w:rsid w:val="00712899"/>
    <w:rsid w:val="007130BF"/>
    <w:rsid w:val="007154EB"/>
    <w:rsid w:val="00715BEA"/>
    <w:rsid w:val="00715F66"/>
    <w:rsid w:val="0072193B"/>
    <w:rsid w:val="00722655"/>
    <w:rsid w:val="0072513B"/>
    <w:rsid w:val="00732684"/>
    <w:rsid w:val="00735D8A"/>
    <w:rsid w:val="00740EEA"/>
    <w:rsid w:val="00741D99"/>
    <w:rsid w:val="00746A36"/>
    <w:rsid w:val="00751493"/>
    <w:rsid w:val="00755925"/>
    <w:rsid w:val="00760DD1"/>
    <w:rsid w:val="00765519"/>
    <w:rsid w:val="00765B4A"/>
    <w:rsid w:val="00774E96"/>
    <w:rsid w:val="00791A5C"/>
    <w:rsid w:val="00794804"/>
    <w:rsid w:val="007B33F1"/>
    <w:rsid w:val="007C0308"/>
    <w:rsid w:val="007C2FF2"/>
    <w:rsid w:val="007D17FC"/>
    <w:rsid w:val="007D1E01"/>
    <w:rsid w:val="007D6232"/>
    <w:rsid w:val="007F04F5"/>
    <w:rsid w:val="007F1F99"/>
    <w:rsid w:val="007F768F"/>
    <w:rsid w:val="00804627"/>
    <w:rsid w:val="0080791D"/>
    <w:rsid w:val="008116F4"/>
    <w:rsid w:val="00820601"/>
    <w:rsid w:val="00823034"/>
    <w:rsid w:val="0082548C"/>
    <w:rsid w:val="00831336"/>
    <w:rsid w:val="00831506"/>
    <w:rsid w:val="008437EC"/>
    <w:rsid w:val="008479CE"/>
    <w:rsid w:val="008552B3"/>
    <w:rsid w:val="00873603"/>
    <w:rsid w:val="008811A3"/>
    <w:rsid w:val="0088369F"/>
    <w:rsid w:val="00885BDB"/>
    <w:rsid w:val="008A2C7D"/>
    <w:rsid w:val="008B12D9"/>
    <w:rsid w:val="008B77B2"/>
    <w:rsid w:val="008C4B23"/>
    <w:rsid w:val="008C7967"/>
    <w:rsid w:val="008E0E21"/>
    <w:rsid w:val="008E5CDF"/>
    <w:rsid w:val="008E64DE"/>
    <w:rsid w:val="008F6E2C"/>
    <w:rsid w:val="00913F70"/>
    <w:rsid w:val="00920229"/>
    <w:rsid w:val="009303D9"/>
    <w:rsid w:val="00933C64"/>
    <w:rsid w:val="00940B0E"/>
    <w:rsid w:val="009458AA"/>
    <w:rsid w:val="00950618"/>
    <w:rsid w:val="00954AEE"/>
    <w:rsid w:val="00957D4F"/>
    <w:rsid w:val="009602B4"/>
    <w:rsid w:val="00970BE9"/>
    <w:rsid w:val="0097198E"/>
    <w:rsid w:val="00972203"/>
    <w:rsid w:val="00975AA9"/>
    <w:rsid w:val="00975BD3"/>
    <w:rsid w:val="00984DDC"/>
    <w:rsid w:val="009925A6"/>
    <w:rsid w:val="009A6487"/>
    <w:rsid w:val="009B3016"/>
    <w:rsid w:val="009C75B1"/>
    <w:rsid w:val="009D4FFA"/>
    <w:rsid w:val="009E1FE7"/>
    <w:rsid w:val="009E63BA"/>
    <w:rsid w:val="009F6288"/>
    <w:rsid w:val="00A050EF"/>
    <w:rsid w:val="00A059B3"/>
    <w:rsid w:val="00A225D9"/>
    <w:rsid w:val="00A23B95"/>
    <w:rsid w:val="00A2517D"/>
    <w:rsid w:val="00A50AB3"/>
    <w:rsid w:val="00A512D9"/>
    <w:rsid w:val="00A644D2"/>
    <w:rsid w:val="00A70294"/>
    <w:rsid w:val="00A713C8"/>
    <w:rsid w:val="00A73B71"/>
    <w:rsid w:val="00A83751"/>
    <w:rsid w:val="00A91383"/>
    <w:rsid w:val="00A91AE2"/>
    <w:rsid w:val="00A96687"/>
    <w:rsid w:val="00A97E56"/>
    <w:rsid w:val="00AA23D4"/>
    <w:rsid w:val="00AA57FE"/>
    <w:rsid w:val="00AB1614"/>
    <w:rsid w:val="00AB1A4A"/>
    <w:rsid w:val="00AB2313"/>
    <w:rsid w:val="00AC5E60"/>
    <w:rsid w:val="00AD112E"/>
    <w:rsid w:val="00AD251E"/>
    <w:rsid w:val="00AD582C"/>
    <w:rsid w:val="00AE3409"/>
    <w:rsid w:val="00AE4967"/>
    <w:rsid w:val="00AE77EF"/>
    <w:rsid w:val="00B05D27"/>
    <w:rsid w:val="00B1096B"/>
    <w:rsid w:val="00B10A1F"/>
    <w:rsid w:val="00B11A60"/>
    <w:rsid w:val="00B15250"/>
    <w:rsid w:val="00B22613"/>
    <w:rsid w:val="00B27647"/>
    <w:rsid w:val="00B32582"/>
    <w:rsid w:val="00B33B8F"/>
    <w:rsid w:val="00B358CB"/>
    <w:rsid w:val="00B40546"/>
    <w:rsid w:val="00B42706"/>
    <w:rsid w:val="00B45EF6"/>
    <w:rsid w:val="00B51639"/>
    <w:rsid w:val="00B5741F"/>
    <w:rsid w:val="00B601E1"/>
    <w:rsid w:val="00B65273"/>
    <w:rsid w:val="00B718A0"/>
    <w:rsid w:val="00B967DF"/>
    <w:rsid w:val="00BA1025"/>
    <w:rsid w:val="00BA4658"/>
    <w:rsid w:val="00BB6EF9"/>
    <w:rsid w:val="00BC3420"/>
    <w:rsid w:val="00BD0E4E"/>
    <w:rsid w:val="00BD6705"/>
    <w:rsid w:val="00BD7A53"/>
    <w:rsid w:val="00BE7D3C"/>
    <w:rsid w:val="00BF5D7A"/>
    <w:rsid w:val="00BF5FF6"/>
    <w:rsid w:val="00BF6C69"/>
    <w:rsid w:val="00C0207F"/>
    <w:rsid w:val="00C142E1"/>
    <w:rsid w:val="00C16117"/>
    <w:rsid w:val="00C25E5A"/>
    <w:rsid w:val="00C275A7"/>
    <w:rsid w:val="00C3075A"/>
    <w:rsid w:val="00C56093"/>
    <w:rsid w:val="00C645CD"/>
    <w:rsid w:val="00C64BA2"/>
    <w:rsid w:val="00C760D2"/>
    <w:rsid w:val="00C76FFC"/>
    <w:rsid w:val="00C770B4"/>
    <w:rsid w:val="00C8354F"/>
    <w:rsid w:val="00C919A4"/>
    <w:rsid w:val="00C95C6A"/>
    <w:rsid w:val="00CA1DF0"/>
    <w:rsid w:val="00CA4392"/>
    <w:rsid w:val="00CA4F7D"/>
    <w:rsid w:val="00CB0B79"/>
    <w:rsid w:val="00CB30BC"/>
    <w:rsid w:val="00CB42C7"/>
    <w:rsid w:val="00CB79C6"/>
    <w:rsid w:val="00CC006D"/>
    <w:rsid w:val="00CC2709"/>
    <w:rsid w:val="00CC393F"/>
    <w:rsid w:val="00CC68CC"/>
    <w:rsid w:val="00CD0847"/>
    <w:rsid w:val="00CE428F"/>
    <w:rsid w:val="00CF0F7A"/>
    <w:rsid w:val="00CF24FF"/>
    <w:rsid w:val="00D12C2E"/>
    <w:rsid w:val="00D13749"/>
    <w:rsid w:val="00D16DC9"/>
    <w:rsid w:val="00D2176E"/>
    <w:rsid w:val="00D60490"/>
    <w:rsid w:val="00D632BE"/>
    <w:rsid w:val="00D64850"/>
    <w:rsid w:val="00D66A61"/>
    <w:rsid w:val="00D72D06"/>
    <w:rsid w:val="00D73227"/>
    <w:rsid w:val="00D7522C"/>
    <w:rsid w:val="00D7536F"/>
    <w:rsid w:val="00D76668"/>
    <w:rsid w:val="00D81EDD"/>
    <w:rsid w:val="00D865A9"/>
    <w:rsid w:val="00DB40C8"/>
    <w:rsid w:val="00DC001E"/>
    <w:rsid w:val="00DC5A37"/>
    <w:rsid w:val="00DD6AC2"/>
    <w:rsid w:val="00DD6CE8"/>
    <w:rsid w:val="00DE4A0D"/>
    <w:rsid w:val="00DF529B"/>
    <w:rsid w:val="00E068A5"/>
    <w:rsid w:val="00E15710"/>
    <w:rsid w:val="00E16DA3"/>
    <w:rsid w:val="00E225CF"/>
    <w:rsid w:val="00E26194"/>
    <w:rsid w:val="00E26484"/>
    <w:rsid w:val="00E46936"/>
    <w:rsid w:val="00E569A3"/>
    <w:rsid w:val="00E56D70"/>
    <w:rsid w:val="00E61E12"/>
    <w:rsid w:val="00E66E85"/>
    <w:rsid w:val="00E717C8"/>
    <w:rsid w:val="00E7201E"/>
    <w:rsid w:val="00E7596C"/>
    <w:rsid w:val="00E76A6C"/>
    <w:rsid w:val="00E878F2"/>
    <w:rsid w:val="00E96715"/>
    <w:rsid w:val="00EB12FC"/>
    <w:rsid w:val="00EC1BBA"/>
    <w:rsid w:val="00ED0149"/>
    <w:rsid w:val="00ED1826"/>
    <w:rsid w:val="00EF68D2"/>
    <w:rsid w:val="00EF7DE3"/>
    <w:rsid w:val="00F00EFE"/>
    <w:rsid w:val="00F01067"/>
    <w:rsid w:val="00F03103"/>
    <w:rsid w:val="00F06F37"/>
    <w:rsid w:val="00F12284"/>
    <w:rsid w:val="00F2100D"/>
    <w:rsid w:val="00F271DE"/>
    <w:rsid w:val="00F275AC"/>
    <w:rsid w:val="00F30E9D"/>
    <w:rsid w:val="00F35ACB"/>
    <w:rsid w:val="00F41744"/>
    <w:rsid w:val="00F43C92"/>
    <w:rsid w:val="00F4446B"/>
    <w:rsid w:val="00F50559"/>
    <w:rsid w:val="00F627DA"/>
    <w:rsid w:val="00F67BDF"/>
    <w:rsid w:val="00F7288F"/>
    <w:rsid w:val="00F760E9"/>
    <w:rsid w:val="00F76853"/>
    <w:rsid w:val="00F847A6"/>
    <w:rsid w:val="00F9441B"/>
    <w:rsid w:val="00F96569"/>
    <w:rsid w:val="00FA1EC8"/>
    <w:rsid w:val="00FA321D"/>
    <w:rsid w:val="00FA3AA4"/>
    <w:rsid w:val="00FA4C32"/>
    <w:rsid w:val="00FB11BD"/>
    <w:rsid w:val="00FB5053"/>
    <w:rsid w:val="00FD5064"/>
    <w:rsid w:val="00FD57CB"/>
    <w:rsid w:val="00FE5A0B"/>
    <w:rsid w:val="00FE7114"/>
    <w:rsid w:val="00FF3F72"/>
    <w:rsid w:val="028359BF"/>
    <w:rsid w:val="08B17F82"/>
    <w:rsid w:val="08CE3FCE"/>
    <w:rsid w:val="0985C46F"/>
    <w:rsid w:val="099A6C87"/>
    <w:rsid w:val="0AD626E9"/>
    <w:rsid w:val="0C094052"/>
    <w:rsid w:val="0C44ECAB"/>
    <w:rsid w:val="0DC585F5"/>
    <w:rsid w:val="16E0DC72"/>
    <w:rsid w:val="18153F79"/>
    <w:rsid w:val="1EC0049F"/>
    <w:rsid w:val="2520F8EE"/>
    <w:rsid w:val="283C14DD"/>
    <w:rsid w:val="29CBDB9C"/>
    <w:rsid w:val="2C380A88"/>
    <w:rsid w:val="334365BB"/>
    <w:rsid w:val="3694DBC1"/>
    <w:rsid w:val="383F408F"/>
    <w:rsid w:val="3CF81C84"/>
    <w:rsid w:val="3D5734FA"/>
    <w:rsid w:val="455DFBD6"/>
    <w:rsid w:val="45D3A7D1"/>
    <w:rsid w:val="49E9FB9E"/>
    <w:rsid w:val="4B9AC6E5"/>
    <w:rsid w:val="4BA97BA1"/>
    <w:rsid w:val="53D78494"/>
    <w:rsid w:val="584F03B6"/>
    <w:rsid w:val="64308B48"/>
    <w:rsid w:val="699ABE4B"/>
    <w:rsid w:val="6F8DB908"/>
    <w:rsid w:val="7719DB01"/>
    <w:rsid w:val="7A2FE834"/>
    <w:rsid w:val="7FD40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9FBF6FB8-584D-4822-8210-B554964BE5F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234pt"/>
        <w:tab w:val="end" w:pos="468pt"/>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uiPriority w:val="59"/>
    <w:rsid w:val="00F00EFE"/>
    <w:tblPr>
      <w:tblBorders>
        <w:top w:val="single" w:sz="4" w:space="0" w:color="000000" w:themeColor="text1"/>
        <w:start w:val="single" w:sz="4" w:space="0" w:color="000000" w:themeColor="text1"/>
        <w:bottom w:val="single" w:sz="4" w:space="0" w:color="000000" w:themeColor="text1"/>
        <w:end w:val="single" w:sz="4" w:space="0" w:color="000000" w:themeColor="text1"/>
        <w:insideH w:val="single" w:sz="4" w:space="0" w:color="000000" w:themeColor="text1"/>
        <w:insideV w:val="single" w:sz="4" w:space="0" w:color="000000" w:themeColor="text1"/>
      </w:tblBorders>
    </w:tblPr>
  </w:style>
  <w:style w:type="character" w:customStyle="1" w:styleId="normaltextrun">
    <w:name w:val="normaltextrun"/>
    <w:basedOn w:val="DefaultParagraphFont"/>
    <w:rsid w:val="00F00EFE"/>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yperlink" Target="mailto:fulf2113@vandals.uidaho" TargetMode="External"/><Relationship Id="rId18" Type="http://purl.oclc.org/ooxml/officeDocument/relationships/footer" Target="footer4.xml"/><Relationship Id="rId3" Type="http://purl.oclc.org/ooxml/officeDocument/relationships/styles" Target="styles.xml"/><Relationship Id="rId21" Type="http://purl.oclc.org/ooxml/officeDocument/relationships/header" Target="header6.xml"/><Relationship Id="rId7" Type="http://purl.oclc.org/ooxml/officeDocument/relationships/endnotes" Target="endnotes.xml"/><Relationship Id="rId12" Type="http://purl.oclc.org/ooxml/officeDocument/relationships/hyperlink" Target="mailto:bois7952@vandals.uidaho" TargetMode="External"/><Relationship Id="rId17" Type="http://purl.oclc.org/ooxml/officeDocument/relationships/header" Target="header4.xml"/><Relationship Id="rId2" Type="http://purl.oclc.org/ooxml/officeDocument/relationships/numbering" Target="numbering.xml"/><Relationship Id="rId16" Type="http://purl.oclc.org/ooxml/officeDocument/relationships/hyperlink" Target="mailto:schm5321@vandals.uidaho.edu" TargetMode="External"/><Relationship Id="rId20" Type="http://purl.oclc.org/ooxml/officeDocument/relationships/footer" Target="footer5.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schemas.microsoft.com/office/2020/10/relationships/intelligence" Target="intelligence2.xml"/><Relationship Id="rId5" Type="http://purl.oclc.org/ooxml/officeDocument/relationships/webSettings" Target="webSettings.xml"/><Relationship Id="rId15" Type="http://purl.oclc.org/ooxml/officeDocument/relationships/footer" Target="footer3.xml"/><Relationship Id="rId23" Type="http://purl.oclc.org/ooxml/officeDocument/relationships/theme" Target="theme/theme1.xml"/><Relationship Id="rId10" Type="http://purl.oclc.org/ooxml/officeDocument/relationships/header" Target="header2.xml"/><Relationship Id="rId19" Type="http://purl.oclc.org/ooxml/officeDocument/relationships/header" Target="header5.xml"/><Relationship Id="rId4" Type="http://purl.oclc.org/ooxml/officeDocument/relationships/settings" Target="settings.xml"/><Relationship Id="rId9" Type="http://purl.oclc.org/ooxml/officeDocument/relationships/footer" Target="footer1.xml"/><Relationship Id="rId14" Type="http://purl.oclc.org/ooxml/officeDocument/relationships/header" Target="header3.xml"/><Relationship Id="rId22" Type="http://purl.oclc.org/ooxml/officeDocument/relationships/fontTable" Target="fontTable.xml"/></Relationships>
</file>

<file path=word/_rels/header2.xml.rels><?xml version="1.0" encoding="UTF-8" standalone="yes"?>
<Relationships xmlns="http://schemas.openxmlformats.org/package/2006/relationships"><Relationship Id="rId1" Type="http://purl.oclc.org/ooxml/officeDocument/relationships/image" Target="media/image1.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2043</TotalTime>
  <Pages>1</Pages>
  <Words>831</Words>
  <Characters>4743</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Boiser, Christian (bois7952@vandals.uidaho.edu)</cp:lastModifiedBy>
  <cp:revision>123</cp:revision>
  <dcterms:created xsi:type="dcterms:W3CDTF">2024-07-16T13:39:00Z</dcterms:created>
  <dcterms:modified xsi:type="dcterms:W3CDTF">2025-12-12T01:47:00Z</dcterms:modified>
</cp:coreProperties>
</file>