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0" w:after="120"/>
        <w:jc w:val="center"/>
        <w:outlineLvl w:val="0"/>
        <w:rPr>
          <w:rFonts w:ascii="Arial" w:hAnsi="Arial" w:cs="Arial"/>
          <w:b/>
          <w:b/>
          <w:sz w:val="32"/>
          <w:szCs w:val="32"/>
        </w:rPr>
      </w:pPr>
      <w:r>
        <w:rPr/>
        <w:drawing>
          <wp:inline distT="0" distB="0" distL="0" distR="0">
            <wp:extent cx="3071495" cy="7727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71495" cy="772795"/>
                    </a:xfrm>
                    <a:prstGeom prst="rect">
                      <a:avLst/>
                    </a:prstGeom>
                  </pic:spPr>
                </pic:pic>
              </a:graphicData>
            </a:graphic>
          </wp:inline>
        </w:drawing>
      </w:r>
      <w:bookmarkStart w:id="0" w:name="_Hlk19712894"/>
      <w:bookmarkEnd w:id="0"/>
    </w:p>
    <w:p>
      <w:pPr>
        <w:pStyle w:val="Normal"/>
        <w:numPr>
          <w:ilvl w:val="0"/>
          <w:numId w:val="0"/>
        </w:numPr>
        <w:spacing w:before="0" w:after="120"/>
        <w:ind w:left="2160" w:firstLine="720"/>
        <w:jc w:val="both"/>
        <w:outlineLvl w:val="0"/>
        <w:rPr>
          <w:rFonts w:ascii="Arial" w:hAnsi="Arial" w:cs="Arial"/>
          <w:b/>
          <w:b/>
          <w:bCs/>
          <w:sz w:val="28"/>
          <w:szCs w:val="28"/>
        </w:rPr>
      </w:pPr>
      <w:r>
        <w:rPr>
          <w:rFonts w:cs="Arial" w:ascii="Arial" w:hAnsi="Arial"/>
          <w:b/>
          <w:bCs/>
          <w:sz w:val="28"/>
          <w:szCs w:val="28"/>
        </w:rPr>
        <w:t xml:space="preserve">Incubation Fund </w:t>
      </w:r>
      <w:r>
        <w:rPr>
          <w:rFonts w:eastAsia="Arial" w:cs="Arial" w:ascii="Arial" w:hAnsi="Arial"/>
          <w:b/>
          <w:bCs/>
          <w:color w:val="000000" w:themeColor="text1"/>
          <w:sz w:val="28"/>
          <w:szCs w:val="28"/>
        </w:rPr>
        <w:t>Grant Proposal</w:t>
      </w:r>
    </w:p>
    <w:p>
      <w:pPr>
        <w:pStyle w:val="Normal"/>
        <w:rPr>
          <w:rFonts w:ascii="Arial" w:hAnsi="Arial" w:cs="Arial"/>
          <w:bCs/>
        </w:rPr>
      </w:pPr>
      <w:r>
        <w:rPr>
          <w:rFonts w:cs="Arial" w:ascii="Arial" w:hAnsi="Arial"/>
          <w:bCs/>
        </w:rPr>
        <w:t>For any teaching activity designed with a view to creating SoTL publications, conference presentations, or a larger pedagogy-related grant application. This might be a proof-of-concept project, or simply discrete research that adds to knowledge in the field of pedagogy. Funds can be used to pay individuals, including students and faculty, for their time; for materials; for guest presenters/speakers; or for fieldwork. Grants do not normally cover off-the-shelf software or equipment.</w:t>
      </w:r>
    </w:p>
    <w:p>
      <w:pPr>
        <w:pStyle w:val="Normal"/>
        <w:rPr>
          <w:rFonts w:ascii="Arial" w:hAnsi="Arial" w:cs="Arial"/>
          <w:sz w:val="22"/>
          <w:szCs w:val="22"/>
          <w:u w:val="single"/>
        </w:rPr>
      </w:pPr>
      <w:r>
        <w:rPr>
          <w:rFonts w:cs="Arial" w:ascii="Arial" w:hAnsi="Arial"/>
          <w:sz w:val="22"/>
          <w:szCs w:val="22"/>
          <w:u w:val="single"/>
        </w:rPr>
      </w:r>
    </w:p>
    <w:p>
      <w:pPr>
        <w:pStyle w:val="Normal"/>
        <w:ind w:left="2880" w:hanging="0"/>
        <w:rPr>
          <w:rFonts w:ascii="Arial" w:hAnsi="Arial" w:cs="Arial"/>
          <w:sz w:val="22"/>
          <w:szCs w:val="22"/>
          <w:u w:val="single"/>
        </w:rPr>
      </w:pPr>
      <w:r>
        <w:rPr>
          <w:rFonts w:cs="Arial" w:ascii="Arial" w:hAnsi="Arial"/>
          <w:sz w:val="22"/>
          <w:szCs w:val="22"/>
          <w:u w:val="single"/>
        </w:rPr>
        <w:t>Required fields are marked *</w:t>
      </w:r>
    </w:p>
    <w:p>
      <w:pPr>
        <w:pStyle w:val="Normal"/>
        <w:ind w:left="720" w:hanging="0"/>
        <w:jc w:val="center"/>
        <w:rPr>
          <w:rFonts w:ascii="Arial" w:hAnsi="Arial" w:cs="Arial"/>
          <w:sz w:val="22"/>
          <w:szCs w:val="22"/>
          <w:u w:val="single"/>
        </w:rPr>
      </w:pPr>
      <w:r>
        <w:rPr>
          <w:rFonts w:cs="Arial" w:ascii="Arial" w:hAnsi="Arial"/>
          <w:sz w:val="22"/>
          <w:szCs w:val="22"/>
          <w:u w:val="single"/>
        </w:rPr>
      </w:r>
    </w:p>
    <w:p>
      <w:pPr>
        <w:pStyle w:val="Normal"/>
        <w:rPr>
          <w:rFonts w:ascii="Arial" w:hAnsi="Arial" w:cs="Arial"/>
          <w:i/>
          <w:i/>
          <w:sz w:val="22"/>
          <w:szCs w:val="22"/>
        </w:rPr>
      </w:pPr>
      <w:r>
        <w:rPr>
          <w:rFonts w:cs="Arial" w:ascii="Arial" w:hAnsi="Arial"/>
        </w:rPr>
        <w:t xml:space="preserve">Applicants are encouraged to meet with a member of the CTT team before submitting their application. Please email queries to </w:t>
      </w:r>
      <w:hyperlink r:id="rId3">
        <w:r>
          <w:rPr>
            <w:rStyle w:val="InternetLink"/>
            <w:rFonts w:cs="Arial" w:ascii="Arial" w:hAnsi="Arial"/>
          </w:rPr>
          <w:t>ctt@unl.edu</w:t>
        </w:r>
      </w:hyperlink>
      <w:r>
        <w:rPr>
          <w:rFonts w:cs="Arial" w:ascii="Arial" w:hAnsi="Arial"/>
        </w:rPr>
        <w:t xml:space="preserve"> and submit completed applications to </w:t>
      </w:r>
      <w:hyperlink r:id="rId4">
        <w:r>
          <w:rPr>
            <w:rStyle w:val="InternetLink"/>
            <w:rFonts w:cs="Arial" w:ascii="Arial" w:hAnsi="Arial"/>
          </w:rPr>
          <w:t>NURamp</w:t>
        </w:r>
      </w:hyperlink>
      <w:r>
        <w:rPr>
          <w:rFonts w:cs="Arial" w:ascii="Arial" w:hAnsi="Arial"/>
        </w:rPr>
        <w:t>.</w:t>
      </w:r>
    </w:p>
    <w:tbl>
      <w:tblPr>
        <w:tblW w:w="97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860"/>
        <w:gridCol w:w="40"/>
        <w:gridCol w:w="4819"/>
      </w:tblGrid>
      <w:tr>
        <w:trPr/>
        <w:tc>
          <w:tcPr>
            <w:tcW w:w="4900" w:type="dxa"/>
            <w:gridSpan w:val="2"/>
            <w:tcBorders>
              <w:top w:val="single" w:sz="12" w:space="0" w:color="000000"/>
              <w:left w:val="single" w:sz="12" w:space="0" w:color="000000"/>
              <w:bottom w:val="single" w:sz="4" w:space="0" w:color="000000"/>
              <w:right w:val="single" w:sz="8" w:space="0" w:color="000000"/>
            </w:tcBorders>
          </w:tcPr>
          <w:p>
            <w:pPr>
              <w:pStyle w:val="Normal"/>
              <w:widowControl w:val="false"/>
              <w:rPr>
                <w:rFonts w:ascii="Arial" w:hAnsi="Arial" w:cs="Arial"/>
                <w:b/>
                <w:b/>
                <w:sz w:val="22"/>
                <w:szCs w:val="22"/>
              </w:rPr>
            </w:pPr>
            <w:r>
              <w:rPr>
                <w:rFonts w:cs="Arial" w:ascii="Arial" w:hAnsi="Arial"/>
                <w:b/>
                <w:sz w:val="22"/>
                <w:szCs w:val="22"/>
              </w:rPr>
              <w:t>*Name of lead applicant / co-applicant</w:t>
            </w:r>
          </w:p>
        </w:tc>
        <w:tc>
          <w:tcPr>
            <w:tcW w:w="4819" w:type="dxa"/>
            <w:tcBorders>
              <w:top w:val="single" w:sz="12" w:space="0" w:color="000000"/>
              <w:left w:val="single" w:sz="8" w:space="0" w:color="000000"/>
              <w:bottom w:val="single" w:sz="4" w:space="0" w:color="000000"/>
              <w:right w:val="single" w:sz="12" w:space="0" w:color="000000"/>
            </w:tcBorders>
          </w:tcPr>
          <w:p>
            <w:pPr>
              <w:pStyle w:val="Heading2"/>
              <w:keepNext w:val="false"/>
              <w:widowControl w:val="false"/>
              <w:rPr>
                <w:rFonts w:ascii="Arial" w:hAnsi="Arial" w:cs="Arial"/>
                <w:sz w:val="22"/>
                <w:szCs w:val="22"/>
              </w:rPr>
            </w:pPr>
            <w:r>
              <w:rPr>
                <w:rFonts w:cs="Arial" w:ascii="Arial" w:hAnsi="Arial"/>
                <w:sz w:val="22"/>
                <w:szCs w:val="22"/>
              </w:rPr>
              <w:t>*Department / School / College / Center / Other Teaching-focused Unit</w:t>
            </w:r>
          </w:p>
        </w:tc>
      </w:tr>
      <w:tr>
        <w:trPr/>
        <w:tc>
          <w:tcPr>
            <w:tcW w:w="4900" w:type="dxa"/>
            <w:gridSpan w:val="2"/>
            <w:tcBorders>
              <w:top w:val="single" w:sz="4" w:space="0" w:color="000000"/>
              <w:left w:val="single" w:sz="12"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Susan Vanderplas / Tyler Wiederich</w:t>
            </w:r>
          </w:p>
          <w:p>
            <w:pPr>
              <w:pStyle w:val="Normal"/>
              <w:widowControl w:val="false"/>
              <w:rPr>
                <w:rFonts w:ascii="Arial" w:hAnsi="Arial" w:cs="Arial"/>
                <w:sz w:val="22"/>
                <w:szCs w:val="22"/>
              </w:rPr>
            </w:pPr>
            <w:r>
              <w:rPr>
                <w:rFonts w:cs="Arial" w:ascii="Arial" w:hAnsi="Arial"/>
                <w:sz w:val="22"/>
                <w:szCs w:val="22"/>
              </w:rPr>
            </w:r>
          </w:p>
        </w:tc>
        <w:tc>
          <w:tcPr>
            <w:tcW w:w="4819" w:type="dxa"/>
            <w:tcBorders>
              <w:top w:val="single" w:sz="4" w:space="0" w:color="000000"/>
              <w:left w:val="single" w:sz="4" w:space="0" w:color="000000"/>
              <w:bottom w:val="single" w:sz="4" w:space="0" w:color="000000"/>
              <w:right w:val="single" w:sz="12" w:space="0" w:color="000000"/>
            </w:tcBorders>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Statistics</w:t>
            </w:r>
          </w:p>
        </w:tc>
      </w:tr>
      <w:tr>
        <w:trPr/>
        <w:tc>
          <w:tcPr>
            <w:tcW w:w="4900" w:type="dxa"/>
            <w:gridSpan w:val="2"/>
            <w:tcBorders>
              <w:top w:val="single" w:sz="4" w:space="0" w:color="000000"/>
              <w:left w:val="single" w:sz="12" w:space="0" w:color="000000"/>
              <w:bottom w:val="single" w:sz="4" w:space="0" w:color="000000"/>
              <w:right w:val="single" w:sz="4" w:space="0" w:color="000000"/>
            </w:tcBorders>
          </w:tcPr>
          <w:p>
            <w:pPr>
              <w:pStyle w:val="Normal"/>
              <w:widowControl w:val="false"/>
              <w:rPr>
                <w:rFonts w:ascii="Arial" w:hAnsi="Arial" w:cs="Arial"/>
                <w:b/>
                <w:b/>
                <w:sz w:val="22"/>
                <w:szCs w:val="22"/>
              </w:rPr>
            </w:pPr>
            <w:r>
              <w:rPr>
                <w:rFonts w:cs="Arial" w:ascii="Arial" w:hAnsi="Arial"/>
                <w:b/>
                <w:sz w:val="22"/>
                <w:szCs w:val="22"/>
              </w:rPr>
              <w:t>*Email address</w:t>
            </w:r>
          </w:p>
        </w:tc>
        <w:tc>
          <w:tcPr>
            <w:tcW w:w="4819" w:type="dxa"/>
            <w:tcBorders>
              <w:top w:val="single" w:sz="4" w:space="0" w:color="000000"/>
              <w:left w:val="single" w:sz="4" w:space="0" w:color="000000"/>
              <w:bottom w:val="single" w:sz="4" w:space="0" w:color="000000"/>
              <w:right w:val="single" w:sz="12" w:space="0" w:color="000000"/>
            </w:tcBorders>
          </w:tcPr>
          <w:p>
            <w:pPr>
              <w:pStyle w:val="Normal"/>
              <w:widowControl w:val="false"/>
              <w:rPr>
                <w:rFonts w:ascii="Arial" w:hAnsi="Arial" w:cs="Arial"/>
                <w:b/>
                <w:b/>
                <w:sz w:val="22"/>
                <w:szCs w:val="22"/>
              </w:rPr>
            </w:pPr>
            <w:r>
              <w:rPr>
                <w:rFonts w:cs="Arial" w:ascii="Arial" w:hAnsi="Arial"/>
                <w:b/>
                <w:sz w:val="22"/>
                <w:szCs w:val="22"/>
              </w:rPr>
              <w:t>*Telephone</w:t>
            </w:r>
          </w:p>
        </w:tc>
      </w:tr>
      <w:tr>
        <w:trPr/>
        <w:tc>
          <w:tcPr>
            <w:tcW w:w="4900" w:type="dxa"/>
            <w:gridSpan w:val="2"/>
            <w:tcBorders>
              <w:top w:val="single" w:sz="4" w:space="0" w:color="000000"/>
              <w:left w:val="single" w:sz="12" w:space="0" w:color="000000"/>
              <w:bottom w:val="single" w:sz="12" w:space="0" w:color="000000"/>
              <w:right w:val="single" w:sz="8" w:space="0" w:color="000000"/>
            </w:tcBorders>
          </w:tcPr>
          <w:p>
            <w:pPr>
              <w:pStyle w:val="Heading2"/>
              <w:keepNext w:val="false"/>
              <w:widowControl w:val="false"/>
              <w:rPr>
                <w:rFonts w:ascii="Arial" w:hAnsi="Arial" w:cs="Arial"/>
                <w:sz w:val="22"/>
                <w:szCs w:val="22"/>
              </w:rPr>
            </w:pPr>
            <w:hyperlink r:id="rId6">
              <w:r>
                <w:rPr>
                  <w:rStyle w:val="InternetLink"/>
                  <w:rFonts w:cs="Arial" w:ascii="Arial" w:hAnsi="Arial"/>
                  <w:sz w:val="22"/>
                  <w:szCs w:val="22"/>
                </w:rPr>
                <w:t>svanderplas2@unl.edu</w:t>
              </w:r>
            </w:hyperlink>
          </w:p>
          <w:p>
            <w:pPr>
              <w:pStyle w:val="Normal"/>
              <w:widowControl w:val="false"/>
              <w:rPr/>
            </w:pPr>
            <w:r>
              <w:rPr/>
            </w:r>
          </w:p>
        </w:tc>
        <w:tc>
          <w:tcPr>
            <w:tcW w:w="4819" w:type="dxa"/>
            <w:tcBorders>
              <w:top w:val="single" w:sz="4" w:space="0" w:color="000000"/>
              <w:left w:val="single" w:sz="8" w:space="0" w:color="000000"/>
              <w:bottom w:val="single" w:sz="12" w:space="0" w:color="000000"/>
              <w:right w:val="single" w:sz="12" w:space="0" w:color="000000"/>
            </w:tcBorders>
          </w:tcPr>
          <w:p>
            <w:pPr>
              <w:pStyle w:val="Heading2"/>
              <w:keepNext w:val="false"/>
              <w:widowControl w:val="false"/>
              <w:rPr>
                <w:rFonts w:ascii="Arial" w:hAnsi="Arial" w:cs="Arial"/>
                <w:sz w:val="22"/>
                <w:szCs w:val="22"/>
              </w:rPr>
            </w:pPr>
            <w:r>
              <w:rPr>
                <w:rFonts w:cs="Arial" w:ascii="Arial" w:hAnsi="Arial"/>
                <w:sz w:val="22"/>
                <w:szCs w:val="22"/>
              </w:rPr>
            </w:r>
          </w:p>
        </w:tc>
      </w:tr>
      <w:tr>
        <w:trPr/>
        <w:tc>
          <w:tcPr>
            <w:tcW w:w="9719" w:type="dxa"/>
            <w:gridSpan w:val="3"/>
            <w:tcBorders>
              <w:top w:val="single" w:sz="12" w:space="0" w:color="000000"/>
              <w:left w:val="single" w:sz="12" w:space="0" w:color="000000"/>
              <w:bottom w:val="single" w:sz="4" w:space="0" w:color="000000"/>
              <w:right w:val="single" w:sz="12" w:space="0" w:color="000000"/>
            </w:tcBorders>
          </w:tcPr>
          <w:p>
            <w:pPr>
              <w:pStyle w:val="Heading2"/>
              <w:keepNext w:val="false"/>
              <w:widowControl w:val="false"/>
              <w:rPr>
                <w:rFonts w:ascii="Arial" w:hAnsi="Arial" w:cs="Arial"/>
                <w:sz w:val="22"/>
                <w:szCs w:val="22"/>
              </w:rPr>
            </w:pPr>
            <w:r>
              <w:rPr>
                <w:rFonts w:cs="Arial" w:ascii="Arial" w:hAnsi="Arial"/>
                <w:sz w:val="22"/>
                <w:szCs w:val="22"/>
              </w:rPr>
              <w:t>*Title of project</w:t>
            </w:r>
          </w:p>
        </w:tc>
      </w:tr>
      <w:tr>
        <w:trPr/>
        <w:tc>
          <w:tcPr>
            <w:tcW w:w="9719" w:type="dxa"/>
            <w:gridSpan w:val="3"/>
            <w:tcBorders>
              <w:top w:val="single" w:sz="4" w:space="0" w:color="000000"/>
              <w:left w:val="single" w:sz="12" w:space="0" w:color="000000"/>
              <w:bottom w:val="single" w:sz="12" w:space="0" w:color="000000"/>
              <w:right w:val="single" w:sz="12" w:space="0" w:color="000000"/>
            </w:tcBorders>
          </w:tcPr>
          <w:p>
            <w:pPr>
              <w:pStyle w:val="Header"/>
              <w:widowControl w:val="false"/>
              <w:tabs>
                <w:tab w:val="clear" w:pos="4153"/>
                <w:tab w:val="clear" w:pos="8306"/>
              </w:tabs>
              <w:rPr>
                <w:rFonts w:ascii="Arial" w:hAnsi="Arial" w:cs="Arial"/>
                <w:sz w:val="22"/>
                <w:szCs w:val="22"/>
              </w:rPr>
            </w:pPr>
            <w:r>
              <w:rPr>
                <w:rFonts w:cs="Arial" w:ascii="Arial" w:hAnsi="Arial"/>
                <w:sz w:val="22"/>
                <w:szCs w:val="22"/>
              </w:rPr>
            </w:r>
          </w:p>
          <w:p>
            <w:pPr>
              <w:pStyle w:val="Header"/>
              <w:widowControl w:val="false"/>
              <w:tabs>
                <w:tab w:val="clear" w:pos="4153"/>
                <w:tab w:val="clear" w:pos="8306"/>
              </w:tabs>
              <w:rPr>
                <w:rFonts w:ascii="Arial" w:hAnsi="Arial" w:cs="Arial"/>
                <w:sz w:val="22"/>
                <w:szCs w:val="22"/>
              </w:rPr>
            </w:pPr>
            <w:r>
              <w:rPr>
                <w:rFonts w:cs="Arial" w:ascii="Arial" w:hAnsi="Arial"/>
                <w:sz w:val="22"/>
                <w:szCs w:val="22"/>
              </w:rPr>
              <w:t>Experiential Learning in Statistical Graphics, Experimental Design, and Science Communication</w:t>
            </w:r>
          </w:p>
          <w:p>
            <w:pPr>
              <w:pStyle w:val="Header"/>
              <w:widowControl w:val="false"/>
              <w:tabs>
                <w:tab w:val="clear" w:pos="4153"/>
                <w:tab w:val="clear" w:pos="8306"/>
              </w:tabs>
              <w:rPr>
                <w:rFonts w:ascii="Arial" w:hAnsi="Arial" w:cs="Arial"/>
                <w:sz w:val="22"/>
                <w:szCs w:val="22"/>
              </w:rPr>
            </w:pPr>
            <w:r>
              <w:rPr>
                <w:rFonts w:cs="Arial" w:ascii="Arial" w:hAnsi="Arial"/>
                <w:sz w:val="22"/>
                <w:szCs w:val="22"/>
              </w:rPr>
            </w:r>
          </w:p>
        </w:tc>
      </w:tr>
      <w:tr>
        <w:trPr/>
        <w:tc>
          <w:tcPr>
            <w:tcW w:w="9719" w:type="dxa"/>
            <w:gridSpan w:val="3"/>
            <w:tcBorders>
              <w:top w:val="single" w:sz="4" w:space="0" w:color="000000"/>
              <w:left w:val="single" w:sz="12" w:space="0" w:color="000000"/>
              <w:bottom w:val="single" w:sz="12" w:space="0" w:color="000000"/>
              <w:right w:val="single" w:sz="12" w:space="0" w:color="000000"/>
            </w:tcBorders>
          </w:tcPr>
          <w:p>
            <w:pPr>
              <w:pStyle w:val="Header"/>
              <w:widowControl w:val="false"/>
              <w:tabs>
                <w:tab w:val="clear" w:pos="4153"/>
                <w:tab w:val="clear" w:pos="8306"/>
              </w:tabs>
              <w:rPr>
                <w:rFonts w:ascii="Arial" w:hAnsi="Arial" w:cs="Arial"/>
                <w:b/>
                <w:b/>
                <w:sz w:val="22"/>
                <w:szCs w:val="22"/>
              </w:rPr>
            </w:pPr>
            <w:r>
              <w:rPr>
                <w:rFonts w:cs="Arial" w:ascii="Arial" w:hAnsi="Arial"/>
                <w:b/>
                <w:sz w:val="22"/>
                <w:szCs w:val="22"/>
              </w:rPr>
              <w:t>*Total amount requested</w:t>
            </w:r>
          </w:p>
          <w:p>
            <w:pPr>
              <w:pStyle w:val="Header"/>
              <w:widowControl w:val="false"/>
              <w:tabs>
                <w:tab w:val="clear" w:pos="4153"/>
                <w:tab w:val="clear" w:pos="8306"/>
              </w:tabs>
              <w:rPr>
                <w:b w:val="false"/>
                <w:b w:val="false"/>
              </w:rPr>
            </w:pPr>
            <w:r>
              <w:rPr>
                <w:rFonts w:cs="Arial" w:ascii="Arial" w:hAnsi="Arial"/>
                <w:b w:val="false"/>
                <w:bCs w:val="false"/>
                <w:sz w:val="22"/>
                <w:szCs w:val="22"/>
              </w:rPr>
              <w:t>$1000</w:t>
            </w:r>
          </w:p>
          <w:p>
            <w:pPr>
              <w:pStyle w:val="Header"/>
              <w:widowControl w:val="false"/>
              <w:tabs>
                <w:tab w:val="clear" w:pos="4153"/>
                <w:tab w:val="clear" w:pos="8306"/>
              </w:tabs>
              <w:rPr>
                <w:rFonts w:ascii="Arial" w:hAnsi="Arial" w:cs="Arial"/>
                <w:sz w:val="22"/>
                <w:szCs w:val="22"/>
              </w:rPr>
            </w:pPr>
            <w:r>
              <w:rPr>
                <w:rFonts w:cs="Arial" w:ascii="Arial" w:hAnsi="Arial"/>
                <w:sz w:val="22"/>
                <w:szCs w:val="22"/>
              </w:rPr>
              <w:t xml:space="preserve"> </w:t>
            </w:r>
          </w:p>
        </w:tc>
      </w:tr>
      <w:tr>
        <w:trPr/>
        <w:tc>
          <w:tcPr>
            <w:tcW w:w="9719" w:type="dxa"/>
            <w:gridSpan w:val="3"/>
            <w:tcBorders>
              <w:top w:val="single" w:sz="12" w:space="0" w:color="000000"/>
              <w:left w:val="single" w:sz="12" w:space="0" w:color="000000"/>
              <w:right w:val="single" w:sz="12" w:space="0" w:color="000000"/>
            </w:tcBorders>
          </w:tcPr>
          <w:p>
            <w:pPr>
              <w:pStyle w:val="Normal"/>
              <w:widowControl w:val="false"/>
              <w:rPr>
                <w:rFonts w:ascii="Arial" w:hAnsi="Arial" w:cs="Arial"/>
                <w:b/>
                <w:b/>
                <w:sz w:val="22"/>
                <w:szCs w:val="22"/>
              </w:rPr>
            </w:pPr>
            <w:r>
              <w:rPr>
                <w:rFonts w:cs="Arial" w:ascii="Arial" w:hAnsi="Arial"/>
                <w:b/>
                <w:sz w:val="22"/>
                <w:szCs w:val="22"/>
              </w:rPr>
              <w:t>Names of others involved (if applicable)</w:t>
            </w:r>
          </w:p>
        </w:tc>
      </w:tr>
      <w:tr>
        <w:trPr/>
        <w:tc>
          <w:tcPr>
            <w:tcW w:w="4900" w:type="dxa"/>
            <w:gridSpan w:val="2"/>
            <w:tcBorders>
              <w:top w:val="single" w:sz="4" w:space="0" w:color="000000"/>
              <w:left w:val="single" w:sz="12" w:space="0" w:color="000000"/>
              <w:bottom w:val="single" w:sz="4"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Name</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tc>
        <w:tc>
          <w:tcPr>
            <w:tcW w:w="4819" w:type="dxa"/>
            <w:tcBorders>
              <w:top w:val="single" w:sz="4" w:space="0" w:color="000000"/>
              <w:left w:val="single" w:sz="4" w:space="0" w:color="000000"/>
              <w:bottom w:val="single" w:sz="4" w:space="0" w:color="000000"/>
              <w:right w:val="single" w:sz="12" w:space="0" w:color="000000"/>
            </w:tcBorders>
          </w:tcPr>
          <w:p>
            <w:pPr>
              <w:pStyle w:val="Normal"/>
              <w:widowControl w:val="false"/>
              <w:rPr>
                <w:rFonts w:ascii="Arial" w:hAnsi="Arial" w:cs="Arial"/>
                <w:sz w:val="22"/>
                <w:szCs w:val="22"/>
              </w:rPr>
            </w:pPr>
            <w:r>
              <w:rPr>
                <w:rFonts w:cs="Arial" w:ascii="Arial" w:hAnsi="Arial"/>
                <w:sz w:val="22"/>
                <w:szCs w:val="22"/>
              </w:rPr>
              <w:t xml:space="preserve">Department / School / College / Center / Other Teaching-focused Unit </w:t>
            </w:r>
          </w:p>
        </w:tc>
      </w:tr>
      <w:tr>
        <w:trPr/>
        <w:tc>
          <w:tcPr>
            <w:tcW w:w="4900" w:type="dxa"/>
            <w:gridSpan w:val="2"/>
            <w:tcBorders>
              <w:top w:val="single" w:sz="4" w:space="0" w:color="000000"/>
              <w:left w:val="single" w:sz="12" w:space="0" w:color="000000"/>
              <w:bottom w:val="single" w:sz="12" w:space="0" w:color="000000"/>
              <w:right w:val="single" w:sz="4" w:space="0" w:color="000000"/>
            </w:tcBorders>
          </w:tcPr>
          <w:p>
            <w:pPr>
              <w:pStyle w:val="Normal"/>
              <w:widowControl w:val="false"/>
              <w:rPr>
                <w:rFonts w:ascii="Arial" w:hAnsi="Arial" w:cs="Arial"/>
                <w:sz w:val="22"/>
                <w:szCs w:val="22"/>
              </w:rPr>
            </w:pPr>
            <w:r>
              <w:rPr>
                <w:rFonts w:cs="Arial" w:ascii="Arial" w:hAnsi="Arial"/>
                <w:sz w:val="22"/>
                <w:szCs w:val="22"/>
              </w:rPr>
              <w:t>Name</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tc>
        <w:tc>
          <w:tcPr>
            <w:tcW w:w="4819" w:type="dxa"/>
            <w:tcBorders>
              <w:top w:val="single" w:sz="4" w:space="0" w:color="000000"/>
              <w:left w:val="single" w:sz="4" w:space="0" w:color="000000"/>
              <w:bottom w:val="single" w:sz="12" w:space="0" w:color="000000"/>
              <w:right w:val="single" w:sz="12" w:space="0" w:color="000000"/>
            </w:tcBorders>
          </w:tcPr>
          <w:p>
            <w:pPr>
              <w:pStyle w:val="Normal"/>
              <w:widowControl w:val="false"/>
              <w:rPr>
                <w:rFonts w:ascii="Arial" w:hAnsi="Arial" w:cs="Arial"/>
                <w:sz w:val="22"/>
                <w:szCs w:val="22"/>
              </w:rPr>
            </w:pPr>
            <w:r>
              <w:rPr>
                <w:rFonts w:cs="Arial" w:ascii="Arial" w:hAnsi="Arial"/>
                <w:sz w:val="22"/>
                <w:szCs w:val="22"/>
              </w:rPr>
              <w:t xml:space="preserve">Department / School / College / Center / Other Teaching-focused Unit </w:t>
            </w:r>
          </w:p>
        </w:tc>
      </w:tr>
      <w:tr>
        <w:trPr/>
        <w:tc>
          <w:tcPr>
            <w:tcW w:w="4860" w:type="dxa"/>
            <w:tcBorders>
              <w:top w:val="single" w:sz="4" w:space="0" w:color="000000"/>
              <w:left w:val="single" w:sz="12" w:space="0" w:color="000000"/>
              <w:bottom w:val="single" w:sz="4" w:space="0" w:color="000000"/>
              <w:right w:val="single" w:sz="12" w:space="0" w:color="000000"/>
            </w:tcBorders>
          </w:tcPr>
          <w:p>
            <w:pPr>
              <w:pStyle w:val="Normal"/>
              <w:widowControl w:val="false"/>
              <w:rPr>
                <w:rFonts w:ascii="Arial" w:hAnsi="Arial" w:cs="Arial"/>
                <w:b/>
                <w:b/>
                <w:sz w:val="22"/>
                <w:szCs w:val="22"/>
              </w:rPr>
            </w:pPr>
            <w:r>
              <w:rPr>
                <w:rFonts w:cs="Arial" w:ascii="Arial" w:hAnsi="Arial"/>
                <w:b/>
                <w:sz w:val="22"/>
                <w:szCs w:val="22"/>
              </w:rPr>
              <w:t xml:space="preserve"> </w:t>
            </w:r>
            <w:r>
              <w:rPr>
                <w:rFonts w:cs="Arial" w:ascii="Arial" w:hAnsi="Arial"/>
                <w:b/>
                <w:sz w:val="22"/>
                <w:szCs w:val="22"/>
              </w:rPr>
              <w:t>*Estimated start date</w:t>
            </w:r>
          </w:p>
          <w:p>
            <w:pPr>
              <w:pStyle w:val="Normal"/>
              <w:widowControl w:val="false"/>
              <w:rPr>
                <w:rFonts w:ascii="Arial" w:hAnsi="Arial" w:cs="Arial"/>
                <w:b w:val="false"/>
                <w:b w:val="false"/>
                <w:bCs w:val="false"/>
                <w:sz w:val="22"/>
                <w:szCs w:val="22"/>
              </w:rPr>
            </w:pPr>
            <w:r>
              <w:rPr>
                <w:rFonts w:cs="Arial" w:ascii="Arial" w:hAnsi="Arial"/>
                <w:b w:val="false"/>
                <w:bCs w:val="false"/>
                <w:sz w:val="22"/>
                <w:szCs w:val="22"/>
              </w:rPr>
              <w:t>2023-05-14</w:t>
            </w:r>
          </w:p>
          <w:p>
            <w:pPr>
              <w:pStyle w:val="Normal"/>
              <w:widowControl w:val="false"/>
              <w:rPr>
                <w:rFonts w:ascii="Arial" w:hAnsi="Arial" w:cs="Arial"/>
                <w:b/>
                <w:b/>
                <w:sz w:val="22"/>
                <w:szCs w:val="22"/>
              </w:rPr>
            </w:pPr>
            <w:r>
              <w:rPr>
                <w:rFonts w:cs="Arial" w:ascii="Arial" w:hAnsi="Arial"/>
                <w:b/>
                <w:sz w:val="22"/>
                <w:szCs w:val="22"/>
              </w:rPr>
            </w:r>
          </w:p>
        </w:tc>
        <w:tc>
          <w:tcPr>
            <w:tcW w:w="4859" w:type="dxa"/>
            <w:gridSpan w:val="2"/>
            <w:tcBorders>
              <w:top w:val="single" w:sz="4" w:space="0" w:color="000000"/>
              <w:left w:val="single" w:sz="12" w:space="0" w:color="000000"/>
              <w:bottom w:val="single" w:sz="4" w:space="0" w:color="000000"/>
              <w:right w:val="single" w:sz="12" w:space="0" w:color="000000"/>
            </w:tcBorders>
          </w:tcPr>
          <w:p>
            <w:pPr>
              <w:pStyle w:val="Normal"/>
              <w:widowControl w:val="false"/>
              <w:rPr>
                <w:rFonts w:ascii="Arial" w:hAnsi="Arial" w:cs="Arial"/>
                <w:b/>
                <w:b/>
                <w:sz w:val="22"/>
                <w:szCs w:val="22"/>
              </w:rPr>
            </w:pPr>
            <w:r>
              <w:rPr>
                <w:rFonts w:cs="Arial" w:ascii="Arial" w:hAnsi="Arial"/>
                <w:b/>
                <w:sz w:val="22"/>
                <w:szCs w:val="22"/>
              </w:rPr>
              <w:t>*Estimated completion date</w:t>
            </w:r>
          </w:p>
          <w:p>
            <w:pPr>
              <w:pStyle w:val="Normal"/>
              <w:widowControl w:val="false"/>
              <w:rPr>
                <w:b w:val="false"/>
                <w:b w:val="false"/>
                <w:bCs w:val="false"/>
              </w:rPr>
            </w:pPr>
            <w:r>
              <w:rPr>
                <w:b w:val="false"/>
                <w:bCs w:val="false"/>
              </w:rPr>
              <w:t>2024-05-13</w:t>
            </w:r>
          </w:p>
          <w:p>
            <w:pPr>
              <w:pStyle w:val="Normal"/>
              <w:widowControl w:val="false"/>
              <w:rPr>
                <w:rFonts w:ascii="Arial" w:hAnsi="Arial" w:cs="Arial"/>
                <w:b/>
                <w:b/>
                <w:sz w:val="22"/>
                <w:szCs w:val="22"/>
              </w:rPr>
            </w:pPr>
            <w:r>
              <w:rPr>
                <w:rFonts w:cs="Arial" w:ascii="Arial" w:hAnsi="Arial"/>
                <w:b/>
                <w:sz w:val="22"/>
                <w:szCs w:val="22"/>
              </w:rPr>
            </w:r>
          </w:p>
        </w:tc>
      </w:tr>
      <w:tr>
        <w:trPr/>
        <w:tc>
          <w:tcPr>
            <w:tcW w:w="9719" w:type="dxa"/>
            <w:gridSpan w:val="3"/>
            <w:tcBorders>
              <w:top w:val="single" w:sz="12" w:space="0" w:color="000000"/>
              <w:left w:val="single" w:sz="12" w:space="0" w:color="000000"/>
              <w:bottom w:val="single" w:sz="4" w:space="0" w:color="000000"/>
              <w:right w:val="single" w:sz="12" w:space="0" w:color="000000"/>
            </w:tcBorders>
          </w:tcPr>
          <w:p>
            <w:pPr>
              <w:pStyle w:val="Heading3"/>
              <w:keepNext w:val="false"/>
              <w:widowControl w:val="false"/>
              <w:rPr>
                <w:rFonts w:ascii="Arial" w:hAnsi="Arial" w:cs="Arial"/>
                <w:sz w:val="22"/>
                <w:szCs w:val="22"/>
              </w:rPr>
            </w:pPr>
            <w:r>
              <w:rPr>
                <w:rFonts w:cs="Arial" w:ascii="Arial" w:hAnsi="Arial"/>
                <w:sz w:val="22"/>
                <w:szCs w:val="22"/>
              </w:rPr>
              <w:t xml:space="preserve">*This project is focused on students from which departments and which levels? </w:t>
            </w:r>
          </w:p>
        </w:tc>
      </w:tr>
      <w:tr>
        <w:trPr/>
        <w:tc>
          <w:tcPr>
            <w:tcW w:w="9719" w:type="dxa"/>
            <w:gridSpan w:val="3"/>
            <w:tcBorders>
              <w:top w:val="single" w:sz="4" w:space="0" w:color="000000"/>
              <w:left w:val="single" w:sz="12" w:space="0" w:color="000000"/>
              <w:bottom w:val="single" w:sz="8" w:space="0" w:color="000000"/>
              <w:right w:val="single" w:sz="12" w:space="0" w:color="000000"/>
            </w:tcBorders>
          </w:tcPr>
          <w:p>
            <w:pPr>
              <w:pStyle w:val="Normal"/>
              <w:widowControl w:val="false"/>
              <w:spacing w:before="120" w:after="120"/>
              <w:rPr>
                <w:rFonts w:ascii="Arial" w:hAnsi="Arial" w:cs="Arial"/>
                <w:sz w:val="22"/>
                <w:szCs w:val="22"/>
              </w:rPr>
            </w:pPr>
            <w:r>
              <w:rPr>
                <w:rFonts w:cs="Arial" w:ascii="Arial" w:hAnsi="Arial"/>
                <w:sz w:val="22"/>
                <w:szCs w:val="22"/>
              </w:rPr>
              <w:t xml:space="preserve">Discipline(s): </w:t>
            </w:r>
            <w:r>
              <w:rPr>
                <w:rFonts w:cs="Arial" w:ascii="Arial" w:hAnsi="Arial"/>
                <w:sz w:val="22"/>
                <w:szCs w:val="22"/>
              </w:rPr>
              <w:t>Students taking Stat 218, an introductory statistics/numerical literacy general-education course.</w:t>
            </w:r>
          </w:p>
        </w:tc>
      </w:tr>
      <w:tr>
        <w:trPr/>
        <w:tc>
          <w:tcPr>
            <w:tcW w:w="9719" w:type="dxa"/>
            <w:gridSpan w:val="3"/>
            <w:tcBorders>
              <w:top w:val="single" w:sz="8" w:space="0" w:color="000000"/>
              <w:left w:val="single" w:sz="12" w:space="0" w:color="000000"/>
              <w:bottom w:val="single" w:sz="12" w:space="0" w:color="000000"/>
              <w:right w:val="single" w:sz="12" w:space="0" w:color="000000"/>
            </w:tcBorders>
          </w:tcPr>
          <w:p>
            <w:pPr>
              <w:pStyle w:val="Normal"/>
              <w:widowControl w:val="false"/>
              <w:spacing w:before="120" w:after="120"/>
              <w:rPr>
                <w:rFonts w:ascii="Arial" w:hAnsi="Arial" w:cs="Arial"/>
                <w:sz w:val="22"/>
                <w:szCs w:val="22"/>
              </w:rPr>
            </w:pPr>
            <w:r>
              <w:rPr>
                <w:rFonts w:cs="Arial" w:ascii="Arial" w:hAnsi="Arial"/>
                <w:sz w:val="22"/>
                <w:szCs w:val="22"/>
              </w:rPr>
              <w:t xml:space="preserve">Levels:  </w:t>
            </w:r>
            <w:r>
              <w:rPr>
                <w:rFonts w:cs="Arial" w:ascii="Arial" w:hAnsi="Arial"/>
                <w:sz w:val="22"/>
                <w:szCs w:val="22"/>
              </w:rPr>
              <w:t>Undergraduate</w:t>
            </w:r>
          </w:p>
          <w:p>
            <w:pPr>
              <w:pStyle w:val="Normal"/>
              <w:widowControl w:val="false"/>
              <w:spacing w:before="120" w:after="120"/>
              <w:rPr>
                <w:rFonts w:ascii="Arial" w:hAnsi="Arial" w:cs="Arial"/>
                <w:sz w:val="22"/>
                <w:szCs w:val="22"/>
              </w:rPr>
            </w:pPr>
            <w:r>
              <w:rPr/>
            </w:r>
          </w:p>
        </w:tc>
      </w:tr>
      <w:tr>
        <w:trPr/>
        <w:tc>
          <w:tcPr>
            <w:tcW w:w="9719" w:type="dxa"/>
            <w:gridSpan w:val="3"/>
            <w:tcBorders>
              <w:top w:val="single" w:sz="8" w:space="0" w:color="000000"/>
              <w:left w:val="single" w:sz="12" w:space="0" w:color="000000"/>
              <w:bottom w:val="single" w:sz="12" w:space="0" w:color="000000"/>
              <w:right w:val="single" w:sz="12" w:space="0" w:color="000000"/>
            </w:tcBorders>
          </w:tcPr>
          <w:p>
            <w:pPr>
              <w:pStyle w:val="Normal"/>
              <w:widowControl w:val="false"/>
              <w:spacing w:before="120" w:after="120"/>
              <w:rPr>
                <w:rFonts w:ascii="Arial" w:hAnsi="Arial" w:cs="Arial"/>
                <w:sz w:val="22"/>
                <w:szCs w:val="22"/>
              </w:rPr>
            </w:pPr>
            <w:r>
              <w:rPr>
                <w:rFonts w:cs="Arial" w:ascii="Arial" w:hAnsi="Arial"/>
                <w:sz w:val="22"/>
                <w:szCs w:val="22"/>
              </w:rPr>
              <w:t>Course / program title (if applicable):</w:t>
            </w:r>
          </w:p>
          <w:p>
            <w:pPr>
              <w:pStyle w:val="Normal"/>
              <w:widowControl w:val="false"/>
              <w:spacing w:before="120" w:after="120"/>
              <w:rPr>
                <w:rFonts w:ascii="Arial" w:hAnsi="Arial" w:cs="Arial"/>
                <w:sz w:val="22"/>
                <w:szCs w:val="22"/>
              </w:rPr>
            </w:pPr>
            <w:r>
              <w:rPr>
                <w:rFonts w:cs="Arial" w:ascii="Arial" w:hAnsi="Arial"/>
                <w:sz w:val="22"/>
                <w:szCs w:val="22"/>
              </w:rPr>
            </w:r>
          </w:p>
        </w:tc>
      </w:tr>
      <w:tr>
        <w:trPr/>
        <w:tc>
          <w:tcPr>
            <w:tcW w:w="9719" w:type="dxa"/>
            <w:gridSpan w:val="3"/>
            <w:tcBorders>
              <w:top w:val="single" w:sz="12" w:space="0" w:color="000000"/>
              <w:left w:val="single" w:sz="12" w:space="0" w:color="000000"/>
              <w:bottom w:val="single" w:sz="12" w:space="0" w:color="000000"/>
              <w:right w:val="single" w:sz="12" w:space="0" w:color="000000"/>
            </w:tcBorders>
          </w:tcPr>
          <w:p>
            <w:pPr>
              <w:pStyle w:val="Paragraph"/>
              <w:widowControl w:val="false"/>
              <w:spacing w:beforeAutospacing="0" w:before="0" w:afterAutospacing="0" w:after="0"/>
              <w:textAlignment w:val="baseline"/>
              <w:rPr>
                <w:rStyle w:val="Eop"/>
                <w:rFonts w:ascii="Arial" w:hAnsi="Arial" w:cs="Arial"/>
                <w:sz w:val="22"/>
                <w:szCs w:val="22"/>
              </w:rPr>
            </w:pPr>
            <w:r>
              <w:rPr>
                <w:rStyle w:val="Normaltextrun"/>
                <w:rFonts w:cs="Arial" w:ascii="Arial" w:hAnsi="Arial"/>
                <w:b/>
                <w:bCs/>
                <w:sz w:val="22"/>
                <w:szCs w:val="22"/>
                <w:lang w:val="en-GB"/>
              </w:rPr>
              <w:t>*Overview of proposed project </w:t>
            </w:r>
            <w:r>
              <w:rPr>
                <w:rStyle w:val="Eop"/>
                <w:rFonts w:cs="Arial" w:ascii="Arial" w:hAnsi="Arial"/>
                <w:sz w:val="22"/>
                <w:szCs w:val="22"/>
              </w:rPr>
              <w:t> </w:t>
            </w:r>
          </w:p>
          <w:p>
            <w:pPr>
              <w:pStyle w:val="Paragraph"/>
              <w:widowControl w:val="false"/>
              <w:spacing w:beforeAutospacing="0" w:before="0" w:afterAutospacing="0" w:after="0"/>
              <w:textAlignment w:val="baseline"/>
              <w:rPr>
                <w:rFonts w:ascii="Arial" w:hAnsi="Arial" w:cs="Arial"/>
                <w:sz w:val="18"/>
                <w:szCs w:val="18"/>
              </w:rPr>
            </w:pPr>
            <w:r>
              <w:rPr>
                <w:rStyle w:val="Normaltextrun"/>
                <w:rFonts w:cs="Arial" w:ascii="Arial" w:hAnsi="Arial"/>
                <w:sz w:val="22"/>
                <w:szCs w:val="22"/>
                <w:lang w:val="en-GB"/>
              </w:rPr>
              <w:t>In this section provide a brief (500 words) overview of your proposal. </w:t>
            </w:r>
            <w:r>
              <w:rPr>
                <w:rStyle w:val="Eop"/>
                <w:rFonts w:cs="Arial" w:ascii="Arial" w:hAnsi="Arial"/>
                <w:sz w:val="22"/>
                <w:szCs w:val="22"/>
              </w:rPr>
              <w:t> </w:t>
            </w:r>
          </w:p>
          <w:p>
            <w:pPr>
              <w:pStyle w:val="Paragraph"/>
              <w:widowControl w:val="false"/>
              <w:spacing w:beforeAutospacing="0" w:before="0" w:afterAutospacing="0" w:after="0"/>
              <w:rPr>
                <w:rStyle w:val="Eop"/>
                <w:rFonts w:ascii="Arial" w:hAnsi="Arial" w:cs="Arial"/>
                <w:sz w:val="22"/>
                <w:szCs w:val="22"/>
              </w:rPr>
            </w:pPr>
            <w:r>
              <w:rPr>
                <w:rFonts w:cs="Arial" w:ascii="Arial" w:hAnsi="Arial"/>
                <w:sz w:val="22"/>
                <w:szCs w:val="22"/>
              </w:rPr>
            </w:r>
          </w:p>
          <w:p>
            <w:pPr>
              <w:pStyle w:val="Paragraph"/>
              <w:widowControl w:val="false"/>
              <w:spacing w:beforeAutospacing="0" w:before="0" w:afterAutospacing="0" w:after="0"/>
              <w:rPr>
                <w:rStyle w:val="Eop"/>
                <w:rFonts w:ascii="Arial" w:hAnsi="Arial" w:cs="Arial"/>
                <w:sz w:val="22"/>
                <w:szCs w:val="22"/>
              </w:rPr>
            </w:pPr>
            <w:r>
              <w:rPr>
                <w:rStyle w:val="Eop"/>
                <w:rFonts w:cs="Arial" w:ascii="Arial" w:hAnsi="Arial"/>
                <w:sz w:val="22"/>
                <w:szCs w:val="22"/>
              </w:rPr>
              <w:t xml:space="preserve">We plan to develop and implement an experiential learning project for Stat 218, an ACE 3 course designed to prepare students to be critical consumers of statistical information. The project will require students to complete a series of written reflections, starting with an initial paragraph about how science happens and what the process of scientific investigation looks like from the perspective of researchers vs. the perspective of the general public. Then, students will participate in an experiment designed to determine how accurately people can read information from statistical graphics and/or detect data features when shown statistical graphics. This experiment will be completed in person and will require that students find the location where Stat 218 office hours are held. After participating in the experiment, students will be asked to critically reflect on the purpose of the experiment, what hypotheses may have been tested, what sources of error may be involved, what types of variables were used, and what elements of experimental design (randomization, controls) were present. These reflections will reinforce Stat 218 concepts while providing the student with the ability to see the project from the inside out as a participant. Once students have participated in the experiment, they will read and reflect on a 2-page abstract submitted to a conference peer-review process describing the experiment from the experimenter’s perspective. Finally, students will watch a conference-style presentation of the results of the experiment and reflect on the differences in what information was provided in the presentation, the abstract, and to the participants of the experiment. This reflection will ask students to revisit the initial reflection and assess what they have learned about the scientific process by participating in the experiment. </w:t>
            </w:r>
          </w:p>
          <w:p>
            <w:pPr>
              <w:pStyle w:val="Paragraph"/>
              <w:widowControl w:val="false"/>
              <w:spacing w:beforeAutospacing="0" w:before="0" w:afterAutospacing="0" w:after="0"/>
              <w:rPr>
                <w:rStyle w:val="Eop"/>
                <w:rFonts w:ascii="Arial" w:hAnsi="Arial" w:cs="Arial"/>
                <w:sz w:val="22"/>
                <w:szCs w:val="22"/>
              </w:rPr>
            </w:pPr>
            <w:r>
              <w:rPr>
                <w:rFonts w:cs="Arial" w:ascii="Arial" w:hAnsi="Arial"/>
                <w:sz w:val="22"/>
                <w:szCs w:val="22"/>
              </w:rPr>
            </w:r>
          </w:p>
          <w:p>
            <w:pPr>
              <w:pStyle w:val="Paragraph"/>
              <w:widowControl w:val="false"/>
              <w:spacing w:beforeAutospacing="0" w:before="0" w:afterAutospacing="0" w:after="0"/>
              <w:rPr>
                <w:rStyle w:val="Eop"/>
                <w:rFonts w:ascii="Arial" w:hAnsi="Arial" w:cs="Arial"/>
                <w:sz w:val="22"/>
                <w:szCs w:val="22"/>
              </w:rPr>
            </w:pPr>
            <w:r>
              <w:rPr>
                <w:rStyle w:val="Eop"/>
                <w:rFonts w:cs="Arial" w:ascii="Arial" w:hAnsi="Arial"/>
                <w:sz w:val="22"/>
                <w:szCs w:val="22"/>
              </w:rPr>
              <w:t xml:space="preserve">This experiential learning project will provide students with the opportunity to learn about the scientific process from the perspective of a participant in research, an experimenter, and a consumer of research findings. In addition, because the research activities are specifically focused on statistical graphics and visualization, this will introduce students to new ideas: there are effective and ineffective ways to communicate scientific findings to the public and some visual design choices affect the way data are perceived. Finally, the scaffolding in this project is designed to reinforce material taught in Stat 218 over the course of the semester and to make the consequences of experimental design choices real to students through active participation in the process. This project supports the N2025 strategic plan goal to include experiential learning for all students, but also contributes to a much more general goal that all undergraduate students should be critical consumers of scientific research and statistical information. </w:t>
            </w:r>
          </w:p>
          <w:p>
            <w:pPr>
              <w:pStyle w:val="Paragraph"/>
              <w:widowControl w:val="false"/>
              <w:spacing w:beforeAutospacing="0" w:before="0" w:afterAutospacing="0" w:after="0"/>
              <w:textAlignment w:val="baseline"/>
              <w:rPr>
                <w:rStyle w:val="Eop"/>
                <w:rFonts w:ascii="Arial" w:hAnsi="Arial" w:cs="Arial"/>
                <w:sz w:val="22"/>
                <w:szCs w:val="22"/>
              </w:rPr>
            </w:pPr>
            <w:r>
              <w:rPr>
                <w:rFonts w:cs="Arial" w:ascii="Arial" w:hAnsi="Arial"/>
                <w:sz w:val="22"/>
                <w:szCs w:val="22"/>
              </w:rPr>
            </w:r>
          </w:p>
          <w:p>
            <w:pPr>
              <w:pStyle w:val="Paragraph"/>
              <w:widowControl w:val="false"/>
              <w:spacing w:beforeAutospacing="0" w:before="0" w:afterAutospacing="0" w:after="0"/>
              <w:textAlignment w:val="baseline"/>
              <w:rPr>
                <w:rStyle w:val="Eop"/>
                <w:rFonts w:ascii="Arial" w:hAnsi="Arial" w:cs="Arial"/>
                <w:sz w:val="22"/>
                <w:szCs w:val="22"/>
              </w:rPr>
            </w:pPr>
            <w:r>
              <w:rPr>
                <w:rFonts w:cs="Arial" w:ascii="Arial" w:hAnsi="Arial"/>
                <w:sz w:val="22"/>
                <w:szCs w:val="22"/>
              </w:rPr>
            </w:r>
          </w:p>
          <w:p>
            <w:pPr>
              <w:pStyle w:val="Paragraph"/>
              <w:widowControl w:val="false"/>
              <w:spacing w:beforeAutospacing="0" w:before="0" w:afterAutospacing="0" w:after="0"/>
              <w:textAlignment w:val="baseline"/>
              <w:rPr>
                <w:rFonts w:ascii="Arial" w:hAnsi="Arial" w:cs="Arial"/>
                <w:sz w:val="22"/>
                <w:szCs w:val="22"/>
              </w:rPr>
            </w:pPr>
            <w:r>
              <w:rPr>
                <w:rFonts w:cs="Arial" w:ascii="Arial" w:hAnsi="Arial"/>
                <w:sz w:val="22"/>
                <w:szCs w:val="22"/>
              </w:rPr>
            </w:r>
          </w:p>
        </w:tc>
      </w:tr>
      <w:tr>
        <w:trPr/>
        <w:tc>
          <w:tcPr>
            <w:tcW w:w="9719" w:type="dxa"/>
            <w:gridSpan w:val="3"/>
            <w:tcBorders>
              <w:top w:val="single" w:sz="12" w:space="0" w:color="000000"/>
              <w:left w:val="single" w:sz="12" w:space="0" w:color="000000"/>
              <w:bottom w:val="single" w:sz="12" w:space="0" w:color="000000"/>
              <w:right w:val="single" w:sz="12" w:space="0" w:color="000000"/>
            </w:tcBorders>
          </w:tcPr>
          <w:p>
            <w:pPr>
              <w:pStyle w:val="Paragraph"/>
              <w:widowControl w:val="false"/>
              <w:pBdr>
                <w:top w:val="single" w:sz="4" w:space="1" w:color="000000"/>
              </w:pBdr>
              <w:spacing w:beforeAutospacing="0" w:before="0" w:afterAutospacing="0" w:after="0"/>
              <w:rPr>
                <w:rStyle w:val="Eop"/>
                <w:rFonts w:ascii="Arial" w:hAnsi="Arial" w:cs="Arial"/>
                <w:sz w:val="22"/>
                <w:szCs w:val="22"/>
              </w:rPr>
            </w:pPr>
            <w:r>
              <w:rPr>
                <w:rStyle w:val="Normaltextrun"/>
                <w:rFonts w:cs="Arial" w:ascii="Arial" w:hAnsi="Arial"/>
                <w:b/>
                <w:bCs/>
                <w:sz w:val="22"/>
                <w:szCs w:val="22"/>
                <w:lang w:val="en-GB"/>
              </w:rPr>
              <w:t xml:space="preserve">*Experiential Learning </w:t>
            </w:r>
          </w:p>
          <w:p>
            <w:pPr>
              <w:pStyle w:val="Normal"/>
              <w:widowControl w:val="false"/>
              <w:pBdr>
                <w:top w:val="single" w:sz="4" w:space="1" w:color="000000"/>
              </w:pBdr>
              <w:spacing w:lineRule="auto" w:line="259" w:before="0" w:after="160"/>
              <w:rPr>
                <w:rFonts w:ascii="Arial" w:hAnsi="Arial" w:eastAsia="Arial" w:cs="Arial"/>
                <w:color w:val="000000" w:themeColor="text1"/>
                <w:sz w:val="22"/>
                <w:szCs w:val="22"/>
              </w:rPr>
            </w:pPr>
            <w:r>
              <w:rPr>
                <w:rFonts w:eastAsia="Arial" w:cs="Arial" w:ascii="Arial" w:hAnsi="Arial"/>
                <w:color w:val="000000" w:themeColor="text1"/>
                <w:sz w:val="22"/>
                <w:szCs w:val="22"/>
              </w:rPr>
              <w:t xml:space="preserve">The cycle of </w:t>
            </w:r>
            <w:r>
              <w:rPr>
                <w:rFonts w:eastAsia="Arial" w:cs="Arial" w:ascii="Arial" w:hAnsi="Arial"/>
                <w:color w:val="000000" w:themeColor="text1"/>
                <w:sz w:val="22"/>
                <w:szCs w:val="22"/>
                <w:lang w:val="en-US"/>
              </w:rPr>
              <w:t xml:space="preserve">experiential learning focuses on the four elements of the experiential learning cycle: Concrete experience, Reflective observation, Abstract conceptualization, Active experimentation. </w:t>
            </w:r>
          </w:p>
          <w:p>
            <w:pPr>
              <w:pStyle w:val="Normal"/>
              <w:widowControl w:val="false"/>
              <w:pBdr>
                <w:top w:val="single" w:sz="4" w:space="1" w:color="000000"/>
              </w:pBdr>
              <w:spacing w:lineRule="auto" w:line="259" w:before="0" w:after="160"/>
              <w:rPr>
                <w:rFonts w:ascii="Arial" w:hAnsi="Arial" w:eastAsia="Arial" w:cs="Arial"/>
                <w:color w:val="000000" w:themeColor="text1"/>
                <w:sz w:val="22"/>
                <w:szCs w:val="22"/>
              </w:rPr>
            </w:pPr>
            <w:r>
              <w:rPr>
                <w:rFonts w:eastAsia="Arial" w:cs="Arial" w:ascii="Arial" w:hAnsi="Arial"/>
                <w:color w:val="000000" w:themeColor="text1"/>
                <w:sz w:val="22"/>
                <w:szCs w:val="22"/>
                <w:lang w:val="en-US"/>
              </w:rPr>
              <w:t xml:space="preserve">Explain how your proposal includes these four elements of the experiential learning cycle. Click </w:t>
            </w:r>
            <w:hyperlink r:id="rId7">
              <w:r>
                <w:rPr>
                  <w:rStyle w:val="InternetLink"/>
                  <w:rFonts w:eastAsia="Arial" w:cs="Arial" w:ascii="Arial" w:hAnsi="Arial"/>
                  <w:sz w:val="22"/>
                  <w:szCs w:val="22"/>
                  <w:lang w:val="en-US"/>
                </w:rPr>
                <w:t>https://experientiallearninginstitute.org/resources/what-is-experiential-learning/</w:t>
              </w:r>
            </w:hyperlink>
            <w:r>
              <w:rPr>
                <w:rFonts w:eastAsia="Arial" w:cs="Arial" w:ascii="Arial" w:hAnsi="Arial"/>
                <w:color w:val="000000" w:themeColor="text1"/>
                <w:sz w:val="22"/>
                <w:szCs w:val="22"/>
                <w:lang w:val="en-US"/>
              </w:rPr>
              <w:t xml:space="preserve">  to learn more about the elements of the experiential learning cycle.</w:t>
            </w:r>
          </w:p>
          <w:p>
            <w:pPr>
              <w:pStyle w:val="Normal"/>
              <w:widowControl w:val="false"/>
              <w:pBdr>
                <w:top w:val="single" w:sz="4" w:space="1" w:color="000000"/>
              </w:pBdr>
              <w:spacing w:before="0" w:after="120"/>
              <w:rPr>
                <w:rFonts w:ascii="Arial" w:hAnsi="Arial" w:eastAsia="Arial" w:cs="Arial"/>
                <w:sz w:val="22"/>
                <w:szCs w:val="22"/>
              </w:rPr>
            </w:pPr>
            <w:r>
              <w:rPr>
                <w:rFonts w:eastAsia="Arial" w:cs="Arial" w:ascii="Arial" w:hAnsi="Arial"/>
                <w:sz w:val="22"/>
                <w:szCs w:val="22"/>
              </w:rPr>
              <w:t>The proposed Stat 218 project will provide students with a concrete experience of the scientific process as a research participant. Students will then reflect on the experience and apply Stat 218 material to their reflection by identifying key elements of the experiment (variables, sources of error, experimental design, comparisons). During the remainder of the course, students will learn these concepts in more concrete detail in a traditional classroom setting (Stat 218 is already an activity-based course where concepts are introduced inductively), completing the thinking and acting stages of the cycle. As students develop more numerical sophistication and statistical literacy, students will be presented with two additional opportunities to experience the research cycle by evaluating research products related to the experiment they participated in; these products will be designed to reinforce key course concepts, but will also introduce students to the idea that the way concepts are presented is dependent on the intended audience. After each additional experience, students will produce written, guided reflections about the experience and its relationship to Stat 218 topics, before returning to learn additional statistical concepts. We hope that this experiential learning approach will provide students with additional motivation to learn statistical concepts that is sometimes missing in required gen-ed courses like Stat 218.</w:t>
            </w:r>
          </w:p>
          <w:p>
            <w:pPr>
              <w:pStyle w:val="Normal"/>
              <w:widowControl w:val="false"/>
              <w:pBdr>
                <w:top w:val="single" w:sz="4" w:space="1" w:color="000000"/>
              </w:pBdr>
              <w:spacing w:before="0" w:after="120"/>
              <w:rPr>
                <w:rFonts w:ascii="Arial" w:hAnsi="Arial" w:eastAsia="Arial" w:cs="Arial"/>
                <w:sz w:val="22"/>
                <w:szCs w:val="22"/>
              </w:rPr>
            </w:pPr>
            <w:r>
              <w:rPr>
                <w:rFonts w:eastAsia="Arial" w:cs="Arial" w:ascii="Arial" w:hAnsi="Arial"/>
                <w:sz w:val="22"/>
                <w:szCs w:val="22"/>
              </w:rPr>
            </w:r>
          </w:p>
          <w:p>
            <w:pPr>
              <w:pStyle w:val="Normal"/>
              <w:widowControl w:val="false"/>
              <w:pBdr>
                <w:top w:val="single" w:sz="4" w:space="1" w:color="000000"/>
              </w:pBdr>
              <w:spacing w:before="0" w:after="120"/>
              <w:rPr>
                <w:rFonts w:ascii="Arial" w:hAnsi="Arial" w:cs="Arial"/>
                <w:b/>
                <w:b/>
                <w:sz w:val="22"/>
                <w:szCs w:val="22"/>
              </w:rPr>
            </w:pPr>
            <w:r>
              <w:rPr>
                <w:rFonts w:cs="Arial" w:ascii="Arial" w:hAnsi="Arial"/>
                <w:b/>
                <w:sz w:val="22"/>
                <w:szCs w:val="22"/>
              </w:rPr>
            </w:r>
          </w:p>
        </w:tc>
      </w:tr>
      <w:tr>
        <w:trPr/>
        <w:tc>
          <w:tcPr>
            <w:tcW w:w="9719" w:type="dxa"/>
            <w:gridSpan w:val="3"/>
            <w:tcBorders>
              <w:top w:val="single" w:sz="12" w:space="0" w:color="000000"/>
              <w:left w:val="single" w:sz="12" w:space="0" w:color="000000"/>
              <w:bottom w:val="single" w:sz="4" w:space="0" w:color="000000"/>
              <w:right w:val="single" w:sz="12" w:space="0" w:color="000000"/>
            </w:tcBorders>
          </w:tcPr>
          <w:p>
            <w:pPr>
              <w:pStyle w:val="Normal"/>
              <w:widowControl w:val="false"/>
              <w:spacing w:before="0" w:after="120"/>
              <w:rPr>
                <w:rFonts w:ascii="Arial" w:hAnsi="Arial" w:cs="Arial"/>
                <w:b/>
                <w:b/>
                <w:bCs/>
                <w:sz w:val="22"/>
                <w:szCs w:val="22"/>
              </w:rPr>
            </w:pPr>
            <w:r>
              <w:rPr>
                <w:rFonts w:cs="Arial" w:ascii="Arial" w:hAnsi="Arial"/>
                <w:b/>
                <w:bCs/>
                <w:sz w:val="22"/>
                <w:szCs w:val="22"/>
              </w:rPr>
              <w:t>*Budget</w:t>
            </w:r>
          </w:p>
          <w:p>
            <w:pPr>
              <w:pStyle w:val="Normal"/>
              <w:widowControl w:val="false"/>
              <w:spacing w:before="0" w:after="120"/>
              <w:rPr>
                <w:rFonts w:ascii="Arial" w:hAnsi="Arial" w:eastAsia="Arial" w:cs="Arial"/>
                <w:color w:val="333333"/>
                <w:sz w:val="22"/>
                <w:szCs w:val="22"/>
              </w:rPr>
            </w:pPr>
            <w:r>
              <w:rPr>
                <w:rFonts w:eastAsia="Arial" w:cs="Arial" w:ascii="Arial" w:hAnsi="Arial"/>
                <w:sz w:val="22"/>
                <w:szCs w:val="22"/>
              </w:rPr>
              <w:t xml:space="preserve">Please show how you intend to use the funds. </w:t>
            </w:r>
            <w:r>
              <w:rPr>
                <w:rFonts w:eastAsia="Arial" w:cs="Arial" w:ascii="Arial" w:hAnsi="Arial"/>
                <w:color w:val="333333"/>
                <w:sz w:val="22"/>
                <w:szCs w:val="22"/>
              </w:rPr>
              <w:t>Please give an itemized list of how you intend to use the funds. Funds can be used to pay individuals, including students and faculty, for their time; for materials; for guest presenters/speakers; or for fieldwork. Grants do not normally cover off-the-shelf software or equipment, or travel to conferences unless that travel is part of project dissemination.</w:t>
            </w:r>
          </w:p>
          <w:p>
            <w:pPr>
              <w:pStyle w:val="Normal"/>
              <w:widowControl w:val="false"/>
              <w:spacing w:before="0" w:after="120"/>
              <w:rPr>
                <w:rFonts w:ascii="Arial" w:hAnsi="Arial" w:eastAsia="Arial" w:cs="Arial"/>
                <w:color w:val="333333"/>
                <w:sz w:val="22"/>
                <w:szCs w:val="22"/>
              </w:rPr>
            </w:pPr>
            <w:r>
              <w:rPr>
                <w:rFonts w:eastAsia="Arial" w:cs="Arial" w:ascii="Arial" w:hAnsi="Arial"/>
                <w:color w:val="333333"/>
                <w:sz w:val="22"/>
                <w:szCs w:val="22"/>
              </w:rPr>
              <w:t>$500 – Stipend for Tyler Wiederich in Summer 2023 to assist with developing, implementing, and assessing the effectiveness of guided reflections and corresponding rubrics for Stat 218.</w:t>
            </w:r>
          </w:p>
          <w:p>
            <w:pPr>
              <w:pStyle w:val="Normal"/>
              <w:widowControl w:val="false"/>
              <w:spacing w:before="0" w:after="120"/>
              <w:rPr>
                <w:rFonts w:ascii="Arial" w:hAnsi="Arial" w:eastAsia="Arial" w:cs="Arial"/>
                <w:color w:val="333333"/>
                <w:sz w:val="22"/>
                <w:szCs w:val="22"/>
              </w:rPr>
            </w:pPr>
            <w:r>
              <w:rPr>
                <w:rFonts w:eastAsia="Arial" w:cs="Arial" w:ascii="Arial" w:hAnsi="Arial"/>
                <w:color w:val="333333"/>
                <w:sz w:val="22"/>
                <w:szCs w:val="22"/>
              </w:rPr>
              <w:t xml:space="preserve">$500 – Stipend for Tyler Wiederich in Fall 2023 to assist with revising and implementing </w:t>
            </w:r>
            <w:r>
              <w:rPr>
                <w:rFonts w:eastAsia="Arial" w:cs="Arial" w:ascii="Arial" w:hAnsi="Arial"/>
                <w:color w:val="333333"/>
                <w:sz w:val="22"/>
                <w:szCs w:val="22"/>
              </w:rPr>
              <w:t xml:space="preserve">the </w:t>
            </w:r>
            <w:r>
              <w:rPr>
                <w:rFonts w:eastAsia="Arial" w:cs="Arial" w:ascii="Arial" w:hAnsi="Arial"/>
                <w:color w:val="333333"/>
                <w:sz w:val="22"/>
                <w:szCs w:val="22"/>
              </w:rPr>
              <w:t xml:space="preserve">guided reflections </w:t>
            </w:r>
            <w:r>
              <w:rPr>
                <w:rFonts w:eastAsia="Arial" w:cs="Arial" w:ascii="Arial" w:hAnsi="Arial"/>
                <w:color w:val="333333"/>
                <w:sz w:val="22"/>
                <w:szCs w:val="22"/>
              </w:rPr>
              <w:t>and rubrics across additional sections of Stat 218.</w:t>
            </w:r>
          </w:p>
          <w:p>
            <w:pPr>
              <w:pStyle w:val="Normal"/>
              <w:widowControl w:val="false"/>
              <w:rPr>
                <w:rFonts w:ascii="Arial" w:hAnsi="Arial" w:cs="Arial"/>
                <w:b/>
                <w:b/>
                <w:sz w:val="22"/>
                <w:szCs w:val="22"/>
              </w:rPr>
            </w:pPr>
            <w:r>
              <w:rPr>
                <w:rFonts w:cs="Arial" w:ascii="Arial" w:hAnsi="Arial"/>
                <w:b/>
                <w:sz w:val="22"/>
                <w:szCs w:val="22"/>
              </w:rPr>
            </w:r>
          </w:p>
        </w:tc>
      </w:tr>
      <w:tr>
        <w:trPr/>
        <w:tc>
          <w:tcPr>
            <w:tcW w:w="9719" w:type="dxa"/>
            <w:gridSpan w:val="3"/>
            <w:tcBorders>
              <w:top w:val="single" w:sz="12" w:space="0" w:color="000000"/>
              <w:left w:val="single" w:sz="12" w:space="0" w:color="000000"/>
              <w:bottom w:val="single" w:sz="4" w:space="0" w:color="000000"/>
              <w:right w:val="single" w:sz="12" w:space="0" w:color="000000"/>
            </w:tcBorders>
          </w:tcPr>
          <w:p>
            <w:pPr>
              <w:pStyle w:val="Normal"/>
              <w:widowControl w:val="false"/>
              <w:rPr>
                <w:rFonts w:ascii="Arial" w:hAnsi="Arial" w:cs="Arial"/>
                <w:b/>
                <w:b/>
                <w:sz w:val="22"/>
                <w:szCs w:val="22"/>
              </w:rPr>
            </w:pPr>
            <w:r>
              <w:rPr>
                <w:rFonts w:cs="Arial" w:ascii="Arial" w:hAnsi="Arial"/>
                <w:b/>
                <w:sz w:val="22"/>
                <w:szCs w:val="22"/>
              </w:rPr>
              <w:t>*Signature of applicants</w:t>
            </w:r>
          </w:p>
        </w:tc>
      </w:tr>
      <w:tr>
        <w:trPr/>
        <w:tc>
          <w:tcPr>
            <w:tcW w:w="9719" w:type="dxa"/>
            <w:gridSpan w:val="3"/>
            <w:tcBorders>
              <w:top w:val="single" w:sz="4" w:space="0" w:color="000000"/>
              <w:left w:val="single" w:sz="12" w:space="0" w:color="000000"/>
              <w:bottom w:val="single" w:sz="12" w:space="0" w:color="000000"/>
              <w:right w:val="single" w:sz="12" w:space="0" w:color="000000"/>
            </w:tcBorders>
          </w:tcPr>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Signature faculty: </w:t>
            </w:r>
            <w:r>
              <w:rPr>
                <w:rFonts w:cs="Arial" w:ascii="Arial" w:hAnsi="Arial"/>
                <w:sz w:val="22"/>
                <w:szCs w:val="22"/>
              </w:rPr>
              <w:drawing>
                <wp:inline distT="0" distB="0" distL="0" distR="0">
                  <wp:extent cx="1745615" cy="460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1745615" cy="460375"/>
                          </a:xfrm>
                          <a:prstGeom prst="rect">
                            <a:avLst/>
                          </a:prstGeom>
                        </pic:spPr>
                      </pic:pic>
                    </a:graphicData>
                  </a:graphic>
                </wp:inline>
              </w:drawing>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Name (please print): </w:t>
            </w:r>
            <w:r>
              <w:rPr>
                <w:rFonts w:cs="Arial" w:ascii="Arial" w:hAnsi="Arial"/>
                <w:sz w:val="22"/>
                <w:szCs w:val="22"/>
              </w:rPr>
              <w:t>Susan Vanderplas</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Date: </w:t>
            </w:r>
            <w:r>
              <w:rPr>
                <w:rFonts w:cs="Arial" w:ascii="Arial" w:hAnsi="Arial"/>
                <w:sz w:val="22"/>
                <w:szCs w:val="22"/>
              </w:rPr>
              <w:t>2023-01-21</w:t>
            </w:r>
          </w:p>
          <w:p>
            <w:pPr>
              <w:pStyle w:val="Normal"/>
              <w:widowControl w:val="false"/>
              <w:rPr>
                <w:rFonts w:ascii="Arial" w:hAnsi="Arial" w:cs="Arial"/>
                <w:sz w:val="22"/>
                <w:szCs w:val="22"/>
              </w:rPr>
            </w:pPr>
            <w:r>
              <w:rPr>
                <w:rFonts w:cs="Arial" w:ascii="Arial" w:hAnsi="Arial"/>
                <w:sz w:val="22"/>
                <w:szCs w:val="22"/>
              </w:rPr>
            </w:r>
          </w:p>
        </w:tc>
      </w:tr>
      <w:tr>
        <w:trPr/>
        <w:tc>
          <w:tcPr>
            <w:tcW w:w="9719" w:type="dxa"/>
            <w:gridSpan w:val="3"/>
            <w:tcBorders>
              <w:top w:val="single" w:sz="12" w:space="0" w:color="000000"/>
              <w:left w:val="single" w:sz="12" w:space="0" w:color="000000"/>
              <w:bottom w:val="single" w:sz="4" w:space="0" w:color="000000"/>
              <w:right w:val="single" w:sz="12" w:space="0" w:color="000000"/>
            </w:tcBorders>
          </w:tcPr>
          <w:p>
            <w:pPr>
              <w:pStyle w:val="Heading4"/>
              <w:keepNext w:val="false"/>
              <w:widowControl w:val="false"/>
              <w:rPr>
                <w:rFonts w:ascii="Arial" w:hAnsi="Arial" w:cs="Arial"/>
                <w:szCs w:val="22"/>
              </w:rPr>
            </w:pPr>
            <w:r>
              <w:rPr>
                <w:rFonts w:cs="Arial" w:ascii="Arial" w:hAnsi="Arial"/>
                <w:szCs w:val="22"/>
              </w:rPr>
              <w:t>*Approval by Department Chair / Dean</w:t>
            </w:r>
            <w:r>
              <w:rPr>
                <w:rFonts w:cs="Arial" w:ascii="Arial" w:hAnsi="Arial"/>
                <w:b w:val="false"/>
                <w:szCs w:val="22"/>
              </w:rPr>
              <w:t>. Please ensure that you have consulted with your Head of Department / Dean before submitting your application.</w:t>
            </w:r>
          </w:p>
        </w:tc>
      </w:tr>
      <w:tr>
        <w:trPr/>
        <w:tc>
          <w:tcPr>
            <w:tcW w:w="9719" w:type="dxa"/>
            <w:gridSpan w:val="3"/>
            <w:tcBorders>
              <w:top w:val="single" w:sz="4" w:space="0" w:color="000000"/>
              <w:left w:val="single" w:sz="12" w:space="0" w:color="000000"/>
              <w:bottom w:val="single" w:sz="12" w:space="0" w:color="000000"/>
              <w:right w:val="single" w:sz="12" w:space="0" w:color="000000"/>
            </w:tcBorders>
          </w:tcPr>
          <w:p>
            <w:pPr>
              <w:pStyle w:val="Normal"/>
              <w:widowControl w:val="false"/>
              <w:rPr>
                <w:rFonts w:ascii="Arial" w:hAnsi="Arial" w:cs="Arial"/>
                <w:i/>
                <w:i/>
                <w:sz w:val="22"/>
                <w:szCs w:val="22"/>
              </w:rPr>
            </w:pPr>
            <w:r>
              <w:rPr>
                <w:rFonts w:cs="Arial" w:ascii="Arial" w:hAnsi="Arial"/>
                <w:i/>
                <w:sz w:val="22"/>
                <w:szCs w:val="22"/>
              </w:rPr>
            </w:r>
          </w:p>
          <w:p>
            <w:pPr>
              <w:pStyle w:val="Normal"/>
              <w:widowControl w:val="false"/>
              <w:rPr>
                <w:rFonts w:ascii="Arial" w:hAnsi="Arial" w:cs="Arial"/>
                <w:sz w:val="22"/>
                <w:szCs w:val="22"/>
              </w:rPr>
            </w:pPr>
            <w:r>
              <w:rPr>
                <w:rFonts w:cs="Arial" w:ascii="Arial" w:hAnsi="Arial"/>
                <w:sz w:val="22"/>
                <w:szCs w:val="22"/>
              </w:rPr>
              <w:t>Comments (optional):</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I support this application and confirm that resource implications for the department/school have been discussed and agreed with the applicant(s).</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Signature: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Name (please print): </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sz w:val="22"/>
                <w:szCs w:val="22"/>
              </w:rPr>
              <w:t xml:space="preserve">Date: </w:t>
            </w:r>
          </w:p>
          <w:p>
            <w:pPr>
              <w:pStyle w:val="Normal"/>
              <w:widowControl w:val="false"/>
              <w:rPr>
                <w:rFonts w:ascii="Arial" w:hAnsi="Arial" w:cs="Arial"/>
                <w:sz w:val="22"/>
                <w:szCs w:val="22"/>
              </w:rPr>
            </w:pPr>
            <w:r>
              <w:rPr>
                <w:rFonts w:cs="Arial" w:ascii="Arial" w:hAnsi="Arial"/>
                <w:sz w:val="22"/>
                <w:szCs w:val="22"/>
              </w:rPr>
            </w:r>
          </w:p>
        </w:tc>
      </w:tr>
    </w:tbl>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
    </w:p>
    <w:sectPr>
      <w:footerReference w:type="even" r:id="rId9"/>
      <w:footerReference w:type="default" r:id="rId10"/>
      <w:footerReference w:type="first" r:id="rId11"/>
      <w:type w:val="nextPage"/>
      <w:pgSz w:w="11906" w:h="16838"/>
      <w:pgMar w:left="1134" w:right="1134"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Medium">
    <w:charset w:val="01"/>
    <w:family w:val="roman"/>
    <w:pitch w:val="variable"/>
  </w:font>
  <w:font w:name="Gill Sans MT">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22"/>
        <w:szCs w:val="22"/>
      </w:rPr>
    </w:pPr>
    <w:r>
      <w:rPr>
        <w:rStyle w:val="Pagenumber"/>
        <w:rFonts w:cs="Arial" w:ascii="Arial" w:hAnsi="Arial"/>
        <w:sz w:val="22"/>
        <w:szCs w:val="22"/>
      </w:rPr>
      <w:fldChar w:fldCharType="begin"/>
    </w:r>
    <w:r>
      <w:rPr>
        <w:rStyle w:val="Pagenumber"/>
        <w:sz w:val="22"/>
        <w:szCs w:val="22"/>
        <w:rFonts w:cs="Arial" w:ascii="Arial" w:hAnsi="Arial"/>
      </w:rPr>
      <w:instrText xml:space="preserve"> PAGE </w:instrText>
    </w:r>
    <w:r>
      <w:rPr>
        <w:rStyle w:val="Pagenumber"/>
        <w:sz w:val="22"/>
        <w:szCs w:val="22"/>
        <w:rFonts w:cs="Arial" w:ascii="Arial" w:hAnsi="Arial"/>
      </w:rPr>
      <w:fldChar w:fldCharType="separate"/>
    </w:r>
    <w:r>
      <w:rPr>
        <w:rStyle w:val="Pagenumber"/>
        <w:sz w:val="22"/>
        <w:szCs w:val="22"/>
        <w:rFonts w:cs="Arial" w:ascii="Arial" w:hAnsi="Arial"/>
      </w:rPr>
      <w:t>3</w:t>
    </w:r>
    <w:r>
      <w:rPr>
        <w:rStyle w:val="Pagenumber"/>
        <w:sz w:val="22"/>
        <w:szCs w:val="22"/>
        <w:rFonts w:cs="Arial" w:ascii="Arial" w:hAnsi="Arial"/>
      </w:rPr>
      <w:fldChar w:fldCharType="end"/>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14605" cy="146050"/>
              <wp:effectExtent l="0" t="0" r="0" b="0"/>
              <wp:wrapSquare wrapText="bothSides"/>
              <wp:docPr id="4" name="Frame2"/>
              <a:graphic xmlns:a="http://schemas.openxmlformats.org/drawingml/2006/main">
                <a:graphicData uri="http://schemas.microsoft.com/office/word/2010/wordprocessingShape">
                  <wps:wsp>
                    <wps:cNvSpPr txBox="1"/>
                    <wps:spPr>
                      <a:xfrm>
                        <a:off x="0" y="0"/>
                        <a:ext cx="14605" cy="146050"/>
                      </a:xfrm>
                      <a:prstGeom prst="rect"/>
                      <a:solidFill>
                        <a:srgbClr val="FFFFFF">
                          <a:alpha val="0"/>
                        </a:srgbClr>
                      </a:solidFill>
                    </wps:spPr>
                    <wps:txbx>
                      <w:txbxContent>
                        <w:p>
                          <w:pPr>
                            <w:pStyle w:val="Footer"/>
                            <w:pBdr/>
                            <w:rPr>
                              <w:rStyle w:val="Pagenumber"/>
                              <w:rFonts w:ascii="Arial" w:hAnsi="Arial"/>
                              <w:sz w:val="20"/>
                            </w:rPr>
                          </w:pPr>
                          <w:r>
                            <w:rPr>
                              <w:rFonts w:ascii="Arial" w:hAnsi="Arial"/>
                              <w:sz w:val="20"/>
                            </w:rPr>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240.4pt;mso-position-horizontal:center;mso-position-horizontal-relative:margin">
              <v:fill opacity="0f"/>
              <v:textbox inset="0in,0in,0in,0in">
                <w:txbxContent>
                  <w:p>
                    <w:pPr>
                      <w:pStyle w:val="Footer"/>
                      <w:pBdr/>
                      <w:rPr>
                        <w:rStyle w:val="Pagenumber"/>
                        <w:rFonts w:ascii="Arial" w:hAnsi="Arial"/>
                        <w:sz w:val="20"/>
                      </w:rPr>
                    </w:pPr>
                    <w:r>
                      <w:rPr>
                        <w:rFonts w:ascii="Arial" w:hAnsi="Arial"/>
                        <w:sz w:val="20"/>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22"/>
        <w:szCs w:val="22"/>
      </w:rPr>
    </w:pPr>
    <w:r>
      <w:rPr>
        <w:rStyle w:val="Pagenumber"/>
        <w:rFonts w:cs="Arial" w:ascii="Arial" w:hAnsi="Arial"/>
        <w:sz w:val="22"/>
        <w:szCs w:val="22"/>
      </w:rPr>
      <w:fldChar w:fldCharType="begin"/>
    </w:r>
    <w:r>
      <w:rPr>
        <w:rStyle w:val="Pagenumber"/>
        <w:sz w:val="22"/>
        <w:szCs w:val="22"/>
        <w:rFonts w:cs="Arial" w:ascii="Arial" w:hAnsi="Arial"/>
      </w:rPr>
      <w:instrText xml:space="preserve"> PAGE </w:instrText>
    </w:r>
    <w:r>
      <w:rPr>
        <w:rStyle w:val="Pagenumber"/>
        <w:sz w:val="22"/>
        <w:szCs w:val="22"/>
        <w:rFonts w:cs="Arial" w:ascii="Arial" w:hAnsi="Arial"/>
      </w:rPr>
      <w:fldChar w:fldCharType="separate"/>
    </w:r>
    <w:r>
      <w:rPr>
        <w:rStyle w:val="Pagenumber"/>
        <w:sz w:val="22"/>
        <w:szCs w:val="22"/>
        <w:rFonts w:cs="Arial" w:ascii="Arial" w:hAnsi="Arial"/>
      </w:rPr>
      <w:t>3</w:t>
    </w:r>
    <w:r>
      <w:rPr>
        <w:rStyle w:val="Pagenumber"/>
        <w:sz w:val="22"/>
        <w:szCs w:val="22"/>
        <w:rFonts w:cs="Arial" w:ascii="Arial" w:hAnsi="Arial"/>
      </w:rPr>
      <w:fldChar w:fldCharType="end"/>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14605" cy="146050"/>
              <wp:effectExtent l="0" t="0" r="0" b="0"/>
              <wp:wrapSquare wrapText="bothSides"/>
              <wp:docPr id="5" name="Frame2"/>
              <a:graphic xmlns:a="http://schemas.openxmlformats.org/drawingml/2006/main">
                <a:graphicData uri="http://schemas.microsoft.com/office/word/2010/wordprocessingShape">
                  <wps:wsp>
                    <wps:cNvSpPr txBox="1"/>
                    <wps:spPr>
                      <a:xfrm>
                        <a:off x="0" y="0"/>
                        <a:ext cx="14605" cy="146050"/>
                      </a:xfrm>
                      <a:prstGeom prst="rect"/>
                      <a:solidFill>
                        <a:srgbClr val="FFFFFF">
                          <a:alpha val="0"/>
                        </a:srgbClr>
                      </a:solidFill>
                    </wps:spPr>
                    <wps:txbx>
                      <w:txbxContent>
                        <w:p>
                          <w:pPr>
                            <w:pStyle w:val="Footer"/>
                            <w:pBdr/>
                            <w:rPr>
                              <w:rStyle w:val="Pagenumber"/>
                              <w:rFonts w:ascii="Arial" w:hAnsi="Arial"/>
                              <w:sz w:val="20"/>
                            </w:rPr>
                          </w:pPr>
                          <w:r>
                            <w:rPr>
                              <w:rFonts w:ascii="Arial" w:hAnsi="Arial"/>
                              <w:sz w:val="20"/>
                            </w:rPr>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240.4pt;mso-position-horizontal:center;mso-position-horizontal-relative:margin">
              <v:fill opacity="0f"/>
              <v:textbox inset="0in,0in,0in,0in">
                <w:txbxContent>
                  <w:p>
                    <w:pPr>
                      <w:pStyle w:val="Footer"/>
                      <w:pBdr/>
                      <w:rPr>
                        <w:rStyle w:val="Pagenumber"/>
                        <w:rFonts w:ascii="Arial" w:hAnsi="Arial"/>
                        <w:sz w:val="20"/>
                      </w:rPr>
                    </w:pPr>
                    <w:r>
                      <w:rPr>
                        <w:rFonts w:ascii="Arial" w:hAnsi="Arial"/>
                        <w:sz w:val="20"/>
                      </w:rPr>
                    </w:r>
                  </w:p>
                </w:txbxContent>
              </v:textbox>
              <w10:wrap type="square"/>
            </v:rect>
          </w:pict>
        </mc:Fallback>
      </mc:AlternateConten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a89"/>
    <w:pPr>
      <w:widowControl/>
      <w:bidi w:val="0"/>
      <w:spacing w:before="0" w:after="0"/>
      <w:jc w:val="left"/>
    </w:pPr>
    <w:rPr>
      <w:rFonts w:ascii="Times New Roman" w:hAnsi="Times New Roman" w:eastAsia="Times New Roman" w:cs="Times New Roman"/>
      <w:color w:val="auto"/>
      <w:kern w:val="0"/>
      <w:sz w:val="24"/>
      <w:szCs w:val="24"/>
      <w:lang w:eastAsia="en-US" w:val="en-GB" w:bidi="ar-SA"/>
    </w:rPr>
  </w:style>
  <w:style w:type="paragraph" w:styleId="Heading2">
    <w:name w:val="Heading 2"/>
    <w:basedOn w:val="Normal"/>
    <w:next w:val="Normal"/>
    <w:qFormat/>
    <w:rsid w:val="00835a89"/>
    <w:pPr>
      <w:keepNext w:val="true"/>
      <w:outlineLvl w:val="1"/>
    </w:pPr>
    <w:rPr>
      <w:rFonts w:ascii="Albertus Medium" w:hAnsi="Albertus Medium"/>
      <w:b/>
    </w:rPr>
  </w:style>
  <w:style w:type="paragraph" w:styleId="Heading3">
    <w:name w:val="Heading 3"/>
    <w:basedOn w:val="Normal"/>
    <w:next w:val="Normal"/>
    <w:qFormat/>
    <w:rsid w:val="00835a89"/>
    <w:pPr>
      <w:keepNext w:val="true"/>
      <w:outlineLvl w:val="2"/>
    </w:pPr>
    <w:rPr>
      <w:rFonts w:ascii="Gill Sans MT" w:hAnsi="Gill Sans MT"/>
      <w:b/>
      <w:sz w:val="20"/>
    </w:rPr>
  </w:style>
  <w:style w:type="paragraph" w:styleId="Heading4">
    <w:name w:val="Heading 4"/>
    <w:basedOn w:val="Normal"/>
    <w:next w:val="Normal"/>
    <w:qFormat/>
    <w:rsid w:val="00835a89"/>
    <w:pPr>
      <w:keepNext w:val="true"/>
      <w:outlineLvl w:val="3"/>
    </w:pPr>
    <w:rPr>
      <w:rFonts w:ascii="Gill Sans MT" w:hAnsi="Gill Sans MT"/>
      <w:b/>
      <w:sz w:val="22"/>
    </w:rPr>
  </w:style>
  <w:style w:type="paragraph" w:styleId="Heading5">
    <w:name w:val="Heading 5"/>
    <w:basedOn w:val="Normal"/>
    <w:next w:val="Normal"/>
    <w:qFormat/>
    <w:rsid w:val="00835a89"/>
    <w:pPr>
      <w:keepNext w:val="true"/>
      <w:jc w:val="center"/>
      <w:outlineLvl w:val="4"/>
    </w:pPr>
    <w:rPr>
      <w:rFonts w:ascii="Gill Sans MT" w:hAnsi="Gill Sans MT"/>
      <w:b/>
      <w:i/>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35a89"/>
    <w:rPr/>
  </w:style>
  <w:style w:type="character" w:styleId="InternetLink">
    <w:name w:val="Hyperlink"/>
    <w:rsid w:val="00875c66"/>
    <w:rPr>
      <w:color w:val="0000FF"/>
      <w:u w:val="single"/>
    </w:rPr>
  </w:style>
  <w:style w:type="character" w:styleId="DocumentMapChar" w:customStyle="1">
    <w:name w:val="Document Map Char"/>
    <w:link w:val="DocumentMap"/>
    <w:qFormat/>
    <w:rsid w:val="00bd5aa6"/>
    <w:rPr>
      <w:rFonts w:ascii="Tahoma" w:hAnsi="Tahoma" w:cs="Tahoma"/>
      <w:sz w:val="16"/>
      <w:szCs w:val="16"/>
      <w:lang w:eastAsia="en-US"/>
    </w:rPr>
  </w:style>
  <w:style w:type="character" w:styleId="VisitedInternetLink">
    <w:name w:val="FollowedHyperlink"/>
    <w:rsid w:val="00463f4f"/>
    <w:rPr>
      <w:color w:val="800080"/>
      <w:u w:val="single"/>
    </w:rPr>
  </w:style>
  <w:style w:type="character" w:styleId="BalloonTextChar" w:customStyle="1">
    <w:name w:val="Balloon Text Char"/>
    <w:link w:val="BalloonText"/>
    <w:qFormat/>
    <w:rsid w:val="00a969a7"/>
    <w:rPr>
      <w:rFonts w:ascii="Tahoma" w:hAnsi="Tahoma" w:cs="Tahoma"/>
      <w:sz w:val="16"/>
      <w:szCs w:val="16"/>
      <w:lang w:eastAsia="en-US"/>
    </w:rPr>
  </w:style>
  <w:style w:type="character" w:styleId="UnresolvedMention1" w:customStyle="1">
    <w:name w:val="Unresolved Mention1"/>
    <w:basedOn w:val="DefaultParagraphFont"/>
    <w:uiPriority w:val="99"/>
    <w:semiHidden/>
    <w:unhideWhenUsed/>
    <w:qFormat/>
    <w:rsid w:val="00d90cfc"/>
    <w:rPr>
      <w:color w:val="605E5C"/>
      <w:shd w:fill="E1DFDD" w:val="clear"/>
    </w:rPr>
  </w:style>
  <w:style w:type="character" w:styleId="Normaltextrun" w:customStyle="1">
    <w:name w:val="normaltextrun"/>
    <w:basedOn w:val="DefaultParagraphFont"/>
    <w:qFormat/>
    <w:rsid w:val="00945e50"/>
    <w:rPr/>
  </w:style>
  <w:style w:type="character" w:styleId="Eop" w:customStyle="1">
    <w:name w:val="eop"/>
    <w:basedOn w:val="DefaultParagraphFont"/>
    <w:qFormat/>
    <w:rsid w:val="00945e50"/>
    <w:rPr/>
  </w:style>
  <w:style w:type="character" w:styleId="CommentTextChar" w:customStyle="1">
    <w:name w:val="Comment Text Char"/>
    <w:basedOn w:val="DefaultParagraphFont"/>
    <w:link w:val="Annotationtext"/>
    <w:semiHidden/>
    <w:qFormat/>
    <w:rPr>
      <w:lang w:eastAsia="en-US"/>
    </w:rPr>
  </w:style>
  <w:style w:type="character" w:styleId="Annotationreference">
    <w:name w:val="annotation reference"/>
    <w:basedOn w:val="DefaultParagraphFont"/>
    <w:semiHidden/>
    <w:unhideWhenUsed/>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rsid w:val="00835a89"/>
    <w:pPr>
      <w:tabs>
        <w:tab w:val="clear" w:pos="720"/>
        <w:tab w:val="center" w:pos="4153" w:leader="none"/>
        <w:tab w:val="right" w:pos="8306" w:leader="none"/>
      </w:tabs>
    </w:pPr>
    <w:rPr/>
  </w:style>
  <w:style w:type="paragraph" w:styleId="Footer">
    <w:name w:val="Footer"/>
    <w:basedOn w:val="Normal"/>
    <w:rsid w:val="00835a89"/>
    <w:pPr>
      <w:tabs>
        <w:tab w:val="clear" w:pos="720"/>
        <w:tab w:val="center" w:pos="4153" w:leader="none"/>
        <w:tab w:val="right" w:pos="8306" w:leader="none"/>
      </w:tabs>
    </w:pPr>
    <w:rPr/>
  </w:style>
  <w:style w:type="paragraph" w:styleId="BodyText2">
    <w:name w:val="Body Text 2"/>
    <w:basedOn w:val="Normal"/>
    <w:qFormat/>
    <w:rsid w:val="00835a89"/>
    <w:pPr/>
    <w:rPr>
      <w:i/>
      <w:sz w:val="22"/>
    </w:rPr>
  </w:style>
  <w:style w:type="paragraph" w:styleId="ListParagraph">
    <w:name w:val="List Paragraph"/>
    <w:basedOn w:val="Normal"/>
    <w:uiPriority w:val="99"/>
    <w:qFormat/>
    <w:rsid w:val="00a6601a"/>
    <w:pPr>
      <w:ind w:left="720" w:hanging="0"/>
    </w:pPr>
    <w:rPr>
      <w:rFonts w:ascii="Calibri" w:hAnsi="Calibri" w:eastAsia="Calibri"/>
      <w:sz w:val="22"/>
      <w:szCs w:val="22"/>
    </w:rPr>
  </w:style>
  <w:style w:type="paragraph" w:styleId="DocumentMap">
    <w:name w:val="Document Map"/>
    <w:basedOn w:val="Normal"/>
    <w:link w:val="DocumentMapChar"/>
    <w:qFormat/>
    <w:rsid w:val="00bd5aa6"/>
    <w:pPr/>
    <w:rPr>
      <w:rFonts w:ascii="Tahoma" w:hAnsi="Tahoma" w:cs="Tahoma"/>
      <w:sz w:val="16"/>
      <w:szCs w:val="16"/>
    </w:rPr>
  </w:style>
  <w:style w:type="paragraph" w:styleId="BalloonText">
    <w:name w:val="Balloon Text"/>
    <w:basedOn w:val="Normal"/>
    <w:link w:val="BalloonTextChar"/>
    <w:qFormat/>
    <w:rsid w:val="00a969a7"/>
    <w:pPr/>
    <w:rPr>
      <w:rFonts w:ascii="Tahoma" w:hAnsi="Tahoma" w:cs="Tahoma"/>
      <w:sz w:val="16"/>
      <w:szCs w:val="16"/>
    </w:rPr>
  </w:style>
  <w:style w:type="paragraph" w:styleId="Paragraph" w:customStyle="1">
    <w:name w:val="paragraph"/>
    <w:basedOn w:val="Normal"/>
    <w:qFormat/>
    <w:rsid w:val="00945e50"/>
    <w:pPr>
      <w:spacing w:beforeAutospacing="1" w:afterAutospacing="1"/>
    </w:pPr>
    <w:rPr>
      <w:lang w:val="en-US"/>
    </w:rPr>
  </w:style>
  <w:style w:type="paragraph" w:styleId="Annotationtext">
    <w:name w:val="annotation text"/>
    <w:basedOn w:val="Normal"/>
    <w:link w:val="CommentTextChar"/>
    <w:semiHidden/>
    <w:unhideWhenUsed/>
    <w:qFormat/>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tt@unl.edu" TargetMode="External"/><Relationship Id="rId4" Type="http://schemas.openxmlformats.org/officeDocument/2006/relationships/hyperlink" Target="https://nuramp.nebraska.edu/" TargetMode="External"/><Relationship Id="rId5" Type="http://schemas.openxmlformats.org/officeDocument/2006/relationships/hyperlink" Target="mailto:svanderplas2@unl.edu" TargetMode="External"/><Relationship Id="rId6" Type="http://schemas.openxmlformats.org/officeDocument/2006/relationships/hyperlink" Target="" TargetMode="External"/><Relationship Id="rId7" Type="http://schemas.openxmlformats.org/officeDocument/2006/relationships/hyperlink" Target="https://experientiallearninginstitute.org/resources/what-is-experiential-learning/" TargetMode="External"/><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Linkforanyoneinorg xmlns="4c81ae23-2a3e-4703-b91f-d21f66d3c64b">
      <Url xsi:nil="true"/>
      <Description xsi:nil="true"/>
    </ShareLinkforanyoneinorg>
    <TaxCatchAll xmlns="df95fab1-0ea6-4a71-bce3-ea2ad13f20f7" xsi:nil="true"/>
    <lcf76f155ced4ddcb4097134ff3c332f xmlns="4c81ae23-2a3e-4703-b91f-d21f66d3c64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DDB98E712899C41B829B825E24473E2" ma:contentTypeVersion="17" ma:contentTypeDescription="Create a new document." ma:contentTypeScope="" ma:versionID="b8a90572b0c7df1dc45f232cf77605d3">
  <xsd:schema xmlns:xsd="http://www.w3.org/2001/XMLSchema" xmlns:xs="http://www.w3.org/2001/XMLSchema" xmlns:p="http://schemas.microsoft.com/office/2006/metadata/properties" xmlns:ns2="4c81ae23-2a3e-4703-b91f-d21f66d3c64b" xmlns:ns3="df95fab1-0ea6-4a71-bce3-ea2ad13f20f7" targetNamespace="http://schemas.microsoft.com/office/2006/metadata/properties" ma:root="true" ma:fieldsID="491771b20df33a5c95f3e0dd0597f260" ns2:_="" ns3:_="">
    <xsd:import namespace="4c81ae23-2a3e-4703-b91f-d21f66d3c64b"/>
    <xsd:import namespace="df95fab1-0ea6-4a71-bce3-ea2ad13f20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ShareLinkforanyoneinorg"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1ae23-2a3e-4703-b91f-d21f66d3c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ShareLinkforanyoneinorg" ma:index="20" nillable="true" ma:displayName="Share Link for anyone in org" ma:format="Hyperlink" ma:internalName="ShareLinkforanyoneinorg">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9e8d040-3cf8-41ce-a03b-17301c6837b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f95fab1-0ea6-4a71-bce3-ea2ad13f20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2d218c0-aa35-4d77-9a6c-1717d4dcefa4}" ma:internalName="TaxCatchAll" ma:showField="CatchAllData" ma:web="df95fab1-0ea6-4a71-bce3-ea2ad13f20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AC371-8960-4030-8867-ADC2FDCD1B12}">
  <ds:schemaRefs>
    <ds:schemaRef ds:uri="http://schemas.microsoft.com/office/2006/metadata/properties"/>
    <ds:schemaRef ds:uri="http://schemas.microsoft.com/office/infopath/2007/PartnerControls"/>
    <ds:schemaRef ds:uri="4c81ae23-2a3e-4703-b91f-d21f66d3c64b"/>
    <ds:schemaRef ds:uri="df95fab1-0ea6-4a71-bce3-ea2ad13f20f7"/>
  </ds:schemaRefs>
</ds:datastoreItem>
</file>

<file path=customXml/itemProps2.xml><?xml version="1.0" encoding="utf-8"?>
<ds:datastoreItem xmlns:ds="http://schemas.openxmlformats.org/officeDocument/2006/customXml" ds:itemID="{54D2E7F2-A4AC-45A1-B322-EEFB90CC9CD8}">
  <ds:schemaRefs>
    <ds:schemaRef ds:uri="http://schemas.openxmlformats.org/officeDocument/2006/bibliography"/>
  </ds:schemaRefs>
</ds:datastoreItem>
</file>

<file path=customXml/itemProps3.xml><?xml version="1.0" encoding="utf-8"?>
<ds:datastoreItem xmlns:ds="http://schemas.openxmlformats.org/officeDocument/2006/customXml" ds:itemID="{199E6B2E-ED9B-4CA6-9280-F055497AA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1ae23-2a3e-4703-b91f-d21f66d3c64b"/>
    <ds:schemaRef ds:uri="df95fab1-0ea6-4a71-bce3-ea2ad13f2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6A1A9A-2E68-4B51-8958-DF5BC2E77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Pages>
  <Words>1109</Words>
  <Characters>6621</Characters>
  <CharactersWithSpaces>7699</CharactersWithSpaces>
  <Paragraphs>54</Paragraphs>
  <Company>University of Warwick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2023-01-11T19:17:00Z</dcterms:created>
  <dc:creator>Michael Neary</dc:creator>
  <dc:description/>
  <dc:language>en-US</dc:language>
  <cp:lastModifiedBy/>
  <cp:lastPrinted>2019-10-08T14:07:00Z</cp:lastPrinted>
  <dcterms:modified xsi:type="dcterms:W3CDTF">2023-01-21T11:19:29Z</dcterms:modified>
  <cp:revision>5</cp:revision>
  <dc:subject/>
  <dc:title>REINVENTION FELLOWSHIPS (ACADEMIC)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0x0101004DDB98E712899C41B829B825E24473E2</vt:lpwstr>
  </property>
  <property fmtid="{D5CDD505-2E9C-101B-9397-08002B2CF9AE}" pid="3" name="MediaServiceImageTags">
    <vt:lpwstr/>
  </property>
</Properties>
</file>