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rFonts w:ascii="Arial" w:hAnsi="Arial" w:eastAsia="Arial"/>
          <w:b/>
          <w:i w:val="0"/>
          <w:color w:val="5148E5"/>
          <w:sz w:val="25"/>
        </w:rPr>
        <w:t>VOCABFLOW</w:t>
      </w:r>
    </w:p>
    <w:p>
      <w:pPr>
        <w:spacing w:before="0" w:after="20" w:line="259" w:lineRule="auto"/>
      </w:pPr>
      <w:r>
        <w:rPr>
          <w:rFonts w:ascii="Arial" w:hAnsi="Arial" w:eastAsia="Arial"/>
          <w:b/>
          <w:i w:val="0"/>
          <w:color w:val="162A5B"/>
          <w:sz w:val="54"/>
        </w:rPr>
        <w:t>Family MVP Specification v1.0</w:t>
      </w:r>
    </w:p>
    <w:p>
      <w:pPr>
        <w:spacing w:before="0" w:after="200" w:line="259" w:lineRule="auto"/>
      </w:pPr>
      <w:r>
        <w:rPr>
          <w:rFonts w:ascii="Arial" w:hAnsi="Arial" w:eastAsia="Arial"/>
          <w:b/>
          <w:i w:val="0"/>
          <w:color w:val="414B5F"/>
          <w:sz w:val="24"/>
        </w:rPr>
        <w:t>Current product source of truth for the Family Learning MVP</w:t>
      </w:r>
    </w:p>
    <w:tbl>
      <w:tblPr>
        <w:tblW w:type="auto" w:w="0"/>
        <w:jc w:val="center"/>
        <w:tblLayout w:type="fixed"/>
        <w:tblLook w:firstColumn="1" w:firstRow="1" w:lastColumn="0" w:lastRow="0" w:noHBand="0" w:noVBand="1" w:val="04A0"/>
      </w:tblPr>
      <w:tblGrid>
        <w:gridCol w:w="9808"/>
      </w:tblGrid>
      <w:tr>
        <w:trPr>
          <w:cantSplit/>
        </w:trPr>
        <w:tc>
          <w:tcPr>
            <w:tcW w:type="dxa" w:w="9809"/>
            <w:shd w:fill="E9F7EE"/>
            <w:tcMar>
              <w:top w:w="100" w:type="dxa"/>
              <w:start w:w="125" w:type="dxa"/>
              <w:bottom w:w="100" w:type="dxa"/>
              <w:end w:w="125" w:type="dxa"/>
            </w:tcMar>
            <w:tcBorders>
              <w:left w:val="single" w:sz="18" w:color="2E8B57"/>
            </w:tcBorders>
          </w:tcPr>
          <w:p>
            <w:pPr>
              <w:spacing w:before="0" w:after="40" w:line="250" w:lineRule="auto"/>
            </w:pPr>
            <w:r>
              <w:rPr>
                <w:rFonts w:ascii="Arial" w:hAnsi="Arial" w:eastAsia="Arial"/>
                <w:b/>
                <w:i w:val="0"/>
                <w:color w:val="165031"/>
                <w:sz w:val="19"/>
              </w:rPr>
              <w:t>Product baseline đã chính thức chuyển từ Personal MVP sang Family MVP</w:t>
            </w:r>
          </w:p>
          <w:p>
            <w:pPr>
              <w:spacing w:before="0" w:after="0" w:line="259" w:lineRule="auto"/>
            </w:pPr>
            <w:r>
              <w:rPr>
                <w:rFonts w:ascii="Arial" w:hAnsi="Arial" w:eastAsia="Arial"/>
                <w:b w:val="0"/>
                <w:i w:val="0"/>
                <w:sz w:val="18"/>
              </w:rPr>
              <w:t>Bản v1.0 supersedes VocabFlow Personal MVP Specification v0.2.1. Các learning rules của bản cũ chỉ còn hiệu lực khi được restate trong tài liệu này; các quyết định personal-only, IndexedDB canonical, no-auth và no-cloud đã bị thay thế.</w:t>
            </w:r>
          </w:p>
        </w:tc>
      </w:tr>
    </w:tbl>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721"/>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Hạng mục</w:t>
            </w:r>
          </w:p>
        </w:tc>
        <w:tc>
          <w:tcPr>
            <w:tcW w:type="dxa" w:w="7087"/>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Quyết định đã khóa</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Primary account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Phụ huynh đăng ký/đăng nhập và quản lý household.</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Learner model</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Một household có nhiều learner profile; mỗi learner có progress độc lập.</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Persistence</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Cloud backend là canonical source of truth; PostgreSQL giữ progress lâu dài.</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Core learning loop</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Flashcard → nhớ/chưa nhớ → scheduler → review đúng từ đến hạn.</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Dataset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Full 1.994 từ; MVP enabled set 200–300; vertical slice đầu 20–30 từ.</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Device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7"/>
              </w:rPr>
              <w:t>Mobile-first webapp; desktop/tablet hỗ trợ đầy đủ.</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Status</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7"/>
              </w:rPr>
              <w:t>CURRENT PRODUCT SOURCE OF TRUTH.</w:t>
            </w:r>
          </w:p>
        </w:tc>
      </w:tr>
    </w:tbl>
    <w:p>
      <w:pPr>
        <w:pStyle w:val="Heading2"/>
        <w:keepNext/>
        <w:spacing w:before="80" w:after="60" w:line="240" w:lineRule="auto"/>
      </w:pPr>
      <w:r>
        <w:t>Quan hệ với Personal MVP v0.2.1</w:t>
      </w:r>
    </w:p>
    <w:p>
      <w:pPr>
        <w:spacing w:before="0" w:after="0" w:line="259" w:lineRule="auto"/>
      </w:pPr>
      <w:r>
        <w:rPr>
          <w:rFonts w:ascii="Arial" w:hAnsi="Arial" w:eastAsia="Arial"/>
          <w:b w:val="0"/>
          <w:i w:val="0"/>
          <w:sz w:val="18"/>
        </w:rPr>
        <w:t>Personal MVP v0.2.1 được giữ trong archive như historical baseline. Khi có xung đột, Family MVP v1.0 thắng.</w:t>
      </w:r>
    </w:p>
    <w:p>
      <w:r>
        <w:br w:type="page"/>
      </w:r>
    </w:p>
    <w:p>
      <w:pPr>
        <w:pStyle w:val="Heading1"/>
        <w:keepNext/>
        <w:spacing w:before="120" w:after="80" w:line="240" w:lineRule="auto"/>
      </w:pPr>
      <w:r>
        <w:t>1 · MỤC TIÊU, PERSONA &amp; PHẠM VI</w:t>
      </w:r>
    </w:p>
    <w:p>
      <w:pPr>
        <w:pStyle w:val="Heading2"/>
        <w:keepNext/>
        <w:spacing w:before="80" w:after="60" w:line="240" w:lineRule="auto"/>
      </w:pPr>
      <w:r>
        <w:t>1. Mục tiêu sản phẩm</w:t>
      </w:r>
    </w:p>
    <w:tbl>
      <w:tblPr>
        <w:tblW w:type="auto" w:w="0"/>
        <w:jc w:val="center"/>
        <w:tblLayout w:type="fixed"/>
        <w:tblLook w:firstColumn="1" w:firstRow="1" w:lastColumn="0" w:lastRow="0" w:noHBand="0" w:noVBand="1" w:val="04A0"/>
      </w:tblPr>
      <w:tblGrid>
        <w:gridCol w:w="9808"/>
      </w:tblGrid>
      <w:tr>
        <w:trPr>
          <w:cantSplit/>
        </w:trPr>
        <w:tc>
          <w:tcPr>
            <w:tcW w:type="dxa" w:w="9809"/>
            <w:shd w:fill="E9F7EE"/>
            <w:tcMar>
              <w:top w:w="100" w:type="dxa"/>
              <w:start w:w="125" w:type="dxa"/>
              <w:bottom w:w="100" w:type="dxa"/>
              <w:end w:w="125" w:type="dxa"/>
            </w:tcMar>
            <w:tcBorders>
              <w:left w:val="single" w:sz="18" w:color="2E8B57"/>
            </w:tcBorders>
          </w:tcPr>
          <w:p>
            <w:pPr>
              <w:spacing w:before="0" w:after="40" w:line="250" w:lineRule="auto"/>
            </w:pPr>
            <w:r>
              <w:rPr>
                <w:rFonts w:ascii="Arial" w:hAnsi="Arial" w:eastAsia="Arial"/>
                <w:b/>
                <w:i w:val="0"/>
                <w:color w:val="165031"/>
                <w:sz w:val="19"/>
              </w:rPr>
              <w:t>Cam kết của Family MVP</w:t>
            </w:r>
          </w:p>
          <w:p>
            <w:pPr>
              <w:spacing w:before="0" w:after="0" w:line="259" w:lineRule="auto"/>
            </w:pPr>
            <w:r>
              <w:rPr>
                <w:rFonts w:ascii="Arial" w:hAnsi="Arial" w:eastAsia="Arial"/>
                <w:b w:val="0"/>
                <w:i w:val="0"/>
                <w:sz w:val="18"/>
              </w:rPr>
              <w:t>Giúp các thành viên trong một gia đình học từ vựng tiếng Anh theo vòng lặp spaced review đơn giản, trong khi phụ huynh có một tài khoản để tạo/chọn learner và theo dõi tiến trình cơ bản. Progress của mỗi learner phải tách biệt và tồn tại qua reload, đăng xuất và đăng nhập lại.</w:t>
            </w:r>
          </w:p>
        </w:tc>
      </w:tr>
    </w:tbl>
    <w:p>
      <w:pPr>
        <w:spacing w:before="0" w:after="100" w:line="259" w:lineRule="auto"/>
      </w:pPr>
      <w:r>
        <w:rPr>
          <w:rFonts w:ascii="Arial" w:hAnsi="Arial" w:eastAsia="Arial"/>
          <w:b w:val="0"/>
          <w:i w:val="0"/>
          <w:sz w:val="18"/>
        </w:rPr>
        <w:t>Family MVP vẫn là một hệ thống quản lý trạng thái ghi nhớ, không chỉ là trình xem flashcard. Definition of Done chỉ đạt khi một learner học, review được lưu lên backend, quay lại sau đó và nhận đúng Review Queue của chính learner đó.</w:t>
      </w:r>
    </w:p>
    <w:p>
      <w:pPr>
        <w:pStyle w:val="Heading2"/>
        <w:keepNext/>
        <w:spacing w:before="80" w:after="60" w:line="240" w:lineRule="auto"/>
      </w:pPr>
      <w:r>
        <w:t>2. Persona &amp; vai trò</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268"/>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Vai trò</w:t>
            </w:r>
          </w:p>
        </w:tc>
        <w:tc>
          <w:tcPr>
            <w:tcW w:type="dxa" w:w="3572"/>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Nhu cầu chính</w:t>
            </w:r>
          </w:p>
        </w:tc>
        <w:tc>
          <w:tcPr>
            <w:tcW w:type="dxa" w:w="3969"/>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Quyền MVP</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Parent</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Thiết lập household, tạo learner, chọn learner, xem progress tối thiểu.</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Đăng ký/đăng nhập; create/select learner; xem progress; logout.</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Learner</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Học nhanh trên mobile/tablet, ít thao tác, nhận đúng từ đến hạn.</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Học flashcard trong learner context; không cần email/password riêng.</w:t>
            </w:r>
          </w:p>
        </w:tc>
      </w:tr>
    </w:tbl>
    <w:p>
      <w:pPr>
        <w:pStyle w:val="ListBullet"/>
        <w:spacing w:before="0" w:after="44" w:line="254" w:lineRule="auto"/>
      </w:pPr>
      <w:r>
        <w:rPr>
          <w:rFonts w:ascii="Arial" w:hAnsi="Arial" w:eastAsia="Arial"/>
          <w:b w:val="0"/>
          <w:i w:val="0"/>
          <w:sz w:val="18"/>
        </w:rPr>
        <w:t>Age band chưa khóa hẹp ở v1.0; sản phẩm hướng tới learner trong gia đình có thể sử dụng webapp cơ bản, với phụ huynh hỗ trợ khi cần.</w:t>
      </w:r>
    </w:p>
    <w:p>
      <w:pPr>
        <w:pStyle w:val="ListBullet"/>
        <w:spacing w:before="0" w:after="44" w:line="254" w:lineRule="auto"/>
      </w:pPr>
      <w:r>
        <w:rPr>
          <w:rFonts w:ascii="Arial" w:hAnsi="Arial" w:eastAsia="Arial"/>
          <w:b w:val="0"/>
          <w:i w:val="0"/>
          <w:sz w:val="18"/>
        </w:rPr>
        <w:t>Learner PIN/own login không thuộc Family MVP v1.0.</w:t>
      </w:r>
    </w:p>
    <w:p>
      <w:pPr>
        <w:pStyle w:val="Heading2"/>
        <w:keepNext/>
        <w:spacing w:before="80" w:after="60" w:line="240" w:lineRule="auto"/>
      </w:pPr>
      <w:r>
        <w:t>3. Scope Family MVP</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90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Trong MVP</w:t>
            </w:r>
          </w:p>
        </w:tc>
        <w:tc>
          <w:tcPr>
            <w:tcW w:type="dxa" w:w="490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Ngoài MVP</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Parent authentication + default household</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Co-parent invitation / household sharing nâng cao</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Create/select nhiều learner profile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Learner email/password hoặc PIN security boundary</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Per-learner cloud progress</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Offline write queue / full PWA sync</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1 bộ từ mặc định; 200–300 enabled</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User-created sets / marketplace</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Flashcard + audio/image khi có</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Nhiều mode Learn/Test/Game</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Chưa nhớ / Đã nhớ + spaced scheduler</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Streak, leaderboard, achievement system</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Review Queue + session summary</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AI tutor / generated content</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Progress tối giản</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Advanced analytics / reporting</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Responsive mobile/tablet/desktop</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Admin CMS / payment / social</w:t>
            </w:r>
          </w:p>
        </w:tc>
      </w:tr>
    </w:tbl>
    <w:tbl>
      <w:tblPr>
        <w:tblW w:type="auto" w:w="0"/>
        <w:jc w:val="center"/>
        <w:tblLayout w:type="fixed"/>
        <w:tblLook w:firstColumn="1" w:firstRow="1" w:lastColumn="0" w:lastRow="0" w:noHBand="0" w:noVBand="1" w:val="04A0"/>
      </w:tblPr>
      <w:tblGrid>
        <w:gridCol w:w="9808"/>
      </w:tblGrid>
      <w:tr>
        <w:trPr>
          <w:cantSplit/>
        </w:trPr>
        <w:tc>
          <w:tcPr>
            <w:tcW w:type="dxa" w:w="9809"/>
            <w:shd w:fill="FFF6E5"/>
            <w:tcMar>
              <w:top w:w="100" w:type="dxa"/>
              <w:start w:w="125" w:type="dxa"/>
              <w:bottom w:w="100" w:type="dxa"/>
              <w:end w:w="125" w:type="dxa"/>
            </w:tcMar>
            <w:tcBorders>
              <w:left w:val="single" w:sz="18" w:color="E59A16"/>
            </w:tcBorders>
          </w:tcPr>
          <w:p>
            <w:pPr>
              <w:spacing w:before="0" w:after="40" w:line="250" w:lineRule="auto"/>
            </w:pPr>
            <w:r>
              <w:rPr>
                <w:rFonts w:ascii="Arial" w:hAnsi="Arial" w:eastAsia="Arial"/>
                <w:b/>
                <w:i w:val="0"/>
                <w:color w:val="165031"/>
                <w:sz w:val="19"/>
              </w:rPr>
              <w:t>Quy tắc phạm vi</w:t>
            </w:r>
          </w:p>
          <w:p>
            <w:pPr>
              <w:spacing w:before="0" w:after="0" w:line="259" w:lineRule="auto"/>
            </w:pPr>
            <w:r>
              <w:rPr>
                <w:rFonts w:ascii="Arial" w:hAnsi="Arial" w:eastAsia="Arial"/>
                <w:b w:val="0"/>
                <w:i w:val="0"/>
                <w:sz w:val="18"/>
              </w:rPr>
              <w:t>Một feature chỉ thuộc MVP nếu bỏ nó sẽ làm hỏng một trong ba vòng lặp: parent → learner context, learner → review → persistence, hoặc quay lại → nhận đúng due queue.</w:t>
            </w:r>
          </w:p>
        </w:tc>
      </w:tr>
    </w:tbl>
    <w:p>
      <w:r>
        <w:br w:type="page"/>
      </w:r>
    </w:p>
    <w:p>
      <w:pPr>
        <w:pStyle w:val="Heading1"/>
        <w:keepNext/>
        <w:spacing w:before="120" w:after="80" w:line="240" w:lineRule="auto"/>
      </w:pPr>
      <w:r>
        <w:t>2 · PIVOT TỪ PERSONAL → FAMILY</w:t>
      </w:r>
    </w:p>
    <w:p>
      <w:pPr>
        <w:pStyle w:val="Heading2"/>
        <w:keepNext/>
        <w:spacing w:before="80" w:after="60" w:line="240" w:lineRule="auto"/>
      </w:pPr>
      <w:r>
        <w:t>4. Decision inheritance matrix</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685"/>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Quyết định v0.2.1</w:t>
            </w:r>
          </w:p>
        </w:tc>
        <w:tc>
          <w:tcPr>
            <w:tcW w:type="dxa" w:w="4422"/>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Family v1.0</w:t>
            </w:r>
          </w:p>
        </w:tc>
        <w:tc>
          <w:tcPr>
            <w:tcW w:type="dxa" w:w="1701"/>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Trạng thái</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Personal-only user</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Parent account + multiple learner profiles</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REPLACED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IndexedDB là persistence chính</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Cloud PostgreSQL là canonical persistence; local cache chỉ phụ trợ</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REPLACED</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Không authentication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Parent authentication bắt buộc</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REPLACED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Không cloud sync</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Cloud persistence bắt buộc</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REPLACED</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Flashcard ẩn nghĩa đến khi flip</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INHERITED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Scheduler 1–3–7–14–30</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INHERITED</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Due trước New</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INHERITED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Reinforcement max 2</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INHERITED</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20–30 word vertical slice</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INHERITED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Optional media không được làm crash card</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Giữ nguyên</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INHERITED</w:t>
            </w:r>
          </w:p>
        </w:tc>
      </w:tr>
    </w:tbl>
    <w:p>
      <w:pPr>
        <w:pStyle w:val="Heading2"/>
        <w:keepNext/>
        <w:spacing w:before="80" w:after="60" w:line="240" w:lineRule="auto"/>
      </w:pPr>
      <w:r>
        <w:t>5. Product model</w:t>
      </w:r>
    </w:p>
    <w:tbl>
      <w:tblPr>
        <w:tblW w:type="auto" w:w="0"/>
        <w:jc w:val="center"/>
        <w:tblLayout w:type="fixed"/>
        <w:tblLook w:firstColumn="1" w:firstRow="1" w:lastColumn="0" w:lastRow="0" w:noHBand="0" w:noVBand="1" w:val="04A0"/>
      </w:tblPr>
      <w:tblGrid>
        <w:gridCol w:w="9808"/>
      </w:tblGrid>
      <w:tr>
        <w:trPr>
          <w:cantSplit/>
        </w:trPr>
        <w:tc>
          <w:tcPr>
            <w:tcW w:type="dxa" w:w="9809"/>
            <w:shd w:fill="F3F5F8"/>
            <w:tcMar>
              <w:top w:w="100" w:type="dxa"/>
              <w:start w:w="140" w:type="dxa"/>
              <w:bottom w:w="100" w:type="dxa"/>
              <w:end w:w="140" w:type="dxa"/>
            </w:tcMar>
          </w:tcPr>
          <w:p>
            <w:pPr>
              <w:spacing w:before="0" w:after="30" w:line="240" w:lineRule="auto"/>
              <w:jc w:val="center"/>
            </w:pPr>
            <w:r>
              <w:rPr>
                <w:rFonts w:ascii="Arial" w:hAnsi="Arial" w:eastAsia="Arial"/>
                <w:b/>
                <w:i w:val="0"/>
                <w:color w:val="1F4E79"/>
                <w:sz w:val="18"/>
              </w:rPr>
              <w:t>Parent account</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Default Household</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Learner A        Learner B        Learner C</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Mỗi learner có Review Queue + Progress độc lập</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Cloud persistence giữ canonical state</w:t>
            </w:r>
          </w:p>
        </w:tc>
      </w:tr>
    </w:tbl>
    <w:p>
      <w:pPr>
        <w:pStyle w:val="ListBullet"/>
        <w:spacing w:before="0" w:after="44" w:line="254" w:lineRule="auto"/>
      </w:pPr>
      <w:r>
        <w:rPr>
          <w:rFonts w:ascii="Arial" w:hAnsi="Arial" w:eastAsia="Arial"/>
          <w:b w:val="0"/>
          <w:i w:val="0"/>
          <w:sz w:val="18"/>
        </w:rPr>
        <w:t>Một learner không bao giờ nhìn/ghi progress của learner khác.</w:t>
      </w:r>
    </w:p>
    <w:p>
      <w:pPr>
        <w:pStyle w:val="ListBullet"/>
        <w:spacing w:before="0" w:after="44" w:line="254" w:lineRule="auto"/>
      </w:pPr>
      <w:r>
        <w:rPr>
          <w:rFonts w:ascii="Arial" w:hAnsi="Arial" w:eastAsia="Arial"/>
          <w:b w:val="0"/>
          <w:i w:val="0"/>
          <w:sz w:val="18"/>
        </w:rPr>
        <w:t>Parent chọn learner trước khi vào learning context.</w:t>
      </w:r>
    </w:p>
    <w:p>
      <w:pPr>
        <w:pStyle w:val="ListBullet"/>
        <w:spacing w:before="0" w:after="44" w:line="254" w:lineRule="auto"/>
      </w:pPr>
      <w:r>
        <w:rPr>
          <w:rFonts w:ascii="Arial" w:hAnsi="Arial" w:eastAsia="Arial"/>
          <w:b w:val="0"/>
          <w:i w:val="0"/>
          <w:sz w:val="18"/>
        </w:rPr>
        <w:t>Family MVP giả định một default household được bootstrap cho một owner account.</w:t>
      </w:r>
    </w:p>
    <w:p>
      <w:r>
        <w:br w:type="page"/>
      </w:r>
    </w:p>
    <w:p>
      <w:pPr>
        <w:pStyle w:val="Heading1"/>
        <w:keepNext/>
        <w:spacing w:before="120" w:after="80" w:line="240" w:lineRule="auto"/>
      </w:pPr>
      <w:r>
        <w:t>3 · CORE LEARNING LOOP &amp; SESSION RULES</w:t>
      </w:r>
    </w:p>
    <w:p>
      <w:pPr>
        <w:pStyle w:val="Heading2"/>
        <w:keepNext/>
        <w:spacing w:before="80" w:after="60" w:line="240" w:lineRule="auto"/>
      </w:pPr>
      <w:r>
        <w:t>6. Luồng học hằng ngày</w:t>
      </w:r>
    </w:p>
    <w:tbl>
      <w:tblPr>
        <w:tblW w:type="auto" w:w="0"/>
        <w:jc w:val="center"/>
        <w:tblLayout w:type="fixed"/>
        <w:tblLook w:firstColumn="1" w:firstRow="1" w:lastColumn="0" w:lastRow="0" w:noHBand="0" w:noVBand="1" w:val="04A0"/>
      </w:tblPr>
      <w:tblGrid>
        <w:gridCol w:w="9808"/>
      </w:tblGrid>
      <w:tr>
        <w:trPr>
          <w:cantSplit/>
        </w:trPr>
        <w:tc>
          <w:tcPr>
            <w:tcW w:type="dxa" w:w="9809"/>
            <w:shd w:fill="F3F5F8"/>
            <w:tcMar>
              <w:top w:w="100" w:type="dxa"/>
              <w:start w:w="140" w:type="dxa"/>
              <w:bottom w:w="100" w:type="dxa"/>
              <w:end w:w="140" w:type="dxa"/>
            </w:tcMar>
          </w:tcPr>
          <w:p>
            <w:pPr>
              <w:spacing w:before="0" w:after="30" w:line="240" w:lineRule="auto"/>
              <w:jc w:val="center"/>
            </w:pPr>
            <w:r>
              <w:rPr>
                <w:rFonts w:ascii="Arial" w:hAnsi="Arial" w:eastAsia="Arial"/>
                <w:b/>
                <w:i w:val="0"/>
                <w:color w:val="1F4E79"/>
                <w:sz w:val="18"/>
              </w:rPr>
              <w:t>Chọn learner</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Mở Learner Home</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Tạo Review Queue từ due + new</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Mặt trước: English word + audio nếu có</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val="0"/>
                <w:i w:val="0"/>
                <w:color w:val="6E6E6E"/>
                <w:sz w:val="18"/>
              </w:rPr>
              <w:t>Flip → IPA + nghĩa Việt + media nếu có</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Chọn Chưa nhớ / Đã nhớ</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Server xác nhận lưu canonical review</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Nếu cần: reinsert reinforcement card</w:t>
            </w:r>
          </w:p>
          <w:p>
            <w:pPr>
              <w:spacing w:before="0" w:after="30" w:line="240" w:lineRule="auto"/>
              <w:jc w:val="center"/>
            </w:pPr>
            <w:r>
              <w:rPr>
                <w:rFonts w:ascii="Arial" w:hAnsi="Arial" w:eastAsia="Arial"/>
                <w:b w:val="0"/>
                <w:i w:val="0"/>
                <w:color w:val="6E6E6E"/>
                <w:sz w:val="18"/>
              </w:rPr>
              <w:t>↓</w:t>
            </w:r>
          </w:p>
          <w:p>
            <w:pPr>
              <w:spacing w:before="0" w:after="30" w:line="240" w:lineRule="auto"/>
              <w:jc w:val="center"/>
            </w:pPr>
            <w:r>
              <w:rPr>
                <w:rFonts w:ascii="Arial" w:hAnsi="Arial" w:eastAsia="Arial"/>
                <w:b/>
                <w:i w:val="0"/>
                <w:color w:val="1F4E79"/>
                <w:sz w:val="18"/>
              </w:rPr>
              <w:t>Hết queue hoặc learner chủ động thoát → Summary</w:t>
            </w:r>
          </w:p>
        </w:tc>
      </w:tr>
    </w:tbl>
    <w:p>
      <w:pPr>
        <w:pStyle w:val="Heading2"/>
        <w:keepNext/>
        <w:spacing w:before="80" w:after="60" w:line="240" w:lineRule="auto"/>
      </w:pPr>
      <w:r>
        <w:t>7. Session rule đã khóa</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66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Tình huống</w:t>
            </w:r>
          </w:p>
        </w:tc>
        <w:tc>
          <w:tcPr>
            <w:tcW w:type="dxa" w:w="714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Quy tắc</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Due ≥ 20</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Lấy tối đa 20 due; không thêm new.</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0 &lt; Due &lt; 20</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Lấy toàn bộ due; thêm tối đa 10 new.</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Due = 0</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Lấy tối đa 10 new.</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Unique-word ceiling</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Policy ceiling là 30 unique words; với selection rule hiện tại thực tế tối đa 29, không pad thêm.</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Ưu tiên</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Due luôn đứng trước new.</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Reinforcement</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Một từ Chưa nhớ có thể reinsert tối đa 2 lần trong cùng session.</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Presentation count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Không hard-cap toàn session ở v1.0; user có thể thoát bất kỳ lúc nào. Reinforcement cap per-word ngăn loop vô hạn.</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Kết thúc</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Hết queue hoặc user thoát; không ép hoàn thành quota.</w:t>
            </w:r>
          </w:p>
        </w:tc>
      </w:tr>
    </w:tbl>
    <w:p>
      <w:pPr>
        <w:pStyle w:val="Heading2"/>
        <w:keepNext/>
        <w:spacing w:before="80" w:after="60" w:line="240" w:lineRule="auto"/>
      </w:pPr>
      <w:r>
        <w:t>8. Flashcard interaction</w:t>
      </w:r>
    </w:p>
    <w:p>
      <w:pPr>
        <w:pStyle w:val="ListBullet"/>
        <w:spacing w:before="0" w:after="44" w:line="254" w:lineRule="auto"/>
      </w:pPr>
      <w:r>
        <w:rPr>
          <w:rFonts w:ascii="Arial" w:hAnsi="Arial" w:eastAsia="Arial"/>
          <w:b w:val="0"/>
          <w:i w:val="0"/>
          <w:sz w:val="18"/>
        </w:rPr>
        <w:t>Mặt trước không hiện nghĩa Việt.</w:t>
      </w:r>
    </w:p>
    <w:p>
      <w:pPr>
        <w:pStyle w:val="ListBullet"/>
        <w:spacing w:before="0" w:after="44" w:line="254" w:lineRule="auto"/>
      </w:pPr>
      <w:r>
        <w:rPr>
          <w:rFonts w:ascii="Arial" w:hAnsi="Arial" w:eastAsia="Arial"/>
          <w:b w:val="0"/>
          <w:i w:val="0"/>
          <w:sz w:val="18"/>
        </w:rPr>
        <w:t>Tap/click để flip; desktop hỗ trợ keyboard theo Feature UI Spec.</w:t>
      </w:r>
    </w:p>
    <w:p>
      <w:pPr>
        <w:pStyle w:val="ListBullet"/>
        <w:spacing w:before="0" w:after="44" w:line="254" w:lineRule="auto"/>
      </w:pPr>
      <w:r>
        <w:rPr>
          <w:rFonts w:ascii="Arial" w:hAnsi="Arial" w:eastAsia="Arial"/>
          <w:b w:val="0"/>
          <w:i w:val="0"/>
          <w:sz w:val="18"/>
        </w:rPr>
        <w:t>Mặt sau ưu tiên IPA + nghĩa Việt; image/definition/example chỉ hiện khi có dữ liệu.</w:t>
      </w:r>
    </w:p>
    <w:p>
      <w:pPr>
        <w:pStyle w:val="ListBullet"/>
        <w:spacing w:before="0" w:after="44" w:line="254" w:lineRule="auto"/>
      </w:pPr>
      <w:r>
        <w:rPr>
          <w:rFonts w:ascii="Arial" w:hAnsi="Arial" w:eastAsia="Arial"/>
          <w:b w:val="0"/>
          <w:i w:val="0"/>
          <w:sz w:val="18"/>
        </w:rPr>
        <w:t>Audio phát lại không thay đổi progress.</w:t>
      </w:r>
    </w:p>
    <w:p>
      <w:pPr>
        <w:pStyle w:val="ListBullet"/>
        <w:spacing w:before="0" w:after="44" w:line="254" w:lineRule="auto"/>
      </w:pPr>
      <w:r>
        <w:rPr>
          <w:rFonts w:ascii="Arial" w:hAnsi="Arial" w:eastAsia="Arial"/>
          <w:b w:val="0"/>
          <w:i w:val="0"/>
          <w:sz w:val="18"/>
        </w:rPr>
        <w:t>Chưa nhớ / Đã nhớ chỉ xuất hiện sau khi flip.</w:t>
      </w:r>
    </w:p>
    <w:p>
      <w:pPr>
        <w:pStyle w:val="ListBullet"/>
        <w:spacing w:before="0" w:after="44" w:line="254" w:lineRule="auto"/>
      </w:pPr>
      <w:r>
        <w:rPr>
          <w:rFonts w:ascii="Arial" w:hAnsi="Arial" w:eastAsia="Arial"/>
          <w:b w:val="0"/>
          <w:i w:val="0"/>
          <w:sz w:val="18"/>
        </w:rPr>
        <w:t>Chỉ server-confirmed scheduled review mới được coi là đã lưu progress.</w:t>
      </w:r>
    </w:p>
    <w:p>
      <w:r>
        <w:br w:type="page"/>
      </w:r>
    </w:p>
    <w:p>
      <w:pPr>
        <w:pStyle w:val="Heading1"/>
        <w:keepNext/>
        <w:spacing w:before="120" w:after="80" w:line="240" w:lineRule="auto"/>
      </w:pPr>
      <w:r>
        <w:t>4 · LEARNING ENGINE</w:t>
      </w:r>
    </w:p>
    <w:p>
      <w:pPr>
        <w:pStyle w:val="Heading2"/>
        <w:keepNext/>
        <w:spacing w:before="80" w:after="60" w:line="240" w:lineRule="auto"/>
      </w:pPr>
      <w:r>
        <w:t>9. Trạng thái và lịch ôn</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891"/>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Correct liên tiếp</w:t>
            </w:r>
          </w:p>
        </w:tc>
        <w:tc>
          <w:tcPr>
            <w:tcW w:type="dxa" w:w="3402"/>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Interval tiếp theo</w:t>
            </w:r>
          </w:p>
        </w:tc>
        <w:tc>
          <w:tcPr>
            <w:tcW w:type="dxa" w:w="3515"/>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Status</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0 / Chưa nhớ</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1 ngày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LEARNING</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1</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1 ngày</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LEARNING</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2</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3 ngày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LEARNING</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3</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7 ngày</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LEARNING</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4</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14 ngày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MASTERED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5+</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30 ngày</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MASTERED</w:t>
            </w:r>
          </w:p>
        </w:tc>
      </w:tr>
    </w:tbl>
    <w:p>
      <w:pPr>
        <w:spacing w:before="0" w:after="100" w:line="259" w:lineRule="auto"/>
      </w:pPr>
      <w:r>
        <w:rPr>
          <w:rFonts w:ascii="Arial" w:hAnsi="Arial" w:eastAsia="Arial"/>
          <w:b w:val="0"/>
          <w:i w:val="0"/>
          <w:sz w:val="18"/>
        </w:rPr>
        <w:t>NEW là virtual state trước lần scheduled evaluation đầu tiên. Absence of learner progress row tương đương NEW. MASTERED không phải trạng thái vĩnh viễn.</w:t>
      </w:r>
    </w:p>
    <w:p>
      <w:pPr>
        <w:pStyle w:val="Heading2"/>
        <w:keepNext/>
        <w:spacing w:before="80" w:after="60" w:line="240" w:lineRule="auto"/>
      </w:pPr>
      <w:r>
        <w:t>10. Hai loại evaluation</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268"/>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Loại</w:t>
            </w:r>
          </w:p>
        </w:tc>
        <w:tc>
          <w:tcPr>
            <w:tcW w:type="dxa" w:w="3402"/>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Khi nào</w:t>
            </w:r>
          </w:p>
        </w:tc>
        <w:tc>
          <w:tcPr>
            <w:tcW w:type="dxa" w:w="4139"/>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Được thay đổi gì</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Scheduled evaluation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Lần đánh giá persistent của một vocabulary item khi item xuất hiện từ due/new queue.</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6"/>
              </w:rPr>
              <w:t>Cập nhật status, consecutiveCorrect, interval, nextReviewDate và counters.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Reinforcement evaluation</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Item được đưa lại trong cùng session sau Chưa nhớ.</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6"/>
              </w:rPr>
              <w:t>Session-only feedback; không tăng interval/consecutiveCorrect và không tiến scheduler dài hạn.</w:t>
            </w:r>
          </w:p>
        </w:tc>
      </w:tr>
    </w:tbl>
    <w:p>
      <w:pPr>
        <w:pStyle w:val="Heading2"/>
        <w:keepNext/>
        <w:spacing w:before="80" w:after="60" w:line="240" w:lineRule="auto"/>
      </w:pPr>
      <w:r>
        <w:t>11. State transition</w:t>
      </w:r>
    </w:p>
    <w:p>
      <w:pPr>
        <w:pStyle w:val="ListBullet"/>
        <w:spacing w:before="0" w:after="44" w:line="254" w:lineRule="auto"/>
      </w:pPr>
      <w:r>
        <w:rPr>
          <w:rFonts w:ascii="Arial" w:hAnsi="Arial" w:eastAsia="Arial"/>
          <w:b w:val="0"/>
          <w:i w:val="0"/>
          <w:sz w:val="18"/>
        </w:rPr>
        <w:t>NEW + Chưa nhớ → LEARNING; consecutiveCorrect = 0; interval = 1; due ngày mai.</w:t>
      </w:r>
    </w:p>
    <w:p>
      <w:pPr>
        <w:pStyle w:val="ListBullet"/>
        <w:spacing w:before="0" w:after="44" w:line="254" w:lineRule="auto"/>
      </w:pPr>
      <w:r>
        <w:rPr>
          <w:rFonts w:ascii="Arial" w:hAnsi="Arial" w:eastAsia="Arial"/>
          <w:b w:val="0"/>
          <w:i w:val="0"/>
          <w:sz w:val="18"/>
        </w:rPr>
        <w:t>NEW/LEARNING + Đã nhớ → tăng consecutiveCorrect một lần và áp interval tương ứng.</w:t>
      </w:r>
    </w:p>
    <w:p>
      <w:pPr>
        <w:pStyle w:val="ListBullet"/>
        <w:spacing w:before="0" w:after="44" w:line="254" w:lineRule="auto"/>
      </w:pPr>
      <w:r>
        <w:rPr>
          <w:rFonts w:ascii="Arial" w:hAnsi="Arial" w:eastAsia="Arial"/>
          <w:b w:val="0"/>
          <w:i w:val="0"/>
          <w:sz w:val="18"/>
        </w:rPr>
        <w:t>MASTERED + Chưa nhớ → LEARNING; consecutiveCorrect = 0; interval = 1; due ngày mai.</w:t>
      </w:r>
    </w:p>
    <w:p>
      <w:pPr>
        <w:pStyle w:val="ListBullet"/>
        <w:spacing w:before="0" w:after="44" w:line="254" w:lineRule="auto"/>
      </w:pPr>
      <w:r>
        <w:rPr>
          <w:rFonts w:ascii="Arial" w:hAnsi="Arial" w:eastAsia="Arial"/>
          <w:b w:val="0"/>
          <w:i w:val="0"/>
          <w:sz w:val="18"/>
        </w:rPr>
        <w:t>MASTERED + Đã nhớ → giữ MASTERED; interval tiến tối đa 30 ngày.</w:t>
      </w:r>
    </w:p>
    <w:p>
      <w:pPr>
        <w:pStyle w:val="ListBullet"/>
        <w:spacing w:before="0" w:after="44" w:line="254" w:lineRule="auto"/>
      </w:pPr>
      <w:r>
        <w:rPr>
          <w:rFonts w:ascii="Arial" w:hAnsi="Arial" w:eastAsia="Arial"/>
          <w:b w:val="0"/>
          <w:i w:val="0"/>
          <w:sz w:val="18"/>
        </w:rPr>
        <w:t>Mọi Chưa nhớ ở scheduled evaluation đều reset consecutiveCorrect về 0.</w:t>
      </w:r>
    </w:p>
    <w:p>
      <w:r>
        <w:br w:type="page"/>
      </w:r>
    </w:p>
    <w:p>
      <w:pPr>
        <w:pStyle w:val="Heading1"/>
        <w:keepNext/>
        <w:spacing w:before="120" w:after="80" w:line="240" w:lineRule="auto"/>
      </w:pPr>
      <w:r>
        <w:t>5 · SESSION LIFECYCLE &amp; EDGE CASES</w:t>
      </w:r>
    </w:p>
    <w:p>
      <w:pPr>
        <w:pStyle w:val="Heading2"/>
        <w:keepNext/>
        <w:spacing w:before="80" w:after="60" w:line="240" w:lineRule="auto"/>
      </w:pPr>
      <w:r>
        <w:t>12. Edge cases bắt buộc</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948"/>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Case</w:t>
            </w:r>
          </w:p>
        </w:tc>
        <w:tc>
          <w:tcPr>
            <w:tcW w:type="dxa" w:w="6860"/>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Hành vi đã khóa</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Chưa nhớ nhiều lần</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Reinsert tối đa 2 lần/session; sau đó không reinsert thêm.</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Đã nhớ ở reinforcement</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Không đổi long-term scheduler; chỉ session feedback.</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Chưa nhớ ở reinforcement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Giữ lịch đã reset từ scheduled evaluation; không tạo interval mới.</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Quá hạn nhiều ngày</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Vẫn DUE; Đã nhớ tiến từ interval hiện tại, không lateness bonus.</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Không due nhưng còn new</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Tối đa 10 new; không tự tăng quota.</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Missing media</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Ẩn/fallback; card không crash.</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Learner switch</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Không đổi learner trong cùng active study context; phải thoát/kết thúc session trước.</w:t>
            </w:r>
          </w:p>
        </w:tc>
      </w:tr>
    </w:tbl>
    <w:p>
      <w:pPr>
        <w:pStyle w:val="Heading2"/>
        <w:keepNext/>
        <w:spacing w:before="80" w:after="60" w:line="240" w:lineRule="auto"/>
      </w:pPr>
      <w:r>
        <w:t>13. Reload / Back / Close tab</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3005"/>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Tình huống</w:t>
            </w:r>
          </w:p>
        </w:tc>
        <w:tc>
          <w:tcPr>
            <w:tcW w:type="dxa" w:w="680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Product behavior</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Reload / close tab</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Current session không persist. Review đã được server xác nhận vẫn giữ; card chưa lưu bị bỏ.</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Quay lại sau reload</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Generate queue mới từ canonical progress của learner.</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Back khi đang học</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Feature UI phải có leave-confirmation khi việc rời trang có thể làm mất card chưa submit/pending.</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Pending/failed review</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Không được tự chuyển thẻ hoặc giả vờ đã lưu.</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Force close khi review chưa lưu</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Không giả định success; lần vào sau dựa hoàn toàn vào canonical backend.</w:t>
            </w:r>
          </w:p>
        </w:tc>
      </w:tr>
    </w:tbl>
    <w:p>
      <w:pPr>
        <w:pStyle w:val="Heading2"/>
        <w:keepNext/>
        <w:spacing w:before="80" w:after="60" w:line="240" w:lineRule="auto"/>
      </w:pPr>
      <w:r>
        <w:t>14. 409 stale revision</w:t>
      </w:r>
    </w:p>
    <w:tbl>
      <w:tblPr>
        <w:tblW w:type="auto" w:w="0"/>
        <w:jc w:val="center"/>
        <w:tblLayout w:type="fixed"/>
        <w:tblLook w:firstColumn="1" w:firstRow="1" w:lastColumn="0" w:lastRow="0" w:noHBand="0" w:noVBand="1" w:val="04A0"/>
      </w:tblPr>
      <w:tblGrid>
        <w:gridCol w:w="9808"/>
      </w:tblGrid>
      <w:tr>
        <w:trPr>
          <w:cantSplit/>
        </w:trPr>
        <w:tc>
          <w:tcPr>
            <w:tcW w:type="dxa" w:w="9809"/>
            <w:shd w:fill="E9F7EE"/>
            <w:tcMar>
              <w:top w:w="100" w:type="dxa"/>
              <w:start w:w="125" w:type="dxa"/>
              <w:bottom w:w="100" w:type="dxa"/>
              <w:end w:w="125" w:type="dxa"/>
            </w:tcMar>
            <w:tcBorders>
              <w:left w:val="single" w:sz="18" w:color="2E8B57"/>
            </w:tcBorders>
          </w:tcPr>
          <w:p>
            <w:pPr>
              <w:spacing w:before="0" w:after="40" w:line="250" w:lineRule="auto"/>
            </w:pPr>
            <w:r>
              <w:rPr>
                <w:rFonts w:ascii="Arial" w:hAnsi="Arial" w:eastAsia="Arial"/>
                <w:b/>
                <w:i w:val="0"/>
                <w:color w:val="165031"/>
                <w:sz w:val="19"/>
              </w:rPr>
              <w:t>Không được nuốt quyết định của learner</w:t>
            </w:r>
          </w:p>
          <w:p>
            <w:pPr>
              <w:spacing w:before="0" w:after="0" w:line="259" w:lineRule="auto"/>
            </w:pPr>
            <w:r>
              <w:rPr>
                <w:rFonts w:ascii="Arial" w:hAnsi="Arial" w:eastAsia="Arial"/>
                <w:b w:val="0"/>
                <w:i w:val="0"/>
                <w:sz w:val="18"/>
              </w:rPr>
              <w:t>Khi server trả stale revision, client reload canonical progress. Answer vừa gửi được coi là chưa persist. Không tự chuyển sang thẻ kế tiếp. Nếu vocabulary item vẫn còn relevant trong flow hiện tại, learner phải được yêu cầu đánh giá lại; UI chỉ hiển thị thông báo nhẹ, không biến stale conflict thành success.</w:t>
            </w:r>
          </w:p>
        </w:tc>
      </w:tr>
    </w:tbl>
    <w:p>
      <w:r>
        <w:br w:type="page"/>
      </w:r>
    </w:p>
    <w:p>
      <w:pPr>
        <w:pStyle w:val="Heading1"/>
        <w:keepNext/>
        <w:spacing w:before="120" w:after="80" w:line="240" w:lineRule="auto"/>
      </w:pPr>
      <w:r>
        <w:t>6 · CONTENT, PERSISTENCE &amp; PROGRESS SEMANTICS</w:t>
      </w:r>
    </w:p>
    <w:p>
      <w:pPr>
        <w:pStyle w:val="Heading2"/>
        <w:keepNext/>
        <w:spacing w:before="80" w:after="60" w:line="240" w:lineRule="auto"/>
      </w:pPr>
      <w:r>
        <w:t>15. Content tiers</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381"/>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Tầng</w:t>
            </w:r>
          </w:p>
        </w:tc>
        <w:tc>
          <w:tcPr>
            <w:tcW w:type="dxa" w:w="2381"/>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Quy mô</w:t>
            </w:r>
          </w:p>
        </w:tc>
        <w:tc>
          <w:tcPr>
            <w:tcW w:type="dxa" w:w="5046"/>
            <w:shd w:fill="162A5B"/>
            <w:tcMar>
              <w:top w:w="75" w:type="dxa"/>
              <w:start w:w="95" w:type="dxa"/>
              <w:bottom w:w="75" w:type="dxa"/>
              <w:end w:w="95" w:type="dxa"/>
            </w:tcMar>
          </w:tcPr>
          <w:p>
            <w:pPr>
              <w:spacing w:before="0" w:after="0" w:line="240" w:lineRule="auto"/>
            </w:pPr>
            <w:r>
              <w:rPr>
                <w:rFonts w:ascii="Arial" w:hAnsi="Arial" w:eastAsia="Arial"/>
                <w:b/>
                <w:i w:val="0"/>
                <w:color w:val="FFFFFF"/>
                <w:sz w:val="17"/>
              </w:rPr>
              <w:t>Mục đích</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Full dataset</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1.994 từ</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Nguồn nội dung đầy đủ; không cắt bỏ dữ liệu gốc.</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MVP enabled set</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200–300 từ</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7"/>
              </w:rPr>
              <w:t>Dùng sau khi core loop ổn định.</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First vertical slice</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20–30 từ</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7"/>
              </w:rPr>
              <w:t>Build/test end-to-end trước khi bật enabled set.</w:t>
            </w:r>
          </w:p>
        </w:tc>
      </w:tr>
    </w:tbl>
    <w:p>
      <w:pPr>
        <w:pStyle w:val="Heading2"/>
        <w:keepNext/>
        <w:spacing w:before="80" w:after="60" w:line="240" w:lineRule="auto"/>
      </w:pPr>
      <w:r>
        <w:t>16. Data quality gate</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891"/>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Kiểm tra</w:t>
            </w:r>
          </w:p>
        </w:tc>
        <w:tc>
          <w:tcPr>
            <w:tcW w:type="dxa" w:w="6917"/>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Kết quả</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Thiếu id / word / nghĩa Việt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FAIL: không đưa vào enabled set.</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Duplicate id</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FAIL.</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Duplicate normalized word</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WARN: review thủ công, không auto-merge.</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Thiếu IPA</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ACCEPT: ẩn IPA.</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Thiếu audio</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ACCEPT: fallback theo Feature UI Spec; không crash.</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Thiếu image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ACCEPT: ẩn vùng ảnh.</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Thiếu definition/example</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ACCEPT: ẩn section.</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Media path hỏng</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ACCEPT có fallback; card không crash.</w:t>
            </w:r>
          </w:p>
        </w:tc>
      </w:tr>
    </w:tbl>
    <w:p>
      <w:pPr>
        <w:pStyle w:val="Heading2"/>
        <w:keepNext/>
        <w:spacing w:before="80" w:after="60" w:line="240" w:lineRule="auto"/>
      </w:pPr>
      <w:r>
        <w:t>17. Canonical persistence</w:t>
      </w:r>
    </w:p>
    <w:p>
      <w:pPr>
        <w:pStyle w:val="ListBullet"/>
        <w:spacing w:before="0" w:after="44" w:line="254" w:lineRule="auto"/>
      </w:pPr>
      <w:r>
        <w:rPr>
          <w:rFonts w:ascii="Arial" w:hAnsi="Arial" w:eastAsia="Arial"/>
          <w:b w:val="0"/>
          <w:i w:val="0"/>
          <w:sz w:val="18"/>
        </w:rPr>
        <w:t>Backend database là source of truth cho vocabulary runtime và learner progress.</w:t>
      </w:r>
    </w:p>
    <w:p>
      <w:pPr>
        <w:pStyle w:val="ListBullet"/>
        <w:spacing w:before="0" w:after="44" w:line="254" w:lineRule="auto"/>
      </w:pPr>
      <w:r>
        <w:rPr>
          <w:rFonts w:ascii="Arial" w:hAnsi="Arial" w:eastAsia="Arial"/>
          <w:b w:val="0"/>
          <w:i w:val="0"/>
          <w:sz w:val="18"/>
        </w:rPr>
        <w:t>IndexedDB/Dexie nếu dùng chỉ là cache/snapshot; không phải canonical progress.</w:t>
      </w:r>
    </w:p>
    <w:p>
      <w:pPr>
        <w:pStyle w:val="ListBullet"/>
        <w:spacing w:before="0" w:after="44" w:line="254" w:lineRule="auto"/>
      </w:pPr>
      <w:r>
        <w:rPr>
          <w:rFonts w:ascii="Arial" w:hAnsi="Arial" w:eastAsia="Arial"/>
          <w:b w:val="0"/>
          <w:i w:val="0"/>
          <w:sz w:val="18"/>
        </w:rPr>
        <w:t>Review success chỉ được công nhận sau khi server xác nhận.</w:t>
      </w:r>
    </w:p>
    <w:p>
      <w:pPr>
        <w:pStyle w:val="ListBullet"/>
        <w:spacing w:before="0" w:after="44" w:line="254" w:lineRule="auto"/>
      </w:pPr>
      <w:r>
        <w:rPr>
          <w:rFonts w:ascii="Arial" w:hAnsi="Arial" w:eastAsia="Arial"/>
          <w:b w:val="0"/>
          <w:i w:val="0"/>
          <w:sz w:val="18"/>
        </w:rPr>
        <w:t>Logout/reload/device revisit không được làm mất progress đã persist.</w:t>
      </w:r>
    </w:p>
    <w:p>
      <w:pPr>
        <w:pStyle w:val="Heading2"/>
        <w:keepNext/>
        <w:spacing w:before="80" w:after="60" w:line="240" w:lineRule="auto"/>
      </w:pPr>
      <w:r>
        <w:t>18. Progress semantics tối thiểu</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551"/>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Metric</w:t>
            </w:r>
          </w:p>
        </w:tc>
        <w:tc>
          <w:tcPr>
            <w:tcW w:type="dxa" w:w="7257"/>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Định nghĩa v1.0</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New</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Enabled vocabulary chưa có learner_progress row cho learner hiện tại.</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Learning</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Unique vocabulary có status = LEARNING.</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Mastered</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Unique vocabulary có status = MASTERED.</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Due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Unique progress item có nextReviewDate &lt;= today và vocabulary còn enabled.</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Learned</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Unique vocabulary đã materialize progress row; không phải số review event.</w:t>
            </w:r>
          </w:p>
        </w:tc>
      </w:tr>
    </w:tbl>
    <w:p>
      <w:r>
        <w:br w:type="page"/>
      </w:r>
    </w:p>
    <w:p>
      <w:pPr>
        <w:pStyle w:val="Heading1"/>
        <w:keepNext/>
        <w:spacing w:before="120" w:after="80" w:line="240" w:lineRule="auto"/>
      </w:pPr>
      <w:r>
        <w:t>7 · FAMILY MVP FEATURE SCOPE</w:t>
      </w:r>
    </w:p>
    <w:p>
      <w:pPr>
        <w:pStyle w:val="Heading2"/>
        <w:keepNext/>
        <w:spacing w:before="80" w:after="60" w:line="240" w:lineRule="auto"/>
      </w:pPr>
      <w:r>
        <w:t>19. Feature tối thiểu</w:t>
      </w:r>
    </w:p>
    <w:tbl>
      <w:tblPr>
        <w:tblStyle w:val="TableGrid"/>
        <w:tblW w:type="auto" w:w="0"/>
        <w:jc w:val="center"/>
        <w:tblLayout w:type="fixed"/>
        <w:tblLook w:firstColumn="1" w:firstRow="1" w:lastColumn="0" w:lastRow="0" w:noHBand="0" w:noVBand="1" w:val="04A0"/>
      </w:tblPr>
      <w:tblGrid>
        <w:gridCol w:w="3269"/>
        <w:gridCol w:w="3269"/>
        <w:gridCol w:w="3269"/>
      </w:tblGrid>
      <w:tr>
        <w:trPr>
          <w:tblHeader w:val="true"/>
        </w:trPr>
        <w:tc>
          <w:tcPr>
            <w:tcW w:type="dxa" w:w="2268"/>
            <w:shd w:fill="162A5B"/>
            <w:tcMar>
              <w:top w:w="75" w:type="dxa"/>
              <w:start w:w="95" w:type="dxa"/>
              <w:bottom w:w="75" w:type="dxa"/>
              <w:end w:w="95" w:type="dxa"/>
            </w:tcMar>
          </w:tcPr>
          <w:p>
            <w:pPr>
              <w:spacing w:before="0" w:after="0" w:line="240" w:lineRule="auto"/>
            </w:pPr>
            <w:r>
              <w:rPr>
                <w:rFonts w:ascii="Arial" w:hAnsi="Arial" w:eastAsia="Arial"/>
                <w:b/>
                <w:i w:val="0"/>
                <w:color w:val="FFFFFF"/>
                <w:sz w:val="15"/>
              </w:rPr>
              <w:t>Feature</w:t>
            </w:r>
          </w:p>
        </w:tc>
        <w:tc>
          <w:tcPr>
            <w:tcW w:type="dxa" w:w="5783"/>
            <w:shd w:fill="162A5B"/>
            <w:tcMar>
              <w:top w:w="75" w:type="dxa"/>
              <w:start w:w="95" w:type="dxa"/>
              <w:bottom w:w="75" w:type="dxa"/>
              <w:end w:w="95" w:type="dxa"/>
            </w:tcMar>
          </w:tcPr>
          <w:p>
            <w:pPr>
              <w:spacing w:before="0" w:after="0" w:line="240" w:lineRule="auto"/>
            </w:pPr>
            <w:r>
              <w:rPr>
                <w:rFonts w:ascii="Arial" w:hAnsi="Arial" w:eastAsia="Arial"/>
                <w:b/>
                <w:i w:val="0"/>
                <w:color w:val="FFFFFF"/>
                <w:sz w:val="15"/>
              </w:rPr>
              <w:t>Hành vi tối thiểu</w:t>
            </w:r>
          </w:p>
        </w:tc>
        <w:tc>
          <w:tcPr>
            <w:tcW w:type="dxa" w:w="1757"/>
            <w:shd w:fill="162A5B"/>
            <w:tcMar>
              <w:top w:w="75" w:type="dxa"/>
              <w:start w:w="95" w:type="dxa"/>
              <w:bottom w:w="75" w:type="dxa"/>
              <w:end w:w="95" w:type="dxa"/>
            </w:tcMar>
          </w:tcPr>
          <w:p>
            <w:pPr>
              <w:spacing w:before="0" w:after="0" w:line="240" w:lineRule="auto"/>
            </w:pPr>
            <w:r>
              <w:rPr>
                <w:rFonts w:ascii="Arial" w:hAnsi="Arial" w:eastAsia="Arial"/>
                <w:b/>
                <w:i w:val="0"/>
                <w:color w:val="FFFFFF"/>
                <w:sz w:val="15"/>
              </w:rPr>
              <w:t>MVP</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Authentication</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Parent sign up / login / logout.</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Household bootstrap</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Tạo default household idempotent cho owner.</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Learner selector</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Hiển thị learner thuộc household và chọn active learner.</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Create learner</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Tạo learner profile tối thiểu với display name.</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Edit learner</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Rename/avatar polish.</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DEFERRED</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Disable/delete learner</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Soft-disable/delete UX.</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OUT v1.0</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Learner Home</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Due/new availability + CTA bắt đầu học + progress summary.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Study</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Flashcard, flip, audio/media fallback, remember/forget.</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Session Summary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Reviewed/remembered/forgotten/reinforcement summary.</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Progress</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New/Learning/Mastered/Due theo active learner.</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Vocabulary list</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Danh sách enabled vocabulary + trạng thái learner tối thiểu.</w:t>
            </w:r>
          </w:p>
        </w:tc>
        <w:tc>
          <w:tcPr>
            <w:tcW w:type="dxa" w:w="3269"/>
            <w:tcMar>
              <w:top w:w="70" w:type="dxa"/>
              <w:start w:w="90" w:type="dxa"/>
              <w:bottom w:w="70" w:type="dxa"/>
              <w:end w:w="90" w:type="dxa"/>
            </w:tcMar>
          </w:tcPr>
          <w:p>
            <w:pPr>
              <w:spacing w:before="0" w:after="0" w:line="245" w:lineRule="auto"/>
            </w:pPr>
            <w:r>
              <w:rPr>
                <w:rFonts w:ascii="Arial" w:hAnsi="Arial" w:eastAsia="Arial"/>
                <w:b w:val="0"/>
                <w:i w:val="0"/>
                <w:sz w:val="15"/>
              </w:rPr>
              <w:t>YES</w:t>
            </w:r>
          </w:p>
        </w:tc>
      </w:tr>
      <w:tr>
        <w:trPr>
          <w:cantSplit/>
        </w:trPr>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Reset progress</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Parent-confirmed reset per learner; có thể làm sau vertical slice nhưng vẫn thuộc MVP.</w:t>
            </w:r>
          </w:p>
        </w:tc>
        <w:tc>
          <w:tcPr>
            <w:tcW w:type="dxa" w:w="3269"/>
            <w:tcMar>
              <w:top w:w="70" w:type="dxa"/>
              <w:start w:w="90" w:type="dxa"/>
              <w:bottom w:w="70" w:type="dxa"/>
              <w:end w:w="90" w:type="dxa"/>
            </w:tcMar>
            <w:shd w:fill="F6F8FB"/>
          </w:tcPr>
          <w:p>
            <w:pPr>
              <w:spacing w:before="0" w:after="0" w:line="245" w:lineRule="auto"/>
            </w:pPr>
            <w:r>
              <w:rPr>
                <w:rFonts w:ascii="Arial" w:hAnsi="Arial" w:eastAsia="Arial"/>
                <w:b w:val="0"/>
                <w:i w:val="0"/>
                <w:sz w:val="15"/>
              </w:rPr>
              <w:t>YES</w:t>
            </w:r>
          </w:p>
        </w:tc>
      </w:tr>
    </w:tbl>
    <w:p>
      <w:pPr>
        <w:pStyle w:val="Heading2"/>
        <w:keepNext/>
        <w:spacing w:before="80" w:after="60" w:line="240" w:lineRule="auto"/>
      </w:pPr>
      <w:r>
        <w:t>20. Family vertical slice</w:t>
      </w:r>
    </w:p>
    <w:tbl>
      <w:tblPr>
        <w:tblW w:type="auto" w:w="0"/>
        <w:jc w:val="center"/>
        <w:tblLayout w:type="fixed"/>
        <w:tblLook w:firstColumn="1" w:firstRow="1" w:lastColumn="0" w:lastRow="0" w:noHBand="0" w:noVBand="1" w:val="04A0"/>
      </w:tblPr>
      <w:tblGrid>
        <w:gridCol w:w="9808"/>
      </w:tblGrid>
      <w:tr>
        <w:trPr>
          <w:cantSplit/>
        </w:trPr>
        <w:tc>
          <w:tcPr>
            <w:tcW w:type="dxa" w:w="9809"/>
            <w:shd w:fill="E9F7EE"/>
            <w:tcMar>
              <w:top w:w="100" w:type="dxa"/>
              <w:start w:w="125" w:type="dxa"/>
              <w:bottom w:w="100" w:type="dxa"/>
              <w:end w:w="125" w:type="dxa"/>
            </w:tcMar>
            <w:tcBorders>
              <w:left w:val="single" w:sz="18" w:color="2E8B57"/>
            </w:tcBorders>
          </w:tcPr>
          <w:p>
            <w:pPr>
              <w:spacing w:before="0" w:after="40" w:line="250" w:lineRule="auto"/>
            </w:pPr>
            <w:r>
              <w:rPr>
                <w:rFonts w:ascii="Arial" w:hAnsi="Arial" w:eastAsia="Arial"/>
                <w:b/>
                <w:i w:val="0"/>
                <w:color w:val="165031"/>
                <w:sz w:val="19"/>
              </w:rPr>
              <w:t>Vertical slice đầu tiên</w:t>
            </w:r>
          </w:p>
          <w:p>
            <w:pPr>
              <w:spacing w:before="0" w:after="0" w:line="259" w:lineRule="auto"/>
            </w:pPr>
            <w:r>
              <w:rPr>
                <w:rFonts w:ascii="Arial" w:hAnsi="Arial" w:eastAsia="Arial"/>
                <w:b w:val="0"/>
                <w:i w:val="0"/>
                <w:sz w:val="18"/>
              </w:rPr>
              <w:t>1 parent → 1 default household → 1 learner → 20–30 vocabulary → 1 study session → review lưu lên cloud → logout/reload → login lại → progress và due queue vẫn đúng.</w:t>
            </w:r>
          </w:p>
        </w:tc>
      </w:tr>
    </w:tbl>
    <w:p>
      <w:pPr>
        <w:pStyle w:val="ListBullet"/>
        <w:spacing w:before="0" w:after="44" w:line="254" w:lineRule="auto"/>
      </w:pPr>
      <w:r>
        <w:rPr>
          <w:rFonts w:ascii="Arial" w:hAnsi="Arial" w:eastAsia="Arial"/>
          <w:b w:val="0"/>
          <w:i w:val="0"/>
          <w:sz w:val="18"/>
        </w:rPr>
        <w:t>Không cần dashboard hoàn chỉnh, multi-parent, AI, gamification hoặc offline sync để pass vertical slice.</w:t>
      </w:r>
    </w:p>
    <w:p>
      <w:pPr>
        <w:pStyle w:val="ListBullet"/>
        <w:spacing w:before="0" w:after="44" w:line="254" w:lineRule="auto"/>
      </w:pPr>
      <w:r>
        <w:rPr>
          <w:rFonts w:ascii="Arial" w:hAnsi="Arial" w:eastAsia="Arial"/>
          <w:b w:val="0"/>
          <w:i w:val="0"/>
          <w:sz w:val="18"/>
        </w:rPr>
        <w:t>Sau khi vertical slice PASS mới bật 200–300 enabled words và mở rộng UI polish.</w:t>
      </w:r>
    </w:p>
    <w:p>
      <w:r>
        <w:br w:type="page"/>
      </w:r>
    </w:p>
    <w:p>
      <w:pPr>
        <w:pStyle w:val="Heading1"/>
        <w:keepNext/>
        <w:spacing w:before="120" w:after="80" w:line="240" w:lineRule="auto"/>
      </w:pPr>
      <w:r>
        <w:t>8 · ACCEPTANCE, VALIDATION &amp; FREEZE</w:t>
      </w:r>
    </w:p>
    <w:p>
      <w:pPr>
        <w:pStyle w:val="Heading2"/>
        <w:keepNext/>
        <w:spacing w:before="80" w:after="60" w:line="240" w:lineRule="auto"/>
      </w:pPr>
      <w:r>
        <w:t>21. Product acceptance criteria</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1360"/>
            <w:shd w:fill="162A5B"/>
            <w:tcMar>
              <w:top w:w="75" w:type="dxa"/>
              <w:start w:w="95" w:type="dxa"/>
              <w:bottom w:w="75" w:type="dxa"/>
              <w:end w:w="95" w:type="dxa"/>
            </w:tcMar>
          </w:tcPr>
          <w:p>
            <w:pPr>
              <w:spacing w:before="0" w:after="0" w:line="240" w:lineRule="auto"/>
              <w:jc w:val="center"/>
            </w:pPr>
            <w:r>
              <w:rPr>
                <w:rFonts w:ascii="Arial" w:hAnsi="Arial" w:eastAsia="Arial"/>
                <w:b/>
                <w:i w:val="0"/>
                <w:color w:val="FFFFFF"/>
                <w:sz w:val="16"/>
              </w:rPr>
              <w:t>ID</w:t>
            </w:r>
          </w:p>
        </w:tc>
        <w:tc>
          <w:tcPr>
            <w:tcW w:type="dxa" w:w="8448"/>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Yêu cầu</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PR-01</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Parent có thể sign up/login và nhận đúng default household.</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PR-02</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Parent tạo được ít nhất một learner và chọn learner context.</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PR-03</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Hai learner không chia sẻ progress.</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PR-04</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20–30 word vertical slice chạy end-to-end trước khi bật 200–300 từ.</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PR-05</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Mặt trước flashcard không hiện nghĩa Việt trước khi flip.</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PR-06</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Scheduled evaluation cập nhật đúng state và nextReviewDate.</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PR-07</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Reinforcement không tiến long-term scheduler.</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PR-08</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Một từ Chưa nhớ reinsert tối đa 2 lần/session.</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PR-09</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Due được ưu tiên; due ≥20 thì không thêm new.</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PR-10</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Due=0 chỉ lấy tối đa 10 new.</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PR-11</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MASTERED + Chưa nhớ → LEARNING / 1 day.</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PR-12</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nextReviewDate &lt;= today xuất hiện trong due queue của đúng learner.</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PR-13</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Review chỉ chuyển thẻ sau server-confirmed save.</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PR-14</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Retry cùng reviewId không tạo duplicate canonical transition.</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PR-15</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Reload/logout/login lại không làm mất progress đã persist.</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PR-16</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Missing optional media không làm card crash.</w:t>
            </w:r>
          </w:p>
        </w:tc>
      </w:tr>
      <w:tr>
        <w:trPr>
          <w:cantSplit/>
        </w:trPr>
        <w:tc>
          <w:tcPr>
            <w:tcW w:type="dxa" w:w="4904"/>
            <w:tcMar>
              <w:top w:w="70" w:type="dxa"/>
              <w:start w:w="90" w:type="dxa"/>
              <w:bottom w:w="70" w:type="dxa"/>
              <w:end w:w="90" w:type="dxa"/>
            </w:tcMar>
          </w:tcPr>
          <w:p>
            <w:pPr>
              <w:spacing w:before="0" w:after="0" w:line="245" w:lineRule="auto"/>
              <w:jc w:val="center"/>
            </w:pPr>
            <w:r>
              <w:rPr>
                <w:rFonts w:ascii="Arial" w:hAnsi="Arial" w:eastAsia="Arial"/>
                <w:b/>
                <w:i w:val="0"/>
                <w:sz w:val="16"/>
              </w:rPr>
              <w:t>PR-17</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Mobile/tablet/desktop không tràn ngang và dùng được bằng touch.</w:t>
            </w:r>
          </w:p>
        </w:tc>
      </w:tr>
      <w:tr>
        <w:trPr>
          <w:cantSplit/>
        </w:trPr>
        <w:tc>
          <w:tcPr>
            <w:tcW w:type="dxa" w:w="4904"/>
            <w:tcMar>
              <w:top w:w="70" w:type="dxa"/>
              <w:start w:w="90" w:type="dxa"/>
              <w:bottom w:w="70" w:type="dxa"/>
              <w:end w:w="90" w:type="dxa"/>
            </w:tcMar>
            <w:shd w:fill="F6F8FB"/>
          </w:tcPr>
          <w:p>
            <w:pPr>
              <w:spacing w:before="0" w:after="0" w:line="245" w:lineRule="auto"/>
              <w:jc w:val="center"/>
            </w:pPr>
            <w:r>
              <w:rPr>
                <w:rFonts w:ascii="Arial" w:hAnsi="Arial" w:eastAsia="Arial"/>
                <w:b/>
                <w:i w:val="0"/>
                <w:sz w:val="16"/>
              </w:rPr>
              <w:t>PR-18</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Cross-household learner access bị chặn.</w:t>
            </w:r>
          </w:p>
        </w:tc>
      </w:tr>
    </w:tbl>
    <w:p>
      <w:pPr>
        <w:pStyle w:val="Heading2"/>
        <w:keepNext/>
        <w:spacing w:before="80" w:after="60" w:line="240" w:lineRule="auto"/>
      </w:pPr>
      <w:r>
        <w:t>22. Validation trong 14 ngày</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266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Tiêu chí</w:t>
            </w:r>
          </w:p>
        </w:tc>
        <w:tc>
          <w:tcPr>
            <w:tcW w:type="dxa" w:w="7144"/>
            <w:shd w:fill="162A5B"/>
            <w:tcMar>
              <w:top w:w="75" w:type="dxa"/>
              <w:start w:w="95" w:type="dxa"/>
              <w:bottom w:w="75" w:type="dxa"/>
              <w:end w:w="95" w:type="dxa"/>
            </w:tcMar>
          </w:tcPr>
          <w:p>
            <w:pPr>
              <w:spacing w:before="0" w:after="0" w:line="240" w:lineRule="auto"/>
            </w:pPr>
            <w:r>
              <w:rPr>
                <w:rFonts w:ascii="Arial" w:hAnsi="Arial" w:eastAsia="Arial"/>
                <w:b/>
                <w:i w:val="0"/>
                <w:color w:val="FFFFFF"/>
                <w:sz w:val="16"/>
              </w:rPr>
              <w:t>Ngưỡng Family MVP pilot</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Pilot</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Ít nhất 1 parent + 1 learner sử dụng thật.</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Tần suất</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Learner dùng app ít nhất 10/14 ngày.</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Session</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Ít nhất 8 learning/review sessions.</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Persistence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Không mất progress sau reload/logout/login lại.</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Scheduler</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Review Queue trả đúng từ đến hạn ở các lần quay lại.</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State lifecycle</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Có ít nhất 1 từ NEW → LEARNING → MASTERED.</w:t>
            </w:r>
          </w:p>
        </w:tc>
      </w:tr>
      <w:tr>
        <w:trPr>
          <w:cantSplit/>
        </w:trPr>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Review thực tế</w:t>
            </w:r>
          </w:p>
        </w:tc>
        <w:tc>
          <w:tcPr>
            <w:tcW w:type="dxa" w:w="4904"/>
            <w:tcMar>
              <w:top w:w="70" w:type="dxa"/>
              <w:start w:w="90" w:type="dxa"/>
              <w:bottom w:w="70" w:type="dxa"/>
              <w:end w:w="90" w:type="dxa"/>
            </w:tcMar>
          </w:tcPr>
          <w:p>
            <w:pPr>
              <w:spacing w:before="0" w:after="0" w:line="245" w:lineRule="auto"/>
            </w:pPr>
            <w:r>
              <w:rPr>
                <w:rFonts w:ascii="Arial" w:hAnsi="Arial" w:eastAsia="Arial"/>
                <w:b w:val="0"/>
                <w:i w:val="0"/>
                <w:sz w:val="16"/>
              </w:rPr>
              <w:t>Có review ở tối thiểu các mốc Day 1, Day 3 và Day 7.</w:t>
            </w:r>
          </w:p>
        </w:tc>
      </w:tr>
      <w:tr>
        <w:trPr>
          <w:cantSplit/>
        </w:trPr>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Recall check</w:t>
            </w:r>
          </w:p>
        </w:tc>
        <w:tc>
          <w:tcPr>
            <w:tcW w:type="dxa" w:w="4904"/>
            <w:tcMar>
              <w:top w:w="70" w:type="dxa"/>
              <w:start w:w="90" w:type="dxa"/>
              <w:bottom w:w="70" w:type="dxa"/>
              <w:end w:w="90" w:type="dxa"/>
            </w:tcMar>
            <w:shd w:fill="F6F8FB"/>
          </w:tcPr>
          <w:p>
            <w:pPr>
              <w:spacing w:before="0" w:after="0" w:line="245" w:lineRule="auto"/>
            </w:pPr>
            <w:r>
              <w:rPr>
                <w:rFonts w:ascii="Arial" w:hAnsi="Arial" w:eastAsia="Arial"/>
                <w:b w:val="0"/>
                <w:i w:val="0"/>
                <w:sz w:val="16"/>
              </w:rPr>
              <w:t>Sau 7 ngày, recall mục tiêu &gt;=70% để tiếp tục thử nghiệm.</w:t>
            </w:r>
          </w:p>
        </w:tc>
      </w:tr>
    </w:tbl>
    <w:p>
      <w:pPr>
        <w:spacing w:before="0" w:after="100" w:line="259" w:lineRule="auto"/>
      </w:pPr>
      <w:r>
        <w:rPr>
          <w:rFonts w:ascii="Arial" w:hAnsi="Arial" w:eastAsia="Arial"/>
          <w:b w:val="0"/>
          <w:i/>
          <w:color w:val="5A5A5A"/>
          <w:sz w:val="17"/>
        </w:rPr>
        <w:t>70% là validation threshold cho learning loop, không phải KPI thương mại hoặc cam kết hiệu quả học tập.</w:t>
      </w:r>
    </w:p>
    <w:p>
      <w:pPr>
        <w:pStyle w:val="Heading2"/>
        <w:keepNext/>
        <w:spacing w:before="80" w:after="60" w:line="240" w:lineRule="auto"/>
      </w:pPr>
      <w:r>
        <w:t>23. Product Spec freeze</w:t>
      </w:r>
    </w:p>
    <w:tbl>
      <w:tblPr>
        <w:tblW w:type="auto" w:w="0"/>
        <w:jc w:val="center"/>
        <w:tblLayout w:type="fixed"/>
        <w:tblLook w:firstColumn="1" w:firstRow="1" w:lastColumn="0" w:lastRow="0" w:noHBand="0" w:noVBand="1" w:val="04A0"/>
      </w:tblPr>
      <w:tblGrid>
        <w:gridCol w:w="9808"/>
      </w:tblGrid>
      <w:tr>
        <w:trPr>
          <w:cantSplit/>
        </w:trPr>
        <w:tc>
          <w:tcPr>
            <w:tcW w:type="dxa" w:w="9809"/>
            <w:shd w:fill="E9F7EE"/>
            <w:tcMar>
              <w:top w:w="100" w:type="dxa"/>
              <w:start w:w="125" w:type="dxa"/>
              <w:bottom w:w="100" w:type="dxa"/>
              <w:end w:w="125" w:type="dxa"/>
            </w:tcMar>
            <w:tcBorders>
              <w:left w:val="single" w:sz="18" w:color="2E8B57"/>
            </w:tcBorders>
          </w:tcPr>
          <w:p>
            <w:pPr>
              <w:spacing w:before="0" w:after="40" w:line="250" w:lineRule="auto"/>
            </w:pPr>
            <w:r>
              <w:rPr>
                <w:rFonts w:ascii="Arial" w:hAnsi="Arial" w:eastAsia="Arial"/>
                <w:b/>
                <w:i w:val="0"/>
                <w:color w:val="165031"/>
                <w:sz w:val="19"/>
              </w:rPr>
              <w:t>Sau v1.0: freeze Family MVP Product Spec</w:t>
            </w:r>
          </w:p>
          <w:p>
            <w:pPr>
              <w:spacing w:before="0" w:after="0" w:line="259" w:lineRule="auto"/>
            </w:pPr>
            <w:r>
              <w:rPr>
                <w:rFonts w:ascii="Arial" w:hAnsi="Arial" w:eastAsia="Arial"/>
                <w:b w:val="0"/>
                <w:i w:val="0"/>
                <w:sz w:val="18"/>
              </w:rPr>
              <w:t>Từ đây không quay lại Personal MVP làm source of truth. Tài liệu tiếp theo: Family MVP Feature UI Spec → Implementation Backlog/User Stories → Code. Chỉ sửa Product Spec khi có product contradiction, validated requirement change hoặc implementation blocker thực tế.</w:t>
            </w:r>
          </w:p>
        </w:tc>
      </w:tr>
    </w:tbl>
    <w:p>
      <w:pPr>
        <w:pStyle w:val="ListBullet"/>
        <w:spacing w:before="0" w:after="44" w:line="254" w:lineRule="auto"/>
      </w:pPr>
      <w:r>
        <w:rPr>
          <w:rFonts w:ascii="Arial" w:hAnsi="Arial" w:eastAsia="Arial"/>
          <w:b w:val="0"/>
          <w:i w:val="0"/>
          <w:sz w:val="18"/>
        </w:rPr>
        <w:t>Personal MVP v0.2.1: ARCHIVED / SUPERSEDED.</w:t>
      </w:r>
    </w:p>
    <w:p>
      <w:pPr>
        <w:pStyle w:val="ListBullet"/>
        <w:spacing w:before="0" w:after="44" w:line="254" w:lineRule="auto"/>
      </w:pPr>
      <w:r>
        <w:rPr>
          <w:rFonts w:ascii="Arial" w:hAnsi="Arial" w:eastAsia="Arial"/>
          <w:b w:val="0"/>
          <w:i w:val="0"/>
          <w:sz w:val="18"/>
        </w:rPr>
        <w:t>Family MVP v1.0: CURRENT PRODUCT SOURCE OF TRUTH.</w:t>
      </w:r>
    </w:p>
    <w:p>
      <w:pPr>
        <w:pStyle w:val="ListBullet"/>
        <w:spacing w:before="0" w:after="44" w:line="254" w:lineRule="auto"/>
      </w:pPr>
      <w:r>
        <w:rPr>
          <w:rFonts w:ascii="Arial" w:hAnsi="Arial" w:eastAsia="Arial"/>
          <w:b w:val="0"/>
          <w:i w:val="0"/>
          <w:sz w:val="18"/>
        </w:rPr>
        <w:t>Technical Architecture v1.0.3: technical source of truth.</w:t>
      </w:r>
    </w:p>
    <w:p>
      <w:pPr>
        <w:pStyle w:val="ListBullet"/>
        <w:spacing w:before="0" w:after="44" w:line="254" w:lineRule="auto"/>
      </w:pPr>
      <w:r>
        <w:rPr>
          <w:rFonts w:ascii="Arial" w:hAnsi="Arial" w:eastAsia="Arial"/>
          <w:b w:val="0"/>
          <w:i w:val="0"/>
          <w:sz w:val="18"/>
        </w:rPr>
        <w:t>Global Design System v1.0.2: global UI source of truth.</w:t>
      </w:r>
    </w:p>
    <w:p>
      <w:pPr>
        <w:pStyle w:val="ListBullet"/>
        <w:spacing w:before="0" w:after="44" w:line="254" w:lineRule="auto"/>
      </w:pPr>
      <w:r>
        <w:rPr>
          <w:rFonts w:ascii="Arial" w:hAnsi="Arial" w:eastAsia="Arial"/>
          <w:b w:val="0"/>
          <w:i w:val="0"/>
          <w:sz w:val="18"/>
        </w:rPr>
        <w:t>User Flow v1: flow baseline.</w:t>
      </w:r>
    </w:p>
    <w:sectPr w:rsidR="00FC693F" w:rsidRPr="0006063C" w:rsidSect="00034616">
      <w:headerReference w:type="default" r:id="rId9"/>
      <w:footerReference w:type="default" r:id="rId10"/>
      <w:pgSz w:w="11906" w:h="16838"/>
      <w:pgMar w:top="964" w:right="1049" w:bottom="935" w:left="104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787878"/>
        <w:sz w:val="15"/>
      </w:rPr>
      <w:t xml:space="preserve">VocabFlow • Family MVP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6E6E6E"/>
        <w:sz w:val="15"/>
      </w:rPr>
      <w:t>VocabFlow • Family MVP Product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148E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VocabFlow Family MVP Product Specification v1.0</dc:title>
  <dc:subject>Current product source of truth for VocabFlow Family Learning MVP</dc:subject>
  <dc:creator>VocabFlow Project</dc:creator>
  <cp:keywords>VocabFlow, Family MVP, product specification, vocabulary learning</cp:keywords>
  <dc:description>generated by python-docx</dc:description>
  <cp:lastModifiedBy/>
  <cp:revision>1</cp:revision>
  <dcterms:created xsi:type="dcterms:W3CDTF">2013-12-23T23:15:00Z</dcterms:created>
  <dcterms:modified xsi:type="dcterms:W3CDTF">2013-12-23T23:15:00Z</dcterms:modified>
  <cp:category/>
</cp:coreProperties>
</file>