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A5CFC">
      <w:pPr>
        <w:spacing w:line="650" w:lineRule="exact"/>
        <w:ind w:left="152"/>
        <w:rPr>
          <w:b/>
          <w:sz w:val="36"/>
          <w:lang w:eastAsia="zh-CN"/>
        </w:rPr>
      </w:pPr>
      <w:r>
        <w:rPr>
          <w:rFonts w:hint="eastAsia"/>
          <w:b/>
          <w:sz w:val="36"/>
          <w:lang w:eastAsia="zh-CN"/>
        </w:rPr>
        <w:t xml:space="preserve">姓名 </w:t>
      </w:r>
      <w:r>
        <w:rPr>
          <w:rFonts w:hint="eastAsia"/>
          <w:b/>
          <w:sz w:val="36"/>
          <w:lang w:val="en-US" w:eastAsia="zh-CN"/>
        </w:rPr>
        <w:t>王浩</w:t>
      </w:r>
    </w:p>
    <w:p w14:paraId="769D23BC">
      <w:pPr>
        <w:spacing w:before="46" w:line="356" w:lineRule="exact"/>
        <w:rPr>
          <w:sz w:val="20"/>
          <w:lang w:eastAsia="zh-CN"/>
        </w:rPr>
      </w:pPr>
    </w:p>
    <w:p w14:paraId="4ECF5BC9">
      <w:pPr>
        <w:spacing w:before="46" w:line="356" w:lineRule="exact"/>
        <w:rPr>
          <w:sz w:val="20"/>
          <w:lang w:eastAsia="zh-CN"/>
        </w:rPr>
      </w:pPr>
    </w:p>
    <w:p w14:paraId="565F729E">
      <w:pPr>
        <w:pStyle w:val="3"/>
        <w:tabs>
          <w:tab w:val="left" w:pos="2909"/>
        </w:tabs>
        <w:spacing w:line="356" w:lineRule="exact"/>
        <w:ind w:left="152"/>
        <w:rPr>
          <w:rFonts w:hint="eastAsia"/>
          <w:spacing w:val="-1"/>
          <w:lang w:val="en-US" w:eastAsia="zh-CN"/>
        </w:rPr>
      </w:pPr>
      <w:r>
        <w:rPr>
          <w:b/>
          <w:lang w:eastAsia="zh-CN"/>
        </w:rPr>
        <w:t>手机</w:t>
      </w:r>
      <w:r>
        <w:rPr>
          <w:rFonts w:hint="eastAsia"/>
          <w:b/>
          <w:lang w:eastAsia="zh-CN"/>
        </w:rPr>
        <w:t>：</w:t>
      </w:r>
      <w:r>
        <w:rPr>
          <w:lang w:eastAsia="zh-CN"/>
        </w:rPr>
        <w:t>+86-</w:t>
      </w:r>
      <w:r>
        <w:rPr>
          <w:rFonts w:hint="eastAsia"/>
          <w:lang w:val="en-US" w:eastAsia="zh-CN"/>
        </w:rPr>
        <w:t>18946368818</w:t>
      </w:r>
      <w:r>
        <w:rPr>
          <w:lang w:eastAsia="zh-CN"/>
        </w:rPr>
        <w:tab/>
      </w:r>
      <w:r>
        <w:rPr>
          <w:b/>
          <w:lang w:eastAsia="zh-CN"/>
        </w:rPr>
        <w:t>电子邮件</w:t>
      </w:r>
      <w:r>
        <w:rPr>
          <w:rFonts w:hint="eastAsia"/>
          <w:b/>
          <w:lang w:eastAsia="zh-CN"/>
        </w:rPr>
        <w:t>：</w:t>
      </w:r>
      <w:r>
        <w:rPr>
          <w:spacing w:val="-1"/>
          <w:lang w:eastAsia="zh-CN"/>
        </w:rPr>
        <w:t xml:space="preserve"> </w:t>
      </w:r>
      <w:r>
        <w:rPr>
          <w:rFonts w:hint="eastAsia"/>
          <w:spacing w:val="-1"/>
          <w:lang w:val="en-US" w:eastAsia="zh-CN"/>
        </w:rPr>
        <w:fldChar w:fldCharType="begin"/>
      </w:r>
      <w:r>
        <w:rPr>
          <w:rFonts w:hint="eastAsia"/>
          <w:spacing w:val="-1"/>
          <w:lang w:val="en-US" w:eastAsia="zh-CN"/>
        </w:rPr>
        <w:instrText xml:space="preserve"> HYPERLINK "mailto:1390021901@qq.com" </w:instrText>
      </w:r>
      <w:r>
        <w:rPr>
          <w:rFonts w:hint="eastAsia"/>
          <w:spacing w:val="-1"/>
          <w:lang w:val="en-US" w:eastAsia="zh-CN"/>
        </w:rPr>
        <w:fldChar w:fldCharType="separate"/>
      </w:r>
      <w:r>
        <w:rPr>
          <w:rStyle w:val="9"/>
          <w:rFonts w:hint="eastAsia"/>
          <w:spacing w:val="-1"/>
          <w:lang w:val="en-US" w:eastAsia="zh-CN"/>
        </w:rPr>
        <w:t>1390021901@qq.com</w:t>
      </w:r>
      <w:r>
        <w:rPr>
          <w:rFonts w:hint="eastAsia"/>
          <w:spacing w:val="-1"/>
          <w:lang w:val="en-US" w:eastAsia="zh-CN"/>
        </w:rPr>
        <w:fldChar w:fldCharType="end"/>
      </w:r>
    </w:p>
    <w:p w14:paraId="4875AF2B">
      <w:pPr>
        <w:pStyle w:val="2"/>
        <w:tabs>
          <w:tab w:val="left" w:pos="11150"/>
        </w:tabs>
        <w:spacing w:before="0"/>
        <w:rPr>
          <w:u w:val="none"/>
        </w:rPr>
      </w:pPr>
      <w:r>
        <w:rPr>
          <w:spacing w:val="-1"/>
          <w:u w:val="double"/>
          <w:shd w:val="clear" w:color="auto" w:fill="E4E4E4"/>
        </w:rPr>
        <w:t>教</w:t>
      </w:r>
      <w:r>
        <w:rPr>
          <w:spacing w:val="-3"/>
          <w:u w:val="double"/>
          <w:shd w:val="clear" w:color="auto" w:fill="E4E4E4"/>
        </w:rPr>
        <w:t>育</w:t>
      </w:r>
      <w:r>
        <w:rPr>
          <w:spacing w:val="-1"/>
          <w:u w:val="double"/>
          <w:shd w:val="clear" w:color="auto" w:fill="E4E4E4"/>
        </w:rPr>
        <w:t>背景</w:t>
      </w:r>
      <w:r>
        <w:rPr>
          <w:u w:val="double"/>
          <w:shd w:val="clear" w:color="auto" w:fill="E4E4E4"/>
        </w:rPr>
        <w:t>：</w:t>
      </w:r>
      <w:r>
        <w:rPr>
          <w:u w:val="double"/>
          <w:shd w:val="clear" w:color="auto" w:fill="E4E4E4"/>
        </w:rPr>
        <w:tab/>
      </w:r>
    </w:p>
    <w:p w14:paraId="15FB2BD7">
      <w:pPr>
        <w:pStyle w:val="3"/>
        <w:spacing w:before="2" w:line="240" w:lineRule="auto"/>
        <w:ind w:left="0"/>
        <w:rPr>
          <w:b/>
          <w:sz w:val="8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49530</wp:posOffset>
                </wp:positionV>
                <wp:extent cx="1104900" cy="14033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19125" y="5560695"/>
                          <a:ext cx="1104900" cy="1403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A7C1E">
                            <w:pPr>
                              <w:rPr>
                                <w:rFonts w:hint="eastAsia" w:eastAsia="微软雅黑"/>
                                <w:color w:val="FFFFFF" w:themeColor="background1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2pt;margin-top:3.9pt;height:110.5pt;width:87pt;z-index:251659264;mso-width-relative:page;mso-height-relative:page;" filled="f" stroked="f" coordsize="21600,21600" o:gfxdata="UEsDBAoAAAAAAIdO4kAAAAAAAAAAAAAAAAAEAAAAZHJzL1BLAwQUAAAACACHTuJAGKR9ndoAAAAK&#10;AQAADwAAAGRycy9kb3ducmV2LnhtbE2PTU/DMAyG70j8h8hI3FiyAiMqdSdUaUJCcNjYhZvbZG1F&#10;k5Qm+4Bfj3eCo/1ar5+nWJ7cIA52in3wCPOZAmF9E0zvW4Tt++pGg4iJvKEheIvwbSMsy8uLgnIT&#10;jn5tD5vUCi7xMSeELqUxlzI2nXUUZ2G0nrNdmBwlHqdWmomOXO4GmSm1kI56zx86Gm3V2eZzs3cI&#10;L9XqjdZ15vTPUD2/7p7Gr+3HPeL11Vw9gkj2lP6O4YzP6FAyUx323kQxIOjFHbskhAc2OOfqVvOi&#10;RsgyrUGWhfyvUP4CUEsDBBQAAAAIAIdO4kBgvvxfRwIAAHIEAAAOAAAAZHJzL2Uyb0RvYy54bWyt&#10;VMFuEzEQvSPxD5bvdHfTTSBRNlVoVYRU0UoBcXa83qwl22Nsp7vlA+APeuLCne/KdzD2Jm0oHHrg&#10;4h17xm/mvRnv/KzXitwK5yWYihYnOSXCcKil2VT008fLV28o8YGZmikwoqJ3wtOzxcsX887OxAha&#10;ULVwBEGMn3W2om0IdpZlnrdCM38CVhh0NuA0C7h1m6x2rEN0rbJRnk+yDlxtHXDhPZ5eDE66R3TP&#10;AYSmkVxcAN9qYcKA6oRiASn5VlpPF6naphE8XDeNF4GoiiLTkFZMgvY6rtlizmYbx2wr+b4E9pwS&#10;nnDSTBpM+gB1wQIjWyf/gtKSO/DQhBMOOhuIJEWQRZE/0WbVMisSF5Ta2wfR/f+D5R9ubxyRdUVL&#10;SgzT2PDd/ffdj1+7n99IGeXprJ9h1MpiXOjfQo9Dczj3eBhZ943T8Yt8CPonxbQYjSm5q+h4PMkn&#10;0/Ggs+gD4fF+kZfTHFvAMaIo89PTcepE9ohknQ/vBGgSjYo6bGTSl91e+YBVYeghJCY2cCmVSs1U&#10;hnRYQoT8w4M3lMGLkc9Qd7RCv+73JNdQ3yFHB8OQeMsvJSa/Yj7cMIdTgQXjuwnXuDQKMAnsLUpa&#10;cF//dR7jsVnopaTDKauo/7JlTlCi3hts47QoyziWaVOOX49w444962OP2epzwEEu8IVanswYH9TB&#10;bBzoz/i8ljErupjhmLui4WCeh2H28XlysVymIBxEy8KVWVkeoQfRltsAjUxKR5kGbfbq4SimBuyf&#10;TZz1432KevxV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GKR9ndoAAAAKAQAADwAAAAAAAAAB&#10;ACAAAAAiAAAAZHJzL2Rvd25yZXYueG1sUEsBAhQAFAAAAAgAh07iQGC+/F9HAgAAc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DA7C1E">
                      <w:pPr>
                        <w:rPr>
                          <w:rFonts w:hint="eastAsia" w:eastAsia="微软雅黑"/>
                          <w:color w:val="FFFFFF" w:themeColor="background1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5"/>
        <w:tblW w:w="0" w:type="auto"/>
        <w:tblInd w:w="109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3"/>
        <w:gridCol w:w="2537"/>
        <w:gridCol w:w="3505"/>
      </w:tblGrid>
      <w:tr w14:paraId="0BEFF3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2013" w:type="dxa"/>
          </w:tcPr>
          <w:p w14:paraId="61A06EB2">
            <w:pPr>
              <w:pStyle w:val="10"/>
              <w:ind w:left="50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  <w:lang w:val="en-US" w:eastAsia="zh-CN"/>
              </w:rPr>
              <w:t>23</w:t>
            </w:r>
            <w:r>
              <w:rPr>
                <w:sz w:val="20"/>
              </w:rPr>
              <w:t>/09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rFonts w:hint="eastAsia"/>
                <w:sz w:val="20"/>
                <w:lang w:eastAsia="zh-CN"/>
              </w:rPr>
              <w:t>2</w:t>
            </w:r>
            <w:r>
              <w:rPr>
                <w:rFonts w:hint="eastAsia"/>
                <w:sz w:val="20"/>
                <w:lang w:val="en-US" w:eastAsia="zh-CN"/>
              </w:rPr>
              <w:t>7</w:t>
            </w:r>
            <w:r>
              <w:rPr>
                <w:sz w:val="20"/>
              </w:rPr>
              <w:t>/06</w:t>
            </w:r>
          </w:p>
        </w:tc>
        <w:tc>
          <w:tcPr>
            <w:tcW w:w="2537" w:type="dxa"/>
          </w:tcPr>
          <w:p w14:paraId="26357CC5">
            <w:pPr>
              <w:pStyle w:val="10"/>
              <w:ind w:right="253"/>
              <w:jc w:val="right"/>
              <w:rPr>
                <w:rFonts w:hint="default" w:eastAsia="微软雅黑"/>
                <w:b/>
                <w:sz w:val="20"/>
                <w:lang w:val="en-US" w:eastAsia="zh-CN"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哈尔滨理工大学</w:t>
            </w:r>
          </w:p>
        </w:tc>
        <w:tc>
          <w:tcPr>
            <w:tcW w:w="3505" w:type="dxa"/>
          </w:tcPr>
          <w:p w14:paraId="62C7ACAA">
            <w:pPr>
              <w:pStyle w:val="10"/>
              <w:ind w:right="57"/>
              <w:jc w:val="right"/>
              <w:rPr>
                <w:sz w:val="20"/>
                <w:lang w:eastAsia="zh-CN"/>
              </w:rPr>
            </w:pPr>
            <w:r>
              <w:rPr>
                <w:rFonts w:hint="eastAsia"/>
                <w:b/>
                <w:sz w:val="20"/>
                <w:lang w:eastAsia="zh-CN"/>
              </w:rPr>
              <w:t xml:space="preserve">  </w:t>
            </w:r>
            <w:r>
              <w:rPr>
                <w:rFonts w:hint="eastAsia"/>
                <w:b/>
                <w:sz w:val="20"/>
                <w:lang w:val="en-US" w:eastAsia="zh-CN"/>
              </w:rPr>
              <w:t>工学</w:t>
            </w:r>
            <w:r>
              <w:rPr>
                <w:sz w:val="20"/>
                <w:lang w:eastAsia="zh-CN"/>
              </w:rPr>
              <w:t>学士学位</w:t>
            </w:r>
            <w:r>
              <w:rPr>
                <w:rFonts w:hint="eastAsia"/>
                <w:b/>
                <w:bCs/>
                <w:sz w:val="20"/>
                <w:lang w:val="en-US" w:eastAsia="zh-CN"/>
              </w:rPr>
              <w:t>通信工程</w:t>
            </w:r>
            <w:r>
              <w:rPr>
                <w:sz w:val="20"/>
                <w:lang w:eastAsia="zh-CN"/>
              </w:rPr>
              <w:t>专业</w:t>
            </w:r>
          </w:p>
        </w:tc>
      </w:tr>
    </w:tbl>
    <w:p w14:paraId="1D87FBFF">
      <w:pPr>
        <w:spacing w:line="356" w:lineRule="exact"/>
        <w:ind w:left="152"/>
        <w:rPr>
          <w:rFonts w:hint="eastAsia" w:ascii="微软雅黑" w:hAnsi="微软雅黑" w:eastAsia="微软雅黑" w:cs="微软雅黑"/>
          <w:b/>
          <w:sz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0"/>
          <w:lang w:val="en-US" w:eastAsia="zh-CN"/>
        </w:rPr>
        <w:t>主修课程：</w:t>
      </w:r>
      <w:bookmarkStart w:id="0" w:name="_GoBack"/>
      <w:bookmarkEnd w:id="0"/>
    </w:p>
    <w:p w14:paraId="678AF6C5">
      <w:pPr>
        <w:numPr>
          <w:ilvl w:val="0"/>
          <w:numId w:val="1"/>
        </w:numPr>
        <w:spacing w:line="356" w:lineRule="exact"/>
        <w:ind w:left="420" w:leftChars="0" w:hanging="23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编程语言与算法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：</w:t>
      </w:r>
      <w:r>
        <w:rPr>
          <w:rFonts w:hint="eastAsia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C#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 xml:space="preserve"> 程序设计、数据结构与算法设计、面向对象程序设计</w:t>
      </w:r>
    </w:p>
    <w:p w14:paraId="31D194B4">
      <w:pPr>
        <w:numPr>
          <w:ilvl w:val="0"/>
          <w:numId w:val="1"/>
        </w:numPr>
        <w:spacing w:line="356" w:lineRule="exact"/>
        <w:ind w:left="420" w:leftChars="0" w:hanging="23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计算机基础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：计算机网络、计算机图形学、数据库原理、计算机系统基础</w:t>
      </w:r>
    </w:p>
    <w:p w14:paraId="5C2D7AF4">
      <w:pPr>
        <w:numPr>
          <w:ilvl w:val="0"/>
          <w:numId w:val="1"/>
        </w:numPr>
        <w:spacing w:line="356" w:lineRule="exact"/>
        <w:ind w:left="420" w:leftChars="0" w:hanging="23" w:firstLineChars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18"/>
          <w:szCs w:val="18"/>
          <w:shd w:val="clear" w:fill="FFFFFF"/>
        </w:rPr>
        <w:t>游戏开发核心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</w:rPr>
        <w:t>：计算机游戏设计与开发、Unity 引擎开发</w:t>
      </w:r>
    </w:p>
    <w:p w14:paraId="0D1A74A3">
      <w:pPr>
        <w:spacing w:line="356" w:lineRule="exact"/>
        <w:ind w:left="152"/>
        <w:rPr>
          <w:rFonts w:hint="default"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18"/>
          <w:szCs w:val="21"/>
          <w:lang w:val="en-US" w:eastAsia="zh-CN"/>
        </w:rPr>
        <w:t>基础科程：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高等数学、线性代数、概率论与数理统计、数值分析</w:t>
      </w:r>
    </w:p>
    <w:p w14:paraId="4387F8F7">
      <w:pPr>
        <w:pStyle w:val="2"/>
        <w:tabs>
          <w:tab w:val="left" w:pos="10490"/>
        </w:tabs>
        <w:spacing w:before="97"/>
        <w:rPr>
          <w:rFonts w:hint="default"/>
          <w:u w:val="none"/>
          <w:lang w:val="en-US" w:eastAsia="zh-CN"/>
        </w:rPr>
      </w:pPr>
      <w:r>
        <w:rPr>
          <w:rFonts w:hint="eastAsia"/>
          <w:u w:val="double"/>
          <w:shd w:val="clear" w:color="auto" w:fill="E4E4E4"/>
          <w:lang w:val="en-US" w:eastAsia="zh-CN"/>
        </w:rPr>
        <w:t>自我介绍</w:t>
      </w:r>
      <w:r>
        <w:rPr>
          <w:u w:val="double"/>
          <w:shd w:val="clear" w:color="auto" w:fill="E4E4E4"/>
          <w:lang w:eastAsia="zh-CN"/>
        </w:rPr>
        <w:t>：</w:t>
      </w:r>
      <w:r>
        <w:rPr>
          <w:u w:val="double"/>
          <w:shd w:val="clear" w:color="auto" w:fill="E4E4E4"/>
          <w:lang w:eastAsia="zh-CN"/>
        </w:rPr>
        <w:tab/>
      </w:r>
      <w:r>
        <w:rPr>
          <w:rFonts w:hint="eastAsia"/>
          <w:u w:val="double"/>
          <w:shd w:val="clear" w:color="auto" w:fill="E4E4E4"/>
          <w:lang w:val="en-US" w:eastAsia="zh-CN"/>
        </w:rPr>
        <w:t xml:space="preserve">          </w:t>
      </w:r>
    </w:p>
    <w:p w14:paraId="6D1D7F09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before="96" w:line="355" w:lineRule="exact"/>
        <w:rPr>
          <w:spacing w:val="-1"/>
          <w:sz w:val="20"/>
          <w:szCs w:val="20"/>
          <w:u w:val="double"/>
          <w:shd w:val="clear" w:color="auto" w:fill="E4E4E4"/>
        </w:rPr>
      </w:pPr>
      <w:r>
        <w:rPr>
          <w:rFonts w:hint="eastAsia"/>
          <w:sz w:val="20"/>
          <w:szCs w:val="20"/>
          <w:lang w:val="en-US" w:eastAsia="zh-CN"/>
        </w:rPr>
        <w:t>累计参加七次Game Jam，五次以上作为主程/制作人的经历。项目上过TapTap，有近百人下载；同时获得过</w:t>
      </w:r>
      <w:r>
        <w:rPr>
          <w:rFonts w:hint="eastAsia"/>
          <w:sz w:val="20"/>
          <w:szCs w:val="20"/>
          <w:lang w:val="en-US" w:eastAsia="zh-CN"/>
        </w:rPr>
        <w:br w:type="textWrapping"/>
      </w:r>
      <w:r>
        <w:rPr>
          <w:rFonts w:hint="eastAsia"/>
          <w:sz w:val="20"/>
          <w:szCs w:val="20"/>
          <w:lang w:val="en-US" w:eastAsia="zh-CN"/>
        </w:rPr>
        <w:t>Global Game Jam的特别好评奖。</w:t>
      </w:r>
    </w:p>
    <w:p w14:paraId="14D72B1A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before="96" w:line="355" w:lineRule="exact"/>
        <w:rPr>
          <w:spacing w:val="-1"/>
          <w:sz w:val="20"/>
          <w:szCs w:val="20"/>
          <w:u w:val="double"/>
          <w:shd w:val="clear" w:color="auto" w:fill="E4E4E4"/>
        </w:rPr>
      </w:pPr>
      <w:r>
        <w:rPr>
          <w:rFonts w:hint="eastAsia"/>
          <w:sz w:val="20"/>
          <w:szCs w:val="20"/>
          <w:lang w:val="en-US" w:eastAsia="zh-CN"/>
        </w:rPr>
        <w:t>在半年内与团队进行了三个项目的开发，并都成功完成。分别是：</w:t>
      </w:r>
      <w:r>
        <w:rPr>
          <w:rFonts w:hint="eastAsia"/>
          <w:b w:val="0"/>
          <w:bCs w:val="0"/>
          <w:sz w:val="20"/>
          <w:lang w:val="en-US" w:eastAsia="zh-CN"/>
        </w:rPr>
        <w:t xml:space="preserve">基于 </w:t>
      </w:r>
      <w:r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  <w:t>Unity 2022.3 + URP</w:t>
      </w:r>
      <w:r>
        <w:rPr>
          <w:rFonts w:hint="eastAsia"/>
          <w:b w:val="0"/>
          <w:bCs w:val="0"/>
          <w:sz w:val="20"/>
          <w:lang w:val="en-US" w:eastAsia="zh-CN"/>
        </w:rPr>
        <w:t xml:space="preserve"> 开发的 3D 冒险解谜游戏，</w:t>
      </w:r>
      <w:r>
        <w:rPr>
          <w:rFonts w:hint="eastAsia"/>
          <w:sz w:val="20"/>
          <w:lang w:val="en-US" w:eastAsia="zh-CN"/>
        </w:rPr>
        <w:t>3D</w:t>
      </w:r>
      <w:r>
        <w:rPr>
          <w:rFonts w:hint="default" w:ascii="微软雅黑" w:hAnsi="微软雅黑" w:eastAsia="微软雅黑" w:cs="微软雅黑"/>
          <w:sz w:val="20"/>
          <w:szCs w:val="22"/>
          <w:lang w:val="en-US" w:eastAsia="zh-CN" w:bidi="en-US"/>
        </w:rPr>
        <w:t>卡牌翻牌消除+Roguelike</w:t>
      </w:r>
      <w:r>
        <w:rPr>
          <w:rFonts w:hint="eastAsia" w:cs="微软雅黑"/>
          <w:sz w:val="20"/>
          <w:szCs w:val="22"/>
          <w:lang w:val="en-US" w:eastAsia="zh-CN" w:bidi="en-US"/>
        </w:rPr>
        <w:t>策略游戏和</w:t>
      </w:r>
      <w:r>
        <w:rPr>
          <w:rFonts w:hint="eastAsia"/>
          <w:sz w:val="20"/>
          <w:lang w:val="en-US" w:eastAsia="zh-CN"/>
        </w:rPr>
        <w:t>基于Unity引擎的2D物理解谜游戏，</w:t>
      </w:r>
      <w:r>
        <w:rPr>
          <w:rFonts w:hint="eastAsia"/>
          <w:sz w:val="20"/>
          <w:szCs w:val="20"/>
          <w:lang w:val="en-US" w:eastAsia="zh-CN"/>
        </w:rPr>
        <w:t>具备较强的学习和资料查找能力，能够在短时间内对问题进行分析和拆解，然后逐步解决问题。</w:t>
      </w:r>
    </w:p>
    <w:p w14:paraId="025A1EC9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before="96" w:line="355" w:lineRule="exact"/>
        <w:rPr>
          <w:spacing w:val="-1"/>
          <w:sz w:val="20"/>
          <w:szCs w:val="20"/>
          <w:u w:val="double"/>
          <w:shd w:val="clear" w:color="auto" w:fill="E4E4E4"/>
        </w:rPr>
      </w:pPr>
      <w:r>
        <w:rPr>
          <w:rFonts w:hint="eastAsia"/>
          <w:sz w:val="20"/>
          <w:szCs w:val="20"/>
          <w:lang w:val="en-US" w:eastAsia="zh-CN"/>
        </w:rPr>
        <w:t>有过多次团队开发经历，能够熟练使用Git和团队协作工具（例如SourceTree）进行团队协作。多次作为项目负责人</w:t>
      </w:r>
      <w:r>
        <w:rPr>
          <w:rFonts w:hint="eastAsia"/>
          <w:sz w:val="20"/>
          <w:szCs w:val="20"/>
          <w:lang w:val="en-US" w:eastAsia="zh-CN"/>
        </w:rPr>
        <w:br w:type="textWrapping"/>
      </w:r>
      <w:r>
        <w:rPr>
          <w:rFonts w:hint="eastAsia"/>
          <w:sz w:val="20"/>
          <w:szCs w:val="20"/>
          <w:lang w:val="en-US" w:eastAsia="zh-CN"/>
        </w:rPr>
        <w:t>带领团队完成项目，能够熟练把控项目开发，使项目按时按需完成。沟通与协调能力突出。</w:t>
      </w:r>
    </w:p>
    <w:p w14:paraId="43F7D271">
      <w:pPr>
        <w:pStyle w:val="2"/>
        <w:tabs>
          <w:tab w:val="left" w:pos="10490"/>
        </w:tabs>
        <w:spacing w:before="97"/>
        <w:rPr>
          <w:rFonts w:hint="default"/>
          <w:u w:val="none"/>
          <w:lang w:val="en-US" w:eastAsia="zh-CN"/>
        </w:rPr>
      </w:pPr>
      <w:r>
        <w:rPr>
          <w:rFonts w:hint="eastAsia" w:cs="微软雅黑"/>
          <w:u w:val="double"/>
          <w:shd w:val="clear" w:color="auto" w:fill="E4E4E4"/>
          <w:lang w:val="en-US" w:eastAsia="zh-CN"/>
        </w:rPr>
        <w:br w:type="textWrapping"/>
      </w:r>
      <w:r>
        <w:rPr>
          <w:rFonts w:hint="eastAsia" w:cs="微软雅黑"/>
          <w:u w:val="double"/>
          <w:shd w:val="clear" w:color="auto" w:fill="E4E4E4"/>
          <w:lang w:val="en-US" w:eastAsia="zh-CN"/>
        </w:rPr>
        <w:t>获奖经历</w:t>
      </w:r>
      <w:r>
        <w:rPr>
          <w:u w:val="double"/>
          <w:shd w:val="clear" w:color="auto" w:fill="E4E4E4"/>
          <w:lang w:eastAsia="zh-CN"/>
        </w:rPr>
        <w:t>：</w:t>
      </w:r>
      <w:r>
        <w:rPr>
          <w:u w:val="double"/>
          <w:shd w:val="clear" w:color="auto" w:fill="E4E4E4"/>
          <w:lang w:eastAsia="zh-CN"/>
        </w:rPr>
        <w:tab/>
      </w:r>
      <w:r>
        <w:rPr>
          <w:rFonts w:hint="eastAsia"/>
          <w:u w:val="double"/>
          <w:shd w:val="clear" w:color="auto" w:fill="E4E4E4"/>
          <w:lang w:val="en-US" w:eastAsia="zh-CN"/>
        </w:rPr>
        <w:t xml:space="preserve">          </w:t>
      </w:r>
    </w:p>
    <w:p w14:paraId="3B724907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before="96" w:line="355" w:lineRule="exact"/>
        <w:rPr>
          <w:b/>
          <w:bCs/>
          <w:spacing w:val="-1"/>
          <w:u w:val="double"/>
          <w:shd w:val="clear" w:color="auto" w:fill="E4E4E4"/>
        </w:rPr>
      </w:pPr>
      <w:r>
        <w:rPr>
          <w:rFonts w:hint="eastAsia"/>
          <w:b/>
          <w:bCs/>
          <w:sz w:val="20"/>
          <w:lang w:val="en-US" w:eastAsia="zh-CN"/>
        </w:rPr>
        <w:t>CIGA Game Jam特别好评奖：</w:t>
      </w:r>
      <w:r>
        <w:rPr>
          <w:rFonts w:hint="eastAsia"/>
          <w:sz w:val="20"/>
          <w:lang w:val="en-US" w:eastAsia="zh-CN"/>
        </w:rPr>
        <w:t>参加了2025年6月的CIGA game jam，在48h内开发了一个卡牌对战游戏Demo并，获得了特别好评奖。</w:t>
      </w:r>
    </w:p>
    <w:p w14:paraId="79827454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before="96" w:line="355" w:lineRule="exact"/>
        <w:rPr>
          <w:b/>
          <w:bCs/>
          <w:spacing w:val="-1"/>
          <w:u w:val="double"/>
          <w:shd w:val="clear" w:color="auto" w:fill="E4E4E4"/>
        </w:rPr>
      </w:pPr>
      <w:r>
        <w:rPr>
          <w:rFonts w:hint="eastAsia"/>
          <w:b/>
          <w:bCs/>
          <w:sz w:val="20"/>
          <w:lang w:val="en-US" w:eastAsia="zh-CN"/>
        </w:rPr>
        <w:t>Global Game Jam特别好评奖：</w:t>
      </w:r>
      <w:r>
        <w:rPr>
          <w:rFonts w:hint="eastAsia"/>
          <w:sz w:val="20"/>
          <w:lang w:val="en-US" w:eastAsia="zh-CN"/>
        </w:rPr>
        <w:t>参加了2026年1月的Global game jam，在48h内开发了一个3DRogue卡牌策略游戏Demo，获得了特别好评奖。</w:t>
      </w:r>
    </w:p>
    <w:p w14:paraId="4C8005A0">
      <w:pPr>
        <w:pStyle w:val="2"/>
        <w:tabs>
          <w:tab w:val="left" w:pos="10270"/>
        </w:tabs>
        <w:spacing w:before="102"/>
        <w:rPr>
          <w:rFonts w:hint="default" w:eastAsia="微软雅黑"/>
          <w:sz w:val="20"/>
          <w:lang w:val="en-US" w:eastAsia="zh-CN"/>
        </w:rPr>
      </w:pPr>
      <w:r>
        <w:rPr>
          <w:spacing w:val="-1"/>
          <w:u w:val="double"/>
          <w:shd w:val="clear" w:color="auto" w:fill="E4E4E4"/>
        </w:rPr>
        <w:t>项</w:t>
      </w:r>
      <w:r>
        <w:rPr>
          <w:spacing w:val="-3"/>
          <w:u w:val="double"/>
          <w:shd w:val="clear" w:color="auto" w:fill="E4E4E4"/>
        </w:rPr>
        <w:t>目</w:t>
      </w:r>
      <w:r>
        <w:rPr>
          <w:rFonts w:hint="eastAsia"/>
          <w:spacing w:val="-3"/>
          <w:u w:val="double"/>
          <w:shd w:val="clear" w:color="auto" w:fill="E4E4E4"/>
          <w:lang w:val="en-US" w:eastAsia="zh-CN"/>
        </w:rPr>
        <w:t>经历</w:t>
      </w:r>
      <w:r>
        <w:rPr>
          <w:u w:val="double"/>
          <w:shd w:val="clear" w:color="auto" w:fill="E4E4E4"/>
        </w:rPr>
        <w:t>：</w:t>
      </w:r>
      <w:r>
        <w:rPr>
          <w:u w:val="double"/>
          <w:shd w:val="clear" w:color="auto" w:fill="E4E4E4"/>
        </w:rPr>
        <w:tab/>
      </w:r>
      <w:r>
        <w:rPr>
          <w:rFonts w:hint="eastAsia"/>
          <w:u w:val="double"/>
          <w:shd w:val="clear" w:color="auto" w:fill="E4E4E4"/>
          <w:lang w:val="en-US" w:eastAsia="zh-CN"/>
        </w:rPr>
        <w:t xml:space="preserve">             </w:t>
      </w:r>
    </w:p>
    <w:p w14:paraId="5F507875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line="356" w:lineRule="exact"/>
        <w:rPr>
          <w:rFonts w:hint="eastAsia"/>
          <w:sz w:val="20"/>
          <w:lang w:val="en-US" w:eastAsia="zh-CN"/>
        </w:rPr>
      </w:pPr>
      <w:r>
        <w:rPr>
          <w:rFonts w:hint="eastAsia"/>
          <w:b/>
          <w:bCs/>
          <w:sz w:val="20"/>
          <w:lang w:val="en-US" w:eastAsia="zh-CN"/>
        </w:rPr>
        <w:t>项目名称：</w:t>
      </w:r>
      <w:r>
        <w:rPr>
          <w:rFonts w:hint="eastAsia"/>
          <w:sz w:val="20"/>
          <w:lang w:val="en-US" w:eastAsia="zh-CN"/>
        </w:rPr>
        <w:t>3D冒险解谜游戏【艾可与谜语森林】</w:t>
      </w:r>
      <w:r>
        <w:rPr>
          <w:rFonts w:hint="eastAsia"/>
          <w:b/>
          <w:bCs/>
          <w:sz w:val="20"/>
          <w:lang w:val="en-US" w:eastAsia="zh-CN"/>
        </w:rPr>
        <w:t>| 时间：</w:t>
      </w:r>
      <w:r>
        <w:rPr>
          <w:rFonts w:hint="eastAsia"/>
          <w:sz w:val="20"/>
          <w:lang w:val="en-US" w:eastAsia="zh-CN"/>
        </w:rPr>
        <w:t>2025年10月9-10月30</w:t>
      </w:r>
      <w:r>
        <w:rPr>
          <w:rFonts w:hint="eastAsia"/>
          <w:b/>
          <w:bCs/>
          <w:sz w:val="20"/>
          <w:lang w:val="en-US" w:eastAsia="zh-CN"/>
        </w:rPr>
        <w:t xml:space="preserve"> | 客户端开发，技术美术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b/>
          <w:bCs/>
          <w:sz w:val="20"/>
          <w:lang w:val="en-US" w:eastAsia="zh-CN"/>
        </w:rPr>
        <w:t>项目内容：</w:t>
      </w:r>
      <w:r>
        <w:rPr>
          <w:rFonts w:hint="eastAsia"/>
          <w:b w:val="0"/>
          <w:bCs w:val="0"/>
          <w:sz w:val="20"/>
          <w:lang w:val="en-US" w:eastAsia="zh-CN"/>
        </w:rPr>
        <w:t xml:space="preserve">该项目是基于 </w:t>
      </w:r>
      <w:r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  <w:t>Unity 2022.3 + URP</w:t>
      </w:r>
      <w:r>
        <w:rPr>
          <w:rFonts w:hint="eastAsia"/>
          <w:b w:val="0"/>
          <w:bCs w:val="0"/>
          <w:sz w:val="20"/>
          <w:lang w:val="en-US" w:eastAsia="zh-CN"/>
        </w:rPr>
        <w:t xml:space="preserve"> 开发的 3D 冒险解谜游戏，为 </w:t>
      </w:r>
      <w:r>
        <w:rPr>
          <w:rFonts w:hint="default" w:ascii="Times New Roman" w:hAnsi="Times New Roman" w:cs="Times New Roman"/>
          <w:b w:val="0"/>
          <w:bCs w:val="0"/>
          <w:sz w:val="20"/>
          <w:lang w:val="en-US" w:eastAsia="zh-CN"/>
        </w:rPr>
        <w:t>2025 TapTap Game Jam</w:t>
      </w:r>
      <w:r>
        <w:rPr>
          <w:rFonts w:hint="eastAsia"/>
          <w:b w:val="0"/>
          <w:bCs w:val="0"/>
          <w:sz w:val="20"/>
          <w:lang w:val="en-US" w:eastAsia="zh-CN"/>
        </w:rPr>
        <w:t xml:space="preserve"> 参赛作品，融合双世界探索、物品交互、解谜等元素；</w:t>
      </w:r>
      <w:r>
        <w:rPr>
          <w:rFonts w:hint="eastAsia"/>
          <w:b w:val="0"/>
          <w:bCs w:val="0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>在项目中，我实现了：</w:t>
      </w:r>
    </w:p>
    <w:p w14:paraId="499E3D2E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sz w:val="20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1. 有限状态机（FSM）玩家控制系统：采用状态模式管理玩家行为，通过PlayerFsm类维护状态字典和转换逻辑，实现Idle、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Walk、Run等状态的无缝切换。每个状态继承BaseState抽象类，封装OnEnter/OnUpdate/OnExit生命周期，支持相机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相对移动和平滑旋转过渡，提升了代码可维护性和扩展性。</w:t>
      </w:r>
    </w:p>
    <w:p w14:paraId="3ACB85F4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sz w:val="20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2. ScriptableObject物品效果系统：基于策略模式设计可扩展的物品交互框架，通过ItemEffectBase抽象类定义统一接口，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实现了拾取、开门、点亮灯笼等8种物品效果。利用Unity的ScriptableObject特性实现数据与逻辑分离，支持可视化配置，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降低了新增物品类型的开发成本。</w:t>
      </w:r>
    </w:p>
    <w:p w14:paraId="1870F3C0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sz w:val="20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3. Shader驱动的世界溶解效</w:t>
      </w:r>
      <w:r>
        <w:rPr>
          <w:rFonts w:hint="eastAsia"/>
          <w:sz w:val="20"/>
          <w:lang w:val="en-US" w:eastAsia="zh-CN"/>
        </w:rPr>
        <w:t>果：</w:t>
      </w:r>
      <w:r>
        <w:rPr>
          <w:rFonts w:hint="eastAsia"/>
          <w:sz w:val="20"/>
          <w:lang w:eastAsia="zh-CN"/>
        </w:rPr>
        <w:t>通过DisslutionCenter1脚本实时更新Shader参数（_Center、_Distance），实现基于距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离的世界切换视觉效果。支持扩散/收缩状态的Lerp平滑过渡，并同步更新多个Material，营造沉浸式的双世界切换体验。</w:t>
      </w:r>
    </w:p>
    <w:p w14:paraId="3A1189A3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sz w:val="20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4. 动态碰撞体管理系统：根据玩家与光球的实时距离动态启用/禁用两个世界的碰撞体（各6组），配合边界检测防止穿模。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该系统有效减少了物理计算开销，提升了游戏性能</w:t>
      </w:r>
    </w:p>
    <w:p w14:paraId="03C52A0B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sz w:val="20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5. 射线检测交互系统：使用Raycast检测玩家前方可交互物品，结合UI提示系统实现直观的交互反馈。支持多种交互类型，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eastAsia="zh-CN"/>
        </w:rPr>
        <w:t>通过Execute()方法触发对应的物品效果，实现了灵活的交互逻辑。</w:t>
      </w:r>
    </w:p>
    <w:p w14:paraId="642E7C7D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eastAsia"/>
          <w:b/>
          <w:bCs/>
          <w:color w:val="7030A0"/>
          <w:sz w:val="20"/>
          <w:u w:val="none"/>
          <w:lang w:val="en-US" w:eastAsia="zh-CN"/>
        </w:rPr>
      </w:pPr>
      <w:r>
        <w:rPr>
          <w:rFonts w:hint="eastAsia"/>
          <w:b/>
          <w:bCs/>
          <w:sz w:val="20"/>
          <w:lang w:val="en-US" w:eastAsia="zh-CN"/>
        </w:rPr>
        <w:tab/>
      </w:r>
      <w:r>
        <w:rPr>
          <w:rFonts w:hint="eastAsia"/>
          <w:b/>
          <w:bCs/>
          <w:sz w:val="20"/>
          <w:lang w:val="en-US" w:eastAsia="zh-CN"/>
        </w:rPr>
        <w:t>项目链接：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begin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instrText xml:space="preserve"> HYPERLINK "https://www.bilibili.com/video/BV1wwyZBVEdu/?spm_id_from=333.337.search-card.all.click&amp;vd_source=1c5e3dfdd1b5e47715b6581e1815e3c3" </w:instrTex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separate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【艾可与谜语森林】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end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游戏演示视频B站链接</w:t>
      </w:r>
    </w:p>
    <w:p w14:paraId="2A4CFDE5">
      <w:pPr>
        <w:pStyle w:val="11"/>
        <w:widowControl w:val="0"/>
        <w:numPr>
          <w:ilvl w:val="0"/>
          <w:numId w:val="0"/>
        </w:numPr>
        <w:tabs>
          <w:tab w:val="left" w:pos="571"/>
          <w:tab w:val="left" w:pos="572"/>
        </w:tabs>
        <w:autoSpaceDE w:val="0"/>
        <w:autoSpaceDN w:val="0"/>
        <w:spacing w:line="356" w:lineRule="exact"/>
        <w:rPr>
          <w:rFonts w:hint="default"/>
          <w:b/>
          <w:bCs/>
          <w:color w:val="7030A0"/>
          <w:sz w:val="20"/>
          <w:u w:val="none"/>
          <w:lang w:val="en-US" w:eastAsia="zh-CN"/>
        </w:rPr>
      </w:pPr>
    </w:p>
    <w:p w14:paraId="4FF53913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line="356" w:lineRule="exact"/>
        <w:rPr>
          <w:rFonts w:hint="eastAsia"/>
          <w:sz w:val="20"/>
          <w:lang w:val="en-US" w:eastAsia="zh-CN"/>
        </w:rPr>
      </w:pPr>
      <w:r>
        <w:rPr>
          <w:rFonts w:hint="eastAsia"/>
          <w:b/>
          <w:bCs/>
          <w:sz w:val="20"/>
          <w:lang w:val="en-US" w:eastAsia="zh-CN"/>
        </w:rPr>
        <w:t>项目名称：</w:t>
      </w:r>
      <w:r>
        <w:rPr>
          <w:rFonts w:hint="eastAsia"/>
          <w:sz w:val="20"/>
          <w:lang w:val="en-US" w:eastAsia="zh-CN"/>
        </w:rPr>
        <w:t>2025Global Game Jam获奖作品【灵魂引擎】</w:t>
      </w:r>
      <w:r>
        <w:rPr>
          <w:rFonts w:hint="eastAsia"/>
          <w:b/>
          <w:bCs/>
          <w:sz w:val="20"/>
          <w:lang w:val="en-US" w:eastAsia="zh-CN"/>
        </w:rPr>
        <w:t>|</w:t>
      </w:r>
      <w:r>
        <w:rPr>
          <w:rFonts w:hint="eastAsia"/>
          <w:sz w:val="20"/>
          <w:lang w:val="en-US" w:eastAsia="zh-CN"/>
        </w:rPr>
        <w:t xml:space="preserve"> </w:t>
      </w:r>
      <w:r>
        <w:rPr>
          <w:rFonts w:hint="eastAsia"/>
          <w:b/>
          <w:bCs/>
          <w:sz w:val="20"/>
          <w:lang w:val="en-US" w:eastAsia="zh-CN"/>
        </w:rPr>
        <w:t>时间：</w:t>
      </w:r>
      <w:r>
        <w:rPr>
          <w:rFonts w:hint="eastAsia"/>
          <w:sz w:val="20"/>
          <w:lang w:val="en-US" w:eastAsia="zh-CN"/>
        </w:rPr>
        <w:t>2025年6月27-6月29</w:t>
      </w:r>
      <w:r>
        <w:rPr>
          <w:rFonts w:hint="eastAsia"/>
          <w:b/>
          <w:bCs/>
          <w:sz w:val="20"/>
          <w:lang w:val="en-US" w:eastAsia="zh-CN"/>
        </w:rPr>
        <w:t xml:space="preserve"> | 客户端开发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b/>
          <w:bCs/>
          <w:sz w:val="20"/>
          <w:lang w:val="en-US" w:eastAsia="zh-CN"/>
        </w:rPr>
        <w:t>项目介绍：</w:t>
      </w:r>
      <w:r>
        <w:rPr>
          <w:rFonts w:hint="eastAsia"/>
          <w:sz w:val="20"/>
          <w:lang w:val="en-US" w:eastAsia="zh-CN"/>
        </w:rPr>
        <w:t>该项目为Unity2D制作的创新型抽卡肉鸽游戏，采用老虎机式的抽卡机制替代传统卡牌抽取，玩家通过策略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>性抽卡与敌人进行回合制对战。游戏融合了概率管理、资源分配和战术决策等多重策略元素，为传统肉鸽游戏带来了全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>新的游戏体验。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>在项目中，我实现了：</w:t>
      </w:r>
    </w:p>
    <w:p w14:paraId="7EA4A785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基于老虎机机制的概率抽卡系统，通过三轮滚动匹配实现不同倍率效果（单张1倍、两张相同3倍、三张相同8倍）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解决了传统抽卡游戏缺乏视觉反馈和紧张感的问题；</w:t>
      </w:r>
    </w:p>
    <w:p w14:paraId="4ACFF41F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设计并实现了魔法卡系统，允许玩家通过策略选择动态调整各类卡牌的抽取概率，增强了游戏的策略深度和可玩性；</w:t>
      </w:r>
    </w:p>
    <w:p w14:paraId="13968093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构建了基于状态机的回合管理系统，实现了玩家回合、敌人回合、选择回合的流畅切换，并集成了攻击检测、伤害计算、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UI反馈等完整战斗逻辑</w:t>
      </w:r>
    </w:p>
    <w:p w14:paraId="01B23C28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color w:val="auto"/>
          <w:sz w:val="20"/>
          <w:u w:val="none"/>
          <w:lang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运用DOTween动画库实现了抽卡动画、受击效果、UI转场等多层次视觉反馈，显著提升了游戏的沉浸感和操作手感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该游戏在现场广受好评，获得了特别好评奖。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b/>
          <w:bCs/>
          <w:sz w:val="20"/>
          <w:lang w:val="en-US" w:eastAsia="zh-CN"/>
        </w:rPr>
        <w:t>项目链接：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begin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instrText xml:space="preserve"> HYPERLINK "https://t.bilibili.com/1084228832815218697?share_source=pc_native" </w:instrTex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separate"/>
      </w:r>
      <w:r>
        <w:rPr>
          <w:rStyle w:val="8"/>
          <w:rFonts w:hint="eastAsia"/>
          <w:b/>
          <w:bCs/>
          <w:color w:val="7030A0"/>
          <w:sz w:val="20"/>
          <w:lang w:val="en-US" w:eastAsia="zh-CN"/>
        </w:rPr>
        <w:t>【灵魂引擎】游戏演示视频B站链接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end"/>
      </w:r>
    </w:p>
    <w:p w14:paraId="584F43C8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sz w:val="20"/>
          <w:lang w:eastAsia="zh-CN"/>
        </w:rPr>
      </w:pPr>
    </w:p>
    <w:p w14:paraId="08D14F40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line="356" w:lineRule="exact"/>
        <w:rPr>
          <w:rFonts w:hint="eastAsia" w:ascii="微软雅黑" w:hAnsi="微软雅黑" w:eastAsia="微软雅黑" w:cs="微软雅黑"/>
          <w:sz w:val="20"/>
          <w:szCs w:val="22"/>
          <w:lang w:val="en-US" w:eastAsia="zh-CN" w:bidi="en-US"/>
        </w:rPr>
      </w:pP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项目名称：</w:t>
      </w:r>
      <w:r>
        <w:rPr>
          <w:rFonts w:hint="eastAsia"/>
          <w:color w:val="auto"/>
          <w:sz w:val="20"/>
          <w:u w:val="none"/>
          <w:lang w:val="en-US" w:eastAsia="zh-CN"/>
        </w:rPr>
        <w:t xml:space="preserve">2026萌芽 Game jam获奖作品【DotPath】 </w:t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|</w:t>
      </w:r>
      <w:r>
        <w:rPr>
          <w:rFonts w:hint="eastAsia"/>
          <w:color w:val="auto"/>
          <w:sz w:val="20"/>
          <w:u w:val="none"/>
          <w:lang w:val="en-US" w:eastAsia="zh-CN"/>
        </w:rPr>
        <w:t xml:space="preserve"> </w:t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时间：</w:t>
      </w:r>
      <w:r>
        <w:rPr>
          <w:rFonts w:hint="eastAsia"/>
          <w:color w:val="auto"/>
          <w:sz w:val="20"/>
          <w:u w:val="none"/>
          <w:lang w:val="en-US" w:eastAsia="zh-CN"/>
        </w:rPr>
        <w:t>2026年2月2日-2月15日</w:t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 xml:space="preserve"> | 客户端开发</w:t>
      </w:r>
      <w:r>
        <w:rPr>
          <w:rFonts w:hint="eastAsia"/>
          <w:color w:val="auto"/>
          <w:sz w:val="20"/>
          <w:u w:val="none"/>
          <w:lang w:val="en-US" w:eastAsia="zh-CN"/>
        </w:rPr>
        <w:br w:type="textWrapping"/>
      </w:r>
      <w:r>
        <w:rPr>
          <w:rFonts w:hint="eastAsia"/>
          <w:b/>
          <w:bCs/>
          <w:sz w:val="20"/>
          <w:lang w:val="en-US" w:eastAsia="zh-CN"/>
        </w:rPr>
        <w:t>项目介绍：</w:t>
      </w:r>
      <w:r>
        <w:rPr>
          <w:rFonts w:hint="eastAsia"/>
          <w:sz w:val="20"/>
          <w:lang w:val="en-US" w:eastAsia="zh-CN"/>
        </w:rPr>
        <w:t>该游戏是一款基于Unity引擎的2D物理解谜游戏，玩家通过绘制线段引导小球到达目标区域。游戏采用三星评价系统，根据通关时间、线段数量和总长度进行评分，有着丰富的策略深度。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>在项目中，我实现了：</w:t>
      </w:r>
    </w:p>
    <w:p w14:paraId="7AFE15FB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物理引擎与动画系统融合</w:t>
      </w:r>
      <w:r>
        <w:rPr>
          <w:rFonts w:hint="default"/>
          <w:sz w:val="20"/>
          <w:lang w:val="en-US" w:eastAsia="zh-CN"/>
        </w:rPr>
        <w:t>：深度整合Unity Physics2D物理引擎与DOTween动画插件，通过动态调整Rigidbody2D的</w:t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bodyType实现物理模拟与动画控制的无缝切换，确保游戏体验的流畅性。</w:t>
      </w:r>
    </w:p>
    <w:p w14:paraId="3A9E2248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智能绘制系统：开发了实时线段绘制系统，集成射线检测（Physics2D.Raycast）实现障碍物识别，支持长度限制、吸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附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功能和撤销操作。设计了多笔刷系统，通过事件驱动架构实现UI与逻辑的解耦。</w:t>
      </w:r>
    </w:p>
    <w:p w14:paraId="6A501C2E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高级物理交互机制：实现了重力场、曲率区域等特殊效果。其中曲率区域使用向量点积判断垂直性、叉积判断旋转方向，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使小球能够根据速度方向自动计算旋转路径，保持恒定速度的圆周运动。</w:t>
      </w:r>
    </w:p>
    <w:p w14:paraId="53DDE9C6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数据驱动的关卡系统：构建了配置化的关卡管理系统，使用ScriptableObject存储游戏数据，支持Inspector实时调参。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通过PlayerPrefs实现进度持久化和最佳成绩记录</w:t>
      </w:r>
    </w:p>
    <w:p w14:paraId="01B9D3B2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状态机与协程管理：采用枚举状态机管理游戏流程，使用协程控制小球的顺序发射和时间间隔，确保代码逻辑清晰</w:t>
      </w:r>
    </w:p>
    <w:p w14:paraId="21A5D503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b/>
          <w:bCs/>
          <w:sz w:val="20"/>
          <w:lang w:val="en-US" w:eastAsia="zh-CN"/>
        </w:rPr>
        <w:t>项目链接：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begin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instrText xml:space="preserve"> HYPERLINK "https://www.bilibili.com/video/BV11oZEBuEiy/?spm_id_from=333.337.search-card.all.click&amp;vd_source=1c5e3dfdd1b5e47715b6581e1815e3c3" </w:instrTex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separate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【DotPath】游戏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end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演示视频B站链接</w:t>
      </w:r>
      <w:r>
        <w:rPr>
          <w:rFonts w:hint="eastAsia"/>
          <w:color w:val="7030A0"/>
          <w:sz w:val="18"/>
          <w:szCs w:val="21"/>
          <w:lang w:val="en-US" w:eastAsia="zh-CN"/>
        </w:rPr>
        <w:br w:type="textWrapping"/>
      </w:r>
    </w:p>
    <w:p w14:paraId="4A7748E7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eastAsia"/>
          <w:sz w:val="20"/>
          <w:lang w:val="en-US" w:eastAsia="zh-CN"/>
        </w:rPr>
      </w:pP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项目名称：</w:t>
      </w:r>
      <w:r>
        <w:rPr>
          <w:rFonts w:hint="eastAsia"/>
          <w:sz w:val="20"/>
          <w:lang w:val="en-US" w:eastAsia="zh-CN"/>
        </w:rPr>
        <w:t xml:space="preserve">2026GlobalGameJam获奖作品【倪特斯德】 | </w:t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时间</w:t>
      </w:r>
      <w:r>
        <w:rPr>
          <w:rFonts w:hint="eastAsia"/>
          <w:sz w:val="20"/>
          <w:lang w:val="en-US" w:eastAsia="zh-CN"/>
        </w:rPr>
        <w:t xml:space="preserve">：2026年1月30日-2月2日 | </w:t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客户端开发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b/>
          <w:bCs/>
          <w:color w:val="auto"/>
          <w:sz w:val="20"/>
          <w:u w:val="none"/>
          <w:lang w:val="en-US" w:eastAsia="zh-CN"/>
        </w:rPr>
        <w:t>项目介绍：</w:t>
      </w:r>
      <w:r>
        <w:rPr>
          <w:rFonts w:hint="eastAsia"/>
          <w:sz w:val="20"/>
          <w:lang w:val="en-US" w:eastAsia="zh-CN"/>
        </w:rPr>
        <w:t>该项目为unity3D</w:t>
      </w:r>
      <w:r>
        <w:rPr>
          <w:rFonts w:hint="default" w:ascii="微软雅黑" w:hAnsi="微软雅黑" w:eastAsia="微软雅黑" w:cs="微软雅黑"/>
          <w:sz w:val="20"/>
          <w:szCs w:val="22"/>
          <w:lang w:val="en-US" w:eastAsia="zh-CN" w:bidi="en-US"/>
        </w:rPr>
        <w:t>卡牌翻牌消除+Roguelike商店升级的策略游戏，</w:t>
      </w:r>
      <w:r>
        <w:rPr>
          <w:rFonts w:hint="eastAsia" w:cs="微软雅黑"/>
          <w:sz w:val="20"/>
          <w:szCs w:val="22"/>
          <w:lang w:val="en-US" w:eastAsia="zh-CN" w:bidi="en-US"/>
        </w:rPr>
        <w:t>拥有</w:t>
      </w:r>
      <w:r>
        <w:rPr>
          <w:rFonts w:hint="default" w:ascii="微软雅黑" w:hAnsi="微软雅黑" w:eastAsia="微软雅黑" w:cs="微软雅黑"/>
          <w:sz w:val="20"/>
          <w:szCs w:val="22"/>
          <w:lang w:val="en-US" w:eastAsia="zh-CN" w:bidi="en-US"/>
        </w:rPr>
        <w:t>完整的游戏循环和可扩展的效果系</w:t>
      </w:r>
      <w:r>
        <w:rPr>
          <w:rFonts w:hint="eastAsia"/>
          <w:sz w:val="20"/>
          <w:lang w:val="en-US" w:eastAsia="zh-CN"/>
        </w:rPr>
        <w:br w:type="textWrapping"/>
      </w: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在项目中，我实现了：</w:t>
      </w:r>
    </w:p>
    <w:p w14:paraId="32BAF2D9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Roguelike核心循环：设计了双场景状态机系统，通过摄像机动态切换实现关卡与商店的无缝转换。实现了渐进式难度曲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线（目标分数从1递增至700</w:t>
      </w:r>
      <w:r>
        <w:rPr>
          <w:rFonts w:hint="eastAsia"/>
          <w:sz w:val="20"/>
          <w:lang w:val="en-US" w:eastAsia="zh-CN"/>
        </w:rPr>
        <w:t>000</w:t>
      </w:r>
      <w:r>
        <w:rPr>
          <w:rFonts w:hint="default"/>
          <w:sz w:val="20"/>
          <w:lang w:val="en-US" w:eastAsia="zh-CN"/>
        </w:rPr>
        <w:t>），每次通关后玩家用金币在商店购买增益道具，失败则重置所有进度，营造高风险高回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报的Roguelike体验。</w:t>
      </w:r>
    </w:p>
    <w:p w14:paraId="73747274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Build构建系统：基于ScriptableObject开发了模块化增益框架，包含"小鸡"（永久增益）和"印章"（卡牌附魔）两大系统。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小鸡效果支持六种触发时机（注册时、进入关卡/商店、翻牌时、消除前后），可实现增加翻牌次数、分数倍增、直接加分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等增益。印章通过拖拽附加到卡牌，消除时触发额外效果。所有增益通过列表动态管理，支持效果叠加组合，形成丰富的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Build策略空间。</w:t>
      </w:r>
    </w:p>
    <w:p w14:paraId="0D78A0C7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随机性与策略深度：实现了商品随机生成系统，每次进入商店随机刷新增益道具，玩家需在有限资源下做出选择。网格布</w:t>
      </w:r>
      <w:r>
        <w:rPr>
          <w:rFonts w:hint="eastAsia"/>
          <w:sz w:val="20"/>
          <w:lang w:val="en-US" w:eastAsia="zh-CN"/>
        </w:rPr>
        <w:tab/>
      </w:r>
      <w:r>
        <w:rPr>
          <w:rFonts w:hint="default"/>
          <w:sz w:val="20"/>
          <w:lang w:val="en-US" w:eastAsia="zh-CN"/>
        </w:rPr>
        <w:t>局采用位置随机化算法，每局卡牌分布不同。通过限制翻牌次数和目标分数的动态平衡，迫使玩家在探索与保守间权衡。</w:t>
      </w:r>
    </w:p>
    <w:p w14:paraId="4F127797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default"/>
          <w:sz w:val="20"/>
          <w:lang w:val="en-US" w:eastAsia="zh-CN"/>
        </w:rPr>
        <w:t>可扩展架构：采用接口和抽象类设计效果系统，新增增益类型仅需继承基类并实现Execute方法。使用枚举驱动的事件系统统一管理触发时机，支持快速迭代和内容扩展。</w:t>
      </w:r>
    </w:p>
    <w:p w14:paraId="66AFD749">
      <w:pPr>
        <w:pStyle w:val="11"/>
        <w:numPr>
          <w:ilvl w:val="0"/>
          <w:numId w:val="0"/>
        </w:numPr>
        <w:tabs>
          <w:tab w:val="left" w:pos="571"/>
          <w:tab w:val="left" w:pos="572"/>
        </w:tabs>
        <w:spacing w:line="356" w:lineRule="exact"/>
        <w:ind w:left="152" w:leftChars="0"/>
        <w:rPr>
          <w:rFonts w:hint="default"/>
          <w:sz w:val="20"/>
          <w:lang w:val="en-US" w:eastAsia="zh-CN"/>
        </w:rPr>
      </w:pPr>
      <w:r>
        <w:rPr>
          <w:rFonts w:hint="eastAsia"/>
          <w:sz w:val="20"/>
          <w:lang w:val="en-US" w:eastAsia="zh-CN"/>
        </w:rPr>
        <w:tab/>
      </w:r>
      <w:r>
        <w:rPr>
          <w:rFonts w:hint="eastAsia"/>
          <w:sz w:val="20"/>
          <w:lang w:val="en-US" w:eastAsia="zh-CN"/>
        </w:rPr>
        <w:t>该游戏在现场广受好评，获得了特别好评奖</w:t>
      </w:r>
    </w:p>
    <w:p w14:paraId="2739EC49">
      <w:pPr>
        <w:pStyle w:val="11"/>
        <w:numPr>
          <w:ilvl w:val="0"/>
          <w:numId w:val="2"/>
        </w:numPr>
        <w:tabs>
          <w:tab w:val="left" w:pos="571"/>
          <w:tab w:val="left" w:pos="572"/>
        </w:tabs>
        <w:spacing w:line="356" w:lineRule="exact"/>
        <w:rPr>
          <w:rFonts w:hint="default"/>
          <w:b/>
          <w:bCs/>
          <w:color w:val="7030A0"/>
          <w:sz w:val="20"/>
          <w:u w:val="none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br w:type="textWrapping"/>
      </w:r>
      <w:r>
        <w:rPr>
          <w:rFonts w:hint="eastAsia"/>
          <w:b/>
          <w:bCs/>
          <w:sz w:val="20"/>
          <w:lang w:val="en-US" w:eastAsia="zh-CN"/>
        </w:rPr>
        <w:t>项目链接：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begin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instrText xml:space="preserve"> HYPERLINK "https://www.bilibili.com/video/BV1gePQzdE2C/?spm_id_from=333.1387.homepage.video_card.click&amp;vd_source=1c5e3dfdd1b5e47715b6581e1815e3c3" </w:instrTex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separate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2026GlobalGameJam沈阳站卡牌类肉鸽作品【倪特斯德】游戏</w:t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fldChar w:fldCharType="end"/>
      </w:r>
      <w:r>
        <w:rPr>
          <w:rFonts w:hint="eastAsia"/>
          <w:b/>
          <w:bCs/>
          <w:color w:val="7030A0"/>
          <w:sz w:val="20"/>
          <w:u w:val="none"/>
          <w:lang w:val="en-US" w:eastAsia="zh-CN"/>
        </w:rPr>
        <w:t>演示视频B站链接</w:t>
      </w:r>
    </w:p>
    <w:p w14:paraId="432CA57B"/>
    <w:sectPr>
      <w:pgSz w:w="11910" w:h="16840"/>
      <w:pgMar w:top="360" w:right="0" w:bottom="280" w:left="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"/>
      <w:lvlJc w:val="left"/>
      <w:pPr>
        <w:ind w:left="572" w:hanging="420"/>
      </w:pPr>
      <w:rPr>
        <w:rFonts w:hint="default" w:ascii="Wingdings" w:hAnsi="Wingdings" w:eastAsia="Wingdings" w:cs="Wingdings"/>
        <w:color w:val="006FC0"/>
        <w:w w:val="99"/>
        <w:sz w:val="20"/>
        <w:szCs w:val="20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642" w:hanging="42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705" w:hanging="42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767" w:hanging="4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830" w:hanging="4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893" w:hanging="4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955" w:hanging="4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8018" w:hanging="4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9080" w:hanging="420"/>
      </w:pPr>
      <w:rPr>
        <w:rFonts w:hint="default"/>
        <w:lang w:val="en-US" w:eastAsia="en-US" w:bidi="en-US"/>
      </w:rPr>
    </w:lvl>
  </w:abstractNum>
  <w:abstractNum w:abstractNumId="1">
    <w:nsid w:val="631BD3A4"/>
    <w:multiLevelType w:val="singleLevel"/>
    <w:tmpl w:val="631BD3A4"/>
    <w:lvl w:ilvl="0" w:tentative="0">
      <w:start w:val="1"/>
      <w:numFmt w:val="bullet"/>
      <w:lvlText w:val=""/>
      <w:lvlJc w:val="left"/>
      <w:pPr>
        <w:ind w:left="420" w:hanging="23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D770B"/>
    <w:rsid w:val="04660149"/>
    <w:rsid w:val="18995464"/>
    <w:rsid w:val="442D407C"/>
    <w:rsid w:val="6C8D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95"/>
      <w:ind w:left="152"/>
      <w:outlineLvl w:val="0"/>
    </w:pPr>
    <w:rPr>
      <w:b/>
      <w:bCs/>
      <w:u w:val="single" w:color="000000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line="343" w:lineRule="exact"/>
      <w:ind w:left="572"/>
    </w:pPr>
    <w:rPr>
      <w:sz w:val="20"/>
      <w:szCs w:val="20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customStyle="1" w:styleId="10">
    <w:name w:val="Table Paragraph"/>
    <w:basedOn w:val="1"/>
    <w:qFormat/>
    <w:uiPriority w:val="1"/>
    <w:pPr>
      <w:spacing w:line="283" w:lineRule="exact"/>
    </w:pPr>
  </w:style>
  <w:style w:type="paragraph" w:styleId="11">
    <w:name w:val="List Paragraph"/>
    <w:basedOn w:val="1"/>
    <w:qFormat/>
    <w:uiPriority w:val="1"/>
    <w:pPr>
      <w:spacing w:line="343" w:lineRule="exact"/>
      <w:ind w:left="572" w:hanging="42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2610</Words>
  <Characters>3226</Characters>
  <Lines>0</Lines>
  <Paragraphs>0</Paragraphs>
  <TotalTime>8</TotalTime>
  <ScaleCrop>false</ScaleCrop>
  <LinksUpToDate>false</LinksUpToDate>
  <CharactersWithSpaces>3376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2025-11-13T17:11:00Z</dcterms:created>
  <dc:creator>励志阳光</dc:creator>
  <cp:lastModifiedBy>啦啦啦</cp:lastModifiedBy>
  <dcterms:modified xsi:type="dcterms:W3CDTF">2026-05-19T04:51:42Z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879B79FFDA8D4FAC9F32FCD52526C5C9_13</vt:lpwstr>
  </property>
  <property fmtid="{D5CDD505-2E9C-101B-9397-08002B2CF9AE}" pid="4" name="KSOTemplateDocerSaveRecord">
    <vt:lpwstr>eyJoZGlkIjoiN2JlNTk0NzhjOWI0MWMzNTJmMTY2NGQyNzljOGRjZjkiLCJ1c2VySWQiOiIxMzEyMTM0NTI1In0=</vt:lpwstr>
  </property>
</Properties>
</file>