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7023D8" w14:textId="77777777" w:rsidR="00EC270F" w:rsidRPr="00EC270F" w:rsidRDefault="00EC270F" w:rsidP="00EC270F">
      <w:pPr>
        <w:jc w:val="center"/>
        <w:rPr>
          <w:sz w:val="28"/>
          <w:szCs w:val="28"/>
        </w:rPr>
      </w:pPr>
      <w:r w:rsidRPr="00EC270F">
        <w:rPr>
          <w:b/>
          <w:bCs/>
          <w:sz w:val="28"/>
          <w:szCs w:val="28"/>
        </w:rPr>
        <w:t>Project Design Phase</w:t>
      </w:r>
    </w:p>
    <w:p w14:paraId="231BCFB1" w14:textId="77777777" w:rsidR="00EC270F" w:rsidRPr="00EC270F" w:rsidRDefault="00EC270F" w:rsidP="00EC270F">
      <w:pPr>
        <w:jc w:val="center"/>
        <w:rPr>
          <w:sz w:val="28"/>
          <w:szCs w:val="28"/>
        </w:rPr>
      </w:pPr>
      <w:r w:rsidRPr="00EC270F">
        <w:rPr>
          <w:b/>
          <w:bCs/>
          <w:sz w:val="28"/>
          <w:szCs w:val="28"/>
        </w:rPr>
        <w:t>Solution Architecture</w:t>
      </w:r>
    </w:p>
    <w:p w14:paraId="7CFB71F2" w14:textId="77777777" w:rsidR="00EC270F" w:rsidRPr="00EC270F" w:rsidRDefault="00EC270F" w:rsidP="00EC270F"/>
    <w:tbl>
      <w:tblPr>
        <w:tblW w:w="87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5376"/>
      </w:tblGrid>
      <w:tr w:rsidR="00DE55CF" w:rsidRPr="00EC270F" w14:paraId="521F2DA7" w14:textId="77777777" w:rsidTr="0055296B">
        <w:trPr>
          <w:trHeight w:val="446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F4E0B" w14:textId="77777777" w:rsidR="00EC270F" w:rsidRPr="00EC270F" w:rsidRDefault="00EC270F" w:rsidP="00EC270F">
            <w:r w:rsidRPr="00EC270F">
              <w:t>Date</w:t>
            </w:r>
          </w:p>
        </w:tc>
        <w:tc>
          <w:tcPr>
            <w:tcW w:w="5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1E305" w14:textId="12F9B15B" w:rsidR="00EC270F" w:rsidRPr="00EC270F" w:rsidRDefault="00EC270F" w:rsidP="00EC270F">
            <w:r>
              <w:t>2</w:t>
            </w:r>
            <w:r w:rsidRPr="00EC270F">
              <w:t xml:space="preserve">5 </w:t>
            </w:r>
            <w:r>
              <w:t>June</w:t>
            </w:r>
            <w:r w:rsidRPr="00EC270F">
              <w:t xml:space="preserve"> 2025</w:t>
            </w:r>
          </w:p>
        </w:tc>
      </w:tr>
      <w:tr w:rsidR="00DE55CF" w:rsidRPr="00EC270F" w14:paraId="4CA10D5A" w14:textId="77777777" w:rsidTr="0055296B">
        <w:trPr>
          <w:trHeight w:val="458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273CA8" w14:textId="77777777" w:rsidR="00EC270F" w:rsidRPr="00EC270F" w:rsidRDefault="00EC270F" w:rsidP="00EC270F">
            <w:r w:rsidRPr="00EC270F">
              <w:t>Team ID</w:t>
            </w:r>
          </w:p>
        </w:tc>
        <w:tc>
          <w:tcPr>
            <w:tcW w:w="5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EBC78" w14:textId="3B77A8DE" w:rsidR="00EC270F" w:rsidRPr="00EC270F" w:rsidRDefault="00DE55CF" w:rsidP="00EC270F">
            <w:r w:rsidRPr="0055230A">
              <w:t>LTVIP2025TMID30212</w:t>
            </w:r>
          </w:p>
        </w:tc>
      </w:tr>
      <w:tr w:rsidR="00DE55CF" w:rsidRPr="00EC270F" w14:paraId="060AA46E" w14:textId="77777777" w:rsidTr="0055296B">
        <w:trPr>
          <w:trHeight w:val="446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A13A7" w14:textId="77777777" w:rsidR="00EC270F" w:rsidRPr="00EC270F" w:rsidRDefault="00EC270F" w:rsidP="00EC270F">
            <w:r w:rsidRPr="00EC270F">
              <w:t>Project Name</w:t>
            </w:r>
          </w:p>
        </w:tc>
        <w:tc>
          <w:tcPr>
            <w:tcW w:w="5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0E555" w14:textId="388F064D" w:rsidR="00EC270F" w:rsidRPr="00EC270F" w:rsidRDefault="0055296B" w:rsidP="00EC270F">
            <w:proofErr w:type="spellStart"/>
            <w:r>
              <w:t>S</w:t>
            </w:r>
            <w:r w:rsidRPr="001220C6">
              <w:t>mart</w:t>
            </w:r>
            <w:r>
              <w:t>SDLC</w:t>
            </w:r>
            <w:proofErr w:type="spellEnd"/>
            <w:r w:rsidRPr="001220C6">
              <w:t xml:space="preserve"> –</w:t>
            </w:r>
            <w:r>
              <w:t>AI</w:t>
            </w:r>
            <w:r w:rsidRPr="001220C6">
              <w:t>-enhanced software development lifecycle</w:t>
            </w:r>
          </w:p>
        </w:tc>
      </w:tr>
      <w:tr w:rsidR="00DE55CF" w:rsidRPr="00EC270F" w14:paraId="0BAB52B2" w14:textId="77777777" w:rsidTr="0055296B">
        <w:trPr>
          <w:trHeight w:val="446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2CC6D" w14:textId="77777777" w:rsidR="00EC270F" w:rsidRPr="00EC270F" w:rsidRDefault="00EC270F" w:rsidP="00EC270F">
            <w:r w:rsidRPr="00EC270F">
              <w:t>Maximum Marks</w:t>
            </w:r>
          </w:p>
        </w:tc>
        <w:tc>
          <w:tcPr>
            <w:tcW w:w="5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961D7" w14:textId="77777777" w:rsidR="00EC270F" w:rsidRPr="00EC270F" w:rsidRDefault="00EC270F" w:rsidP="00EC270F">
            <w:r w:rsidRPr="00EC270F">
              <w:t>4 Marks</w:t>
            </w:r>
          </w:p>
        </w:tc>
      </w:tr>
    </w:tbl>
    <w:p w14:paraId="4690251F" w14:textId="77777777" w:rsidR="00EC270F" w:rsidRPr="00EC270F" w:rsidRDefault="00EC270F" w:rsidP="00EC270F"/>
    <w:p w14:paraId="22ECE16B" w14:textId="77777777" w:rsidR="00EC270F" w:rsidRPr="00EC270F" w:rsidRDefault="00EC270F" w:rsidP="00EC270F">
      <w:r w:rsidRPr="00EC270F">
        <w:rPr>
          <w:b/>
          <w:bCs/>
        </w:rPr>
        <w:t>Solution Architecture:</w:t>
      </w:r>
    </w:p>
    <w:p w14:paraId="74908076" w14:textId="77777777" w:rsidR="00EC270F" w:rsidRPr="00EC270F" w:rsidRDefault="00EC270F" w:rsidP="00EC270F">
      <w:r w:rsidRPr="00EC270F">
        <w:t>Solution architecture is a complex process – with many sub-processes – that bridges the gap between business problems and technology solutions. Its goals are to:</w:t>
      </w:r>
    </w:p>
    <w:p w14:paraId="36F49C53" w14:textId="0FD1E991" w:rsidR="00EC270F" w:rsidRPr="00EC270F" w:rsidRDefault="00EC270F" w:rsidP="00EC270F">
      <w:pPr>
        <w:pStyle w:val="ListParagraph"/>
        <w:numPr>
          <w:ilvl w:val="0"/>
          <w:numId w:val="2"/>
        </w:numPr>
      </w:pPr>
      <w:r w:rsidRPr="00EC270F">
        <w:t xml:space="preserve">Select the most effective AI-based technologies (IBM </w:t>
      </w:r>
      <w:proofErr w:type="spellStart"/>
      <w:r w:rsidRPr="00EC270F">
        <w:t>WatsonX</w:t>
      </w:r>
      <w:proofErr w:type="spellEnd"/>
      <w:r w:rsidRPr="00EC270F">
        <w:t xml:space="preserve">, </w:t>
      </w:r>
      <w:proofErr w:type="spellStart"/>
      <w:r w:rsidRPr="00EC270F">
        <w:t>LangChain</w:t>
      </w:r>
      <w:proofErr w:type="spellEnd"/>
      <w:r w:rsidRPr="00EC270F">
        <w:t xml:space="preserve">, </w:t>
      </w:r>
      <w:proofErr w:type="spellStart"/>
      <w:r w:rsidRPr="00EC270F">
        <w:t>FastAPI</w:t>
      </w:r>
      <w:proofErr w:type="spellEnd"/>
      <w:r w:rsidRPr="00EC270F">
        <w:t xml:space="preserve">, </w:t>
      </w:r>
      <w:proofErr w:type="spellStart"/>
      <w:r w:rsidRPr="00EC270F">
        <w:t>Streamlit</w:t>
      </w:r>
      <w:proofErr w:type="spellEnd"/>
      <w:r w:rsidRPr="00EC270F">
        <w:t>).</w:t>
      </w:r>
    </w:p>
    <w:p w14:paraId="611DDB2A" w14:textId="47E0A2CA" w:rsidR="00EC270F" w:rsidRPr="00EC270F" w:rsidRDefault="00EC270F" w:rsidP="00EC270F">
      <w:pPr>
        <w:pStyle w:val="ListParagraph"/>
        <w:numPr>
          <w:ilvl w:val="0"/>
          <w:numId w:val="2"/>
        </w:numPr>
      </w:pPr>
      <w:r w:rsidRPr="00EC270F">
        <w:t>Clearly define how each component supports SDLC automation.</w:t>
      </w:r>
    </w:p>
    <w:p w14:paraId="516DD13E" w14:textId="6559FA35" w:rsidR="00EC270F" w:rsidRPr="00EC270F" w:rsidRDefault="00EC270F" w:rsidP="00EC270F">
      <w:pPr>
        <w:pStyle w:val="ListParagraph"/>
        <w:numPr>
          <w:ilvl w:val="0"/>
          <w:numId w:val="2"/>
        </w:numPr>
      </w:pPr>
      <w:r w:rsidRPr="00EC270F">
        <w:t xml:space="preserve">Document service-level interaction and user input/output </w:t>
      </w:r>
      <w:proofErr w:type="spellStart"/>
      <w:r w:rsidRPr="00EC270F">
        <w:t>behavior</w:t>
      </w:r>
      <w:proofErr w:type="spellEnd"/>
      <w:r w:rsidRPr="00EC270F">
        <w:t>.</w:t>
      </w:r>
    </w:p>
    <w:p w14:paraId="7D012271" w14:textId="06AE3CAA" w:rsidR="00EC270F" w:rsidRPr="00EC270F" w:rsidRDefault="00EC270F" w:rsidP="00EC270F">
      <w:pPr>
        <w:pStyle w:val="ListParagraph"/>
        <w:numPr>
          <w:ilvl w:val="0"/>
          <w:numId w:val="2"/>
        </w:numPr>
      </w:pPr>
      <w:r w:rsidRPr="00EC270F">
        <w:t>Ensure maintainability and future extensibility (e.g., additional AI models, more SDLC tasks).</w:t>
      </w:r>
    </w:p>
    <w:p w14:paraId="54F6CCB6" w14:textId="77777777" w:rsidR="00EC270F" w:rsidRPr="00EC270F" w:rsidRDefault="00EC270F" w:rsidP="00EC270F"/>
    <w:p w14:paraId="1B185822" w14:textId="77777777" w:rsidR="00EC270F" w:rsidRPr="00EC270F" w:rsidRDefault="00EC270F" w:rsidP="00EC270F">
      <w:r w:rsidRPr="00EC270F">
        <w:rPr>
          <w:b/>
          <w:bCs/>
        </w:rPr>
        <w:t>Example - Solution Architecture Diagram: </w:t>
      </w:r>
    </w:p>
    <w:p w14:paraId="0FF9C70D" w14:textId="77777777" w:rsidR="00EC270F" w:rsidRPr="00EC270F" w:rsidRDefault="00EC270F" w:rsidP="00EC270F"/>
    <w:p w14:paraId="7C560820" w14:textId="189200CD" w:rsidR="00EC270F" w:rsidRPr="00EC270F" w:rsidRDefault="009C183F" w:rsidP="009C183F">
      <w:pPr>
        <w:jc w:val="center"/>
      </w:pPr>
      <w:r>
        <w:rPr>
          <w:noProof/>
        </w:rPr>
        <w:drawing>
          <wp:inline distT="0" distB="0" distL="0" distR="0" wp14:anchorId="343589FF" wp14:editId="025A78F5">
            <wp:extent cx="4251960" cy="3459480"/>
            <wp:effectExtent l="0" t="0" r="0" b="7620"/>
            <wp:docPr id="319871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71045" name="Picture 3198710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BBF2" w14:textId="7FC04287" w:rsidR="00C43962" w:rsidRDefault="00EC270F">
      <w:r w:rsidRPr="00EC270F">
        <w:rPr>
          <w:i/>
          <w:iCs/>
        </w:rPr>
        <w:t>Figure 1: Architecture and data flow of the voice patient diary sample applicatio</w:t>
      </w:r>
      <w:r w:rsidR="009C183F">
        <w:rPr>
          <w:i/>
          <w:iCs/>
        </w:rPr>
        <w:t>n.</w:t>
      </w:r>
    </w:p>
    <w:sectPr w:rsidR="00C43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E60D06"/>
    <w:multiLevelType w:val="multilevel"/>
    <w:tmpl w:val="9BD00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787AEE"/>
    <w:multiLevelType w:val="hybridMultilevel"/>
    <w:tmpl w:val="B8924C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318421">
    <w:abstractNumId w:val="0"/>
  </w:num>
  <w:num w:numId="2" w16cid:durableId="346568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70F"/>
    <w:rsid w:val="0055296B"/>
    <w:rsid w:val="00557728"/>
    <w:rsid w:val="009C183F"/>
    <w:rsid w:val="00C43962"/>
    <w:rsid w:val="00DE55CF"/>
    <w:rsid w:val="00EC270F"/>
    <w:rsid w:val="00FA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4BDBF"/>
  <w15:chartTrackingRefBased/>
  <w15:docId w15:val="{05026AFE-47CB-4C57-B191-2431486F8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7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7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7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7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7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7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7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7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7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7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27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27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7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7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7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7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7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7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7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7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7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7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7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7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7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7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7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70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27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27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27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3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Yogesh</dc:creator>
  <cp:keywords/>
  <dc:description/>
  <cp:lastModifiedBy>T Yogesh</cp:lastModifiedBy>
  <cp:revision>3</cp:revision>
  <dcterms:created xsi:type="dcterms:W3CDTF">2025-06-27T05:18:00Z</dcterms:created>
  <dcterms:modified xsi:type="dcterms:W3CDTF">2025-06-27T06:15:00Z</dcterms:modified>
</cp:coreProperties>
</file>