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629F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永恒时空的冒险 隐私政策</w:t>
      </w:r>
    </w:p>
    <w:p w14:paraId="702CEA54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更新日期：2026年3月13日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生效日期：2026年3月13日</w:t>
      </w:r>
    </w:p>
    <w:p w14:paraId="0929B75D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感谢您选择使用《永恒时空的冒险》（以下简称“本游戏”）。本游戏由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亶爰山开发部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（以下简称“我们”）开发并运营。我们非常重视您的隐私保护，特制定本隐私政策，说明我们在您使用本游戏时如何收集、使用和保护您的信息。</w:t>
      </w:r>
    </w:p>
    <w:p w14:paraId="3C9AE16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一、我们收集的信息</w:t>
      </w:r>
    </w:p>
    <w:p w14:paraId="303162EC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本游戏为单机游戏，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无需注册账号、无需联网（除必要情况下）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，我们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不会主动收集您的任何个人信息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14F7CCF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在您使用本游戏过程中，可能会涉及以下情况的权限申请：</w:t>
      </w:r>
    </w:p>
    <w:p w14:paraId="329A4B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存储权限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：用于游戏数据保存、读取存档等必要功能。</w:t>
      </w:r>
    </w:p>
    <w:p w14:paraId="2230B1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网络权限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：仅用于第三方广告或统计分析服务（如有），不影响游戏核心功能。</w:t>
      </w:r>
    </w:p>
    <w:p w14:paraId="295A24D1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我们不会收集您的设备识别码、手机号码、位置信息等个人隐私数据。</w:t>
      </w:r>
    </w:p>
    <w:p w14:paraId="47A8D4B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二、第三方服务</w:t>
      </w:r>
    </w:p>
    <w:p w14:paraId="33D0BBB3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为提升用户体验，本游戏可能接入第三方服务（如广告投放、统计分析等），第三方可能会通过SDK等方式收集您的部分信息，具体由其隐私政策约束。我们建议您查阅相关第三方的隐私政策以了解其信息处理方式。</w:t>
      </w:r>
    </w:p>
    <w:p w14:paraId="5BB6CF2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三、信息保护</w:t>
      </w:r>
    </w:p>
    <w:p w14:paraId="7EB99A80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我们非常重视您的数据安全，将采取合理的技术手段保护您的游戏数据不被泄露、篡改或丢失。但由于单机游戏本地存储的特性，请您自行妥善保管您的游戏存档文件。</w:t>
      </w:r>
    </w:p>
    <w:p w14:paraId="4C48299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四、未成年人保护</w:t>
      </w:r>
    </w:p>
    <w:p w14:paraId="1A2FACB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如您是未成年人，请在监护人指导下使用本游戏。我们不会主动收集未成年人的个人信息。</w:t>
      </w:r>
    </w:p>
    <w:p w14:paraId="76BF6A2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五、隐私政策的变更</w:t>
      </w:r>
    </w:p>
    <w:p w14:paraId="001505D8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我们可能适时更新本隐私政策，更新后的版本将在本页面发布。请您定期查阅以了解最新内容。</w:t>
      </w:r>
    </w:p>
    <w:p w14:paraId="3B33A16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六、联系我们</w:t>
      </w:r>
    </w:p>
    <w:p w14:paraId="49AE9EEF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如您对本隐私政策有任何疑问或建议，请联系我们：</w:t>
      </w:r>
    </w:p>
    <w:p w14:paraId="0E4ECD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开发者名称：亶爰山开发部</w:t>
      </w:r>
    </w:p>
    <w:p w14:paraId="47840A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游戏QQ群聊：600073832</w:t>
      </w:r>
    </w:p>
    <w:p w14:paraId="3E6697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eastAsia="宋体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联系邮箱：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tzqcwxx@163.com</w:t>
      </w:r>
    </w:p>
    <w:p w14:paraId="621355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联系电话：17365665101</w:t>
      </w:r>
    </w:p>
    <w:p w14:paraId="695A41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  <w:bookmarkStart w:id="0" w:name="_GoBack"/>
      <w:bookmarkEnd w:id="0"/>
    </w:p>
    <w:p w14:paraId="7C7D95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AC5F4D"/>
    <w:multiLevelType w:val="multilevel"/>
    <w:tmpl w:val="BDAC5F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3B5875"/>
    <w:rsid w:val="383B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653</Words>
  <Characters>673</Characters>
  <Lines>0</Lines>
  <Paragraphs>0</Paragraphs>
  <TotalTime>3</TotalTime>
  <ScaleCrop>false</ScaleCrop>
  <LinksUpToDate>false</LinksUpToDate>
  <CharactersWithSpaces>674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2026-03-13T08:21:00Z</dcterms:created>
  <dc:creator>百年棋</dc:creator>
  <cp:lastModifiedBy>百年棋</cp:lastModifiedBy>
  <dcterms:modified xsi:type="dcterms:W3CDTF">2026-03-13T08:25:04Z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F8AA807E323F4639B6D18333EA4C9C82_11</vt:lpwstr>
  </property>
  <property fmtid="{D5CDD505-2E9C-101B-9397-08002B2CF9AE}" pid="4" name="KSOTemplateDocerSaveRecord">
    <vt:lpwstr>eyJoZGlkIjoiN2YzNjBkOTgyNWQ1YTMxYzM3MzMwNWFiODNmOWIzYWMiLCJ1c2VySWQiOiIyNzk1NzI4NTIifQ==</vt:lpwstr>
  </property>
</Properties>
</file>