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F0A541">
      <w:pPr>
        <w:adjustRightInd w:val="0"/>
        <w:snapToGrid w:val="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</w:rPr>
        <w:t>附件</w:t>
      </w:r>
    </w:p>
    <w:p w14:paraId="2ECB77CE">
      <w:pPr>
        <w:jc w:val="center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国家工业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遗产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名单（第四批）</w:t>
      </w:r>
    </w:p>
    <w:tbl>
      <w:tblPr>
        <w:tblStyle w:val="6"/>
        <w:tblW w:w="0" w:type="auto"/>
        <w:tblInd w:w="25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1"/>
        <w:gridCol w:w="2063"/>
        <w:gridCol w:w="1338"/>
        <w:gridCol w:w="9088"/>
      </w:tblGrid>
      <w:tr w14:paraId="1CE057FC">
        <w:trPr>
          <w:trHeight w:val="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46F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095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  <w:lang w:eastAsia="zh-CN"/>
              </w:rPr>
              <w:t>地址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2AD9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40BC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核心物项</w:t>
            </w:r>
          </w:p>
        </w:tc>
      </w:tr>
      <w:tr w14:paraId="215B3A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886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CF8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北京市西城区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533F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北京电报大楼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1B6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电报大楼；7512（丙）型电子管无线收报机,BD055型电传打字机,电报投递用摩托车；北京电报局牌匾,晶体管电子式计费设备程序操作表,1952年版《标准电码本》,北京电报局营业日戳和营业时间牌,东方红报时曲音乐,20世纪50-80年代老照片</w:t>
            </w:r>
          </w:p>
        </w:tc>
      </w:tr>
      <w:tr w14:paraId="444155B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B63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EE59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天津市滨海新区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B5FA0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海鸥表业手表制作生产线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03261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滚齿机，立铣，小型车床，四工位铣床，自动车，精密冲床，高精多工位机床，测量仪器，精密线切割机；“五星牌”手表（1955年），“五一表”（1957年），音叉电子表（1965年），“304”航空计时码表（1966年），“东风表”（1966年），“海鸥牌”手表（1973年），女表（1975年）；技师王慈民使用过的制表工具计量卡尺、锉、镊子、各种表壳后盖扳子；档案资料</w:t>
            </w:r>
          </w:p>
        </w:tc>
      </w:tr>
      <w:tr w14:paraId="1538D0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970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BC6F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天津市河东区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25A1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天津第三棉纺织厂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B79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一纺厂，二纺厂，一布厂，二布厂，机修车间，铸造车间，发电厂，综合办公楼，仓库；三相交流发电机，丰田织布机，粗纱头机，立式开棉机，提花织机；档案资料</w:t>
            </w:r>
          </w:p>
        </w:tc>
      </w:tr>
      <w:tr w14:paraId="4DB015C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4FC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FE67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张家口市怀来县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508BB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张家口沙城酒厂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3A15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葡萄酒车间，葡萄酒发酵、储存池197个，葡萄酒实验室，架盘天平、双联电炉子、离子交换器、气相色谱仪、培养箱、净化工作台等葡萄酒检验实验仪器设备，干白葡萄酒新工艺技术；白酒酿造车间7座，白酒酿造窖池150个，万吨地下酒库，储酒陶缸60个，沙城老窖酒酿造技艺；档案资料</w:t>
            </w:r>
          </w:p>
        </w:tc>
      </w:tr>
      <w:tr w14:paraId="201F3A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D11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81B0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河北省保定市徐水区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A1FB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刘伶醉古烧锅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A441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宋代古井，金元时期灶台、炭坑、墙基等遗迹，金代初期建的古窖池16口，明、清时期陆续建造的古窖池165口；明洪武年间建造的木制酒海4口，清代建造的木制储酒海86口，清代制作的荆编酒海</w:t>
            </w:r>
            <w:r>
              <w:rPr>
                <w:rStyle w:val="11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43口</w:t>
            </w:r>
          </w:p>
        </w:tc>
      </w:tr>
      <w:tr w14:paraId="6807EE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28B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C07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山西省吕梁市汾阳市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145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杏花村汾酒老作坊及传统酿造区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8E3E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代老作坊（含古房屋建筑20间、古井2眼、发酵地缸150口），酿酒车间3座，成装车间，酒库2座，酿酒一厂办公楼，档案馆2座，醉月楼，醉仙居，汾酒厂俱乐部，“酒如泉”门；20世纪20年代到50年代生产设备；档案资料</w:t>
            </w:r>
          </w:p>
        </w:tc>
      </w:tr>
      <w:tr w14:paraId="4757F6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BD1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F240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辽宁省沈阳市大东区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EA74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老龙口酒厂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6D70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“老龙口”古井，1662“老龙口”古窖池，老陈酿车间，老酿酒车间，佐料酒酿造车间；明末清初石磨5个，木酒海及清代酒海残片，日制储酒铜罐，木质蒸馏器拍盖，机械化蒸馏器；“老龙口”高粱酒老商标、58年“老龙口大曲酒”商标注册证、义龙泉账册、木质蒸馏器照片、41年股东会照片等档案资料</w:t>
            </w:r>
          </w:p>
        </w:tc>
      </w:tr>
      <w:tr w14:paraId="0EFE56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B91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2840B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辽宁省大连市西岗区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C3FA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大连造船厂修船南坞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132B7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修船南坞，配套泵房及水泵</w:t>
            </w:r>
          </w:p>
        </w:tc>
      </w:tr>
      <w:tr w14:paraId="76943B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5EE6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3446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辽宁省阜新市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海州区、新丘区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2505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Style w:val="10"/>
                <w:rFonts w:hint="eastAsia" w:ascii="宋体" w:hAnsi="宋体" w:eastAsia="宋体" w:cs="宋体"/>
                <w:b w:val="0"/>
                <w:bCs/>
                <w:sz w:val="24"/>
                <w:szCs w:val="24"/>
                <w:highlight w:val="none"/>
                <w:lang w:val="en-US" w:eastAsia="zh-CN" w:bidi="ar"/>
              </w:rPr>
              <w:t>阜新煤炭工业</w:t>
            </w:r>
            <w:r>
              <w:rPr>
                <w:rStyle w:val="8"/>
                <w:rFonts w:hint="eastAsia" w:ascii="宋体" w:hAnsi="宋体" w:eastAsia="宋体" w:cs="宋体"/>
                <w:b w:val="0"/>
                <w:bCs/>
                <w:sz w:val="24"/>
                <w:szCs w:val="24"/>
                <w:highlight w:val="none"/>
                <w:lang w:val="en-US" w:eastAsia="zh-CN" w:bidi="ar"/>
              </w:rPr>
              <w:t>遗产群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367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新邱煤田遗址，海州矿坑，阜新万人坑遗址，平安煤矿职工俱乐部；单斗挖掘机（99号电镐），3D型推土犁，ZG•150-1500型电机车，上游（SY）型蒸汽机车</w:t>
            </w:r>
          </w:p>
        </w:tc>
      </w:tr>
      <w:tr w14:paraId="2C372C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7ABF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2C38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吉林省长春市朝阳区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78E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长春电影制片厂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56368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混合录音棚，第三摄影棚，第三录音室，第四录音室，洗印车间，第五放映室，十二放映室，长影主办公楼，长影小白楼，厂门，毛主席雕像；洗片、接片、配光、磨片、编辑、缩片等设备42台；档案资料（1949-1980年），伪满映主楼建筑设计档案1套，电影胶片5000本</w:t>
            </w:r>
          </w:p>
        </w:tc>
      </w:tr>
      <w:tr w14:paraId="74F90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BD8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C321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吉林省吉林市桦甸市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ADFA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夹皮沟金矿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9593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洪沟铺天盖原矿场，下戏台矿，三道岔矿，苏式运输处厂房，生产调度办公楼，东风楼公寓，苏式职工电影院，老牛沟碉堡；变压器组，淘金工具（1945年之前）；大金牛商标</w:t>
            </w:r>
          </w:p>
        </w:tc>
      </w:tr>
      <w:tr w14:paraId="641096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6DB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CFF0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黑龙江省哈尔滨市南岗区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26584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哈尔滨卷烟厂旧址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FB03E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砖造纸烟工厂，更夫用房；手摇切丝机，迈克· 老巴夺办公桌；50摄氏度高温发酵法资料（20世纪50年代），厂区车间老照片（1922年，17张）</w:t>
            </w:r>
          </w:p>
        </w:tc>
      </w:tr>
      <w:tr w14:paraId="6E133C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403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9501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黑龙江省哈尔滨市平房区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E81F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东北轻合金加工厂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04D56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熔铸分厂，轧板分厂，挤压分厂，201中心实验室，老办公楼，文化宫；2000mm热轧机</w:t>
            </w:r>
          </w:p>
        </w:tc>
      </w:tr>
      <w:tr w14:paraId="6BDAEF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8A8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8CF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黑龙江省哈尔滨市香坊区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8377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哈尔滨电机厂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7D5D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水电分厂大型厂和汽发分厂厂房，中型厂房，线圈分厂厂房，大电机研究所主楼，办公楼，正门；1591式立车，S2500/15m卧车</w:t>
            </w:r>
          </w:p>
        </w:tc>
      </w:tr>
      <w:tr w14:paraId="631451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DAB3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B5D4C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黑龙江省哈尔滨市香坊区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5C2D4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哈尔滨锅炉厂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4E18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一厂房，原厂办公楼；φ114-426公厘弯管机，1500/2000吨水压机</w:t>
            </w:r>
          </w:p>
        </w:tc>
      </w:tr>
      <w:tr w14:paraId="6B8DBA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6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E19F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F459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黑龙江省齐齐哈尔市富拉尔基区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AA2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北满钢厂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2DEA0AA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轧钢厂大棒生产车间，实验室，办公楼；825轧机；档案资料（1950-1958年）</w:t>
            </w:r>
          </w:p>
        </w:tc>
      </w:tr>
      <w:tr w14:paraId="4295A6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0A1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10D77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上海市黄浦区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E76E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大北电报局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7CE5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大北电报局大楼，楼层指引牌；史温生铜像，大北电报公司铜制招牌；1897年电报原件，大北电报公司水线图，《电报书籍》初版原本</w:t>
            </w:r>
          </w:p>
        </w:tc>
      </w:tr>
      <w:tr w14:paraId="28C4DE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0F4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0B69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上海市浦东新区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CC1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运十飞机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CFEB0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运十飞机；工艺文件、工装图、试飞文件、质量文件、照片专辑等档案资料1282盒</w:t>
            </w:r>
          </w:p>
        </w:tc>
      </w:tr>
      <w:tr w14:paraId="63B5C4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79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4A9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FCC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江苏常州经济开发区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3417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常州大明纱厂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CD2B6A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0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纺纱机车间，机修车间，仓库，火炬形砖筑水塔，化验室、计量室，刘国钧办公室及北侧和西侧办公区，办公楼，业务中心办公区，高管和客人住宿区，公司员工宿舍区，浴室，食堂；A512细纱机机架126台，A006B型清棉机3台；刘国钧、查济民使用过的红木办公桌椅、书柜1套；“不织布总厂”厂牌，公私合营协议书、公司规章制度、业务往来凭证、人事档案、图纸、手稿等档案资料</w:t>
            </w:r>
          </w:p>
        </w:tc>
      </w:tr>
      <w:tr w14:paraId="5E6D6B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48F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21B1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江苏省宿迁市泗洪县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2520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双沟老窖池群及酿酒作坊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F7EB1B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老窖池群，宋元酿酒遗址坑，老酿酒工坊，第一机械化酿酒车间，散酒一库，地下大容量贮酒库；“双沟醴泉”墨宝，档案资料</w:t>
            </w:r>
          </w:p>
        </w:tc>
      </w:tr>
      <w:tr w14:paraId="0370EF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553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1C37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浙江省湖州市南浔区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8208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善琏湖笔厂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B0355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水盆车间，装套择笔车间，仓库，行政办公区域；切杆机，梳毛机器，刻字机器，牛角车床10台，笔头联结牢度检测仪，毛笔耐磨度检测仪</w:t>
            </w:r>
          </w:p>
        </w:tc>
      </w:tr>
      <w:tr w14:paraId="5CA858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1AC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A32B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安徽省合肥市庐江县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F76D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庐江矾矿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50E2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平硐，西山平硐，127竖井，一号至八号竖窑及各项附属设施，明矾结晶池，大照壁，叫化窿，红楼，青楼，明矾大食堂，老街，矾矿工人俱乐部，矾矿职工医院，矾工村；矿山机械设备；矾矿老人口述史、《矾矿春秋》书籍等档案资料</w:t>
            </w:r>
          </w:p>
        </w:tc>
      </w:tr>
      <w:tr w14:paraId="4A5B0C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072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6F1D4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安徽省淮北市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濉溪县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BB4F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口子窖窖池群及酿酒作坊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4824F2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酿酒1-3#车间，老城酿酒车间，明清地下酒库；锅甑，独轮车，四平车，酒篓，打糟机，晾糟机</w:t>
            </w:r>
          </w:p>
        </w:tc>
      </w:tr>
      <w:tr w14:paraId="4D16FD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8C8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28C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城市广德市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F756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中国航天603基地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B8A1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笼式火箭发射架，探空火箭试验测试厂房7-10号</w:t>
            </w:r>
          </w:p>
        </w:tc>
      </w:tr>
      <w:tr w14:paraId="1065FF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9C9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67FD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安徽省安庆市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大观区、迎江区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A08F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安庆胡玉美酱园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2789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温酿房，通风池，晒酱场，传统晒酱瓦缸，酱油生产线，职工之家（员工宿舍），清朝建筑石箍门一扇，胡玉美坤大门市部</w:t>
            </w:r>
          </w:p>
        </w:tc>
      </w:tr>
      <w:tr w14:paraId="783544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655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E5F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福建省福州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马尾区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61652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福建船政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DA2B8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轮机厂，铁肋厂，绘事院，铁水坪，一号船坞，钟楼，船政衙门遗址，官厅池</w:t>
            </w:r>
          </w:p>
        </w:tc>
      </w:tr>
      <w:tr w14:paraId="33B58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16E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DA988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福建省泉州市安溪县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F673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安溪茶厂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2FB0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筛分车间，无烟灶，乌龙茶精制流水线，小包装车间，毛茶仓库，办公楼，职工宿舍，防空洞；木炭电两用干燥箱，X-63型万能铣床，吊杆式平面圆筛机，钉箱机；《乌龙茶精制工艺程序》《安溪茶厂工人工资、劳保、福利、奖励开支办法》等档案资料</w:t>
            </w:r>
          </w:p>
        </w:tc>
      </w:tr>
      <w:tr w14:paraId="2FFA36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2C1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D9E4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江西省南昌市青云谱区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31F4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洪都机械厂旧址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9725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FF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102#飞机总装厂和部装厂，</w:t>
            </w: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标准件厂（八角亭)，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理化中心，32#设备维修厂，29#-30#钳焊液压附件厂，24#-25#工装工具厂，712#热表厂喷漆工段，试飞站机库，物流配送中心库房3处，冷却塔（动力中心），老航管楼，新航管楼（试飞站），办公大楼</w:t>
            </w:r>
          </w:p>
        </w:tc>
      </w:tr>
      <w:tr w14:paraId="11D1B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CB26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31E5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江西省九江市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永修县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ACA9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江西星火化工厂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B39F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星火分部魔岗沟生产区：动力车间、电解车间、电仪车间，有机硅生产区：氯甲烷车间、有机硅合成车间、氯化聚乙烯车间、机修车间、深加工车间，基建车间、车队；生产门岗、职工住房、工会俱乐部、电影院、食堂、医院、招待所、购物中心、银行、青年之家、派出所、学校；燎原分部生产故址、生活故址；档案资料</w:t>
            </w:r>
          </w:p>
        </w:tc>
      </w:tr>
      <w:tr w14:paraId="23ED22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83E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9D4F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江西省九江市瑞昌市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6918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铜岭铜矿遗址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490B1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古采矿区、选矿区、冶炼区、生活区；铜锛、铜凿、木斧、木锛、木滑车、木支护、木桶、木扁担、淘砂竹盘等工具，陶鬲、陶斝、陶鼎、陶豆等器具</w:t>
            </w:r>
          </w:p>
        </w:tc>
      </w:tr>
      <w:tr w14:paraId="3B17F3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810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B13C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江西省景德镇市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珠山区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AE4B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景德镇国营建国瓷厂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6D149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明清窑作群的坯房群落，窑砖砌墙的砖木结构的生产坯房，手工成型车间，机压成型车间（含日用瓷车间），晒架塘，烧炼车间（老罗汉肚窑房），60米高的青砖烟囱，选瓷包装车间，徐家窑，锅炉房，方形烟囱，老窑砖、青石板铺设的巷道，行政办公楼，车间办公楼，周边民居；档案资料</w:t>
            </w:r>
          </w:p>
        </w:tc>
      </w:tr>
      <w:tr w14:paraId="67850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366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860E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sz w:val="24"/>
                <w:szCs w:val="24"/>
              </w:rPr>
              <w:t>山东省济南市槐荫区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D7EF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津浦铁路局济南机器厂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8EDC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日式厂房，厂长办公大楼，水塔，油库，厂长寓所，高级管理人员寓所；日本剪冲机，西德车床，德国克虏伯公司、英国、俄罗斯等生产的百年钢轨，1911年汉阳钢铁厂生产的钢轨，蒸汽机车牛钟；档案资料</w:t>
            </w:r>
          </w:p>
        </w:tc>
      </w:tr>
      <w:tr w14:paraId="23BDABE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724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7F009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山东省济南市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市中区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B41D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山东省邮电管理局旧址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6FFC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山东省邮电管理局旧址建筑；沪烟沽海底通信电缆，20世纪40年代到70年代的磁石、共电式人工电话交换机，20世纪电报发报机、载波电报机，便携式10门交换机，日式九二式电话机，“登州府递信局”木匾 ；清末德国在青岛发行的邮票一套10枚，山东解放区第二版毛主席像邮票15枚</w:t>
            </w:r>
          </w:p>
        </w:tc>
      </w:tr>
      <w:tr w14:paraId="38B08E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CFF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CFD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山东省淄博市高青县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66E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扳倒井窖池群及酿酒作坊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8F370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扳倒井，扳倒井井窖酿造坊，圆形井窖窖池，明清储酒酒窖旧址，麸曲酵母法酿酒发酵车间旧址；民国木制酒海26个，清末民国及近代储酒陶坛650个；巴拿马国际博览会金质奖章（1915年）等档案资料</w:t>
            </w:r>
          </w:p>
        </w:tc>
      </w:tr>
      <w:tr w14:paraId="41CE59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F69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AEB8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山东省东营市东营区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6BFC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胜利油田功勋井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33EEB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华八井，营二井，坨十一井；影像资料（口述史）等档案资料</w:t>
            </w:r>
          </w:p>
        </w:tc>
      </w:tr>
      <w:tr w14:paraId="4E2200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E484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560FA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山东省潍坊市安丘市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E4A2E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景芝酒窖池群和酿酒作坊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3DE260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南校场烧锅遗址，景芝白乾车间，窖池群，机械化白乾酒生产线，7 号、11 号酒库，1号、2号调酒车间，景芝酒厂水塔；酿酒器具；档案资料，景芝酒传统酿造技艺</w:t>
            </w:r>
          </w:p>
        </w:tc>
      </w:tr>
      <w:tr w14:paraId="605229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B8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0FD4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/>
                <w:sz w:val="24"/>
                <w:szCs w:val="24"/>
              </w:rPr>
              <w:t>山东德州运河经济开发区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812C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德州机床厂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C4727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原德州机床厂六车间厂房、七车间厂房、热处理车间厂房、锅炉房、办公楼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原德州建华铁工厂职工大礼堂、职工食堂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60年代厂职工挖造的防空洞，毛主席纪念像；20世纪40-80年代老机床26件套</w:t>
            </w:r>
          </w:p>
        </w:tc>
      </w:tr>
      <w:tr w14:paraId="6A409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6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465B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8D7AB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河南省洛阳市涧西区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5025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洛阳耐火材料厂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068F5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高铝车间旧址，一矽车间旧址，机械化原料库旧址</w:t>
            </w:r>
          </w:p>
        </w:tc>
      </w:tr>
      <w:tr w14:paraId="769055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3B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512D2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河南省洛阳市涧西区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A483F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洛阳铜加工厂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9294D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办公大楼，检测中心办公楼，技术中心办公楼</w:t>
            </w:r>
          </w:p>
        </w:tc>
      </w:tr>
      <w:tr w14:paraId="76886F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9E59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DB732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湖北省宜昌市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西陵区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615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葛洲坝水利枢纽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AAE1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左岸土石坝，三江非溢流坝，黄草坝混凝土坝，右岸混凝土重力坝，二江泄水闸，三江冲沙闸，大江泄洪冲沙闸，一号船闸，二号船闸，三号船闸，二江电站，大江电站，三江防淤堤，大江防淤堤</w:t>
            </w:r>
          </w:p>
        </w:tc>
      </w:tr>
      <w:tr w14:paraId="03A7A3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FC3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E193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湖北省咸宁市赤壁市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590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二三四八蒲纺总厂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5E7EE0C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纺织厂厂房，针织一厂俱乐部，空调冷却水塔遗址，热电厂遗址，专用铁路线遗址，跃进门；1511M-44型织布机</w:t>
            </w:r>
          </w:p>
        </w:tc>
      </w:tr>
      <w:tr w14:paraId="64494F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943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DEEB7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湖北省咸宁市赤壁市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2B83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湖北省赵李桥茶厂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A7B3E3B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1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青砖生产线厂房</w:t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，推斗机、开栓机、取帽机、预压机、主压机、出砖机和斗模流转线，</w:t>
            </w:r>
            <w:r>
              <w:rPr>
                <w:rStyle w:val="11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复制车间厂房，老复制主料生产线，烘包车间，原料第2号仓库，原料第3号仓库；</w:t>
            </w:r>
          </w:p>
        </w:tc>
      </w:tr>
      <w:tr w14:paraId="7FC5A33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AAC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C137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湖南省株洲市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石峰区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D23A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粤汉铁路株洲总机厂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7750E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粤汉铁路株洲总机厂筹备处，联合厂房，筹备处(复建）办公楼；牛头刨床（1935年购）；厂房、机车、轨道设计图纸等档案资料</w:t>
            </w:r>
          </w:p>
        </w:tc>
      </w:tr>
      <w:tr w14:paraId="6119E8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DE88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B136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湖南省怀化市新晃侗族自治县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DFEF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新晃汞矿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C980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猫猫洞火法开采遗迹，供运科，石油库遗址，发电厂，湾坵淘砂溪职工住宅；湘黔汞矿公司分部旧址，大礼堂(电影院)，招待所，矿部职工宿舍区；古人矿洞，现代矿洞，机电维修部，子弟小学，幼儿园，职工澡堂，酒店塘中心街区，码头；四方定现代矿洞遗址，安坡矿渣场，炸药库，汞矿职工俱乐部，老虎坳职工宿舍区</w:t>
            </w:r>
          </w:p>
        </w:tc>
      </w:tr>
      <w:tr w14:paraId="6E600E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2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E153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9356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湖南省娄底市冷水江市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A8D98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锡矿山锑矿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42A71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矿百年老采矿场遗址，南矿一号竖井，南矿二号竖井，南矿压风机房，采选厂二直井，采选厂主斜井，同仁福办公楼，锡矿山展览馆，工人文化宫，羊牯岭碉堡，南区345人防工程；以锡矿山地名发行的市币（1911年）等档案资料</w:t>
            </w:r>
          </w:p>
        </w:tc>
      </w:tr>
      <w:tr w14:paraId="1A8A94A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7FCE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FF7A0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重庆市九龙坡区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2CE6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兵工署第一兵工厂旧址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97E9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生产洞；刨床、钻床、铣床等车床10件套，扳手、铁锨等工具50余件套；中正式步枪、捷克式轻机枪、掷弹筒、迫击炮弹等产品；《军政部兵工署第一工厂职员通讯录》等档案资料</w:t>
            </w:r>
          </w:p>
        </w:tc>
      </w:tr>
      <w:tr w14:paraId="38E39A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BC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4681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重庆市长寿区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F288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狮子滩梯级水电站枢纽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BB0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狮子滩水库大坝，六角亭，八角亭，狮子滩水电站厂房及办公楼，调压井及发电设备；上硐水电站大坝，调压井，厂房及发电设备；回龙寨水电站大坝，厂房及发电设备；下硐水电站大坝，厂房及发电设备</w:t>
            </w:r>
          </w:p>
        </w:tc>
      </w:tr>
      <w:tr w14:paraId="2D1A0F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F446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3A4C8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四川省泸州市合江县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3D9DB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先市酱油酿造作坊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8A12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江汉源作坊，天然晒露场，同仁合号办公区，三官庙</w:t>
            </w:r>
          </w:p>
        </w:tc>
      </w:tr>
      <w:tr w14:paraId="3D3A59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3415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BAEA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四川省绵阳市江油市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C113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航空发动机高空模拟试验基地旧址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B184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高空模拟试车台，供抽气系统，冷却水系统，配套厂房和其它设备厂房，白果寺办公楼，干打垒宿舍楼，董绍庸故居</w:t>
            </w:r>
          </w:p>
        </w:tc>
      </w:tr>
      <w:tr w14:paraId="4CA3F4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6C8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C85EC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四川省乐山市五通桥区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83D9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乐山永利川厂旧址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0BE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纯碱厂，炼水室，实验室，机械厂房，发电厂房，地下隧道，现场指挥部，办公室，新塘沽石刻 </w:t>
            </w:r>
          </w:p>
        </w:tc>
      </w:tr>
      <w:tr w14:paraId="792F10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B4D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76F9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四川省眉山市东坡区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88AB7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四川国际电台旧址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30634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收信台部分：地上油机房，地下油机房，收信大厅，中央控制室，电传报房，载波室，办公楼，部队岗亭，部队营房；监测台，马可尼收信机，马可尼电报纠错机，伯尔尼电报纠错机，ZB320载报机，ZB319载报机，单边带无线电话终端机，带电键电报训练机，75KW柴油发电机，国产收信机，天线共用器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信台部分：馈线阻抗变换室，天线东西交换室，发信台水塔，发电机冷却水泵房，冷却水池，部队营房，军代表室，警卫部队暗堡，工作区入口碉堡；天线交换开关鼓，机房配电机柜，地下油机房200KW柴油发电机组，35KW单边带发信机激励器，7KW发信机激励器，6-8KW单边带发信机激励器，激励器交换柜，载报机，控制时钟，线路放大器，频率合成器；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地下机房：地下油机房，油机房配电室，地下风机室，机房检修室</w:t>
            </w:r>
          </w:p>
        </w:tc>
      </w:tr>
      <w:tr w14:paraId="4E1F79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F39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607F0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贵州省遵义市汇川区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07CA7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长征电器十二厂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E6D7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装车间，冷作车间，落料车间，油漆车间，供应仓库，成品仓库，厂大门；35吨开式双柱可倾压力机，CW6140A普通车床，J23-100开式可倾压力机，M-8950B成型磨床，Z3040摇臂钻床，立式升降铣床，继电器、变压器等产品17件；中共中央 国务院 中央军委贺电、国防科工委感谢信等档案资料</w:t>
            </w:r>
          </w:p>
        </w:tc>
      </w:tr>
      <w:tr w14:paraId="12BA50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F27F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E1DD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贵州省安顺市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镇宁县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2D53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贵飞强度试验中心旧址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C005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飞机强度试验厂房，强度试验中心，主厂房；手动加载操纵台，注油车，手拉葫芦，作动筒，机械振动台，电动双梁起重机</w:t>
            </w:r>
          </w:p>
        </w:tc>
      </w:tr>
      <w:tr w14:paraId="776E35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BA46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B47A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云南省昆明市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西山区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7E086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Style w:val="9"/>
                <w:rFonts w:hint="eastAsia" w:ascii="宋体" w:hAnsi="宋体" w:eastAsia="宋体" w:cs="宋体"/>
                <w:b w:val="0"/>
                <w:bCs/>
                <w:sz w:val="24"/>
                <w:szCs w:val="24"/>
                <w:highlight w:val="none"/>
                <w:u w:val="none"/>
                <w:lang w:val="en-US" w:eastAsia="zh-CN" w:bidi="ar"/>
              </w:rPr>
              <w:t>国营第二九八厂</w:t>
            </w: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旧址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E8A06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3、4号等山洞13个；德国产螺纹车床，德国产金属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切割</w:t>
            </w: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机，玻璃圆刻度机，六轴抛光机，工厂自制设备起重机，万能工具显微镜，阿基米德螺旋刻线机，瑞士产真空镀膜机，玻璃压型机</w:t>
            </w:r>
          </w:p>
        </w:tc>
      </w:tr>
      <w:tr w14:paraId="6EDA8E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1653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BBB5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云南省玉溪市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易门县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D5F88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易门铜矿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1E10F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木奔选厂，易门矿务局机修厂，木奔变电站，矿务局客车库，木奔大桥，吊桥2座，苏联专家楼3栋，绿汁电影院；重型铁板给矿机、旋回破碎机等设备19件套，铸件木模一批</w:t>
            </w:r>
          </w:p>
        </w:tc>
      </w:tr>
      <w:tr w14:paraId="628057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502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7C57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西藏自治区拉萨市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城关区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7A4D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纳金电站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1D1F0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顺河土石混合坝，溢流坝，拦河坝，进水口，厂房，尾水渠</w:t>
            </w:r>
          </w:p>
        </w:tc>
      </w:tr>
      <w:tr w14:paraId="7E54099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EA60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0069A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西藏自治区拉萨市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城关区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113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夺底电站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813C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拦河堤坝，引水渠，厂房；单机容量220KW的发电机组3台，阀门及控制系统、调速器、励磁系统、保护装置、直流电源、送电系统、供排水系统等辅助设备</w:t>
            </w:r>
          </w:p>
        </w:tc>
      </w:tr>
      <w:tr w14:paraId="165EB2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EB34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B1C75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陕西省铜川市</w:t>
            </w:r>
            <w:r>
              <w:rPr>
                <w:rFonts w:hint="eastAsia" w:ascii="宋体" w:hAnsi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王益区、印台区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23C43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耀州陶瓷工业遗产群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6F2B7F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耀州窑遗址黄堡保护区：三彩作坊7间，三彩窑炉2座，唐代窑炉2座，宋代窑炉3座</w:t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铜川市电瓷厂：东大房，西大房，烧成窑炉，办公楼，前楼，中楼</w:t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铜川市建筑陶瓷厂：墙地砖车间，黄堡电影院</w:t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陈炉陶瓷总厂：七面窑、几孔砖窑等陶瓷作坊，匣钵生产车间，釉料车间，原陈陶一厂、原陈陶二厂等13座窑炉，圆窑，泥料场，总厂办公楼，职工礼堂，陈炉陶瓷总厂小学；2T球磨机8台</w:t>
            </w:r>
          </w:p>
        </w:tc>
      </w:tr>
      <w:tr w14:paraId="785C37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6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C3EE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6272B6D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甘肃省酒泉市玉门市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960A9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玉门油田老君庙油矿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61359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11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一号井，四号井</w:t>
            </w:r>
            <w:r>
              <w:rPr>
                <w:rStyle w:val="8"/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，玉门炼油厂遗址，西河坝窑洞，老君庙油田展览室</w:t>
            </w:r>
          </w:p>
        </w:tc>
      </w:tr>
      <w:tr w14:paraId="3A01B80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5ACC4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AD620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青海省海西蒙古族藏族自治州茫崖市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38260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茫崖石棉矿老矿区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47641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选矿厂粗中碎车间，精选车间，检验室，机修厂，储库，货棚，厂区道路，工人文化馆，矿区职工宿舍，矿区职工浴池，矿区综合办公楼，矿区邮电局，矿区水泵房，矿区职工子弟小学校，武装部，物资处公安处综合楼，运输处，职工食堂，职工医院，职工医院门诊部</w:t>
            </w:r>
          </w:p>
        </w:tc>
      </w:tr>
      <w:tr w14:paraId="1F9AE7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2C99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49868F6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新疆维吾尔自治区克拉玛依市独山子区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82841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独山子炼油厂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092D0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独山子油田遗址，新疆第一口油井，石油工人俱乐部；蒸馏釜及配套设施；档案资料</w:t>
            </w:r>
          </w:p>
        </w:tc>
      </w:tr>
      <w:tr w14:paraId="220B8C1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104C4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0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9703A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北京市海淀区</w:t>
            </w:r>
          </w:p>
        </w:tc>
        <w:tc>
          <w:tcPr>
            <w:tcW w:w="13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7CC147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dstrike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strike w:val="0"/>
                <w:dstrike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北京卫星制造厂</w:t>
            </w:r>
          </w:p>
        </w:tc>
        <w:tc>
          <w:tcPr>
            <w:tcW w:w="9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 w14:paraId="2784B22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三号厂房</w:t>
            </w:r>
            <w:r>
              <w:rPr>
                <w:rFonts w:hint="eastAsia" w:ascii="楷体_GB2312" w:hAnsi="楷体_GB2312" w:eastAsia="楷体_GB2312" w:cs="楷体_GB2312"/>
                <w:i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（为第二批国家工业遗产项目增补核心物项）</w:t>
            </w:r>
          </w:p>
        </w:tc>
      </w:tr>
    </w:tbl>
    <w:p w14:paraId="66A93E5C">
      <w:pPr>
        <w:rPr>
          <w:sz w:val="21"/>
          <w:szCs w:val="21"/>
        </w:rPr>
      </w:pPr>
    </w:p>
    <w:sectPr>
      <w:footerReference r:id="rId3" w:type="default"/>
      <w:pgSz w:w="16783" w:h="11850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altName w:val="Segoe Print"/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FC9DF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B92B6B5"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DuVCfm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92B6B5"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BDDF9"/>
    <w:rsid w:val="0C6C1B77"/>
    <w:rsid w:val="19FE7CBA"/>
    <w:rsid w:val="1AFFC579"/>
    <w:rsid w:val="1F6CFC3F"/>
    <w:rsid w:val="2EFFA330"/>
    <w:rsid w:val="30DD42E2"/>
    <w:rsid w:val="3FE2B9BB"/>
    <w:rsid w:val="3FFE3714"/>
    <w:rsid w:val="55D48746"/>
    <w:rsid w:val="5959EB00"/>
    <w:rsid w:val="5E5B20A7"/>
    <w:rsid w:val="5ED722A9"/>
    <w:rsid w:val="6F2F07B1"/>
    <w:rsid w:val="75BA244D"/>
    <w:rsid w:val="779F4BB0"/>
    <w:rsid w:val="77FEE967"/>
    <w:rsid w:val="79B42FDA"/>
    <w:rsid w:val="7B363726"/>
    <w:rsid w:val="7BEBC446"/>
    <w:rsid w:val="7DFE4747"/>
    <w:rsid w:val="7EEB5EFE"/>
    <w:rsid w:val="7FDB8BAD"/>
    <w:rsid w:val="7FFDA9D1"/>
    <w:rsid w:val="997B7268"/>
    <w:rsid w:val="AADECBB8"/>
    <w:rsid w:val="BACBCBC6"/>
    <w:rsid w:val="BEE32335"/>
    <w:rsid w:val="D3F4CC8E"/>
    <w:rsid w:val="DBF59B99"/>
    <w:rsid w:val="DFB49F45"/>
    <w:rsid w:val="E7F48C5C"/>
    <w:rsid w:val="E7FEEC21"/>
    <w:rsid w:val="EEBFAC91"/>
    <w:rsid w:val="EEDC8EAE"/>
    <w:rsid w:val="EF7BCC77"/>
    <w:rsid w:val="EFFBDDF9"/>
    <w:rsid w:val="F5B78A6C"/>
    <w:rsid w:val="F7DF4750"/>
    <w:rsid w:val="F7EF6B01"/>
    <w:rsid w:val="F7F3528E"/>
    <w:rsid w:val="F8F31758"/>
    <w:rsid w:val="FDBF75DE"/>
    <w:rsid w:val="FE11CE8E"/>
    <w:rsid w:val="FF1FA681"/>
    <w:rsid w:val="FF9D9A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paragraph" w:styleId="4">
    <w:name w:val="HTML Preformatted"/>
    <w:basedOn w:val="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8">
    <w:name w:val="font101"/>
    <w:basedOn w:val="7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9">
    <w:name w:val="font121"/>
    <w:basedOn w:val="7"/>
    <w:uiPriority w:val="0"/>
    <w:rPr>
      <w:rFonts w:hint="eastAsia" w:ascii="仿宋_GB2312" w:eastAsia="仿宋_GB2312" w:cs="仿宋_GB2312"/>
      <w:b/>
      <w:color w:val="000000"/>
      <w:sz w:val="24"/>
      <w:szCs w:val="24"/>
      <w:u w:val="single"/>
    </w:rPr>
  </w:style>
  <w:style w:type="character" w:customStyle="1" w:styleId="10">
    <w:name w:val="font131"/>
    <w:basedOn w:val="7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1">
    <w:name w:val="font51"/>
    <w:basedOn w:val="7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6011</Words>
  <Characters>6349</Characters>
  <Lines>0</Lines>
  <Paragraphs>0</Paragraphs>
  <TotalTime>79.6666666666667</TotalTime>
  <ScaleCrop>false</ScaleCrop>
  <LinksUpToDate>false</LinksUpToDate>
  <CharactersWithSpaces>6356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2020-10-26T09:02:00Z</dcterms:created>
  <dc:creator>周晓岚</dc:creator>
  <cp:lastModifiedBy>FFFFFFFFFFFFF</cp:lastModifiedBy>
  <cp:lastPrinted>2020-10-31T19:09:46Z</cp:lastPrinted>
  <dcterms:modified xsi:type="dcterms:W3CDTF">2026-09-30T18:08:03Z</dcterms:modified>
  <dc:title>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A24CB296C77B41C3AF60888071EFE7EF_13</vt:lpwstr>
  </property>
</Properties>
</file>