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PC Press dokumentacija (BRD)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Kada </w:t>
      </w:r>
      <w:r w:rsidDel="00000000" w:rsidR="00000000" w:rsidRPr="00000000">
        <w:rPr>
          <w:rtl w:val="0"/>
        </w:rPr>
        <w:t xml:space="preserve">kliknemo</w:t>
      </w:r>
      <w:r w:rsidDel="00000000" w:rsidR="00000000" w:rsidRPr="00000000">
        <w:rPr>
          <w:rtl w:val="0"/>
        </w:rPr>
        <w:t xml:space="preserve"> na dugme “</w:t>
      </w:r>
      <w:r w:rsidDel="00000000" w:rsidR="00000000" w:rsidRPr="00000000">
        <w:rPr>
          <w:b w:val="1"/>
          <w:rtl w:val="0"/>
        </w:rPr>
        <w:t xml:space="preserve">PRODAVNICA</w:t>
      </w:r>
      <w:r w:rsidDel="00000000" w:rsidR="00000000" w:rsidRPr="00000000">
        <w:rPr>
          <w:rtl w:val="0"/>
        </w:rPr>
        <w:t xml:space="preserve">” otvara se “</w:t>
      </w:r>
      <w:r w:rsidDel="00000000" w:rsidR="00000000" w:rsidRPr="00000000">
        <w:rPr>
          <w:b w:val="1"/>
          <w:rtl w:val="0"/>
        </w:rPr>
        <w:t xml:space="preserve">PRODAVNICA</w:t>
      </w:r>
      <w:r w:rsidDel="00000000" w:rsidR="00000000" w:rsidRPr="00000000">
        <w:rPr>
          <w:rtl w:val="0"/>
        </w:rPr>
        <w:t xml:space="preserve">” sekcija u novom tab-u;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 bismo poručili časopis moramo da štikliramo </w:t>
      </w:r>
      <w:r w:rsidDel="00000000" w:rsidR="00000000" w:rsidRPr="00000000">
        <w:rPr>
          <w:b w:val="1"/>
          <w:rtl w:val="0"/>
        </w:rPr>
        <w:t xml:space="preserve">checkbox </w:t>
      </w:r>
      <w:r w:rsidDel="00000000" w:rsidR="00000000" w:rsidRPr="00000000">
        <w:rPr>
          <w:rtl w:val="0"/>
        </w:rPr>
        <w:t xml:space="preserve">pored tog časopisa;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Polje “</w:t>
      </w:r>
      <w:r w:rsidDel="00000000" w:rsidR="00000000" w:rsidRPr="00000000">
        <w:rPr>
          <w:b w:val="1"/>
          <w:rtl w:val="0"/>
        </w:rPr>
        <w:t xml:space="preserve">Količina</w:t>
      </w:r>
      <w:r w:rsidDel="00000000" w:rsidR="00000000" w:rsidRPr="00000000">
        <w:rPr>
          <w:rtl w:val="0"/>
        </w:rPr>
        <w:t xml:space="preserve">” je mandatory polje i prihvata brojeve od 1 do 100.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Kada š</w:t>
      </w:r>
      <w:r w:rsidDel="00000000" w:rsidR="00000000" w:rsidRPr="00000000">
        <w:rPr>
          <w:rtl w:val="0"/>
        </w:rPr>
        <w:t xml:space="preserve">tikliramo</w:t>
      </w:r>
      <w:r w:rsidDel="00000000" w:rsidR="00000000" w:rsidRPr="00000000">
        <w:rPr>
          <w:rtl w:val="0"/>
        </w:rPr>
        <w:t xml:space="preserve"> checkbox pored časopisa sa količinom dobijamo polje “kolicina” sa default vrednoscu 1;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Kada š</w:t>
      </w:r>
      <w:r w:rsidDel="00000000" w:rsidR="00000000" w:rsidRPr="00000000">
        <w:rPr>
          <w:rtl w:val="0"/>
        </w:rPr>
        <w:t xml:space="preserve">tikliramo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checkbox </w:t>
      </w:r>
      <w:r w:rsidDel="00000000" w:rsidR="00000000" w:rsidRPr="00000000">
        <w:rPr>
          <w:rtl w:val="0"/>
        </w:rPr>
        <w:t xml:space="preserve">pored časopisa sa padajućim menijem prvi časopis odozgo je odabir po default-u;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Kada kliknemo na dugme “</w:t>
      </w:r>
      <w:r w:rsidDel="00000000" w:rsidR="00000000" w:rsidRPr="00000000">
        <w:rPr>
          <w:b w:val="1"/>
          <w:rtl w:val="0"/>
        </w:rPr>
        <w:t xml:space="preserve">KUPUJEM</w:t>
      </w:r>
      <w:r w:rsidDel="00000000" w:rsidR="00000000" w:rsidRPr="00000000">
        <w:rPr>
          <w:rtl w:val="0"/>
        </w:rPr>
        <w:t xml:space="preserve">” otvara se pop-up window “</w:t>
      </w:r>
      <w:r w:rsidDel="00000000" w:rsidR="00000000" w:rsidRPr="00000000">
        <w:rPr>
          <w:b w:val="1"/>
          <w:rtl w:val="0"/>
        </w:rPr>
        <w:t xml:space="preserve">Narudžbenica</w:t>
      </w:r>
      <w:r w:rsidDel="00000000" w:rsidR="00000000" w:rsidRPr="00000000">
        <w:rPr>
          <w:rtl w:val="0"/>
        </w:rPr>
        <w:t xml:space="preserve">”; u </w:t>
      </w:r>
      <w:r w:rsidDel="00000000" w:rsidR="00000000" w:rsidRPr="00000000">
        <w:rPr>
          <w:b w:val="1"/>
          <w:rtl w:val="0"/>
        </w:rPr>
        <w:t xml:space="preserve">zaglavlju ovog prozora dobijamo sledeće informacije</w:t>
      </w:r>
      <w:r w:rsidDel="00000000" w:rsidR="00000000" w:rsidRPr="00000000">
        <w:rPr>
          <w:rtl w:val="0"/>
        </w:rPr>
        <w:t xml:space="preserve">: Izabrali ste (ime časopisa), Količina, Cena, Iznos (din), Ukupan iznos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Koristimo samo opciju “</w:t>
      </w:r>
      <w:r w:rsidDel="00000000" w:rsidR="00000000" w:rsidRPr="00000000">
        <w:rPr>
          <w:b w:val="1"/>
          <w:rtl w:val="0"/>
        </w:rPr>
        <w:t xml:space="preserve">Plaćam uplatnicom</w:t>
      </w:r>
      <w:r w:rsidDel="00000000" w:rsidR="00000000" w:rsidRPr="00000000">
        <w:rPr>
          <w:rtl w:val="0"/>
        </w:rPr>
        <w:t xml:space="preserve">” - koja je odabrana po default-u;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Polje “</w:t>
      </w:r>
      <w:r w:rsidDel="00000000" w:rsidR="00000000" w:rsidRPr="00000000">
        <w:rPr>
          <w:b w:val="1"/>
          <w:rtl w:val="0"/>
        </w:rPr>
        <w:t xml:space="preserve">Ime i prezime</w:t>
      </w:r>
      <w:r w:rsidDel="00000000" w:rsidR="00000000" w:rsidRPr="00000000">
        <w:rPr>
          <w:rtl w:val="0"/>
        </w:rPr>
        <w:t xml:space="preserve">” je mandatory polje, prihvata velika i mala slova i mora postojati razmak između dva unosa;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Polje “</w:t>
      </w:r>
      <w:r w:rsidDel="00000000" w:rsidR="00000000" w:rsidRPr="00000000">
        <w:rPr>
          <w:b w:val="1"/>
          <w:rtl w:val="0"/>
        </w:rPr>
        <w:t xml:space="preserve">Ulica i broj</w:t>
      </w:r>
      <w:r w:rsidDel="00000000" w:rsidR="00000000" w:rsidRPr="00000000">
        <w:rPr>
          <w:rtl w:val="0"/>
        </w:rPr>
        <w:t xml:space="preserve">” je mandatory polje, prihvata sve karaktere i mora postojati razmak između dva unosa;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Polja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b w:val="1"/>
          <w:rtl w:val="0"/>
        </w:rPr>
        <w:t xml:space="preserve">Poštanski broj</w:t>
      </w:r>
      <w:r w:rsidDel="00000000" w:rsidR="00000000" w:rsidRPr="00000000">
        <w:rPr>
          <w:rtl w:val="0"/>
        </w:rPr>
        <w:t xml:space="preserve">” i “</w:t>
      </w:r>
      <w:r w:rsidDel="00000000" w:rsidR="00000000" w:rsidRPr="00000000">
        <w:rPr>
          <w:b w:val="1"/>
          <w:rtl w:val="0"/>
        </w:rPr>
        <w:t xml:space="preserve">Grad</w:t>
      </w:r>
      <w:r w:rsidDel="00000000" w:rsidR="00000000" w:rsidRPr="00000000">
        <w:rPr>
          <w:rtl w:val="0"/>
        </w:rPr>
        <w:t xml:space="preserve">” treba da budu </w:t>
      </w:r>
      <w:r w:rsidDel="00000000" w:rsidR="00000000" w:rsidRPr="00000000">
        <w:rPr>
          <w:rtl w:val="0"/>
        </w:rPr>
        <w:t xml:space="preserve">sinhronizovana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Ako se unesu </w:t>
      </w:r>
      <w:r w:rsidDel="00000000" w:rsidR="00000000" w:rsidRPr="00000000">
        <w:rPr>
          <w:color w:val="6aa84f"/>
          <w:rtl w:val="0"/>
        </w:rPr>
        <w:t xml:space="preserve">odgovarajuci </w:t>
      </w:r>
      <w:r w:rsidDel="00000000" w:rsidR="00000000" w:rsidRPr="00000000">
        <w:rPr>
          <w:rtl w:val="0"/>
        </w:rPr>
        <w:t xml:space="preserve">input-i </w:t>
      </w:r>
      <w:r w:rsidDel="00000000" w:rsidR="00000000" w:rsidRPr="00000000">
        <w:rPr>
          <w:rtl w:val="0"/>
        </w:rPr>
        <w:t xml:space="preserve">u ova</w:t>
      </w:r>
      <w:r w:rsidDel="00000000" w:rsidR="00000000" w:rsidRPr="00000000">
        <w:rPr>
          <w:rtl w:val="0"/>
        </w:rPr>
        <w:t xml:space="preserve"> polja - porudžbina treba da prođe;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Ako se unesu </w:t>
      </w:r>
      <w:r w:rsidDel="00000000" w:rsidR="00000000" w:rsidRPr="00000000">
        <w:rPr>
          <w:color w:val="ff0000"/>
          <w:rtl w:val="0"/>
        </w:rPr>
        <w:t xml:space="preserve">neodgovarajuci</w:t>
      </w:r>
      <w:r w:rsidDel="00000000" w:rsidR="00000000" w:rsidRPr="00000000">
        <w:rPr>
          <w:rtl w:val="0"/>
        </w:rPr>
        <w:t xml:space="preserve"> input-i u ova polja - polja ce </w:t>
      </w:r>
      <w:r w:rsidDel="00000000" w:rsidR="00000000" w:rsidRPr="00000000">
        <w:rPr>
          <w:rtl w:val="0"/>
        </w:rPr>
        <w:t xml:space="preserve">pocrveneti</w:t>
      </w:r>
      <w:r w:rsidDel="00000000" w:rsidR="00000000" w:rsidRPr="00000000">
        <w:rPr>
          <w:rtl w:val="0"/>
        </w:rPr>
        <w:t xml:space="preserve"> č</w:t>
      </w:r>
      <w:r w:rsidDel="00000000" w:rsidR="00000000" w:rsidRPr="00000000">
        <w:rPr>
          <w:rtl w:val="0"/>
        </w:rPr>
        <w:t xml:space="preserve">im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pređemo</w:t>
      </w:r>
      <w:r w:rsidDel="00000000" w:rsidR="00000000" w:rsidRPr="00000000">
        <w:rPr>
          <w:rtl w:val="0"/>
        </w:rPr>
        <w:t xml:space="preserve"> na </w:t>
      </w:r>
      <w:r w:rsidDel="00000000" w:rsidR="00000000" w:rsidRPr="00000000">
        <w:rPr>
          <w:rtl w:val="0"/>
        </w:rPr>
        <w:t xml:space="preserve">sledeće</w:t>
      </w:r>
      <w:r w:rsidDel="00000000" w:rsidR="00000000" w:rsidRPr="00000000">
        <w:rPr>
          <w:rtl w:val="0"/>
        </w:rPr>
        <w:t xml:space="preserve"> polje;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Polje “</w:t>
      </w:r>
      <w:r w:rsidDel="00000000" w:rsidR="00000000" w:rsidRPr="00000000">
        <w:rPr>
          <w:b w:val="1"/>
          <w:rtl w:val="0"/>
        </w:rPr>
        <w:t xml:space="preserve">Telefon</w:t>
      </w:r>
      <w:r w:rsidDel="00000000" w:rsidR="00000000" w:rsidRPr="00000000">
        <w:rPr>
          <w:rtl w:val="0"/>
        </w:rPr>
        <w:t xml:space="preserve">” je mandatory polje i prihvata 9 ili 10 brojeva/cifara;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Polje “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” je mandatory polje i prihvata </w:t>
      </w:r>
      <w:r w:rsidDel="00000000" w:rsidR="00000000" w:rsidRPr="00000000">
        <w:rPr>
          <w:rtl w:val="0"/>
        </w:rPr>
        <w:t xml:space="preserve">validnu</w:t>
      </w:r>
      <w:r w:rsidDel="00000000" w:rsidR="00000000" w:rsidRPr="00000000">
        <w:rPr>
          <w:rtl w:val="0"/>
        </w:rPr>
        <w:t xml:space="preserve"> email formu;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Polje “</w:t>
      </w:r>
      <w:r w:rsidDel="00000000" w:rsidR="00000000" w:rsidRPr="00000000">
        <w:rPr>
          <w:b w:val="1"/>
          <w:rtl w:val="0"/>
        </w:rPr>
        <w:t xml:space="preserve">Napomena</w:t>
      </w:r>
      <w:r w:rsidDel="00000000" w:rsidR="00000000" w:rsidRPr="00000000">
        <w:rPr>
          <w:rtl w:val="0"/>
        </w:rPr>
        <w:t xml:space="preserve">” je opciono polje i prihvata sve karaktere;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 bismo završili porudžbinu potrebno je da kliknemo na dugme “</w:t>
      </w:r>
      <w:r w:rsidDel="00000000" w:rsidR="00000000" w:rsidRPr="00000000">
        <w:rPr>
          <w:b w:val="1"/>
          <w:rtl w:val="0"/>
        </w:rPr>
        <w:t xml:space="preserve">Naručujem</w:t>
      </w:r>
      <w:r w:rsidDel="00000000" w:rsidR="00000000" w:rsidRPr="00000000">
        <w:rPr>
          <w:rtl w:val="0"/>
        </w:rPr>
        <w:t xml:space="preserve">”. Kada </w:t>
      </w:r>
      <w:r w:rsidDel="00000000" w:rsidR="00000000" w:rsidRPr="00000000">
        <w:rPr>
          <w:rtl w:val="0"/>
        </w:rPr>
        <w:t xml:space="preserve">kliknemo</w:t>
      </w:r>
      <w:r w:rsidDel="00000000" w:rsidR="00000000" w:rsidRPr="00000000">
        <w:rPr>
          <w:rtl w:val="0"/>
        </w:rPr>
        <w:t xml:space="preserve"> na dugme “</w:t>
      </w:r>
      <w:r w:rsidDel="00000000" w:rsidR="00000000" w:rsidRPr="00000000">
        <w:rPr>
          <w:b w:val="1"/>
          <w:rtl w:val="0"/>
        </w:rPr>
        <w:t xml:space="preserve">Naručujem</w:t>
      </w:r>
      <w:r w:rsidDel="00000000" w:rsidR="00000000" w:rsidRPr="00000000">
        <w:rPr>
          <w:rtl w:val="0"/>
        </w:rPr>
        <w:t xml:space="preserve">” dešava se sledece: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Ako su uneti </w:t>
      </w:r>
      <w:r w:rsidDel="00000000" w:rsidR="00000000" w:rsidRPr="00000000">
        <w:rPr>
          <w:color w:val="6aa84f"/>
          <w:rtl w:val="0"/>
        </w:rPr>
        <w:t xml:space="preserve">validni </w:t>
      </w:r>
      <w:r w:rsidDel="00000000" w:rsidR="00000000" w:rsidRPr="00000000">
        <w:rPr>
          <w:rtl w:val="0"/>
        </w:rPr>
        <w:t xml:space="preserve">inputi </w:t>
      </w:r>
      <w:r w:rsidDel="00000000" w:rsidR="00000000" w:rsidRPr="00000000">
        <w:rPr>
          <w:rtl w:val="0"/>
        </w:rPr>
        <w:t xml:space="preserve">- poružbina je uspešna i dobija se “</w:t>
      </w:r>
      <w:r w:rsidDel="00000000" w:rsidR="00000000" w:rsidRPr="00000000">
        <w:rPr>
          <w:b w:val="1"/>
          <w:rtl w:val="0"/>
        </w:rPr>
        <w:t xml:space="preserve">Predračun</w:t>
      </w:r>
      <w:r w:rsidDel="00000000" w:rsidR="00000000" w:rsidRPr="00000000">
        <w:rPr>
          <w:rtl w:val="0"/>
        </w:rPr>
        <w:t xml:space="preserve">” stranica;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Ako su uneti </w:t>
      </w:r>
      <w:r w:rsidDel="00000000" w:rsidR="00000000" w:rsidRPr="00000000">
        <w:rPr>
          <w:color w:val="ff0000"/>
          <w:rtl w:val="0"/>
        </w:rPr>
        <w:t xml:space="preserve">nevalidni </w:t>
      </w:r>
      <w:r w:rsidDel="00000000" w:rsidR="00000000" w:rsidRPr="00000000">
        <w:rPr>
          <w:rtl w:val="0"/>
        </w:rPr>
        <w:t xml:space="preserve">inputi </w:t>
      </w:r>
      <w:r w:rsidDel="00000000" w:rsidR="00000000" w:rsidRPr="00000000">
        <w:rPr>
          <w:rtl w:val="0"/>
        </w:rPr>
        <w:t xml:space="preserve">- dobija se odgovarajuća greška.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