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D2" w:rsidRPr="00FA2F9D" w:rsidRDefault="00EB57D2" w:rsidP="00FA2F9D">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sidRPr="00FA2F9D">
        <w:rPr>
          <w:rFonts w:ascii="Times New Roman" w:eastAsia="Times New Roman" w:hAnsi="Times New Roman" w:cs="Times New Roman"/>
          <w:b/>
          <w:bCs/>
          <w:color w:val="00000A"/>
          <w:sz w:val="24"/>
          <w:szCs w:val="24"/>
        </w:rPr>
        <w:t>Chapter 5</w:t>
      </w:r>
    </w:p>
    <w:p w:rsidR="00EB57D2" w:rsidRPr="00FA2F9D" w:rsidRDefault="00EB57D2" w:rsidP="00FA2F9D">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sidRPr="00FA2F9D">
        <w:rPr>
          <w:rFonts w:ascii="Times New Roman" w:eastAsia="Times New Roman" w:hAnsi="Times New Roman" w:cs="Times New Roman"/>
          <w:b/>
          <w:bCs/>
          <w:color w:val="00000A"/>
          <w:sz w:val="24"/>
          <w:szCs w:val="24"/>
        </w:rPr>
        <w:t>Experimental Results and Analysis</w:t>
      </w:r>
      <w:r w:rsidRPr="00FA2F9D">
        <w:rPr>
          <w:rFonts w:ascii="Times New Roman" w:eastAsia="Times New Roman" w:hAnsi="Times New Roman" w:cs="Times New Roman"/>
          <w:b/>
          <w:bCs/>
          <w:color w:val="00000A"/>
          <w:sz w:val="24"/>
          <w:szCs w:val="24"/>
        </w:rPr>
        <w:t>:</w:t>
      </w:r>
    </w:p>
    <w:p w:rsidR="00EB57D2" w:rsidRPr="00FA2F9D" w:rsidRDefault="00EB57D2" w:rsidP="00FA2F9D">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p>
    <w:p w:rsidR="00EB57D2" w:rsidRPr="00FA2F9D" w:rsidRDefault="00EB57D2"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FA2F9D">
        <w:rPr>
          <w:rFonts w:ascii="Times New Roman" w:eastAsia="Times New Roman" w:hAnsi="Times New Roman" w:cs="Times New Roman"/>
          <w:color w:val="00000A"/>
          <w:sz w:val="24"/>
          <w:szCs w:val="24"/>
        </w:rPr>
        <w:t>This chapter contains experimental results and analysis about our project. We analyzed everything with proper graphs and explained everything in details.</w:t>
      </w:r>
    </w:p>
    <w:p w:rsidR="00DE7DA6" w:rsidRDefault="00DE7DA6" w:rsidP="00164FE8">
      <w:pPr>
        <w:spacing w:line="360" w:lineRule="auto"/>
        <w:jc w:val="both"/>
        <w:rPr>
          <w:rFonts w:ascii="Times New Roman" w:eastAsia="Times New Roman" w:hAnsi="Times New Roman" w:cs="Times New Roman"/>
          <w:color w:val="00000A"/>
          <w:sz w:val="24"/>
          <w:szCs w:val="24"/>
        </w:rPr>
      </w:pPr>
    </w:p>
    <w:p w:rsidR="00164FE8" w:rsidRPr="00FA2F9D" w:rsidRDefault="00DE7DA6" w:rsidP="00164FE8">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Real Time Data Collection</w:t>
      </w:r>
      <w:r w:rsidR="00164FE8" w:rsidRPr="00FA2F9D">
        <w:rPr>
          <w:rFonts w:ascii="Times New Roman" w:eastAsia="Times New Roman" w:hAnsi="Times New Roman" w:cs="Times New Roman"/>
          <w:color w:val="00000A"/>
          <w:sz w:val="24"/>
          <w:szCs w:val="24"/>
        </w:rPr>
        <w:t>:</w:t>
      </w:r>
    </w:p>
    <w:p w:rsidR="00474F13" w:rsidRDefault="00DE7DA6" w:rsidP="00164FE8">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Our program can collect real time data from </w:t>
      </w:r>
      <w:r w:rsidRPr="00DE47EE">
        <w:rPr>
          <w:rFonts w:ascii="Times New Roman" w:hAnsi="Times New Roman" w:cs="Times New Roman"/>
          <w:sz w:val="24"/>
          <w:szCs w:val="24"/>
        </w:rPr>
        <w:t>Yahoo</w:t>
      </w:r>
      <w:r>
        <w:rPr>
          <w:rFonts w:ascii="Times New Roman" w:hAnsi="Times New Roman" w:cs="Times New Roman"/>
          <w:sz w:val="24"/>
          <w:szCs w:val="24"/>
        </w:rPr>
        <w:t>!</w:t>
      </w:r>
      <w:r w:rsidRPr="00DE47EE">
        <w:rPr>
          <w:rFonts w:ascii="Times New Roman" w:hAnsi="Times New Roman" w:cs="Times New Roman"/>
          <w:sz w:val="24"/>
          <w:szCs w:val="24"/>
        </w:rPr>
        <w:t xml:space="preserve"> Finance</w:t>
      </w:r>
      <w:r>
        <w:rPr>
          <w:rFonts w:ascii="Times New Roman" w:hAnsi="Times New Roman" w:cs="Times New Roman"/>
          <w:sz w:val="24"/>
          <w:szCs w:val="24"/>
        </w:rPr>
        <w:t xml:space="preserve"> website. After given input of starting date, end date and company ticker name data will save into CSV file.</w:t>
      </w:r>
    </w:p>
    <w:p w:rsidR="00DE7DA6" w:rsidRDefault="00DE7DA6" w:rsidP="00164FE8">
      <w:pPr>
        <w:spacing w:line="360" w:lineRule="auto"/>
        <w:jc w:val="both"/>
        <w:rPr>
          <w:rFonts w:ascii="Times New Roman" w:eastAsia="Times New Roman" w:hAnsi="Times New Roman" w:cs="Times New Roman"/>
          <w:color w:val="00000A"/>
          <w:sz w:val="24"/>
          <w:szCs w:val="24"/>
        </w:rPr>
      </w:pPr>
    </w:p>
    <w:p w:rsidR="00DE7DA6" w:rsidRDefault="00DE7DA6" w:rsidP="00DE7DA6">
      <w:pPr>
        <w:spacing w:line="360" w:lineRule="auto"/>
        <w:ind w:left="720" w:firstLine="720"/>
        <w:jc w:val="both"/>
        <w:rPr>
          <w:rFonts w:ascii="Times New Roman" w:eastAsia="Times New Roman" w:hAnsi="Times New Roman" w:cs="Times New Roman"/>
          <w:color w:val="00000A"/>
          <w:sz w:val="24"/>
          <w:szCs w:val="24"/>
        </w:rPr>
      </w:pPr>
      <w:r w:rsidRPr="00DE7DA6">
        <w:rPr>
          <w:rFonts w:ascii="Times New Roman" w:eastAsia="Times New Roman" w:hAnsi="Times New Roman" w:cs="Times New Roman"/>
          <w:noProof/>
          <w:color w:val="00000A"/>
          <w:sz w:val="24"/>
          <w:szCs w:val="24"/>
        </w:rPr>
        <w:drawing>
          <wp:inline distT="0" distB="0" distL="0" distR="0">
            <wp:extent cx="3437536" cy="4192073"/>
            <wp:effectExtent l="0" t="0" r="0" b="0"/>
            <wp:docPr id="8" name="Picture 8" descr="C:\Users\Ta-Seen Junaid\Desktop\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Seen Junaid\Desktop\dat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5908" cy="4226673"/>
                    </a:xfrm>
                    <a:prstGeom prst="rect">
                      <a:avLst/>
                    </a:prstGeom>
                    <a:noFill/>
                    <a:ln>
                      <a:noFill/>
                    </a:ln>
                  </pic:spPr>
                </pic:pic>
              </a:graphicData>
            </a:graphic>
          </wp:inline>
        </w:drawing>
      </w:r>
    </w:p>
    <w:p w:rsidR="00474F13" w:rsidRPr="00FA2F9D" w:rsidRDefault="00101DC8" w:rsidP="00DE7DA6">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Effect</w:t>
      </w:r>
      <w:r w:rsidR="00474F13" w:rsidRPr="00FA2F9D">
        <w:rPr>
          <w:rFonts w:ascii="Times New Roman" w:eastAsia="Times New Roman" w:hAnsi="Times New Roman" w:cs="Times New Roman"/>
          <w:color w:val="00000A"/>
          <w:sz w:val="24"/>
          <w:szCs w:val="24"/>
        </w:rPr>
        <w:t xml:space="preserve"> of Epochs to Learn the Patterns</w:t>
      </w:r>
      <w:r w:rsidR="00474F13" w:rsidRPr="00FA2F9D">
        <w:rPr>
          <w:rFonts w:ascii="Times New Roman" w:eastAsia="Times New Roman" w:hAnsi="Times New Roman" w:cs="Times New Roman"/>
          <w:color w:val="00000A"/>
          <w:sz w:val="24"/>
          <w:szCs w:val="24"/>
        </w:rPr>
        <w:t>:</w:t>
      </w:r>
    </w:p>
    <w:p w:rsidR="009E741A" w:rsidRPr="00FA2F9D" w:rsidRDefault="00474F13"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FA2F9D">
        <w:rPr>
          <w:rFonts w:ascii="Times New Roman" w:eastAsia="Times New Roman" w:hAnsi="Times New Roman" w:cs="Times New Roman"/>
          <w:color w:val="00000A"/>
          <w:sz w:val="24"/>
          <w:szCs w:val="24"/>
        </w:rPr>
        <w:t>An epoch is when an entire dataset is passed forward and backward through the neural network only once.</w:t>
      </w:r>
      <w:r w:rsidRPr="00FA2F9D">
        <w:rPr>
          <w:rFonts w:ascii="Times New Roman" w:hAnsi="Times New Roman" w:cs="Times New Roman"/>
        </w:rPr>
        <w:t xml:space="preserve"> </w:t>
      </w:r>
      <w:r w:rsidRPr="00FA2F9D">
        <w:rPr>
          <w:rFonts w:ascii="Times New Roman" w:eastAsia="Times New Roman" w:hAnsi="Times New Roman" w:cs="Times New Roman"/>
          <w:color w:val="00000A"/>
          <w:sz w:val="24"/>
          <w:szCs w:val="24"/>
        </w:rPr>
        <w:t xml:space="preserve">Training a deep neural network involves optimizing a large set of parameters which are heavily interdependent. As for this, it can take a lot of scaled training examples before the network even settles into an area of the solution space which is close to the optimal solution or at least, the optimal solution for this training data set. This is exacerbated by the stochastic nature of batch gradient descent </w:t>
      </w:r>
      <w:r w:rsidR="0026392C" w:rsidRPr="00FA2F9D">
        <w:rPr>
          <w:rFonts w:ascii="Times New Roman" w:eastAsia="Times New Roman" w:hAnsi="Times New Roman" w:cs="Times New Roman"/>
          <w:color w:val="00000A"/>
          <w:sz w:val="24"/>
          <w:szCs w:val="24"/>
        </w:rPr>
        <w:t xml:space="preserve">as </w:t>
      </w:r>
      <w:r w:rsidRPr="00FA2F9D">
        <w:rPr>
          <w:rFonts w:ascii="Times New Roman" w:eastAsia="Times New Roman" w:hAnsi="Times New Roman" w:cs="Times New Roman"/>
          <w:color w:val="00000A"/>
          <w:sz w:val="24"/>
          <w:szCs w:val="24"/>
        </w:rPr>
        <w:t xml:space="preserve">the optimization algorithm is very data-hungry. </w:t>
      </w:r>
      <w:r w:rsidR="0026392C" w:rsidRPr="00FA2F9D">
        <w:rPr>
          <w:rFonts w:ascii="Times New Roman" w:eastAsia="Times New Roman" w:hAnsi="Times New Roman" w:cs="Times New Roman"/>
          <w:color w:val="00000A"/>
          <w:sz w:val="24"/>
          <w:szCs w:val="24"/>
        </w:rPr>
        <w:t>To summarize, batch gradient descent requires more iterations to converge than one pass over the data set will allow.</w:t>
      </w:r>
    </w:p>
    <w:p w:rsidR="0026392C" w:rsidRPr="00FA2F9D" w:rsidRDefault="0026392C" w:rsidP="00FA2F9D">
      <w:pPr>
        <w:spacing w:before="240" w:line="360" w:lineRule="auto"/>
        <w:jc w:val="both"/>
        <w:rPr>
          <w:rFonts w:ascii="Times New Roman" w:hAnsi="Times New Roman" w:cs="Times New Roman"/>
        </w:rPr>
      </w:pPr>
      <w:r w:rsidRPr="00FA2F9D">
        <w:rPr>
          <w:rFonts w:ascii="Times New Roman" w:eastAsia="Times New Roman" w:hAnsi="Times New Roman" w:cs="Times New Roman"/>
          <w:color w:val="00000A"/>
          <w:sz w:val="24"/>
          <w:szCs w:val="24"/>
        </w:rPr>
        <w:t xml:space="preserve">To learn the pattern our loss function is </w:t>
      </w:r>
      <w:proofErr w:type="spellStart"/>
      <w:r w:rsidRPr="00FA2F9D">
        <w:rPr>
          <w:rFonts w:ascii="Times New Roman" w:hAnsi="Times New Roman" w:cs="Times New Roman"/>
          <w:sz w:val="24"/>
          <w:szCs w:val="24"/>
        </w:rPr>
        <w:t>is</w:t>
      </w:r>
      <w:proofErr w:type="spellEnd"/>
      <w:r w:rsidRPr="00FA2F9D">
        <w:rPr>
          <w:rFonts w:ascii="Times New Roman" w:hAnsi="Times New Roman" w:cs="Times New Roman"/>
          <w:sz w:val="24"/>
          <w:szCs w:val="24"/>
        </w:rPr>
        <w:t xml:space="preserve"> mean squared error (MSE) which is an estimator measures the average of the squares of the errors.</w:t>
      </w:r>
      <w:r w:rsidRPr="00FA2F9D">
        <w:rPr>
          <w:rFonts w:ascii="Times New Roman" w:hAnsi="Times New Roman" w:cs="Times New Roman"/>
        </w:rPr>
        <w:t xml:space="preserve"> </w:t>
      </w:r>
    </w:p>
    <w:p w:rsidR="0026392C" w:rsidRPr="00FA2F9D" w:rsidRDefault="0026392C" w:rsidP="00FA2F9D">
      <w:pPr>
        <w:spacing w:before="240" w:line="360" w:lineRule="auto"/>
        <w:jc w:val="both"/>
        <w:rPr>
          <w:rFonts w:ascii="Times New Roman" w:hAnsi="Times New Roman" w:cs="Times New Roman"/>
        </w:rPr>
      </w:pPr>
      <w:r w:rsidRPr="00FA2F9D">
        <w:rPr>
          <w:rFonts w:ascii="Times New Roman" w:hAnsi="Times New Roman" w:cs="Times New Roman"/>
        </w:rPr>
        <w:t xml:space="preserve">If </w:t>
      </w:r>
      <m:oMath>
        <m:r>
          <w:rPr>
            <w:rFonts w:ascii="Cambria Math" w:hAnsi="Cambria Math" w:cs="Times New Roman"/>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oMath>
      <w:r w:rsidRPr="00FA2F9D">
        <w:rPr>
          <w:rFonts w:ascii="Times New Roman" w:eastAsiaTheme="minorEastAsia" w:hAnsi="Times New Roman" w:cs="Times New Roman"/>
          <w:sz w:val="24"/>
          <w:szCs w:val="24"/>
        </w:rPr>
        <w:t xml:space="preserve">  is a vector of </w:t>
      </w:r>
      <m:oMath>
        <m:r>
          <w:rPr>
            <w:rFonts w:ascii="Cambria Math" w:hAnsi="Cambria Math" w:cs="Times New Roman"/>
            <w:sz w:val="24"/>
            <w:szCs w:val="24"/>
          </w:rPr>
          <m:t>n</m:t>
        </m:r>
      </m:oMath>
      <w:r w:rsidRPr="00FA2F9D">
        <w:rPr>
          <w:rFonts w:ascii="Times New Roman" w:eastAsiaTheme="minorEastAsia" w:hAnsi="Times New Roman" w:cs="Times New Roman"/>
          <w:sz w:val="24"/>
          <w:szCs w:val="24"/>
        </w:rPr>
        <w:t xml:space="preserve"> predictions g</w:t>
      </w:r>
      <w:r w:rsidRPr="00FA2F9D">
        <w:rPr>
          <w:rFonts w:ascii="Times New Roman" w:hAnsi="Times New Roman" w:cs="Times New Roman"/>
          <w:sz w:val="24"/>
          <w:szCs w:val="24"/>
        </w:rPr>
        <w:t xml:space="preserve">enerated from a sample of </w:t>
      </w:r>
      <w:r w:rsidRPr="00FA2F9D">
        <w:rPr>
          <w:rFonts w:ascii="Times New Roman" w:hAnsi="Times New Roman" w:cs="Times New Roman"/>
          <w:i/>
          <w:iCs/>
          <w:sz w:val="24"/>
          <w:szCs w:val="24"/>
        </w:rPr>
        <w:t>n</w:t>
      </w:r>
      <w:r w:rsidRPr="00FA2F9D">
        <w:rPr>
          <w:rFonts w:ascii="Times New Roman" w:hAnsi="Times New Roman" w:cs="Times New Roman"/>
          <w:sz w:val="24"/>
          <w:szCs w:val="24"/>
        </w:rPr>
        <w:t xml:space="preserve"> data points on all variables,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FA2F9D">
        <w:rPr>
          <w:rFonts w:ascii="Times New Roman" w:eastAsiaTheme="minorEastAsia" w:hAnsi="Times New Roman" w:cs="Times New Roman"/>
          <w:sz w:val="24"/>
          <w:szCs w:val="24"/>
        </w:rPr>
        <w:t xml:space="preserve"> </w:t>
      </w:r>
      <w:r w:rsidRPr="00FA2F9D">
        <w:rPr>
          <w:rFonts w:ascii="Times New Roman" w:hAnsi="Times New Roman" w:cs="Times New Roman"/>
          <w:sz w:val="24"/>
          <w:szCs w:val="24"/>
        </w:rPr>
        <w:t xml:space="preserve">is a vector of  observed values of the variable being predicted, then the with in sample mean squared error (MSE) of the predictor is computed as </w:t>
      </w:r>
    </w:p>
    <w:p w:rsidR="0026392C" w:rsidRPr="00FA2F9D" w:rsidRDefault="0026392C" w:rsidP="00FA2F9D">
      <w:pPr>
        <w:spacing w:before="240" w:line="360" w:lineRule="auto"/>
        <w:jc w:val="both"/>
        <w:rPr>
          <w:rFonts w:ascii="Times New Roman" w:hAnsi="Times New Roman" w:cs="Times New Roman"/>
          <w:sz w:val="24"/>
          <w:szCs w:val="24"/>
        </w:rPr>
      </w:pPr>
    </w:p>
    <w:p w:rsidR="0026392C" w:rsidRPr="00FA2F9D" w:rsidRDefault="0026392C"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FA2F9D">
        <w:rPr>
          <w:rFonts w:ascii="Times New Roman" w:hAnsi="Times New Roman" w:cs="Times New Roman"/>
          <w:sz w:val="24"/>
          <w:szCs w:val="24"/>
        </w:rPr>
        <w:tab/>
      </w:r>
      <w:r w:rsidRPr="00FA2F9D">
        <w:rPr>
          <w:rFonts w:ascii="Times New Roman" w:hAnsi="Times New Roman" w:cs="Times New Roman"/>
          <w:sz w:val="24"/>
          <w:szCs w:val="24"/>
        </w:rPr>
        <w:tab/>
      </w:r>
      <w:r w:rsidRPr="00FA2F9D">
        <w:rPr>
          <w:rFonts w:ascii="Times New Roman" w:hAnsi="Times New Roman" w:cs="Times New Roman"/>
          <w:sz w:val="24"/>
          <w:szCs w:val="24"/>
        </w:rPr>
        <w:tab/>
      </w:r>
      <w:r w:rsidRPr="00FA2F9D">
        <w:rPr>
          <w:rFonts w:ascii="Times New Roman" w:hAnsi="Times New Roman" w:cs="Times New Roman"/>
          <w:sz w:val="24"/>
          <w:szCs w:val="24"/>
        </w:rPr>
        <w:tab/>
      </w:r>
      <w:r w:rsidRPr="00FA2F9D">
        <w:rPr>
          <w:rFonts w:ascii="Times New Roman" w:hAnsi="Times New Roman" w:cs="Times New Roman"/>
          <w:sz w:val="24"/>
          <w:szCs w:val="24"/>
        </w:rPr>
        <w:tab/>
      </w:r>
      <m:oMath>
        <m:r>
          <w:rPr>
            <w:rFonts w:ascii="Cambria Math" w:hAnsi="Cambria Math" w:cs="Times New Roman"/>
            <w:sz w:val="24"/>
            <w:szCs w:val="24"/>
          </w:rPr>
          <m:t>MSE=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e>
              <m:sup>
                <m:r>
                  <w:rPr>
                    <w:rFonts w:ascii="Cambria Math" w:hAnsi="Cambria Math" w:cs="Times New Roman"/>
                    <w:sz w:val="24"/>
                    <w:szCs w:val="24"/>
                  </w:rPr>
                  <m:t>2</m:t>
                </m:r>
              </m:sup>
            </m:sSup>
          </m:e>
        </m:nary>
      </m:oMath>
      <w:r w:rsidRPr="00FA2F9D">
        <w:rPr>
          <w:rFonts w:ascii="Times New Roman" w:eastAsia="Times New Roman" w:hAnsi="Times New Roman" w:cs="Times New Roman"/>
          <w:color w:val="00000A"/>
          <w:sz w:val="24"/>
          <w:szCs w:val="24"/>
        </w:rPr>
        <w:t xml:space="preserve"> </w:t>
      </w:r>
    </w:p>
    <w:p w:rsidR="00451D59" w:rsidRPr="00FA2F9D" w:rsidRDefault="0026392C"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FA2F9D">
        <w:rPr>
          <w:rFonts w:ascii="Times New Roman" w:eastAsia="Times New Roman" w:hAnsi="Times New Roman" w:cs="Times New Roman"/>
          <w:color w:val="00000A"/>
          <w:sz w:val="24"/>
          <w:szCs w:val="24"/>
        </w:rPr>
        <w:t>The less the value of the loss functions, the better our data will fit onto the model and the better our model will learn the patterns</w:t>
      </w:r>
      <w:r w:rsidR="00451D59" w:rsidRPr="00FA2F9D">
        <w:rPr>
          <w:rFonts w:ascii="Times New Roman" w:eastAsia="Times New Roman" w:hAnsi="Times New Roman" w:cs="Times New Roman"/>
          <w:color w:val="00000A"/>
          <w:sz w:val="24"/>
          <w:szCs w:val="24"/>
        </w:rPr>
        <w:t>.</w:t>
      </w:r>
    </w:p>
    <w:p w:rsidR="00451D59" w:rsidRPr="00FA2F9D" w:rsidRDefault="00451D59"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p>
    <w:p w:rsidR="0026392C" w:rsidRPr="00FA2F9D" w:rsidRDefault="00451D59"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FA2F9D">
        <w:rPr>
          <w:rFonts w:ascii="Times New Roman" w:eastAsia="Times New Roman" w:hAnsi="Times New Roman" w:cs="Times New Roman"/>
          <w:noProof/>
          <w:color w:val="00000A"/>
          <w:sz w:val="24"/>
          <w:szCs w:val="24"/>
        </w:rPr>
        <w:lastRenderedPageBreak/>
        <w:drawing>
          <wp:inline distT="0" distB="0" distL="0" distR="0">
            <wp:extent cx="5942749" cy="5138670"/>
            <wp:effectExtent l="0" t="0" r="1270" b="5080"/>
            <wp:docPr id="2" name="Picture 2" descr="C:\Users\Ta-Seen Junaid\Desktop\loss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een Junaid\Desktop\loss grap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524" cy="5146257"/>
                    </a:xfrm>
                    <a:prstGeom prst="rect">
                      <a:avLst/>
                    </a:prstGeom>
                    <a:noFill/>
                    <a:ln>
                      <a:noFill/>
                    </a:ln>
                  </pic:spPr>
                </pic:pic>
              </a:graphicData>
            </a:graphic>
          </wp:inline>
        </w:drawing>
      </w:r>
      <w:r w:rsidR="0026392C" w:rsidRPr="00FA2F9D">
        <w:rPr>
          <w:rFonts w:ascii="Times New Roman" w:eastAsia="Times New Roman" w:hAnsi="Times New Roman" w:cs="Times New Roman"/>
          <w:color w:val="00000A"/>
          <w:sz w:val="24"/>
          <w:szCs w:val="24"/>
        </w:rPr>
        <w:t xml:space="preserve"> </w:t>
      </w:r>
    </w:p>
    <w:p w:rsidR="00451D59" w:rsidRPr="00FA2F9D" w:rsidRDefault="00451D59"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p>
    <w:p w:rsidR="00451D59" w:rsidRPr="00FA2F9D" w:rsidRDefault="00451D59"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FA2F9D">
        <w:rPr>
          <w:rFonts w:ascii="Times New Roman" w:eastAsia="Times New Roman" w:hAnsi="Times New Roman" w:cs="Times New Roman"/>
          <w:color w:val="00000A"/>
          <w:sz w:val="24"/>
          <w:szCs w:val="24"/>
        </w:rPr>
        <w:t>From the figure, we can see that at less epochs we have more loss. But after 150 epochs our loss functions get saturated.</w:t>
      </w:r>
    </w:p>
    <w:p w:rsidR="00451D59" w:rsidRPr="00FA2F9D" w:rsidRDefault="00451D59" w:rsidP="00FA2F9D">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FA2F9D">
        <w:rPr>
          <w:rFonts w:ascii="Times New Roman" w:eastAsia="Times New Roman" w:hAnsi="Times New Roman" w:cs="Times New Roman"/>
          <w:color w:val="00000A"/>
          <w:sz w:val="24"/>
          <w:szCs w:val="24"/>
        </w:rPr>
        <w:t>We have a pretty low loss function values approximately 1.66</w:t>
      </w:r>
      <w:r w:rsidR="00FA2F9D" w:rsidRPr="00FA2F9D">
        <w:rPr>
          <w:rFonts w:ascii="Times New Roman" w:eastAsia="Times New Roman" w:hAnsi="Times New Roman" w:cs="Times New Roman"/>
          <w:color w:val="00000A"/>
          <w:sz w:val="24"/>
          <w:szCs w:val="24"/>
        </w:rPr>
        <w:t>E-04. From this we can conclude that our model will predict the outputs perfectly.</w:t>
      </w:r>
    </w:p>
    <w:p w:rsidR="00FA2F9D" w:rsidRPr="00FA2F9D" w:rsidRDefault="00FA2F9D" w:rsidP="00FA2F9D">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p>
    <w:p w:rsidR="00FA2F9D" w:rsidRPr="00FA2F9D" w:rsidRDefault="00101DC8" w:rsidP="00FA2F9D">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Effect</w:t>
      </w:r>
      <w:r w:rsidR="00FA2F9D" w:rsidRPr="00FA2F9D">
        <w:rPr>
          <w:rFonts w:ascii="Times New Roman" w:eastAsia="Times New Roman" w:hAnsi="Times New Roman" w:cs="Times New Roman"/>
          <w:color w:val="00000A"/>
          <w:sz w:val="24"/>
          <w:szCs w:val="24"/>
        </w:rPr>
        <w:t xml:space="preserve"> of </w:t>
      </w:r>
      <w:r w:rsidR="00FA2F9D" w:rsidRPr="00FA2F9D">
        <w:rPr>
          <w:rFonts w:ascii="Times New Roman" w:eastAsiaTheme="minorEastAsia" w:hAnsi="Times New Roman" w:cs="Times New Roman"/>
          <w:sz w:val="24"/>
          <w:szCs w:val="24"/>
        </w:rPr>
        <w:t>Mini-batch Gradient Descent</w:t>
      </w:r>
      <w:r w:rsidR="00FA2F9D" w:rsidRPr="00FA2F9D">
        <w:rPr>
          <w:rFonts w:ascii="Times New Roman" w:eastAsia="Times New Roman" w:hAnsi="Times New Roman" w:cs="Times New Roman"/>
          <w:color w:val="00000A"/>
          <w:sz w:val="24"/>
          <w:szCs w:val="24"/>
        </w:rPr>
        <w:t>:</w:t>
      </w:r>
    </w:p>
    <w:p w:rsidR="00FA2F9D" w:rsidRPr="00FA2F9D" w:rsidRDefault="00FA2F9D" w:rsidP="00FA2F9D">
      <w:pPr>
        <w:spacing w:line="360" w:lineRule="auto"/>
        <w:jc w:val="both"/>
        <w:rPr>
          <w:rFonts w:ascii="Times New Roman" w:eastAsia="Times New Roman" w:hAnsi="Times New Roman" w:cs="Times New Roman"/>
          <w:color w:val="00000A"/>
          <w:sz w:val="24"/>
          <w:szCs w:val="24"/>
        </w:rPr>
      </w:pPr>
      <w:r w:rsidRPr="00FA2F9D">
        <w:rPr>
          <w:rFonts w:ascii="Times New Roman" w:eastAsia="Times New Roman" w:hAnsi="Times New Roman" w:cs="Times New Roman"/>
          <w:color w:val="00000A"/>
          <w:sz w:val="24"/>
          <w:szCs w:val="24"/>
        </w:rPr>
        <w:lastRenderedPageBreak/>
        <w:t>At complex structure, gradient descent can detect a gradient which might be the gradient of a smaller sub part but that is not the optimal gradient which is known as local minima problem.</w:t>
      </w:r>
    </w:p>
    <w:p w:rsidR="00FA2F9D" w:rsidRPr="00FA2F9D" w:rsidRDefault="00FA2F9D" w:rsidP="00FA2F9D">
      <w:pPr>
        <w:spacing w:line="360" w:lineRule="auto"/>
        <w:jc w:val="both"/>
        <w:rPr>
          <w:rFonts w:ascii="Times New Roman" w:eastAsiaTheme="minorEastAsia" w:hAnsi="Times New Roman" w:cs="Times New Roman"/>
          <w:sz w:val="24"/>
          <w:szCs w:val="24"/>
        </w:rPr>
      </w:pPr>
      <w:r w:rsidRPr="00FA2F9D">
        <w:rPr>
          <w:rFonts w:ascii="Times New Roman" w:eastAsiaTheme="minorEastAsia" w:hAnsi="Times New Roman" w:cs="Times New Roman"/>
          <w:sz w:val="24"/>
          <w:szCs w:val="24"/>
        </w:rPr>
        <w:t xml:space="preserve">Stochastic gradient descent updates the weight matrix after evaluation the cost/loss function </w:t>
      </w:r>
      <w:r w:rsidRPr="00FA2F9D">
        <w:rPr>
          <w:rFonts w:ascii="Times New Roman" w:eastAsiaTheme="minorEastAsia" w:hAnsi="Times New Roman" w:cs="Times New Roman"/>
          <w:iCs/>
          <w:sz w:val="24"/>
          <w:szCs w:val="24"/>
        </w:rPr>
        <w:t>after each sample</w:t>
      </w:r>
      <w:r w:rsidRPr="00FA2F9D">
        <w:rPr>
          <w:rFonts w:ascii="Times New Roman" w:eastAsiaTheme="minorEastAsia" w:hAnsi="Times New Roman" w:cs="Times New Roman"/>
          <w:sz w:val="24"/>
          <w:szCs w:val="24"/>
        </w:rPr>
        <w:t>.  That is, rather than summing up the cost/loss function values for all the sample then taking the mean, stochastic gradient descent (SGD) updates the weights after every training sample is analyzed.</w:t>
      </w:r>
      <w:r w:rsidRPr="00FA2F9D">
        <w:rPr>
          <w:rFonts w:ascii="Times New Roman" w:eastAsiaTheme="minorEastAsia" w:hAnsi="Times New Roman" w:cs="Times New Roman"/>
          <w:sz w:val="24"/>
          <w:szCs w:val="24"/>
        </w:rPr>
        <w:t xml:space="preserve"> </w:t>
      </w:r>
      <w:r w:rsidRPr="00FA2F9D">
        <w:rPr>
          <w:rFonts w:ascii="Times New Roman" w:eastAsiaTheme="minorEastAsia" w:hAnsi="Times New Roman" w:cs="Times New Roman"/>
          <w:sz w:val="24"/>
          <w:szCs w:val="24"/>
        </w:rPr>
        <w:t>It can solve local minimum problem but it takes much computation time. It responds to the effects of each and every sample, and the samples themselves will contain an element of noisiness that will make the result noisy moreover it takes much computation time.</w:t>
      </w:r>
    </w:p>
    <w:p w:rsidR="00FA2F9D" w:rsidRDefault="00FA2F9D" w:rsidP="00FA2F9D">
      <w:pPr>
        <w:spacing w:before="240" w:line="360" w:lineRule="auto"/>
        <w:jc w:val="both"/>
        <w:rPr>
          <w:rFonts w:ascii="Times New Roman" w:hAnsi="Times New Roman" w:cs="Times New Roman"/>
          <w:sz w:val="24"/>
          <w:szCs w:val="24"/>
        </w:rPr>
      </w:pPr>
      <w:r w:rsidRPr="006938E7">
        <w:rPr>
          <w:rFonts w:ascii="Times New Roman" w:hAnsi="Times New Roman" w:cs="Times New Roman"/>
          <w:sz w:val="24"/>
          <w:szCs w:val="24"/>
        </w:rPr>
        <w:t>Mini-batch gradient descent is a good trade-off between stochastic gradient descent and batch gradient descent. In this techniques, the cost function (and therefore gradient) is averaged over a small number of samples, from around 10-500.  This is opposed to the stochastic gradient descent batch size of 1 sample, and the batch gradient descent size of </w:t>
      </w:r>
      <w:r w:rsidRPr="006938E7">
        <w:rPr>
          <w:rFonts w:ascii="Times New Roman" w:hAnsi="Times New Roman" w:cs="Times New Roman"/>
          <w:iCs/>
          <w:sz w:val="24"/>
          <w:szCs w:val="24"/>
        </w:rPr>
        <w:t xml:space="preserve">all </w:t>
      </w:r>
      <w:r w:rsidRPr="006938E7">
        <w:rPr>
          <w:rFonts w:ascii="Times New Roman" w:hAnsi="Times New Roman" w:cs="Times New Roman"/>
          <w:sz w:val="24"/>
          <w:szCs w:val="24"/>
        </w:rPr>
        <w:t>the training samples.  It looks like this:</w:t>
      </w:r>
    </w:p>
    <w:p w:rsidR="00FA2F9D" w:rsidRDefault="00FA2F9D" w:rsidP="00FA2F9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A2F9D" w:rsidRDefault="00FA2F9D" w:rsidP="00FA2F9D">
      <w:pPr>
        <w:spacing w:before="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W=W-α</m:t>
        </m:r>
        <m:r>
          <m:rPr>
            <m:sty m:val="p"/>
          </m:rPr>
          <w:rPr>
            <w:rFonts w:ascii="Cambria Math" w:hAnsi="Cambria Math" w:cs="Times New Roman"/>
            <w:sz w:val="24"/>
            <w:szCs w:val="24"/>
          </w:rPr>
          <m:t>∇</m:t>
        </m:r>
        <m:r>
          <w:rPr>
            <w:rFonts w:ascii="Cambria Math" w:hAnsi="Cambria Math" w:cs="Times New Roman"/>
            <w:sz w:val="24"/>
            <w:szCs w:val="24"/>
          </w:rPr>
          <m:t>J(W,b,</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(z:z+bs)</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(z:z+bs)</m:t>
            </m:r>
          </m:sup>
        </m:sSup>
        <m:r>
          <w:rPr>
            <w:rFonts w:ascii="Cambria Math" w:hAnsi="Cambria Math" w:cs="Times New Roman"/>
            <w:sz w:val="24"/>
            <w:szCs w:val="24"/>
          </w:rPr>
          <m:t>)</m:t>
        </m:r>
      </m:oMath>
    </w:p>
    <w:p w:rsidR="00FA2F9D" w:rsidRDefault="00FA2F9D" w:rsidP="00FA2F9D">
      <w:pPr>
        <w:spacing w:before="240" w:line="360" w:lineRule="auto"/>
        <w:jc w:val="both"/>
        <w:rPr>
          <w:rFonts w:ascii="Times New Roman" w:eastAsiaTheme="minorEastAsia" w:hAnsi="Times New Roman" w:cs="Times New Roman"/>
          <w:sz w:val="24"/>
          <w:szCs w:val="24"/>
        </w:rPr>
      </w:pPr>
    </w:p>
    <w:p w:rsidR="00FA2F9D" w:rsidRDefault="00FA2F9D" w:rsidP="00FA2F9D">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38064A">
        <w:rPr>
          <w:rFonts w:ascii="Times New Roman" w:eastAsiaTheme="minorEastAsia" w:hAnsi="Times New Roman" w:cs="Times New Roman"/>
          <w:sz w:val="24"/>
          <w:szCs w:val="24"/>
        </w:rPr>
        <w:t xml:space="preserve">here </w:t>
      </w:r>
      <m:oMath>
        <m:r>
          <w:rPr>
            <w:rFonts w:ascii="Cambria Math" w:hAnsi="Cambria Math" w:cs="Times New Roman"/>
            <w:sz w:val="24"/>
            <w:szCs w:val="24"/>
          </w:rPr>
          <m:t>W</m:t>
        </m:r>
      </m:oMath>
      <w:r w:rsidRPr="0038064A">
        <w:rPr>
          <w:rFonts w:ascii="Times New Roman" w:eastAsiaTheme="minorEastAsia" w:hAnsi="Times New Roman" w:cs="Times New Roman"/>
          <w:sz w:val="24"/>
          <w:szCs w:val="24"/>
        </w:rPr>
        <w:t xml:space="preserve"> are the weights, </w:t>
      </w:r>
      <w:r w:rsidRPr="0038064A">
        <w:rPr>
          <w:rFonts w:ascii="Times New Roman" w:eastAsiaTheme="minorEastAsia" w:hAnsi="Times New Roman" w:cs="Times New Roman"/>
          <w:i/>
          <w:iCs/>
          <w:sz w:val="24"/>
          <w:szCs w:val="24"/>
        </w:rPr>
        <w:t>α</w:t>
      </w:r>
      <w:r w:rsidRPr="0038064A">
        <w:rPr>
          <w:rFonts w:ascii="Times New Roman" w:eastAsiaTheme="minorEastAsia" w:hAnsi="Times New Roman" w:cs="Times New Roman"/>
          <w:sz w:val="24"/>
          <w:szCs w:val="24"/>
        </w:rPr>
        <w:t xml:space="preserve"> is the learning rate and </w:t>
      </w:r>
      <w:r w:rsidRPr="0038064A">
        <w:rPr>
          <w:rFonts w:ascii="Cambria Math" w:eastAsiaTheme="minorEastAsia" w:hAnsi="Cambria Math" w:cs="Cambria Math"/>
          <w:sz w:val="24"/>
          <w:szCs w:val="24"/>
        </w:rPr>
        <w:t>∇</w:t>
      </w:r>
      <w:r w:rsidRPr="0038064A">
        <w:rPr>
          <w:rFonts w:ascii="Times New Roman" w:eastAsiaTheme="minorEastAsia" w:hAnsi="Times New Roman" w:cs="Times New Roman"/>
          <w:sz w:val="24"/>
          <w:szCs w:val="24"/>
        </w:rPr>
        <w:t xml:space="preserve"> is the gradient of the cost function </w:t>
      </w:r>
      <m:oMath>
        <m:r>
          <w:rPr>
            <w:rFonts w:ascii="Cambria Math" w:hAnsi="Cambria Math" w:cs="Times New Roman"/>
            <w:sz w:val="24"/>
            <w:szCs w:val="24"/>
          </w:rPr>
          <m:t>J(W,b)</m:t>
        </m:r>
      </m:oMath>
      <w:r w:rsidR="00274062">
        <w:rPr>
          <w:rFonts w:ascii="Times New Roman" w:eastAsiaTheme="minorEastAsia" w:hAnsi="Times New Roman" w:cs="Times New Roman"/>
          <w:sz w:val="24"/>
          <w:szCs w:val="24"/>
        </w:rPr>
        <w:t xml:space="preserve"> with respect</w:t>
      </w:r>
      <w:r>
        <w:rPr>
          <w:rFonts w:ascii="Times New Roman" w:eastAsiaTheme="minorEastAsia" w:hAnsi="Times New Roman" w:cs="Times New Roman"/>
          <w:sz w:val="24"/>
          <w:szCs w:val="24"/>
        </w:rPr>
        <w:t xml:space="preserve"> to changes in the weights and </w:t>
      </w:r>
      <m:oMath>
        <m:r>
          <w:rPr>
            <w:rFonts w:ascii="Cambria Math" w:hAnsi="Cambria Math" w:cs="Times New Roman"/>
            <w:sz w:val="24"/>
            <w:szCs w:val="24"/>
          </w:rPr>
          <m:t>bs</m:t>
        </m:r>
      </m:oMath>
      <w:r>
        <w:rPr>
          <w:rFonts w:ascii="Times New Roman" w:eastAsiaTheme="minorEastAsia" w:hAnsi="Times New Roman" w:cs="Times New Roman"/>
          <w:sz w:val="24"/>
          <w:szCs w:val="24"/>
        </w:rPr>
        <w:t xml:space="preserve"> </w:t>
      </w:r>
      <w:r w:rsidRPr="006938E7">
        <w:rPr>
          <w:rFonts w:ascii="Times New Roman" w:eastAsiaTheme="minorEastAsia" w:hAnsi="Times New Roman" w:cs="Times New Roman"/>
          <w:sz w:val="24"/>
          <w:szCs w:val="24"/>
        </w:rPr>
        <w:t>is the mini-batch</w:t>
      </w:r>
      <w:r>
        <w:rPr>
          <w:rFonts w:ascii="Times New Roman" w:eastAsiaTheme="minorEastAsia" w:hAnsi="Times New Roman" w:cs="Times New Roman"/>
          <w:sz w:val="24"/>
          <w:szCs w:val="24"/>
        </w:rPr>
        <w:t xml:space="preserve"> size.</w:t>
      </w:r>
    </w:p>
    <w:p w:rsidR="00101DC8" w:rsidRDefault="00101DC8" w:rsidP="00101DC8">
      <w:pPr>
        <w:tabs>
          <w:tab w:val="left" w:pos="374"/>
          <w:tab w:val="left" w:pos="2618"/>
        </w:tabs>
        <w:suppressAutoHyphens/>
        <w:spacing w:before="240" w:line="360" w:lineRule="auto"/>
        <w:jc w:val="both"/>
        <w:rPr>
          <w:rFonts w:ascii="Times New Roman" w:hAnsi="Times New Roman" w:cs="Times New Roman"/>
          <w:sz w:val="24"/>
          <w:szCs w:val="24"/>
        </w:rPr>
      </w:pPr>
      <w:r>
        <w:rPr>
          <w:rFonts w:ascii="Times New Roman" w:eastAsia="Times New Roman" w:hAnsi="Times New Roman" w:cs="Times New Roman"/>
          <w:bCs/>
          <w:color w:val="00000A"/>
          <w:sz w:val="24"/>
          <w:szCs w:val="24"/>
        </w:rPr>
        <w:t xml:space="preserve">From the figure we can see when our batch size is one which is basically </w:t>
      </w:r>
      <w:r>
        <w:rPr>
          <w:rFonts w:ascii="Times New Roman" w:eastAsiaTheme="minorEastAsia" w:hAnsi="Times New Roman" w:cs="Times New Roman"/>
          <w:sz w:val="24"/>
          <w:szCs w:val="24"/>
        </w:rPr>
        <w:t>s</w:t>
      </w:r>
      <w:r w:rsidRPr="00FA2F9D">
        <w:rPr>
          <w:rFonts w:ascii="Times New Roman" w:eastAsiaTheme="minorEastAsia" w:hAnsi="Times New Roman" w:cs="Times New Roman"/>
          <w:sz w:val="24"/>
          <w:szCs w:val="24"/>
        </w:rPr>
        <w:t>tochastic gradient descent</w:t>
      </w:r>
      <w:r>
        <w:rPr>
          <w:rFonts w:ascii="Times New Roman" w:eastAsiaTheme="minorEastAsia" w:hAnsi="Times New Roman" w:cs="Times New Roman"/>
          <w:sz w:val="24"/>
          <w:szCs w:val="24"/>
        </w:rPr>
        <w:t xml:space="preserve">, is taking lots of time to compute the networks. A </w:t>
      </w:r>
      <w:r w:rsidRPr="006938E7">
        <w:rPr>
          <w:rFonts w:ascii="Times New Roman" w:hAnsi="Times New Roman" w:cs="Times New Roman"/>
          <w:sz w:val="24"/>
          <w:szCs w:val="24"/>
        </w:rPr>
        <w:t>good trade-off between stochastic gradient des</w:t>
      </w:r>
      <w:r>
        <w:rPr>
          <w:rFonts w:ascii="Times New Roman" w:hAnsi="Times New Roman" w:cs="Times New Roman"/>
          <w:sz w:val="24"/>
          <w:szCs w:val="24"/>
        </w:rPr>
        <w:t>cent and batch gradient descent is mini batch gradient descent which is 30.</w:t>
      </w:r>
    </w:p>
    <w:p w:rsidR="00274062" w:rsidRDefault="00274062" w:rsidP="00FA2F9D">
      <w:pPr>
        <w:spacing w:before="240" w:line="360" w:lineRule="auto"/>
        <w:jc w:val="both"/>
        <w:rPr>
          <w:rFonts w:ascii="Times New Roman" w:eastAsiaTheme="minorEastAsia" w:hAnsi="Times New Roman" w:cs="Times New Roman"/>
          <w:sz w:val="24"/>
          <w:szCs w:val="24"/>
        </w:rPr>
      </w:pPr>
    </w:p>
    <w:p w:rsidR="00FA2F9D" w:rsidRPr="00FA2F9D" w:rsidRDefault="00FA2F9D" w:rsidP="00FA2F9D">
      <w:pPr>
        <w:spacing w:line="360" w:lineRule="auto"/>
        <w:jc w:val="both"/>
        <w:rPr>
          <w:rFonts w:ascii="Times New Roman" w:eastAsiaTheme="minorEastAsia" w:hAnsi="Times New Roman" w:cs="Times New Roman"/>
          <w:sz w:val="24"/>
          <w:szCs w:val="24"/>
        </w:rPr>
      </w:pPr>
      <w:r w:rsidRPr="00FA2F9D">
        <w:rPr>
          <w:rFonts w:ascii="Times New Roman" w:eastAsiaTheme="minorEastAsia" w:hAnsi="Times New Roman" w:cs="Times New Roman"/>
          <w:noProof/>
          <w:sz w:val="24"/>
          <w:szCs w:val="24"/>
        </w:rPr>
        <w:lastRenderedPageBreak/>
        <w:drawing>
          <wp:inline distT="0" distB="0" distL="0" distR="0">
            <wp:extent cx="5943600" cy="3636390"/>
            <wp:effectExtent l="0" t="0" r="0" b="2540"/>
            <wp:docPr id="3" name="Picture 3" descr="C:\Users\Ta-Seen Junaid\Desktop\batch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Seen Junaid\Desktop\batch siz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6390"/>
                    </a:xfrm>
                    <a:prstGeom prst="rect">
                      <a:avLst/>
                    </a:prstGeom>
                    <a:noFill/>
                    <a:ln>
                      <a:noFill/>
                    </a:ln>
                  </pic:spPr>
                </pic:pic>
              </a:graphicData>
            </a:graphic>
          </wp:inline>
        </w:drawing>
      </w:r>
    </w:p>
    <w:p w:rsidR="00FA2F9D" w:rsidRDefault="00FA2F9D" w:rsidP="00FA2F9D">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p>
    <w:p w:rsidR="00FA2F9D" w:rsidRDefault="00FA2F9D" w:rsidP="00FA2F9D">
      <w:pPr>
        <w:tabs>
          <w:tab w:val="left" w:pos="374"/>
          <w:tab w:val="left" w:pos="2618"/>
        </w:tabs>
        <w:suppressAutoHyphens/>
        <w:spacing w:before="240" w:line="360" w:lineRule="auto"/>
        <w:jc w:val="both"/>
        <w:rPr>
          <w:rFonts w:ascii="Times New Roman" w:hAnsi="Times New Roman" w:cs="Times New Roman"/>
          <w:sz w:val="24"/>
          <w:szCs w:val="24"/>
        </w:rPr>
      </w:pPr>
    </w:p>
    <w:p w:rsidR="00274062" w:rsidRDefault="00101DC8" w:rsidP="00274062">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Effect</w:t>
      </w:r>
      <w:r w:rsidR="00274062" w:rsidRPr="00FA2F9D">
        <w:rPr>
          <w:rFonts w:ascii="Times New Roman" w:eastAsia="Times New Roman" w:hAnsi="Times New Roman" w:cs="Times New Roman"/>
          <w:color w:val="00000A"/>
          <w:sz w:val="24"/>
          <w:szCs w:val="24"/>
        </w:rPr>
        <w:t xml:space="preserve"> of </w:t>
      </w:r>
      <w:r w:rsidR="00274062">
        <w:rPr>
          <w:rFonts w:ascii="Times New Roman" w:eastAsiaTheme="minorEastAsia" w:hAnsi="Times New Roman" w:cs="Times New Roman"/>
          <w:sz w:val="24"/>
          <w:szCs w:val="24"/>
        </w:rPr>
        <w:t>Training Periods</w:t>
      </w:r>
      <w:r w:rsidR="00274062" w:rsidRPr="00FA2F9D">
        <w:rPr>
          <w:rFonts w:ascii="Times New Roman" w:eastAsia="Times New Roman" w:hAnsi="Times New Roman" w:cs="Times New Roman"/>
          <w:color w:val="00000A"/>
          <w:sz w:val="24"/>
          <w:szCs w:val="24"/>
        </w:rPr>
        <w:t>:</w:t>
      </w:r>
    </w:p>
    <w:p w:rsidR="00101DC8" w:rsidRDefault="00101DC8" w:rsidP="003F4CD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01DC8">
        <w:rPr>
          <w:rFonts w:ascii="Times New Roman" w:eastAsiaTheme="minorEastAsia" w:hAnsi="Times New Roman" w:cs="Times New Roman"/>
          <w:sz w:val="24"/>
          <w:szCs w:val="24"/>
        </w:rPr>
        <w:t>hen the</w:t>
      </w:r>
      <w:r>
        <w:rPr>
          <w:rFonts w:ascii="Times New Roman" w:eastAsiaTheme="minorEastAsia" w:hAnsi="Times New Roman" w:cs="Times New Roman"/>
          <w:sz w:val="24"/>
          <w:szCs w:val="24"/>
        </w:rPr>
        <w:t xml:space="preserve"> training data set is small, d</w:t>
      </w:r>
      <w:r w:rsidRPr="00101DC8">
        <w:rPr>
          <w:rFonts w:ascii="Times New Roman" w:eastAsiaTheme="minorEastAsia" w:hAnsi="Times New Roman" w:cs="Times New Roman"/>
          <w:sz w:val="24"/>
          <w:szCs w:val="24"/>
        </w:rPr>
        <w:t>eep</w:t>
      </w:r>
      <w:r>
        <w:rPr>
          <w:rFonts w:ascii="Times New Roman" w:eastAsiaTheme="minorEastAsia" w:hAnsi="Times New Roman" w:cs="Times New Roman"/>
          <w:sz w:val="24"/>
          <w:szCs w:val="24"/>
        </w:rPr>
        <w:t xml:space="preserve"> neural networks do not perform well.</w:t>
      </w:r>
      <w:r w:rsidRPr="00101DC8">
        <w:t xml:space="preserve"> </w:t>
      </w:r>
      <w:r w:rsidRPr="00101DC8">
        <w:rPr>
          <w:rFonts w:ascii="Times New Roman" w:eastAsiaTheme="minorEastAsia" w:hAnsi="Times New Roman" w:cs="Times New Roman"/>
          <w:sz w:val="24"/>
          <w:szCs w:val="24"/>
        </w:rPr>
        <w:t>Algorithm</w:t>
      </w:r>
      <w:r>
        <w:rPr>
          <w:rFonts w:ascii="Times New Roman" w:eastAsiaTheme="minorEastAsia" w:hAnsi="Times New Roman" w:cs="Times New Roman"/>
          <w:sz w:val="24"/>
          <w:szCs w:val="24"/>
        </w:rPr>
        <w:t xml:space="preserve">s of statistical learning cannot </w:t>
      </w:r>
      <w:r w:rsidRPr="00101DC8">
        <w:rPr>
          <w:rFonts w:ascii="Times New Roman" w:eastAsiaTheme="minorEastAsia" w:hAnsi="Times New Roman" w:cs="Times New Roman"/>
          <w:sz w:val="24"/>
          <w:szCs w:val="24"/>
        </w:rPr>
        <w:t>learn well from a few examples because of the fundame</w:t>
      </w:r>
      <w:r>
        <w:rPr>
          <w:rFonts w:ascii="Times New Roman" w:eastAsiaTheme="minorEastAsia" w:hAnsi="Times New Roman" w:cs="Times New Roman"/>
          <w:sz w:val="24"/>
          <w:szCs w:val="24"/>
        </w:rPr>
        <w:t>ntal principles in their design.</w:t>
      </w:r>
    </w:p>
    <w:p w:rsidR="003F4CD7" w:rsidRDefault="00101DC8" w:rsidP="003F4CD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figure, we can see when we have 1 year of training data, our model cannot learn properly.</w:t>
      </w:r>
    </w:p>
    <w:p w:rsidR="003F4CD7" w:rsidRDefault="003F4CD7" w:rsidP="003F4CD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predicted values curve cannot follow the real values curve.</w:t>
      </w:r>
    </w:p>
    <w:p w:rsidR="003F4CD7" w:rsidRDefault="003F4CD7" w:rsidP="003F4CD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figure, we can see when we have</w:t>
      </w:r>
      <w:r>
        <w:rPr>
          <w:rFonts w:ascii="Times New Roman" w:eastAsiaTheme="minorEastAsia" w:hAnsi="Times New Roman" w:cs="Times New Roman"/>
          <w:sz w:val="24"/>
          <w:szCs w:val="24"/>
        </w:rPr>
        <w:t xml:space="preserve"> 5</w:t>
      </w:r>
      <w:r>
        <w:rPr>
          <w:rFonts w:ascii="Times New Roman" w:eastAsiaTheme="minorEastAsia" w:hAnsi="Times New Roman" w:cs="Times New Roman"/>
          <w:sz w:val="24"/>
          <w:szCs w:val="24"/>
        </w:rPr>
        <w:t xml:space="preserve"> year of</w:t>
      </w:r>
      <w:r>
        <w:rPr>
          <w:rFonts w:ascii="Times New Roman" w:eastAsiaTheme="minorEastAsia" w:hAnsi="Times New Roman" w:cs="Times New Roman"/>
          <w:sz w:val="24"/>
          <w:szCs w:val="24"/>
        </w:rPr>
        <w:t xml:space="preserve"> training data, our model can</w:t>
      </w:r>
      <w:r>
        <w:rPr>
          <w:rFonts w:ascii="Times New Roman" w:eastAsiaTheme="minorEastAsia" w:hAnsi="Times New Roman" w:cs="Times New Roman"/>
          <w:sz w:val="24"/>
          <w:szCs w:val="24"/>
        </w:rPr>
        <w:t xml:space="preserve"> learn properly.</w:t>
      </w:r>
    </w:p>
    <w:p w:rsidR="003F4CD7" w:rsidRDefault="003F4CD7" w:rsidP="003F4CD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predicted values curve </w:t>
      </w:r>
      <w:r>
        <w:rPr>
          <w:rFonts w:ascii="Times New Roman" w:eastAsiaTheme="minorEastAsia" w:hAnsi="Times New Roman" w:cs="Times New Roman"/>
          <w:sz w:val="24"/>
          <w:szCs w:val="24"/>
        </w:rPr>
        <w:t>follow the real values curve.</w:t>
      </w:r>
    </w:p>
    <w:p w:rsidR="00101DC8" w:rsidRDefault="00101DC8" w:rsidP="003F4CD7">
      <w:pPr>
        <w:spacing w:line="360" w:lineRule="auto"/>
        <w:jc w:val="both"/>
        <w:rPr>
          <w:rFonts w:ascii="Times New Roman" w:eastAsiaTheme="minorEastAsia" w:hAnsi="Times New Roman" w:cs="Times New Roman"/>
          <w:sz w:val="24"/>
          <w:szCs w:val="24"/>
        </w:rPr>
      </w:pPr>
    </w:p>
    <w:p w:rsidR="00274062" w:rsidRPr="00FA2F9D" w:rsidRDefault="00101DC8" w:rsidP="00274062">
      <w:pPr>
        <w:spacing w:line="360" w:lineRule="auto"/>
        <w:jc w:val="both"/>
        <w:rPr>
          <w:rFonts w:ascii="Times New Roman" w:eastAsia="Times New Roman" w:hAnsi="Times New Roman" w:cs="Times New Roman"/>
          <w:color w:val="00000A"/>
          <w:sz w:val="24"/>
          <w:szCs w:val="24"/>
        </w:rPr>
      </w:pPr>
      <w:r w:rsidRPr="00101DC8">
        <w:rPr>
          <w:rFonts w:ascii="Times New Roman" w:eastAsiaTheme="minorEastAsia" w:hAnsi="Times New Roman" w:cs="Times New Roman"/>
          <w:noProof/>
          <w:sz w:val="24"/>
          <w:szCs w:val="24"/>
        </w:rPr>
        <w:lastRenderedPageBreak/>
        <w:drawing>
          <wp:inline distT="0" distB="0" distL="0" distR="0">
            <wp:extent cx="5942875" cy="5428445"/>
            <wp:effectExtent l="0" t="0" r="1270" b="1270"/>
            <wp:docPr id="4" name="Picture 4" descr="C:\Users\Ta-Seen Junaid\Desktop\years of 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een Junaid\Desktop\years of trai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571" cy="5450090"/>
                    </a:xfrm>
                    <a:prstGeom prst="rect">
                      <a:avLst/>
                    </a:prstGeom>
                    <a:noFill/>
                    <a:ln>
                      <a:noFill/>
                    </a:ln>
                  </pic:spPr>
                </pic:pic>
              </a:graphicData>
            </a:graphic>
          </wp:inline>
        </w:drawing>
      </w:r>
      <w:r>
        <w:rPr>
          <w:rFonts w:ascii="Times New Roman" w:eastAsiaTheme="minorEastAsia" w:hAnsi="Times New Roman" w:cs="Times New Roman"/>
          <w:sz w:val="24"/>
          <w:szCs w:val="24"/>
        </w:rPr>
        <w:t xml:space="preserve"> </w:t>
      </w:r>
    </w:p>
    <w:p w:rsidR="00274062" w:rsidRDefault="00274062" w:rsidP="00FA2F9D">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p>
    <w:p w:rsidR="003F4CD7" w:rsidRDefault="003F4CD7" w:rsidP="003F4CD7">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Observing efficiency for several companies</w:t>
      </w:r>
      <w:r w:rsidRPr="00FA2F9D">
        <w:rPr>
          <w:rFonts w:ascii="Times New Roman" w:eastAsia="Times New Roman" w:hAnsi="Times New Roman" w:cs="Times New Roman"/>
          <w:color w:val="00000A"/>
          <w:sz w:val="24"/>
          <w:szCs w:val="24"/>
        </w:rPr>
        <w:t>:</w:t>
      </w:r>
    </w:p>
    <w:p w:rsidR="003F4CD7" w:rsidRDefault="003F4CD7" w:rsidP="003F4CD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Our model is a regression model and regression model is generally evaluated by calculating root mean square error (RMSE). The </w:t>
      </w:r>
      <w:r w:rsidRPr="00696E68">
        <w:rPr>
          <w:rFonts w:ascii="Times New Roman" w:hAnsi="Times New Roman" w:cs="Times New Roman"/>
          <w:bCs/>
          <w:sz w:val="24"/>
          <w:szCs w:val="24"/>
        </w:rPr>
        <w:t>root-mean-square error (RMSE)</w:t>
      </w:r>
      <w:r w:rsidRPr="00696E68">
        <w:rPr>
          <w:rFonts w:ascii="Times New Roman" w:hAnsi="Times New Roman" w:cs="Times New Roman"/>
          <w:sz w:val="24"/>
          <w:szCs w:val="24"/>
        </w:rPr>
        <w:t xml:space="preserve"> (or sometimes </w:t>
      </w:r>
      <w:r w:rsidRPr="00696E68">
        <w:rPr>
          <w:rFonts w:ascii="Times New Roman" w:hAnsi="Times New Roman" w:cs="Times New Roman"/>
          <w:bCs/>
          <w:sz w:val="24"/>
          <w:szCs w:val="24"/>
        </w:rPr>
        <w:t>root-mean-square</w:t>
      </w:r>
      <w:r w:rsidRPr="00696E68">
        <w:rPr>
          <w:rFonts w:ascii="Times New Roman" w:hAnsi="Times New Roman" w:cs="Times New Roman"/>
          <w:bCs/>
          <w:iCs/>
          <w:sz w:val="24"/>
          <w:szCs w:val="24"/>
        </w:rPr>
        <w:t>d</w:t>
      </w:r>
      <w:r w:rsidRPr="00696E68">
        <w:rPr>
          <w:rFonts w:ascii="Times New Roman" w:hAnsi="Times New Roman" w:cs="Times New Roman"/>
          <w:bCs/>
          <w:sz w:val="24"/>
          <w:szCs w:val="24"/>
        </w:rPr>
        <w:t xml:space="preserve"> error</w:t>
      </w:r>
      <w:r w:rsidRPr="00696E68">
        <w:rPr>
          <w:rFonts w:ascii="Times New Roman" w:hAnsi="Times New Roman" w:cs="Times New Roman"/>
          <w:sz w:val="24"/>
          <w:szCs w:val="24"/>
        </w:rPr>
        <w:t xml:space="preserve">) is a frequently used measure of the differences between values </w:t>
      </w:r>
      <w:r>
        <w:rPr>
          <w:rFonts w:ascii="Times New Roman" w:hAnsi="Times New Roman" w:cs="Times New Roman"/>
          <w:sz w:val="24"/>
          <w:szCs w:val="24"/>
        </w:rPr>
        <w:t>predicted by a neural networks</w:t>
      </w:r>
      <w:r w:rsidRPr="00696E68">
        <w:rPr>
          <w:rFonts w:ascii="Times New Roman" w:hAnsi="Times New Roman" w:cs="Times New Roman"/>
          <w:sz w:val="24"/>
          <w:szCs w:val="24"/>
        </w:rPr>
        <w:t xml:space="preserve"> and the values observed.</w:t>
      </w:r>
      <w:r>
        <w:rPr>
          <w:rFonts w:ascii="Times New Roman" w:hAnsi="Times New Roman" w:cs="Times New Roman"/>
          <w:sz w:val="24"/>
          <w:szCs w:val="24"/>
        </w:rPr>
        <w:t xml:space="preserve"> </w:t>
      </w:r>
    </w:p>
    <w:p w:rsidR="003F4CD7" w:rsidRPr="00DE47EE" w:rsidRDefault="003F4CD7" w:rsidP="003F4CD7">
      <w:pPr>
        <w:spacing w:before="240" w:line="360" w:lineRule="auto"/>
        <w:jc w:val="both"/>
        <w:rPr>
          <w:rFonts w:ascii="Times New Roman" w:hAnsi="Times New Roman" w:cs="Times New Roman"/>
        </w:rPr>
      </w:pPr>
      <w:r w:rsidRPr="00DE47EE">
        <w:rPr>
          <w:rFonts w:ascii="Times New Roman" w:hAnsi="Times New Roman" w:cs="Times New Roman"/>
        </w:rPr>
        <w:lastRenderedPageBreak/>
        <w:t xml:space="preserve">If </w:t>
      </w:r>
      <m:oMath>
        <m:r>
          <w:rPr>
            <w:rFonts w:ascii="Cambria Math" w:hAnsi="Cambria Math" w:cs="Times New Roman"/>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E47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is a vector of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predictions </w:t>
      </w:r>
      <w:proofErr w:type="spellStart"/>
      <w:r>
        <w:rPr>
          <w:rFonts w:ascii="Times New Roman" w:eastAsiaTheme="minorEastAsia" w:hAnsi="Times New Roman" w:cs="Times New Roman"/>
          <w:sz w:val="24"/>
          <w:szCs w:val="24"/>
        </w:rPr>
        <w:t>g</w:t>
      </w:r>
      <w:r w:rsidR="00164FE8">
        <w:rPr>
          <w:rFonts w:ascii="Times New Roman" w:hAnsi="Times New Roman" w:cs="Times New Roman"/>
          <w:sz w:val="24"/>
          <w:szCs w:val="24"/>
        </w:rPr>
        <w:t>a</w:t>
      </w:r>
      <w:r w:rsidRPr="00DE47EE">
        <w:rPr>
          <w:rFonts w:ascii="Times New Roman" w:hAnsi="Times New Roman" w:cs="Times New Roman"/>
          <w:sz w:val="24"/>
          <w:szCs w:val="24"/>
        </w:rPr>
        <w:t>nerated</w:t>
      </w:r>
      <w:proofErr w:type="spellEnd"/>
      <w:r w:rsidRPr="00DE47EE">
        <w:rPr>
          <w:rFonts w:ascii="Times New Roman" w:hAnsi="Times New Roman" w:cs="Times New Roman"/>
          <w:sz w:val="24"/>
          <w:szCs w:val="24"/>
        </w:rPr>
        <w:t xml:space="preserve"> from a sample of </w:t>
      </w:r>
      <w:r w:rsidRPr="00DE47EE">
        <w:rPr>
          <w:rFonts w:ascii="Times New Roman" w:hAnsi="Times New Roman" w:cs="Times New Roman"/>
          <w:i/>
          <w:iCs/>
          <w:sz w:val="24"/>
          <w:szCs w:val="24"/>
        </w:rPr>
        <w:t>n</w:t>
      </w:r>
      <w:r w:rsidRPr="00DE47EE">
        <w:rPr>
          <w:rFonts w:ascii="Times New Roman" w:hAnsi="Times New Roman" w:cs="Times New Roman"/>
          <w:sz w:val="24"/>
          <w:szCs w:val="24"/>
        </w:rPr>
        <w:t xml:space="preserve"> data points on all variables,</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a vector of  real values of the variable being predicted, then the with in sample root </w:t>
      </w:r>
      <w:r w:rsidRPr="00DE47EE">
        <w:rPr>
          <w:rFonts w:ascii="Times New Roman" w:hAnsi="Times New Roman" w:cs="Times New Roman"/>
          <w:sz w:val="24"/>
          <w:szCs w:val="24"/>
        </w:rPr>
        <w:t>mean squared error</w:t>
      </w:r>
      <w:r>
        <w:rPr>
          <w:rFonts w:ascii="Times New Roman" w:hAnsi="Times New Roman" w:cs="Times New Roman"/>
          <w:sz w:val="24"/>
          <w:szCs w:val="24"/>
        </w:rPr>
        <w:t xml:space="preserve"> (RMSE) of the predictor is computed as </w:t>
      </w:r>
    </w:p>
    <w:p w:rsidR="003F4CD7" w:rsidRDefault="003F4CD7" w:rsidP="003F4CD7">
      <w:pPr>
        <w:spacing w:before="240" w:line="360" w:lineRule="auto"/>
        <w:jc w:val="both"/>
        <w:rPr>
          <w:rFonts w:ascii="Times New Roman" w:hAnsi="Times New Roman" w:cs="Times New Roman"/>
          <w:sz w:val="24"/>
          <w:szCs w:val="24"/>
        </w:rPr>
      </w:pPr>
    </w:p>
    <w:p w:rsidR="003F4CD7" w:rsidRDefault="003F4CD7" w:rsidP="003F4CD7">
      <w:pPr>
        <w:spacing w:before="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r>
              <w:rPr>
                <w:rFonts w:ascii="Cambria Math" w:hAnsi="Cambria Math" w:cs="Times New Roman"/>
                <w:sz w:val="24"/>
                <w:szCs w:val="24"/>
              </w:rPr>
              <m:t>MSE</m:t>
            </m:r>
          </m:e>
        </m:ra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e>
              <m:sup>
                <m:r>
                  <w:rPr>
                    <w:rFonts w:ascii="Cambria Math" w:hAnsi="Cambria Math" w:cs="Times New Roman"/>
                    <w:sz w:val="24"/>
                    <w:szCs w:val="24"/>
                  </w:rPr>
                  <m:t>2</m:t>
                </m:r>
              </m:sup>
            </m:sSup>
          </m:e>
        </m:nary>
        <m:r>
          <w:rPr>
            <w:rFonts w:ascii="Cambria Math" w:hAnsi="Cambria Math" w:cs="Times New Roman"/>
            <w:sz w:val="24"/>
            <w:szCs w:val="24"/>
          </w:rPr>
          <m:t>)</m:t>
        </m:r>
      </m:oMath>
    </w:p>
    <w:p w:rsidR="00164FE8" w:rsidRDefault="00164FE8" w:rsidP="00164FE8">
      <w:pPr>
        <w:spacing w:line="360" w:lineRule="auto"/>
        <w:jc w:val="both"/>
        <w:rPr>
          <w:rFonts w:ascii="Times New Roman" w:eastAsiaTheme="minorEastAsia" w:hAnsi="Times New Roman" w:cs="Times New Roman"/>
          <w:sz w:val="24"/>
          <w:szCs w:val="24"/>
        </w:rPr>
      </w:pPr>
    </w:p>
    <w:p w:rsidR="00164FE8" w:rsidRPr="00164FE8" w:rsidRDefault="00164FE8" w:rsidP="00164FE8">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The comparison of real stock prices and predicted stock prices for </w:t>
      </w:r>
      <w:r w:rsidRPr="00164FE8">
        <w:rPr>
          <w:rFonts w:ascii="Times New Roman" w:eastAsiaTheme="minorEastAsia" w:hAnsi="Times New Roman" w:cs="Times New Roman"/>
          <w:bCs/>
          <w:sz w:val="24"/>
          <w:szCs w:val="24"/>
        </w:rPr>
        <w:t>Lowe's Companies, Inc. (LOW)</w:t>
      </w:r>
    </w:p>
    <w:p w:rsidR="00164FE8" w:rsidRDefault="003055BF" w:rsidP="00164FE8">
      <w:pPr>
        <w:spacing w:line="360" w:lineRule="auto"/>
        <w:jc w:val="both"/>
        <w:rPr>
          <w:rFonts w:ascii="Times New Roman" w:hAnsi="Times New Roman" w:cs="Times New Roman"/>
          <w:sz w:val="24"/>
          <w:szCs w:val="24"/>
        </w:rPr>
      </w:pPr>
      <w:proofErr w:type="gramStart"/>
      <w:r>
        <w:rPr>
          <w:rFonts w:ascii="Times New Roman" w:eastAsiaTheme="minorEastAsia" w:hAnsi="Times New Roman" w:cs="Times New Roman"/>
          <w:bCs/>
          <w:sz w:val="24"/>
          <w:szCs w:val="24"/>
        </w:rPr>
        <w:t>i</w:t>
      </w:r>
      <w:bookmarkStart w:id="0" w:name="_GoBack"/>
      <w:bookmarkEnd w:id="0"/>
      <w:r>
        <w:rPr>
          <w:rFonts w:ascii="Times New Roman" w:eastAsiaTheme="minorEastAsia" w:hAnsi="Times New Roman" w:cs="Times New Roman"/>
          <w:bCs/>
          <w:sz w:val="24"/>
          <w:szCs w:val="24"/>
        </w:rPr>
        <w:t>s</w:t>
      </w:r>
      <w:proofErr w:type="gramEnd"/>
      <w:r>
        <w:rPr>
          <w:rFonts w:ascii="Times New Roman" w:eastAsiaTheme="minorEastAsia" w:hAnsi="Times New Roman" w:cs="Times New Roman"/>
          <w:bCs/>
          <w:sz w:val="24"/>
          <w:szCs w:val="24"/>
        </w:rPr>
        <w:t xml:space="preserve"> </w:t>
      </w:r>
      <w:r w:rsidR="00164FE8">
        <w:rPr>
          <w:rFonts w:ascii="Times New Roman" w:eastAsiaTheme="minorEastAsia" w:hAnsi="Times New Roman" w:cs="Times New Roman"/>
          <w:bCs/>
          <w:sz w:val="24"/>
          <w:szCs w:val="24"/>
        </w:rPr>
        <w:t xml:space="preserve">given where the percentage of </w:t>
      </w:r>
      <w:r w:rsidR="00164FE8">
        <w:rPr>
          <w:rFonts w:ascii="Times New Roman" w:hAnsi="Times New Roman" w:cs="Times New Roman"/>
          <w:sz w:val="24"/>
          <w:szCs w:val="24"/>
        </w:rPr>
        <w:t>root mean square error is 0.0127464.</w:t>
      </w:r>
    </w:p>
    <w:p w:rsidR="00164FE8" w:rsidRDefault="00164FE8" w:rsidP="00164FE8">
      <w:pPr>
        <w:spacing w:line="360" w:lineRule="auto"/>
        <w:jc w:val="both"/>
        <w:rPr>
          <w:rFonts w:ascii="Times New Roman" w:hAnsi="Times New Roman" w:cs="Times New Roman"/>
          <w:sz w:val="24"/>
          <w:szCs w:val="24"/>
        </w:rPr>
      </w:pPr>
      <w:r w:rsidRPr="00164FE8">
        <w:rPr>
          <w:rFonts w:ascii="Times New Roman" w:hAnsi="Times New Roman" w:cs="Times New Roman"/>
          <w:noProof/>
          <w:sz w:val="24"/>
          <w:szCs w:val="24"/>
        </w:rPr>
        <w:drawing>
          <wp:inline distT="0" distB="0" distL="0" distR="0" wp14:anchorId="406FA24C" wp14:editId="15B2035F">
            <wp:extent cx="5850822" cy="3296992"/>
            <wp:effectExtent l="0" t="0" r="0" b="0"/>
            <wp:docPr id="7" name="Picture 7" descr="C:\Users\Ta-Seen Junaid\Desktop\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Seen Junaid\Desktop\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898" cy="3340425"/>
                    </a:xfrm>
                    <a:prstGeom prst="rect">
                      <a:avLst/>
                    </a:prstGeom>
                    <a:noFill/>
                    <a:ln>
                      <a:noFill/>
                    </a:ln>
                  </pic:spPr>
                </pic:pic>
              </a:graphicData>
            </a:graphic>
          </wp:inline>
        </w:drawing>
      </w:r>
    </w:p>
    <w:p w:rsidR="0037284A" w:rsidRDefault="0037284A" w:rsidP="003F4CD7">
      <w:pPr>
        <w:spacing w:line="360" w:lineRule="auto"/>
        <w:jc w:val="both"/>
        <w:rPr>
          <w:rFonts w:ascii="Times New Roman" w:eastAsiaTheme="minorEastAsia" w:hAnsi="Times New Roman" w:cs="Times New Roman"/>
          <w:sz w:val="24"/>
          <w:szCs w:val="24"/>
        </w:rPr>
      </w:pPr>
    </w:p>
    <w:p w:rsidR="0037284A" w:rsidRDefault="0037284A" w:rsidP="0037284A">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The comparison of real stock prices and predicted stock prices for </w:t>
      </w:r>
      <w:r w:rsidRPr="0037284A">
        <w:rPr>
          <w:rFonts w:ascii="Times New Roman" w:eastAsiaTheme="minorEastAsia" w:hAnsi="Times New Roman" w:cs="Times New Roman"/>
          <w:bCs/>
          <w:sz w:val="24"/>
          <w:szCs w:val="24"/>
        </w:rPr>
        <w:t>The Coca-Cola Company (KO)</w:t>
      </w:r>
    </w:p>
    <w:p w:rsidR="0037284A" w:rsidRDefault="0037284A" w:rsidP="0037284A">
      <w:pPr>
        <w:spacing w:line="360" w:lineRule="auto"/>
        <w:jc w:val="both"/>
        <w:rPr>
          <w:rFonts w:ascii="Times New Roman" w:hAnsi="Times New Roman" w:cs="Times New Roman"/>
          <w:sz w:val="24"/>
          <w:szCs w:val="24"/>
        </w:rPr>
      </w:pPr>
      <w:proofErr w:type="gramStart"/>
      <w:r>
        <w:rPr>
          <w:rFonts w:ascii="Times New Roman" w:eastAsiaTheme="minorEastAsia" w:hAnsi="Times New Roman" w:cs="Times New Roman"/>
          <w:bCs/>
          <w:sz w:val="24"/>
          <w:szCs w:val="24"/>
        </w:rPr>
        <w:t>is</w:t>
      </w:r>
      <w:proofErr w:type="gramEnd"/>
      <w:r>
        <w:rPr>
          <w:rFonts w:ascii="Times New Roman" w:eastAsiaTheme="minorEastAsia" w:hAnsi="Times New Roman" w:cs="Times New Roman"/>
          <w:bCs/>
          <w:sz w:val="24"/>
          <w:szCs w:val="24"/>
        </w:rPr>
        <w:t xml:space="preserve"> given where the percentage of </w:t>
      </w:r>
      <w:r>
        <w:rPr>
          <w:rFonts w:ascii="Times New Roman" w:hAnsi="Times New Roman" w:cs="Times New Roman"/>
          <w:sz w:val="24"/>
          <w:szCs w:val="24"/>
        </w:rPr>
        <w:t>root mean square error</w:t>
      </w:r>
      <w:r>
        <w:rPr>
          <w:rFonts w:ascii="Times New Roman" w:hAnsi="Times New Roman" w:cs="Times New Roman"/>
          <w:sz w:val="24"/>
          <w:szCs w:val="24"/>
        </w:rPr>
        <w:t xml:space="preserve"> is 0.0144508.</w:t>
      </w:r>
    </w:p>
    <w:p w:rsidR="0037284A" w:rsidRPr="0037284A" w:rsidRDefault="0037284A" w:rsidP="0037284A">
      <w:pPr>
        <w:spacing w:line="360" w:lineRule="auto"/>
        <w:jc w:val="both"/>
        <w:rPr>
          <w:rFonts w:ascii="Times New Roman" w:eastAsiaTheme="minorEastAsia" w:hAnsi="Times New Roman" w:cs="Times New Roman"/>
          <w:bCs/>
          <w:sz w:val="24"/>
          <w:szCs w:val="24"/>
        </w:rPr>
      </w:pPr>
      <w:r w:rsidRPr="0037284A">
        <w:rPr>
          <w:rFonts w:ascii="Times New Roman" w:eastAsiaTheme="minorEastAsia" w:hAnsi="Times New Roman" w:cs="Times New Roman"/>
          <w:bCs/>
          <w:noProof/>
          <w:sz w:val="24"/>
          <w:szCs w:val="24"/>
        </w:rPr>
        <w:lastRenderedPageBreak/>
        <w:drawing>
          <wp:inline distT="0" distB="0" distL="0" distR="0">
            <wp:extent cx="5852448" cy="2337515"/>
            <wp:effectExtent l="0" t="0" r="0" b="5715"/>
            <wp:docPr id="5" name="Picture 5" descr="C:\Users\Ta-Seen Junaid\Desktop\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Seen Junaid\Desktop\k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843" cy="2351652"/>
                    </a:xfrm>
                    <a:prstGeom prst="rect">
                      <a:avLst/>
                    </a:prstGeom>
                    <a:noFill/>
                    <a:ln>
                      <a:noFill/>
                    </a:ln>
                  </pic:spPr>
                </pic:pic>
              </a:graphicData>
            </a:graphic>
          </wp:inline>
        </w:drawing>
      </w:r>
    </w:p>
    <w:p w:rsidR="003F4CD7" w:rsidRDefault="0037284A" w:rsidP="003F4CD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37284A" w:rsidRPr="0037284A" w:rsidRDefault="0037284A" w:rsidP="0037284A">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The comparison of real stock prices and predicted stock prices for </w:t>
      </w:r>
      <w:r w:rsidRPr="0037284A">
        <w:rPr>
          <w:rFonts w:ascii="Times New Roman" w:eastAsiaTheme="minorEastAsia" w:hAnsi="Times New Roman" w:cs="Times New Roman"/>
          <w:bCs/>
          <w:sz w:val="24"/>
          <w:szCs w:val="24"/>
        </w:rPr>
        <w:t>Apple Inc. (AAPL)</w:t>
      </w:r>
    </w:p>
    <w:p w:rsidR="0037284A" w:rsidRDefault="0037284A" w:rsidP="0037284A">
      <w:pPr>
        <w:spacing w:line="360" w:lineRule="auto"/>
        <w:jc w:val="both"/>
        <w:rPr>
          <w:rFonts w:ascii="Times New Roman" w:hAnsi="Times New Roman" w:cs="Times New Roman"/>
          <w:sz w:val="24"/>
          <w:szCs w:val="24"/>
        </w:rPr>
      </w:pPr>
      <w:proofErr w:type="gramStart"/>
      <w:r>
        <w:rPr>
          <w:rFonts w:ascii="Times New Roman" w:eastAsiaTheme="minorEastAsia" w:hAnsi="Times New Roman" w:cs="Times New Roman"/>
          <w:bCs/>
          <w:sz w:val="24"/>
          <w:szCs w:val="24"/>
        </w:rPr>
        <w:t>is</w:t>
      </w:r>
      <w:proofErr w:type="gramEnd"/>
      <w:r>
        <w:rPr>
          <w:rFonts w:ascii="Times New Roman" w:eastAsiaTheme="minorEastAsia" w:hAnsi="Times New Roman" w:cs="Times New Roman"/>
          <w:bCs/>
          <w:sz w:val="24"/>
          <w:szCs w:val="24"/>
        </w:rPr>
        <w:t xml:space="preserve"> given where the percentage of </w:t>
      </w:r>
      <w:r>
        <w:rPr>
          <w:rFonts w:ascii="Times New Roman" w:hAnsi="Times New Roman" w:cs="Times New Roman"/>
          <w:sz w:val="24"/>
          <w:szCs w:val="24"/>
        </w:rPr>
        <w:t>root mean square error is</w:t>
      </w:r>
      <w:r>
        <w:rPr>
          <w:rFonts w:ascii="Times New Roman" w:hAnsi="Times New Roman" w:cs="Times New Roman"/>
          <w:sz w:val="24"/>
          <w:szCs w:val="24"/>
        </w:rPr>
        <w:t xml:space="preserve"> 0.013996</w:t>
      </w:r>
      <w:r>
        <w:rPr>
          <w:rFonts w:ascii="Times New Roman" w:hAnsi="Times New Roman" w:cs="Times New Roman"/>
          <w:sz w:val="24"/>
          <w:szCs w:val="24"/>
        </w:rPr>
        <w:t>.</w:t>
      </w:r>
    </w:p>
    <w:p w:rsidR="003F4CD7" w:rsidRDefault="00164FE8" w:rsidP="003F4CD7">
      <w:pPr>
        <w:spacing w:line="360" w:lineRule="auto"/>
        <w:jc w:val="both"/>
        <w:rPr>
          <w:rFonts w:ascii="Times New Roman" w:eastAsia="Times New Roman" w:hAnsi="Times New Roman" w:cs="Times New Roman"/>
          <w:color w:val="00000A"/>
          <w:sz w:val="24"/>
          <w:szCs w:val="24"/>
        </w:rPr>
      </w:pPr>
      <w:r w:rsidRPr="00164FE8">
        <w:rPr>
          <w:rFonts w:ascii="Times New Roman" w:eastAsia="Times New Roman" w:hAnsi="Times New Roman" w:cs="Times New Roman"/>
          <w:noProof/>
          <w:color w:val="00000A"/>
          <w:sz w:val="24"/>
          <w:szCs w:val="24"/>
        </w:rPr>
        <w:drawing>
          <wp:inline distT="0" distB="0" distL="0" distR="0">
            <wp:extent cx="5852989" cy="3554569"/>
            <wp:effectExtent l="0" t="0" r="0" b="8255"/>
            <wp:docPr id="6" name="Picture 6" descr="C:\Users\Ta-Seen Junaid\Desktop\a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Seen Junaid\Desktop\aap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8711" cy="3570190"/>
                    </a:xfrm>
                    <a:prstGeom prst="rect">
                      <a:avLst/>
                    </a:prstGeom>
                    <a:noFill/>
                    <a:ln>
                      <a:noFill/>
                    </a:ln>
                  </pic:spPr>
                </pic:pic>
              </a:graphicData>
            </a:graphic>
          </wp:inline>
        </w:drawing>
      </w:r>
    </w:p>
    <w:p w:rsidR="00DE7DA6" w:rsidRDefault="00DE7DA6" w:rsidP="00DE7DA6">
      <w:pPr>
        <w:spacing w:before="240" w:line="360" w:lineRule="auto"/>
        <w:jc w:val="both"/>
        <w:rPr>
          <w:rFonts w:ascii="Times New Roman" w:hAnsi="Times New Roman" w:cs="Times New Roman"/>
          <w:sz w:val="24"/>
          <w:szCs w:val="24"/>
        </w:rPr>
      </w:pPr>
      <w:r w:rsidRPr="00365E32">
        <w:rPr>
          <w:rFonts w:ascii="Times New Roman" w:hAnsi="Times New Roman" w:cs="Times New Roman"/>
          <w:sz w:val="24"/>
          <w:szCs w:val="24"/>
        </w:rPr>
        <w:t>Conclusion:</w:t>
      </w:r>
    </w:p>
    <w:p w:rsidR="00DE7DA6" w:rsidRPr="00696E68" w:rsidRDefault="00DE7DA6" w:rsidP="00DE7DA6">
      <w:pPr>
        <w:spacing w:before="240" w:line="360" w:lineRule="auto"/>
        <w:jc w:val="both"/>
        <w:rPr>
          <w:rFonts w:ascii="Times New Roman" w:hAnsi="Times New Roman" w:cs="Times New Roman"/>
          <w:sz w:val="24"/>
          <w:szCs w:val="24"/>
        </w:rPr>
      </w:pPr>
      <w:r w:rsidRPr="00365E32">
        <w:rPr>
          <w:rFonts w:ascii="Times New Roman" w:hAnsi="Times New Roman" w:cs="Times New Roman"/>
          <w:sz w:val="24"/>
          <w:szCs w:val="24"/>
        </w:rPr>
        <w:lastRenderedPageBreak/>
        <w:t xml:space="preserve">In this chapter we will discuss about </w:t>
      </w:r>
      <w:r w:rsidR="001E7EE0">
        <w:rPr>
          <w:rFonts w:ascii="Times New Roman" w:hAnsi="Times New Roman" w:cs="Times New Roman"/>
          <w:sz w:val="24"/>
          <w:szCs w:val="24"/>
        </w:rPr>
        <w:t>experi</w:t>
      </w:r>
      <w:r>
        <w:rPr>
          <w:rFonts w:ascii="Times New Roman" w:hAnsi="Times New Roman" w:cs="Times New Roman"/>
          <w:sz w:val="24"/>
          <w:szCs w:val="24"/>
        </w:rPr>
        <w:t>mental re</w:t>
      </w:r>
      <w:r w:rsidR="001E7EE0">
        <w:rPr>
          <w:rFonts w:ascii="Times New Roman" w:hAnsi="Times New Roman" w:cs="Times New Roman"/>
          <w:sz w:val="24"/>
          <w:szCs w:val="24"/>
        </w:rPr>
        <w:t xml:space="preserve">sults and analysis. </w:t>
      </w:r>
      <w:r w:rsidRPr="00365E32">
        <w:rPr>
          <w:rFonts w:ascii="Times New Roman" w:hAnsi="Times New Roman" w:cs="Times New Roman"/>
          <w:sz w:val="24"/>
          <w:szCs w:val="24"/>
        </w:rPr>
        <w:t xml:space="preserve">In the next chapter </w:t>
      </w:r>
      <w:r>
        <w:rPr>
          <w:rFonts w:ascii="Times New Roman" w:hAnsi="Times New Roman" w:cs="Times New Roman"/>
          <w:sz w:val="24"/>
          <w:szCs w:val="24"/>
        </w:rPr>
        <w:t xml:space="preserve">we </w:t>
      </w:r>
      <w:r w:rsidR="001E7EE0">
        <w:rPr>
          <w:rFonts w:ascii="Times New Roman" w:hAnsi="Times New Roman" w:cs="Times New Roman"/>
          <w:sz w:val="24"/>
          <w:szCs w:val="24"/>
        </w:rPr>
        <w:t xml:space="preserve">will </w:t>
      </w:r>
      <w:r>
        <w:rPr>
          <w:rFonts w:ascii="Times New Roman" w:hAnsi="Times New Roman" w:cs="Times New Roman"/>
          <w:sz w:val="24"/>
          <w:szCs w:val="24"/>
        </w:rPr>
        <w:t>discus</w:t>
      </w:r>
      <w:r w:rsidR="001E7EE0">
        <w:rPr>
          <w:rFonts w:ascii="Times New Roman" w:hAnsi="Times New Roman" w:cs="Times New Roman"/>
          <w:sz w:val="24"/>
          <w:szCs w:val="24"/>
        </w:rPr>
        <w:t xml:space="preserve">s about conclusion and recommendations </w:t>
      </w:r>
      <w:r>
        <w:rPr>
          <w:rFonts w:ascii="Times New Roman" w:hAnsi="Times New Roman" w:cs="Times New Roman"/>
          <w:sz w:val="24"/>
          <w:szCs w:val="24"/>
        </w:rPr>
        <w:t>of this project</w:t>
      </w:r>
      <w:r w:rsidRPr="00365E32">
        <w:rPr>
          <w:rFonts w:ascii="Times New Roman" w:hAnsi="Times New Roman" w:cs="Times New Roman"/>
          <w:sz w:val="24"/>
          <w:szCs w:val="24"/>
        </w:rPr>
        <w:t>.</w:t>
      </w:r>
    </w:p>
    <w:p w:rsidR="00DE7DA6" w:rsidRDefault="00DE7DA6" w:rsidP="003F4CD7">
      <w:pPr>
        <w:spacing w:line="360" w:lineRule="auto"/>
        <w:jc w:val="both"/>
        <w:rPr>
          <w:rFonts w:ascii="Times New Roman" w:eastAsia="Times New Roman" w:hAnsi="Times New Roman" w:cs="Times New Roman"/>
          <w:color w:val="00000A"/>
          <w:sz w:val="24"/>
          <w:szCs w:val="24"/>
        </w:rPr>
      </w:pPr>
    </w:p>
    <w:sectPr w:rsidR="00DE7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C6"/>
    <w:rsid w:val="00101DC8"/>
    <w:rsid w:val="00164FE8"/>
    <w:rsid w:val="001B38C6"/>
    <w:rsid w:val="001E7EE0"/>
    <w:rsid w:val="0026392C"/>
    <w:rsid w:val="00274062"/>
    <w:rsid w:val="003055BF"/>
    <w:rsid w:val="0037284A"/>
    <w:rsid w:val="003F4CD7"/>
    <w:rsid w:val="00451D59"/>
    <w:rsid w:val="00474F13"/>
    <w:rsid w:val="004B6638"/>
    <w:rsid w:val="007A32DD"/>
    <w:rsid w:val="009E741A"/>
    <w:rsid w:val="00C83616"/>
    <w:rsid w:val="00CF4F93"/>
    <w:rsid w:val="00DA7501"/>
    <w:rsid w:val="00DE7DA6"/>
    <w:rsid w:val="00EB57D2"/>
    <w:rsid w:val="00F86072"/>
    <w:rsid w:val="00FA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08110-5803-4438-B7C7-7879FABE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D2"/>
  </w:style>
  <w:style w:type="paragraph" w:styleId="Heading1">
    <w:name w:val="heading 1"/>
    <w:basedOn w:val="Normal"/>
    <w:next w:val="Normal"/>
    <w:link w:val="Heading1Char"/>
    <w:uiPriority w:val="9"/>
    <w:qFormat/>
    <w:rsid w:val="00372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04649">
      <w:bodyDiv w:val="1"/>
      <w:marLeft w:val="0"/>
      <w:marRight w:val="0"/>
      <w:marTop w:val="0"/>
      <w:marBottom w:val="0"/>
      <w:divBdr>
        <w:top w:val="none" w:sz="0" w:space="0" w:color="auto"/>
        <w:left w:val="none" w:sz="0" w:space="0" w:color="auto"/>
        <w:bottom w:val="none" w:sz="0" w:space="0" w:color="auto"/>
        <w:right w:val="none" w:sz="0" w:space="0" w:color="auto"/>
      </w:divBdr>
    </w:div>
    <w:div w:id="1154954233">
      <w:bodyDiv w:val="1"/>
      <w:marLeft w:val="0"/>
      <w:marRight w:val="0"/>
      <w:marTop w:val="0"/>
      <w:marBottom w:val="0"/>
      <w:divBdr>
        <w:top w:val="none" w:sz="0" w:space="0" w:color="auto"/>
        <w:left w:val="none" w:sz="0" w:space="0" w:color="auto"/>
        <w:bottom w:val="none" w:sz="0" w:space="0" w:color="auto"/>
        <w:right w:val="none" w:sz="0" w:space="0" w:color="auto"/>
      </w:divBdr>
    </w:div>
    <w:div w:id="17500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4</cp:revision>
  <dcterms:created xsi:type="dcterms:W3CDTF">2018-10-28T08:41:00Z</dcterms:created>
  <dcterms:modified xsi:type="dcterms:W3CDTF">2018-10-28T11:23:00Z</dcterms:modified>
</cp:coreProperties>
</file>