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D21" w:rsidRPr="00D069D0" w:rsidRDefault="00D06D21" w:rsidP="00D06D21">
      <w:pPr>
        <w:jc w:val="center"/>
        <w:rPr>
          <w:rFonts w:cstheme="minorHAnsi"/>
          <w:b/>
          <w:sz w:val="28"/>
          <w:szCs w:val="28"/>
          <w:u w:val="single"/>
          <w:lang w:val="es-AR"/>
        </w:rPr>
      </w:pPr>
      <w:r w:rsidRPr="00D069D0">
        <w:rPr>
          <w:rFonts w:cstheme="minorHAnsi"/>
          <w:b/>
          <w:sz w:val="28"/>
          <w:szCs w:val="28"/>
          <w:u w:val="single"/>
          <w:lang w:val="es-AR"/>
        </w:rPr>
        <w:t>Computació</w:t>
      </w:r>
      <w:r w:rsidR="00151CFD">
        <w:rPr>
          <w:rFonts w:cstheme="minorHAnsi"/>
          <w:b/>
          <w:sz w:val="28"/>
          <w:szCs w:val="28"/>
          <w:u w:val="single"/>
          <w:lang w:val="es-AR"/>
        </w:rPr>
        <w:t>n Trasversal II – Internet – TP3</w:t>
      </w:r>
    </w:p>
    <w:p w:rsidR="00391AB9" w:rsidRPr="00D069D0" w:rsidRDefault="00C73640">
      <w:pPr>
        <w:rPr>
          <w:rFonts w:cstheme="minorHAnsi"/>
          <w:sz w:val="28"/>
          <w:szCs w:val="28"/>
          <w:lang w:val="es-AR"/>
        </w:rPr>
      </w:pPr>
      <w:r w:rsidRPr="00D069D0">
        <w:rPr>
          <w:rFonts w:cstheme="minorHAnsi"/>
          <w:sz w:val="28"/>
          <w:szCs w:val="28"/>
          <w:lang w:val="es-AR"/>
        </w:rPr>
        <w:t>Ejercicio I:</w:t>
      </w:r>
    </w:p>
    <w:tbl>
      <w:tblPr>
        <w:tblStyle w:val="Tabladelista7concolores-nfasis6"/>
        <w:tblW w:w="9736" w:type="dxa"/>
        <w:tblLook w:val="04A0" w:firstRow="1" w:lastRow="0" w:firstColumn="1" w:lastColumn="0" w:noHBand="0" w:noVBand="1"/>
      </w:tblPr>
      <w:tblGrid>
        <w:gridCol w:w="3544"/>
        <w:gridCol w:w="6192"/>
      </w:tblGrid>
      <w:tr w:rsidR="00151CFD" w:rsidTr="00151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rsidR="00151CFD" w:rsidRDefault="00151CFD" w:rsidP="00151CFD">
            <w:r>
              <w:t>País y C</w:t>
            </w:r>
            <w:r>
              <w:t>iudad de destino</w:t>
            </w:r>
          </w:p>
        </w:tc>
        <w:tc>
          <w:tcPr>
            <w:tcW w:w="6192" w:type="dxa"/>
          </w:tcPr>
          <w:p w:rsidR="00151CFD" w:rsidRPr="00151CFD" w:rsidRDefault="00151CFD" w:rsidP="00151CFD">
            <w:pPr>
              <w:cnfStyle w:val="100000000000" w:firstRow="1" w:lastRow="0" w:firstColumn="0" w:lastColumn="0" w:oddVBand="0" w:evenVBand="0" w:oddHBand="0" w:evenHBand="0" w:firstRowFirstColumn="0" w:firstRowLastColumn="0" w:lastRowFirstColumn="0" w:lastRowLastColumn="0"/>
            </w:pPr>
            <w:r w:rsidRPr="00151CFD">
              <w:t>Alemania, Berlín</w:t>
            </w:r>
          </w:p>
        </w:tc>
      </w:tr>
      <w:tr w:rsidR="00151CFD" w:rsidTr="0015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Idioma</w:t>
            </w:r>
          </w:p>
        </w:tc>
        <w:tc>
          <w:tcPr>
            <w:tcW w:w="6192" w:type="dxa"/>
          </w:tcPr>
          <w:p w:rsidR="00151CFD" w:rsidRPr="00151CFD" w:rsidRDefault="00151CFD" w:rsidP="00151CFD">
            <w:pPr>
              <w:cnfStyle w:val="000000100000" w:firstRow="0" w:lastRow="0" w:firstColumn="0" w:lastColumn="0" w:oddVBand="0" w:evenVBand="0" w:oddHBand="1" w:evenHBand="0" w:firstRowFirstColumn="0" w:firstRowLastColumn="0" w:lastRowFirstColumn="0" w:lastRowLastColumn="0"/>
            </w:pPr>
            <w:r>
              <w:t>Alemán</w:t>
            </w:r>
          </w:p>
        </w:tc>
      </w:tr>
      <w:tr w:rsidR="00151CFD" w:rsidTr="00151CFD">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Diferencia de cambio</w:t>
            </w:r>
          </w:p>
        </w:tc>
        <w:tc>
          <w:tcPr>
            <w:tcW w:w="6192" w:type="dxa"/>
          </w:tcPr>
          <w:p w:rsidR="00151CFD" w:rsidRPr="00151CFD" w:rsidRDefault="00151CFD" w:rsidP="00151CFD">
            <w:pPr>
              <w:cnfStyle w:val="000000000000" w:firstRow="0" w:lastRow="0" w:firstColumn="0" w:lastColumn="0" w:oddVBand="0" w:evenVBand="0" w:oddHBand="0" w:evenHBand="0" w:firstRowFirstColumn="0" w:firstRowLastColumn="0" w:lastRowFirstColumn="0" w:lastRowLastColumn="0"/>
            </w:pPr>
            <w:r>
              <w:t xml:space="preserve">1 euro = </w:t>
            </w:r>
            <w:r>
              <w:t>20,4491915 pesos argentinos</w:t>
            </w:r>
          </w:p>
        </w:tc>
      </w:tr>
      <w:tr w:rsidR="00151CFD" w:rsidTr="0015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Diferencia horaria</w:t>
            </w:r>
          </w:p>
        </w:tc>
        <w:tc>
          <w:tcPr>
            <w:tcW w:w="6192" w:type="dxa"/>
          </w:tcPr>
          <w:p w:rsidR="00151CFD" w:rsidRPr="00151CFD" w:rsidRDefault="00151CFD" w:rsidP="00151CFD">
            <w:pPr>
              <w:cnfStyle w:val="000000100000" w:firstRow="0" w:lastRow="0" w:firstColumn="0" w:lastColumn="0" w:oddVBand="0" w:evenVBand="0" w:oddHBand="1" w:evenHBand="0" w:firstRowFirstColumn="0" w:firstRowLastColumn="0" w:lastRowFirstColumn="0" w:lastRowLastColumn="0"/>
            </w:pPr>
            <w:r>
              <w:t>+5 horas</w:t>
            </w:r>
          </w:p>
        </w:tc>
      </w:tr>
      <w:tr w:rsidR="00151CFD" w:rsidTr="00151CFD">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Kilómetros de distancia</w:t>
            </w:r>
          </w:p>
        </w:tc>
        <w:tc>
          <w:tcPr>
            <w:tcW w:w="6192" w:type="dxa"/>
          </w:tcPr>
          <w:p w:rsidR="00151CFD" w:rsidRPr="00151CFD" w:rsidRDefault="00151CFD" w:rsidP="00151CFD">
            <w:pPr>
              <w:cnfStyle w:val="000000000000" w:firstRow="0" w:lastRow="0" w:firstColumn="0" w:lastColumn="0" w:oddVBand="0" w:evenVBand="0" w:oddHBand="0" w:evenHBand="0" w:firstRowFirstColumn="0" w:firstRowLastColumn="0" w:lastRowFirstColumn="0" w:lastRowLastColumn="0"/>
            </w:pPr>
            <w:r w:rsidRPr="00151CFD">
              <w:t>11.909,47 km</w:t>
            </w:r>
          </w:p>
        </w:tc>
      </w:tr>
      <w:tr w:rsidR="00151CFD" w:rsidTr="0015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Estación del año</w:t>
            </w:r>
          </w:p>
        </w:tc>
        <w:tc>
          <w:tcPr>
            <w:tcW w:w="6192" w:type="dxa"/>
          </w:tcPr>
          <w:p w:rsidR="00151CFD" w:rsidRPr="00151CFD" w:rsidRDefault="00151CFD" w:rsidP="00151CFD">
            <w:pPr>
              <w:cnfStyle w:val="000000100000" w:firstRow="0" w:lastRow="0" w:firstColumn="0" w:lastColumn="0" w:oddVBand="0" w:evenVBand="0" w:oddHBand="1" w:evenHBand="0" w:firstRowFirstColumn="0" w:firstRowLastColumn="0" w:lastRowFirstColumn="0" w:lastRowLastColumn="0"/>
            </w:pPr>
            <w:r>
              <w:t>Verano</w:t>
            </w:r>
          </w:p>
        </w:tc>
      </w:tr>
      <w:tr w:rsidR="00151CFD" w:rsidTr="00151CFD">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 xml:space="preserve">Compañía aérea </w:t>
            </w:r>
            <w:r>
              <w:t>seleccionada</w:t>
            </w:r>
          </w:p>
        </w:tc>
        <w:tc>
          <w:tcPr>
            <w:tcW w:w="6192" w:type="dxa"/>
          </w:tcPr>
          <w:p w:rsidR="00151CFD" w:rsidRPr="00151CFD" w:rsidRDefault="00995BB3" w:rsidP="00151CFD">
            <w:pPr>
              <w:cnfStyle w:val="000000000000" w:firstRow="0" w:lastRow="0" w:firstColumn="0" w:lastColumn="0" w:oddVBand="0" w:evenVBand="0" w:oddHBand="0" w:evenHBand="0" w:firstRowFirstColumn="0" w:firstRowLastColumn="0" w:lastRowFirstColumn="0" w:lastRowLastColumn="0"/>
            </w:pPr>
            <w:r>
              <w:t>Air Canada</w:t>
            </w:r>
          </w:p>
        </w:tc>
      </w:tr>
      <w:tr w:rsidR="00151CFD" w:rsidTr="0015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 xml:space="preserve">Fecha de inicio </w:t>
            </w:r>
          </w:p>
        </w:tc>
        <w:tc>
          <w:tcPr>
            <w:tcW w:w="6192" w:type="dxa"/>
          </w:tcPr>
          <w:p w:rsidR="00151CFD" w:rsidRPr="00995BB3" w:rsidRDefault="00995BB3" w:rsidP="00151CFD">
            <w:pPr>
              <w:cnfStyle w:val="000000100000" w:firstRow="0" w:lastRow="0" w:firstColumn="0" w:lastColumn="0" w:oddVBand="0" w:evenVBand="0" w:oddHBand="1" w:evenHBand="0" w:firstRowFirstColumn="0" w:firstRowLastColumn="0" w:lastRowFirstColumn="0" w:lastRowLastColumn="0"/>
            </w:pPr>
            <w:r>
              <w:t>04/09/2017</w:t>
            </w:r>
          </w:p>
        </w:tc>
      </w:tr>
      <w:tr w:rsidR="00151CFD" w:rsidTr="00151CFD">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Fecha de retorno</w:t>
            </w:r>
          </w:p>
        </w:tc>
        <w:tc>
          <w:tcPr>
            <w:tcW w:w="6192" w:type="dxa"/>
          </w:tcPr>
          <w:p w:rsidR="00151CFD" w:rsidRPr="00151CFD" w:rsidRDefault="00995BB3" w:rsidP="00151CFD">
            <w:pPr>
              <w:cnfStyle w:val="000000000000" w:firstRow="0" w:lastRow="0" w:firstColumn="0" w:lastColumn="0" w:oddVBand="0" w:evenVBand="0" w:oddHBand="0" w:evenHBand="0" w:firstRowFirstColumn="0" w:firstRowLastColumn="0" w:lastRowFirstColumn="0" w:lastRowLastColumn="0"/>
            </w:pPr>
            <w:r>
              <w:t>11</w:t>
            </w:r>
            <w:r>
              <w:t>/09/2017</w:t>
            </w:r>
          </w:p>
        </w:tc>
      </w:tr>
      <w:tr w:rsidR="00151CFD" w:rsidTr="0015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151CFD" w:rsidRDefault="00995BB3" w:rsidP="00995BB3">
            <w:r>
              <w:t>Costo de pasaje ida y vuelta</w:t>
            </w:r>
          </w:p>
        </w:tc>
        <w:tc>
          <w:tcPr>
            <w:tcW w:w="6192" w:type="dxa"/>
          </w:tcPr>
          <w:p w:rsidR="00151CFD" w:rsidRPr="00151CFD" w:rsidRDefault="00995BB3" w:rsidP="00151CFD">
            <w:pPr>
              <w:cnfStyle w:val="000000100000" w:firstRow="0" w:lastRow="0" w:firstColumn="0" w:lastColumn="0" w:oddVBand="0" w:evenVBand="0" w:oddHBand="1" w:evenHBand="0" w:firstRowFirstColumn="0" w:firstRowLastColumn="0" w:lastRowFirstColumn="0" w:lastRowLastColumn="0"/>
            </w:pPr>
            <w:r w:rsidRPr="00995BB3">
              <w:t>$ 63.661</w:t>
            </w:r>
          </w:p>
        </w:tc>
      </w:tr>
      <w:tr w:rsidR="00151CFD" w:rsidTr="00151CFD">
        <w:tc>
          <w:tcPr>
            <w:cnfStyle w:val="001000000000" w:firstRow="0" w:lastRow="0" w:firstColumn="1" w:lastColumn="0" w:oddVBand="0" w:evenVBand="0" w:oddHBand="0" w:evenHBand="0" w:firstRowFirstColumn="0" w:firstRowLastColumn="0" w:lastRowFirstColumn="0" w:lastRowLastColumn="0"/>
            <w:tcW w:w="3544" w:type="dxa"/>
          </w:tcPr>
          <w:p w:rsidR="00151CFD" w:rsidRDefault="00151CFD" w:rsidP="00151CFD">
            <w:r>
              <w:t>Lugar del trá</w:t>
            </w:r>
            <w:r>
              <w:t xml:space="preserve">mite </w:t>
            </w:r>
            <w:r>
              <w:t xml:space="preserve">del </w:t>
            </w:r>
            <w:r>
              <w:t>pasaporte</w:t>
            </w:r>
          </w:p>
        </w:tc>
        <w:tc>
          <w:tcPr>
            <w:tcW w:w="6192" w:type="dxa"/>
          </w:tcPr>
          <w:p w:rsidR="00151CFD" w:rsidRPr="00151CFD" w:rsidRDefault="00697596" w:rsidP="00697596">
            <w:pPr>
              <w:cnfStyle w:val="000000000000" w:firstRow="0" w:lastRow="0" w:firstColumn="0" w:lastColumn="0" w:oddVBand="0" w:evenVBand="0" w:oddHBand="0" w:evenHBand="0" w:firstRowFirstColumn="0" w:firstRowLastColumn="0" w:lastRowFirstColumn="0" w:lastRowLastColumn="0"/>
            </w:pPr>
            <w:r>
              <w:t>En el Centro de Documentación Rápida (CDR) de Hurlingham</w:t>
            </w:r>
          </w:p>
        </w:tc>
      </w:tr>
    </w:tbl>
    <w:p w:rsidR="00395CB1" w:rsidRPr="00D069D0" w:rsidRDefault="00395CB1" w:rsidP="004F342A">
      <w:pPr>
        <w:spacing w:before="120"/>
        <w:rPr>
          <w:rFonts w:cstheme="minorHAnsi"/>
          <w:sz w:val="28"/>
          <w:szCs w:val="28"/>
          <w:lang w:val="es-AR"/>
        </w:rPr>
      </w:pPr>
      <w:r w:rsidRPr="00D069D0">
        <w:rPr>
          <w:rFonts w:cstheme="minorHAnsi"/>
          <w:sz w:val="28"/>
          <w:szCs w:val="28"/>
          <w:lang w:val="es-AR"/>
        </w:rPr>
        <w:t xml:space="preserve">Ejercicio </w:t>
      </w:r>
      <w:r>
        <w:rPr>
          <w:rFonts w:cstheme="minorHAnsi"/>
          <w:sz w:val="28"/>
          <w:szCs w:val="28"/>
          <w:lang w:val="es-AR"/>
        </w:rPr>
        <w:t>I</w:t>
      </w:r>
      <w:r w:rsidRPr="00D069D0">
        <w:rPr>
          <w:rFonts w:cstheme="minorHAnsi"/>
          <w:sz w:val="28"/>
          <w:szCs w:val="28"/>
          <w:lang w:val="es-AR"/>
        </w:rPr>
        <w:t>I:</w:t>
      </w:r>
    </w:p>
    <w:tbl>
      <w:tblPr>
        <w:tblStyle w:val="Tablanormal1"/>
        <w:tblW w:w="10915" w:type="dxa"/>
        <w:tblInd w:w="-592" w:type="dxa"/>
        <w:tblLook w:val="04A0" w:firstRow="1" w:lastRow="0" w:firstColumn="1" w:lastColumn="0" w:noHBand="0" w:noVBand="1"/>
      </w:tblPr>
      <w:tblGrid>
        <w:gridCol w:w="1212"/>
        <w:gridCol w:w="1082"/>
        <w:gridCol w:w="1695"/>
        <w:gridCol w:w="1261"/>
        <w:gridCol w:w="5665"/>
      </w:tblGrid>
      <w:tr w:rsidR="00D21823" w:rsidRPr="00175C0B" w:rsidTr="001B2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rsidR="00175C0B" w:rsidRPr="00175C0B" w:rsidRDefault="00175C0B" w:rsidP="00175C0B">
            <w:pPr>
              <w:jc w:val="center"/>
            </w:pPr>
            <w:r>
              <w:t>Tipo de Norma</w:t>
            </w:r>
          </w:p>
        </w:tc>
        <w:tc>
          <w:tcPr>
            <w:tcW w:w="1082" w:type="dxa"/>
          </w:tcPr>
          <w:p w:rsidR="00175C0B" w:rsidRPr="00175C0B" w:rsidRDefault="00175C0B" w:rsidP="00175C0B">
            <w:pPr>
              <w:jc w:val="center"/>
              <w:cnfStyle w:val="100000000000" w:firstRow="1" w:lastRow="0" w:firstColumn="0" w:lastColumn="0" w:oddVBand="0" w:evenVBand="0" w:oddHBand="0" w:evenHBand="0" w:firstRowFirstColumn="0" w:firstRowLastColumn="0" w:lastRowFirstColumn="0" w:lastRowLastColumn="0"/>
            </w:pPr>
            <w:r>
              <w:t>N°</w:t>
            </w:r>
          </w:p>
        </w:tc>
        <w:tc>
          <w:tcPr>
            <w:tcW w:w="1695" w:type="dxa"/>
          </w:tcPr>
          <w:p w:rsidR="00175C0B" w:rsidRPr="00175C0B" w:rsidRDefault="00175C0B" w:rsidP="00175C0B">
            <w:pPr>
              <w:jc w:val="center"/>
              <w:cnfStyle w:val="100000000000" w:firstRow="1" w:lastRow="0" w:firstColumn="0" w:lastColumn="0" w:oddVBand="0" w:evenVBand="0" w:oddHBand="0" w:evenHBand="0" w:firstRowFirstColumn="0" w:firstRowLastColumn="0" w:lastRowFirstColumn="0" w:lastRowLastColumn="0"/>
            </w:pPr>
            <w:r>
              <w:t>Dependencia</w:t>
            </w:r>
          </w:p>
        </w:tc>
        <w:tc>
          <w:tcPr>
            <w:tcW w:w="1261" w:type="dxa"/>
          </w:tcPr>
          <w:p w:rsidR="00175C0B" w:rsidRPr="00175C0B" w:rsidRDefault="00175C0B" w:rsidP="00175C0B">
            <w:pPr>
              <w:jc w:val="center"/>
              <w:cnfStyle w:val="100000000000" w:firstRow="1" w:lastRow="0" w:firstColumn="0" w:lastColumn="0" w:oddVBand="0" w:evenVBand="0" w:oddHBand="0" w:evenHBand="0" w:firstRowFirstColumn="0" w:firstRowLastColumn="0" w:lastRowFirstColumn="0" w:lastRowLastColumn="0"/>
            </w:pPr>
            <w:r>
              <w:t>Fecha de Publicación</w:t>
            </w:r>
          </w:p>
        </w:tc>
        <w:tc>
          <w:tcPr>
            <w:tcW w:w="5665" w:type="dxa"/>
          </w:tcPr>
          <w:p w:rsidR="00175C0B" w:rsidRPr="00175C0B" w:rsidRDefault="00175C0B" w:rsidP="00175C0B">
            <w:pPr>
              <w:jc w:val="center"/>
              <w:cnfStyle w:val="100000000000" w:firstRow="1" w:lastRow="0" w:firstColumn="0" w:lastColumn="0" w:oddVBand="0" w:evenVBand="0" w:oddHBand="0" w:evenHBand="0" w:firstRowFirstColumn="0" w:firstRowLastColumn="0" w:lastRowFirstColumn="0" w:lastRowLastColumn="0"/>
            </w:pPr>
            <w:r>
              <w:t>Descripción</w:t>
            </w:r>
          </w:p>
        </w:tc>
      </w:tr>
      <w:tr w:rsidR="00D21823" w:rsidRPr="00175C0B" w:rsidTr="0031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vAlign w:val="center"/>
          </w:tcPr>
          <w:p w:rsidR="00175C0B" w:rsidRPr="00175C0B" w:rsidRDefault="00175C0B" w:rsidP="00315D71">
            <w:pPr>
              <w:jc w:val="center"/>
            </w:pPr>
            <w:r>
              <w:t>Ley</w:t>
            </w:r>
          </w:p>
        </w:tc>
        <w:tc>
          <w:tcPr>
            <w:tcW w:w="1082" w:type="dxa"/>
            <w:vAlign w:val="center"/>
          </w:tcPr>
          <w:p w:rsidR="00175C0B" w:rsidRPr="00175C0B" w:rsidRDefault="00175C0B" w:rsidP="00315D71">
            <w:pPr>
              <w:jc w:val="center"/>
              <w:cnfStyle w:val="000000100000" w:firstRow="0" w:lastRow="0" w:firstColumn="0" w:lastColumn="0" w:oddVBand="0" w:evenVBand="0" w:oddHBand="1" w:evenHBand="0" w:firstRowFirstColumn="0" w:firstRowLastColumn="0" w:lastRowFirstColumn="0" w:lastRowLastColumn="0"/>
            </w:pPr>
            <w:r>
              <w:t>26032</w:t>
            </w:r>
          </w:p>
        </w:tc>
        <w:tc>
          <w:tcPr>
            <w:tcW w:w="1695" w:type="dxa"/>
            <w:vAlign w:val="center"/>
          </w:tcPr>
          <w:p w:rsidR="00175C0B" w:rsidRPr="00175C0B" w:rsidRDefault="00175C0B" w:rsidP="00315D71">
            <w:pPr>
              <w:jc w:val="center"/>
              <w:cnfStyle w:val="000000100000" w:firstRow="0" w:lastRow="0" w:firstColumn="0" w:lastColumn="0" w:oddVBand="0" w:evenVBand="0" w:oddHBand="1" w:evenHBand="0" w:firstRowFirstColumn="0" w:firstRowLastColumn="0" w:lastRowFirstColumn="0" w:lastRowLastColumn="0"/>
            </w:pPr>
            <w:r>
              <w:t>Honorable congreso de la Nación A</w:t>
            </w:r>
            <w:r w:rsidRPr="00175C0B">
              <w:t>rgentina</w:t>
            </w:r>
          </w:p>
        </w:tc>
        <w:tc>
          <w:tcPr>
            <w:tcW w:w="1261" w:type="dxa"/>
            <w:vAlign w:val="center"/>
          </w:tcPr>
          <w:p w:rsidR="00175C0B" w:rsidRPr="00175C0B" w:rsidRDefault="00175C0B" w:rsidP="00315D71">
            <w:pPr>
              <w:jc w:val="center"/>
              <w:cnfStyle w:val="000000100000" w:firstRow="0" w:lastRow="0" w:firstColumn="0" w:lastColumn="0" w:oddVBand="0" w:evenVBand="0" w:oddHBand="1" w:evenHBand="0" w:firstRowFirstColumn="0" w:firstRowLastColumn="0" w:lastRowFirstColumn="0" w:lastRowLastColumn="0"/>
            </w:pPr>
            <w:r w:rsidRPr="00175C0B">
              <w:t>17-jun-2005</w:t>
            </w:r>
          </w:p>
        </w:tc>
        <w:tc>
          <w:tcPr>
            <w:tcW w:w="5665" w:type="dxa"/>
          </w:tcPr>
          <w:p w:rsidR="00175C0B" w:rsidRPr="00175C0B" w:rsidRDefault="00175C0B" w:rsidP="00175C0B">
            <w:pPr>
              <w:jc w:val="center"/>
              <w:cnfStyle w:val="000000100000" w:firstRow="0" w:lastRow="0" w:firstColumn="0" w:lastColumn="0" w:oddVBand="0" w:evenVBand="0" w:oddHBand="1" w:evenHBand="0" w:firstRowFirstColumn="0" w:firstRowLastColumn="0" w:lastRowFirstColumn="0" w:lastRowLastColumn="0"/>
            </w:pPr>
            <w:r>
              <w:t>Establecese que la búsqueda, recepción y difusión de informació</w:t>
            </w:r>
            <w:r w:rsidRPr="00175C0B">
              <w:t xml:space="preserve">n e ideas por medio del servicio de internet se considera </w:t>
            </w:r>
            <w:r>
              <w:t>comprendida dentro de la garantí</w:t>
            </w:r>
            <w:r w:rsidRPr="00175C0B">
              <w:t xml:space="preserve">a constitucional que </w:t>
            </w:r>
            <w:r>
              <w:t>ampara la libertad de expresión</w:t>
            </w:r>
            <w:r w:rsidR="006524F9">
              <w:t>.</w:t>
            </w:r>
          </w:p>
        </w:tc>
      </w:tr>
      <w:tr w:rsidR="001B2429" w:rsidRPr="00175C0B" w:rsidTr="00315D71">
        <w:tc>
          <w:tcPr>
            <w:cnfStyle w:val="001000000000" w:firstRow="0" w:lastRow="0" w:firstColumn="1" w:lastColumn="0" w:oddVBand="0" w:evenVBand="0" w:oddHBand="0" w:evenHBand="0" w:firstRowFirstColumn="0" w:firstRowLastColumn="0" w:lastRowFirstColumn="0" w:lastRowLastColumn="0"/>
            <w:tcW w:w="1212" w:type="dxa"/>
            <w:vAlign w:val="center"/>
          </w:tcPr>
          <w:p w:rsidR="00175C0B" w:rsidRDefault="00175C0B" w:rsidP="00315D71">
            <w:pPr>
              <w:jc w:val="center"/>
            </w:pPr>
            <w:r>
              <w:t>Resolución</w:t>
            </w:r>
          </w:p>
        </w:tc>
        <w:tc>
          <w:tcPr>
            <w:tcW w:w="1082" w:type="dxa"/>
            <w:vAlign w:val="center"/>
          </w:tcPr>
          <w:p w:rsidR="00175C0B" w:rsidRDefault="0036204F" w:rsidP="00315D71">
            <w:pPr>
              <w:jc w:val="center"/>
              <w:cnfStyle w:val="000000000000" w:firstRow="0" w:lastRow="0" w:firstColumn="0" w:lastColumn="0" w:oddVBand="0" w:evenVBand="0" w:oddHBand="0" w:evenHBand="0" w:firstRowFirstColumn="0" w:firstRowLastColumn="0" w:lastRowFirstColumn="0" w:lastRowLastColumn="0"/>
            </w:pPr>
            <w:r>
              <w:t>333</w:t>
            </w:r>
            <w:r w:rsidR="00A97FD6">
              <w:t>/2001</w:t>
            </w:r>
          </w:p>
        </w:tc>
        <w:tc>
          <w:tcPr>
            <w:tcW w:w="1695" w:type="dxa"/>
            <w:vAlign w:val="center"/>
          </w:tcPr>
          <w:p w:rsidR="00175C0B" w:rsidRPr="00175C0B" w:rsidRDefault="00D21823" w:rsidP="00315D71">
            <w:pPr>
              <w:jc w:val="center"/>
              <w:cnfStyle w:val="000000000000" w:firstRow="0" w:lastRow="0" w:firstColumn="0" w:lastColumn="0" w:oddVBand="0" w:evenVBand="0" w:oddHBand="0" w:evenHBand="0" w:firstRowFirstColumn="0" w:firstRowLastColumn="0" w:lastRowFirstColumn="0" w:lastRowLastColumn="0"/>
            </w:pPr>
            <w:r>
              <w:t>Secretarí</w:t>
            </w:r>
            <w:r w:rsidRPr="00D21823">
              <w:t>a de comunicaciones</w:t>
            </w:r>
          </w:p>
        </w:tc>
        <w:tc>
          <w:tcPr>
            <w:tcW w:w="1261" w:type="dxa"/>
            <w:vAlign w:val="center"/>
          </w:tcPr>
          <w:p w:rsidR="00175C0B" w:rsidRPr="00175C0B" w:rsidRDefault="00A97FD6" w:rsidP="00315D71">
            <w:pPr>
              <w:jc w:val="center"/>
              <w:cnfStyle w:val="000000000000" w:firstRow="0" w:lastRow="0" w:firstColumn="0" w:lastColumn="0" w:oddVBand="0" w:evenVBand="0" w:oddHBand="0" w:evenHBand="0" w:firstRowFirstColumn="0" w:firstRowLastColumn="0" w:lastRowFirstColumn="0" w:lastRowLastColumn="0"/>
            </w:pPr>
            <w:r w:rsidRPr="00A97FD6">
              <w:t>11-sep-2001</w:t>
            </w:r>
          </w:p>
        </w:tc>
        <w:tc>
          <w:tcPr>
            <w:tcW w:w="5665" w:type="dxa"/>
          </w:tcPr>
          <w:p w:rsidR="00175C0B" w:rsidRPr="00175C0B" w:rsidRDefault="00256AED" w:rsidP="00256AED">
            <w:pPr>
              <w:jc w:val="center"/>
              <w:cnfStyle w:val="000000000000" w:firstRow="0" w:lastRow="0" w:firstColumn="0" w:lastColumn="0" w:oddVBand="0" w:evenVBand="0" w:oddHBand="0" w:evenHBand="0" w:firstRowFirstColumn="0" w:firstRowLastColumn="0" w:lastRowFirstColumn="0" w:lastRowLastColumn="0"/>
            </w:pPr>
            <w:r>
              <w:t>Adoptase el procedimiento de documento de consulta previsto en el reglamento general de audiencias públicas y documentos de consulta para las comunicaciones, con la finalidad de tratar el documento que contendrá el "anteproyecto de ley de protección jurídica del correo electrónico”</w:t>
            </w:r>
            <w:r w:rsidR="006524F9">
              <w:t>.</w:t>
            </w:r>
          </w:p>
        </w:tc>
      </w:tr>
      <w:tr w:rsidR="001B2429" w:rsidRPr="00175C0B" w:rsidTr="0031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vAlign w:val="center"/>
          </w:tcPr>
          <w:p w:rsidR="00175C0B" w:rsidRDefault="00175C0B" w:rsidP="00315D71">
            <w:pPr>
              <w:jc w:val="center"/>
            </w:pPr>
            <w:r>
              <w:t>Ley</w:t>
            </w:r>
          </w:p>
        </w:tc>
        <w:tc>
          <w:tcPr>
            <w:tcW w:w="1082" w:type="dxa"/>
            <w:vAlign w:val="center"/>
          </w:tcPr>
          <w:p w:rsidR="00175C0B" w:rsidRDefault="0036204F" w:rsidP="00315D71">
            <w:pPr>
              <w:jc w:val="center"/>
              <w:cnfStyle w:val="000000100000" w:firstRow="0" w:lastRow="0" w:firstColumn="0" w:lastColumn="0" w:oddVBand="0" w:evenVBand="0" w:oddHBand="1" w:evenHBand="0" w:firstRowFirstColumn="0" w:firstRowLastColumn="0" w:lastRowFirstColumn="0" w:lastRowLastColumn="0"/>
            </w:pPr>
            <w:r>
              <w:t>25326</w:t>
            </w:r>
          </w:p>
        </w:tc>
        <w:tc>
          <w:tcPr>
            <w:tcW w:w="1695" w:type="dxa"/>
            <w:vAlign w:val="center"/>
          </w:tcPr>
          <w:p w:rsidR="00175C0B" w:rsidRPr="00175C0B" w:rsidRDefault="008A2255" w:rsidP="00315D71">
            <w:pPr>
              <w:jc w:val="center"/>
              <w:cnfStyle w:val="000000100000" w:firstRow="0" w:lastRow="0" w:firstColumn="0" w:lastColumn="0" w:oddVBand="0" w:evenVBand="0" w:oddHBand="1" w:evenHBand="0" w:firstRowFirstColumn="0" w:firstRowLastColumn="0" w:lastRowFirstColumn="0" w:lastRowLastColumn="0"/>
            </w:pPr>
            <w:r>
              <w:t>Honorable congreso de la Nación A</w:t>
            </w:r>
            <w:r w:rsidRPr="00175C0B">
              <w:t>rgentina</w:t>
            </w:r>
          </w:p>
        </w:tc>
        <w:tc>
          <w:tcPr>
            <w:tcW w:w="1261" w:type="dxa"/>
            <w:vAlign w:val="center"/>
          </w:tcPr>
          <w:p w:rsidR="00175C0B" w:rsidRPr="00175C0B" w:rsidRDefault="008A2255" w:rsidP="00315D71">
            <w:pPr>
              <w:jc w:val="center"/>
              <w:cnfStyle w:val="000000100000" w:firstRow="0" w:lastRow="0" w:firstColumn="0" w:lastColumn="0" w:oddVBand="0" w:evenVBand="0" w:oddHBand="1" w:evenHBand="0" w:firstRowFirstColumn="0" w:firstRowLastColumn="0" w:lastRowFirstColumn="0" w:lastRowLastColumn="0"/>
            </w:pPr>
            <w:r w:rsidRPr="008A2255">
              <w:t>02-nov-2000</w:t>
            </w:r>
          </w:p>
        </w:tc>
        <w:tc>
          <w:tcPr>
            <w:tcW w:w="5665" w:type="dxa"/>
          </w:tcPr>
          <w:p w:rsidR="00175C0B" w:rsidRPr="00175C0B" w:rsidRDefault="008A2255" w:rsidP="00175C0B">
            <w:pPr>
              <w:jc w:val="center"/>
              <w:cnfStyle w:val="000000100000" w:firstRow="0" w:lastRow="0" w:firstColumn="0" w:lastColumn="0" w:oddVBand="0" w:evenVBand="0" w:oddHBand="1" w:evenHBand="0" w:firstRowFirstColumn="0" w:firstRowLastColumn="0" w:lastRowFirstColumn="0" w:lastRowLastColumn="0"/>
            </w:pPr>
            <w:r>
              <w:t>Habeas data. Disposiciones generales. Principios generales relativos a la protección de datos. Derechos de los titulares de datos. Usuarios y responsables de archivos, registros y bancos de datos. Control. Sanciones. Acción de protección de los datos personales.</w:t>
            </w:r>
          </w:p>
        </w:tc>
      </w:tr>
      <w:tr w:rsidR="001B2429" w:rsidRPr="00175C0B" w:rsidTr="00315D71">
        <w:tc>
          <w:tcPr>
            <w:cnfStyle w:val="001000000000" w:firstRow="0" w:lastRow="0" w:firstColumn="1" w:lastColumn="0" w:oddVBand="0" w:evenVBand="0" w:oddHBand="0" w:evenHBand="0" w:firstRowFirstColumn="0" w:firstRowLastColumn="0" w:lastRowFirstColumn="0" w:lastRowLastColumn="0"/>
            <w:tcW w:w="1212" w:type="dxa"/>
            <w:vAlign w:val="center"/>
          </w:tcPr>
          <w:p w:rsidR="00175C0B" w:rsidRDefault="00175C0B" w:rsidP="00315D71">
            <w:pPr>
              <w:jc w:val="center"/>
            </w:pPr>
            <w:r>
              <w:t>Ley</w:t>
            </w:r>
          </w:p>
        </w:tc>
        <w:tc>
          <w:tcPr>
            <w:tcW w:w="1082" w:type="dxa"/>
            <w:vAlign w:val="center"/>
          </w:tcPr>
          <w:p w:rsidR="00175C0B" w:rsidRDefault="0036204F" w:rsidP="00315D71">
            <w:pPr>
              <w:jc w:val="center"/>
              <w:cnfStyle w:val="000000000000" w:firstRow="0" w:lastRow="0" w:firstColumn="0" w:lastColumn="0" w:oddVBand="0" w:evenVBand="0" w:oddHBand="0" w:evenHBand="0" w:firstRowFirstColumn="0" w:firstRowLastColumn="0" w:lastRowFirstColumn="0" w:lastRowLastColumn="0"/>
            </w:pPr>
            <w:r>
              <w:t>11723</w:t>
            </w:r>
          </w:p>
        </w:tc>
        <w:tc>
          <w:tcPr>
            <w:tcW w:w="1695" w:type="dxa"/>
            <w:vAlign w:val="center"/>
          </w:tcPr>
          <w:p w:rsidR="00175C0B" w:rsidRPr="00175C0B" w:rsidRDefault="00A27407" w:rsidP="00315D71">
            <w:pPr>
              <w:jc w:val="center"/>
              <w:cnfStyle w:val="000000000000" w:firstRow="0" w:lastRow="0" w:firstColumn="0" w:lastColumn="0" w:oddVBand="0" w:evenVBand="0" w:oddHBand="0" w:evenHBand="0" w:firstRowFirstColumn="0" w:firstRowLastColumn="0" w:lastRowFirstColumn="0" w:lastRowLastColumn="0"/>
            </w:pPr>
            <w:r>
              <w:t>Honorable congreso de la Nación A</w:t>
            </w:r>
            <w:r w:rsidRPr="00175C0B">
              <w:t>rgentina</w:t>
            </w:r>
          </w:p>
        </w:tc>
        <w:tc>
          <w:tcPr>
            <w:tcW w:w="1261" w:type="dxa"/>
            <w:vAlign w:val="center"/>
          </w:tcPr>
          <w:p w:rsidR="00175C0B" w:rsidRPr="00175C0B" w:rsidRDefault="00A27407" w:rsidP="00315D71">
            <w:pPr>
              <w:jc w:val="center"/>
              <w:cnfStyle w:val="000000000000" w:firstRow="0" w:lastRow="0" w:firstColumn="0" w:lastColumn="0" w:oddVBand="0" w:evenVBand="0" w:oddHBand="0" w:evenHBand="0" w:firstRowFirstColumn="0" w:firstRowLastColumn="0" w:lastRowFirstColumn="0" w:lastRowLastColumn="0"/>
            </w:pPr>
            <w:r w:rsidRPr="00A27407">
              <w:t>30-sep-1933</w:t>
            </w:r>
          </w:p>
        </w:tc>
        <w:tc>
          <w:tcPr>
            <w:tcW w:w="5665" w:type="dxa"/>
          </w:tcPr>
          <w:p w:rsidR="00175C0B" w:rsidRPr="00175C0B" w:rsidRDefault="00A27407" w:rsidP="00175C0B">
            <w:pPr>
              <w:jc w:val="center"/>
              <w:cnfStyle w:val="000000000000" w:firstRow="0" w:lastRow="0" w:firstColumn="0" w:lastColumn="0" w:oddVBand="0" w:evenVBand="0" w:oddHBand="0" w:evenHBand="0" w:firstRowFirstColumn="0" w:firstRowLastColumn="0" w:lastRowFirstColumn="0" w:lastRowLastColumn="0"/>
            </w:pPr>
            <w:r>
              <w:t>Régimen legal de la propiedad intelectual.</w:t>
            </w:r>
          </w:p>
        </w:tc>
      </w:tr>
      <w:tr w:rsidR="001B2429" w:rsidRPr="00175C0B" w:rsidTr="0031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vAlign w:val="center"/>
          </w:tcPr>
          <w:p w:rsidR="00175C0B" w:rsidRDefault="00175C0B" w:rsidP="00315D71">
            <w:pPr>
              <w:jc w:val="center"/>
            </w:pPr>
            <w:r>
              <w:t>Resolución</w:t>
            </w:r>
          </w:p>
        </w:tc>
        <w:tc>
          <w:tcPr>
            <w:tcW w:w="1082" w:type="dxa"/>
            <w:vAlign w:val="center"/>
          </w:tcPr>
          <w:p w:rsidR="00175C0B" w:rsidRDefault="0036204F" w:rsidP="00315D71">
            <w:pPr>
              <w:jc w:val="center"/>
              <w:cnfStyle w:val="000000100000" w:firstRow="0" w:lastRow="0" w:firstColumn="0" w:lastColumn="0" w:oddVBand="0" w:evenVBand="0" w:oddHBand="1" w:evenHBand="0" w:firstRowFirstColumn="0" w:firstRowLastColumn="0" w:lastRowFirstColumn="0" w:lastRowLastColumn="0"/>
            </w:pPr>
            <w:r>
              <w:t>654</w:t>
            </w:r>
            <w:r w:rsidR="00F2071F">
              <w:t>/2009</w:t>
            </w:r>
          </w:p>
        </w:tc>
        <w:tc>
          <w:tcPr>
            <w:tcW w:w="1695" w:type="dxa"/>
            <w:vAlign w:val="center"/>
          </w:tcPr>
          <w:p w:rsidR="00175C0B" w:rsidRPr="00175C0B" w:rsidRDefault="00F2071F" w:rsidP="00315D71">
            <w:pPr>
              <w:jc w:val="center"/>
              <w:cnfStyle w:val="000000100000" w:firstRow="0" w:lastRow="0" w:firstColumn="0" w:lastColumn="0" w:oddVBand="0" w:evenVBand="0" w:oddHBand="1" w:evenHBand="0" w:firstRowFirstColumn="0" w:firstRowLastColumn="0" w:lastRowFirstColumn="0" w:lastRowLastColumn="0"/>
            </w:pPr>
            <w:r>
              <w:t>Ministerio de Rel. Ext., Comercio Intern. Y Culto</w:t>
            </w:r>
          </w:p>
        </w:tc>
        <w:tc>
          <w:tcPr>
            <w:tcW w:w="1261" w:type="dxa"/>
            <w:vAlign w:val="center"/>
          </w:tcPr>
          <w:p w:rsidR="00175C0B" w:rsidRPr="00175C0B" w:rsidRDefault="001B2429" w:rsidP="00315D71">
            <w:pPr>
              <w:jc w:val="center"/>
              <w:cnfStyle w:val="000000100000" w:firstRow="0" w:lastRow="0" w:firstColumn="0" w:lastColumn="0" w:oddVBand="0" w:evenVBand="0" w:oddHBand="1" w:evenHBand="0" w:firstRowFirstColumn="0" w:firstRowLastColumn="0" w:lastRowFirstColumn="0" w:lastRowLastColumn="0"/>
            </w:pPr>
            <w:r w:rsidRPr="001B2429">
              <w:t>30-nov-2009</w:t>
            </w:r>
          </w:p>
        </w:tc>
        <w:tc>
          <w:tcPr>
            <w:tcW w:w="5665" w:type="dxa"/>
          </w:tcPr>
          <w:p w:rsidR="00175C0B" w:rsidRPr="00175C0B" w:rsidRDefault="001B2429" w:rsidP="00175C0B">
            <w:pPr>
              <w:jc w:val="center"/>
              <w:cnfStyle w:val="000000100000" w:firstRow="0" w:lastRow="0" w:firstColumn="0" w:lastColumn="0" w:oddVBand="0" w:evenVBand="0" w:oddHBand="1" w:evenHBand="0" w:firstRowFirstColumn="0" w:firstRowLastColumn="0" w:lastRowFirstColumn="0" w:lastRowLastColumn="0"/>
            </w:pPr>
            <w:r w:rsidRPr="001B2429">
              <w:t>Apruebanse las reglas para el registro de nombres de dominio bajo el código país “ar”. Deroganse las “reglas para la registración de nombres de dominio internet”, aprobadas por la resolución ministerial nº 2226 de fecha 8 de agosto de 2000, las actas de modificación nº 1 de fecha 29 de agosto de 2000, nº 2 de fecha 8 de septiembre de 2000 y nº 3 de fecha 29 de octubre de 2.001, la resolución ministerial nº 616 de fecha 9 de abril de 2008, la resolución del entonces subsecretario de coordinación y cooperación internacional nº 904 de fecha 8 de mayo de 2008 y la resolución ministerial nº 203 de fecha 8 de mayo de 2009.</w:t>
            </w:r>
          </w:p>
        </w:tc>
      </w:tr>
    </w:tbl>
    <w:p w:rsidR="00430A35" w:rsidRPr="00D069D0" w:rsidRDefault="00430A35" w:rsidP="00430A35">
      <w:pPr>
        <w:spacing w:before="120"/>
        <w:rPr>
          <w:rFonts w:cstheme="minorHAnsi"/>
          <w:sz w:val="28"/>
          <w:szCs w:val="28"/>
          <w:lang w:val="es-AR"/>
        </w:rPr>
      </w:pPr>
      <w:r w:rsidRPr="00D069D0">
        <w:rPr>
          <w:rFonts w:cstheme="minorHAnsi"/>
          <w:sz w:val="28"/>
          <w:szCs w:val="28"/>
          <w:lang w:val="es-AR"/>
        </w:rPr>
        <w:lastRenderedPageBreak/>
        <w:t xml:space="preserve">Ejercicio </w:t>
      </w:r>
      <w:r>
        <w:rPr>
          <w:rFonts w:cstheme="minorHAnsi"/>
          <w:sz w:val="28"/>
          <w:szCs w:val="28"/>
          <w:lang w:val="es-AR"/>
        </w:rPr>
        <w:t>I</w:t>
      </w:r>
      <w:r w:rsidRPr="00D069D0">
        <w:rPr>
          <w:rFonts w:cstheme="minorHAnsi"/>
          <w:sz w:val="28"/>
          <w:szCs w:val="28"/>
          <w:lang w:val="es-AR"/>
        </w:rPr>
        <w:t>I</w:t>
      </w:r>
      <w:r>
        <w:rPr>
          <w:rFonts w:cstheme="minorHAnsi"/>
          <w:sz w:val="28"/>
          <w:szCs w:val="28"/>
          <w:lang w:val="es-AR"/>
        </w:rPr>
        <w:t>I</w:t>
      </w:r>
      <w:r w:rsidRPr="00D069D0">
        <w:rPr>
          <w:rFonts w:cstheme="minorHAnsi"/>
          <w:sz w:val="28"/>
          <w:szCs w:val="28"/>
          <w:lang w:val="es-AR"/>
        </w:rPr>
        <w:t>:</w:t>
      </w:r>
    </w:p>
    <w:p w:rsidR="00151CFD" w:rsidRDefault="00475EDA" w:rsidP="00475EDA">
      <w:pPr>
        <w:pStyle w:val="Prrafodelista"/>
        <w:numPr>
          <w:ilvl w:val="0"/>
          <w:numId w:val="1"/>
        </w:numPr>
      </w:pPr>
      <w:r w:rsidRPr="00475EDA">
        <w:t>Dirección URL</w:t>
      </w:r>
      <w:r>
        <w:t xml:space="preserve"> del Network Information Center de Argentina</w:t>
      </w:r>
      <w:r w:rsidRPr="00475EDA">
        <w:t xml:space="preserve">: </w:t>
      </w:r>
      <w:hyperlink r:id="rId6" w:history="1">
        <w:r w:rsidRPr="00475EDA">
          <w:rPr>
            <w:rStyle w:val="Hipervnculo"/>
          </w:rPr>
          <w:t>https://nic.ar/</w:t>
        </w:r>
      </w:hyperlink>
    </w:p>
    <w:p w:rsidR="00475EDA" w:rsidRPr="00475EDA" w:rsidRDefault="00475EDA" w:rsidP="00475EDA">
      <w:pPr>
        <w:pStyle w:val="Prrafodelista"/>
        <w:numPr>
          <w:ilvl w:val="0"/>
          <w:numId w:val="1"/>
        </w:numPr>
      </w:pPr>
      <w:r>
        <w:rPr>
          <w:rFonts w:ascii="Calibri" w:hAnsi="Calibri" w:cs="Calibri"/>
        </w:rPr>
        <w:t>Secretaria Legal y Técnica dependiente de la Presidencia de la Nación</w:t>
      </w:r>
      <w:r>
        <w:rPr>
          <w:rFonts w:ascii="Calibri" w:hAnsi="Calibri" w:cs="Calibri"/>
        </w:rPr>
        <w:t xml:space="preserve"> (según resolución 110/2016)</w:t>
      </w:r>
    </w:p>
    <w:p w:rsidR="00F24926" w:rsidRDefault="00720078" w:rsidP="00F24926">
      <w:pPr>
        <w:pStyle w:val="Prrafodelista"/>
        <w:numPr>
          <w:ilvl w:val="0"/>
          <w:numId w:val="1"/>
        </w:numPr>
      </w:pPr>
      <w:r>
        <w:t>macroshockgames.com.ar</w:t>
      </w:r>
      <w:r>
        <w:t xml:space="preserve"> </w:t>
      </w:r>
      <w:r w:rsidR="00475EDA">
        <w:t>(</w:t>
      </w:r>
      <w:r w:rsidR="00475EDA">
        <w:t>El dominio se encuentra disponible</w:t>
      </w:r>
      <w:r w:rsidR="00475EDA">
        <w:t>)</w:t>
      </w:r>
    </w:p>
    <w:p w:rsidR="00F24926" w:rsidRDefault="00F24926" w:rsidP="00F24926">
      <w:pPr>
        <w:spacing w:before="120"/>
        <w:rPr>
          <w:rFonts w:cstheme="minorHAnsi"/>
          <w:sz w:val="28"/>
          <w:szCs w:val="28"/>
          <w:lang w:val="es-AR"/>
        </w:rPr>
      </w:pPr>
      <w:r w:rsidRPr="00D069D0">
        <w:rPr>
          <w:rFonts w:cstheme="minorHAnsi"/>
          <w:sz w:val="28"/>
          <w:szCs w:val="28"/>
          <w:lang w:val="es-AR"/>
        </w:rPr>
        <w:t xml:space="preserve">Ejercicio </w:t>
      </w:r>
      <w:r>
        <w:rPr>
          <w:rFonts w:cstheme="minorHAnsi"/>
          <w:sz w:val="28"/>
          <w:szCs w:val="28"/>
          <w:lang w:val="es-AR"/>
        </w:rPr>
        <w:t>I</w:t>
      </w:r>
      <w:r>
        <w:rPr>
          <w:rFonts w:cstheme="minorHAnsi"/>
          <w:sz w:val="28"/>
          <w:szCs w:val="28"/>
          <w:lang w:val="es-AR"/>
        </w:rPr>
        <w:t>V</w:t>
      </w:r>
      <w:r w:rsidRPr="00D069D0">
        <w:rPr>
          <w:rFonts w:cstheme="minorHAnsi"/>
          <w:sz w:val="28"/>
          <w:szCs w:val="28"/>
          <w:lang w:val="es-AR"/>
        </w:rPr>
        <w:t>:</w:t>
      </w:r>
    </w:p>
    <w:p w:rsidR="00F24926" w:rsidRPr="00175C0B" w:rsidRDefault="00F24926" w:rsidP="00F24926">
      <w:pPr>
        <w:jc w:val="both"/>
      </w:pPr>
      <w:r>
        <w:rPr>
          <w:noProof/>
          <w:lang w:eastAsia="es-ES"/>
        </w:rPr>
        <w:drawing>
          <wp:anchor distT="0" distB="0" distL="114300" distR="114300" simplePos="0" relativeHeight="251658240" behindDoc="1" locked="0" layoutInCell="1" allowOverlap="1" wp14:anchorId="65F181E7" wp14:editId="7D1177D2">
            <wp:simplePos x="0" y="0"/>
            <wp:positionH relativeFrom="column">
              <wp:posOffset>9525</wp:posOffset>
            </wp:positionH>
            <wp:positionV relativeFrom="paragraph">
              <wp:posOffset>798830</wp:posOffset>
            </wp:positionV>
            <wp:extent cx="3419475" cy="2524125"/>
            <wp:effectExtent l="0" t="0" r="9525" b="9525"/>
            <wp:wrapTight wrapText="bothSides">
              <wp:wrapPolygon edited="0">
                <wp:start x="0" y="0"/>
                <wp:lineTo x="0" y="21518"/>
                <wp:lineTo x="21540" y="21518"/>
                <wp:lineTo x="215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2524125"/>
                    </a:xfrm>
                    <a:prstGeom prst="rect">
                      <a:avLst/>
                    </a:prstGeom>
                  </pic:spPr>
                </pic:pic>
              </a:graphicData>
            </a:graphic>
            <wp14:sizeRelH relativeFrom="page">
              <wp14:pctWidth>0</wp14:pctWidth>
            </wp14:sizeRelH>
            <wp14:sizeRelV relativeFrom="page">
              <wp14:pctHeight>0</wp14:pctHeight>
            </wp14:sizeRelV>
          </wp:anchor>
        </w:drawing>
      </w:r>
      <w:hyperlink r:id="rId8" w:history="1">
        <w:r w:rsidRPr="00F24926">
          <w:rPr>
            <w:rStyle w:val="Hipervnculo"/>
          </w:rPr>
          <w:t>https://www.google.com.ar/maps/place/Maestra+Piovano+1338,+William+C.+Morris,+Buenos+Aires/@-34.5803303,-58.6482173,17z/data=!3m1!4b1!4m5!3m4!1s0x95bcbeacd03eefef:0x223b166de46e7d14!8m2!3d-34.580371!4d-58.646366</w:t>
        </w:r>
      </w:hyperlink>
    </w:p>
    <w:p w:rsidR="00151CFD" w:rsidRDefault="00151CFD"/>
    <w:p w:rsidR="00475EDA" w:rsidRDefault="00475EDA"/>
    <w:p w:rsidR="00475EDA" w:rsidRDefault="00475EDA"/>
    <w:p w:rsidR="00475EDA" w:rsidRDefault="00475EDA"/>
    <w:p w:rsidR="00475EDA" w:rsidRDefault="00475EDA"/>
    <w:p w:rsidR="00475EDA" w:rsidRDefault="00475EDA"/>
    <w:p w:rsidR="00475EDA" w:rsidRDefault="00475EDA"/>
    <w:p w:rsidR="00F24926" w:rsidRDefault="00F24926"/>
    <w:p w:rsidR="00F24926" w:rsidRDefault="00F24926"/>
    <w:p w:rsidR="00F24926" w:rsidRDefault="005A19CD">
      <w:r>
        <w:t>Z</w:t>
      </w:r>
      <w:r>
        <w:t>T19LPT</w:t>
      </w:r>
    </w:p>
    <w:p w:rsidR="00FB046B" w:rsidRDefault="00FB046B" w:rsidP="00FB046B">
      <w:pPr>
        <w:spacing w:before="120"/>
        <w:rPr>
          <w:rFonts w:cstheme="minorHAnsi"/>
          <w:sz w:val="28"/>
          <w:szCs w:val="28"/>
          <w:lang w:val="es-AR"/>
        </w:rPr>
      </w:pPr>
      <w:r w:rsidRPr="00D069D0">
        <w:rPr>
          <w:rFonts w:cstheme="minorHAnsi"/>
          <w:sz w:val="28"/>
          <w:szCs w:val="28"/>
          <w:lang w:val="es-AR"/>
        </w:rPr>
        <w:t xml:space="preserve">Ejercicio </w:t>
      </w:r>
      <w:r>
        <w:rPr>
          <w:rFonts w:cstheme="minorHAnsi"/>
          <w:sz w:val="28"/>
          <w:szCs w:val="28"/>
          <w:lang w:val="es-AR"/>
        </w:rPr>
        <w:t>V</w:t>
      </w:r>
      <w:r w:rsidRPr="00D069D0">
        <w:rPr>
          <w:rFonts w:cstheme="minorHAnsi"/>
          <w:sz w:val="28"/>
          <w:szCs w:val="28"/>
          <w:lang w:val="es-AR"/>
        </w:rPr>
        <w:t>:</w:t>
      </w:r>
    </w:p>
    <w:tbl>
      <w:tblPr>
        <w:tblStyle w:val="Tablaconcuadrcula"/>
        <w:tblW w:w="5000" w:type="pct"/>
        <w:tblLook w:val="04A0" w:firstRow="1" w:lastRow="0" w:firstColumn="1" w:lastColumn="0" w:noHBand="0" w:noVBand="1"/>
      </w:tblPr>
      <w:tblGrid>
        <w:gridCol w:w="1828"/>
        <w:gridCol w:w="5240"/>
        <w:gridCol w:w="2668"/>
      </w:tblGrid>
      <w:tr w:rsidR="00F17B8E" w:rsidTr="003831C2">
        <w:tc>
          <w:tcPr>
            <w:tcW w:w="939" w:type="pct"/>
            <w:vAlign w:val="center"/>
          </w:tcPr>
          <w:p w:rsidR="0001055A" w:rsidRDefault="0001055A" w:rsidP="0001055A">
            <w:pPr>
              <w:jc w:val="center"/>
            </w:pPr>
            <w:r>
              <w:t>Ícono gráfico</w:t>
            </w:r>
          </w:p>
        </w:tc>
        <w:tc>
          <w:tcPr>
            <w:tcW w:w="2691" w:type="pct"/>
            <w:vAlign w:val="center"/>
          </w:tcPr>
          <w:p w:rsidR="0001055A" w:rsidRDefault="0001055A" w:rsidP="0001055A">
            <w:pPr>
              <w:jc w:val="center"/>
            </w:pPr>
            <w:r>
              <w:t>Descripción</w:t>
            </w:r>
          </w:p>
        </w:tc>
        <w:tc>
          <w:tcPr>
            <w:tcW w:w="1370" w:type="pct"/>
            <w:vAlign w:val="center"/>
          </w:tcPr>
          <w:p w:rsidR="0001055A" w:rsidRDefault="0001055A" w:rsidP="0001055A">
            <w:pPr>
              <w:jc w:val="center"/>
            </w:pPr>
            <w:r>
              <w:t>Dirección URL</w:t>
            </w:r>
          </w:p>
        </w:tc>
      </w:tr>
      <w:tr w:rsidR="00F17B8E" w:rsidTr="003831C2">
        <w:tc>
          <w:tcPr>
            <w:tcW w:w="939" w:type="pct"/>
            <w:vAlign w:val="center"/>
          </w:tcPr>
          <w:p w:rsidR="0001055A" w:rsidRDefault="005D1EDA" w:rsidP="0001055A">
            <w:pPr>
              <w:jc w:val="center"/>
            </w:pPr>
            <w:r>
              <w:rPr>
                <w:noProof/>
                <w:lang w:eastAsia="es-ES"/>
              </w:rPr>
              <w:drawing>
                <wp:inline distT="0" distB="0" distL="0" distR="0" wp14:anchorId="2D5620CA" wp14:editId="5C34B2C8">
                  <wp:extent cx="828000" cy="828000"/>
                  <wp:effectExtent l="0" t="0" r="0" b="0"/>
                  <wp:docPr id="6" name="Imagen 6" descr="https://www.latevaweb.com/diseno-web/no-aparece-la-descripcion-de-mi-web-al-compartirla-en-facebook-los-meta-tags-de-faceboo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tevaweb.com/diseno-web/no-aparece-la-descripcion-de-mi-web-al-compartirla-en-facebook-los-meta-tags-de-facebook-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Pr="00655ED4" w:rsidRDefault="00655ED4" w:rsidP="00DA1927">
            <w:pPr>
              <w:autoSpaceDE w:val="0"/>
              <w:autoSpaceDN w:val="0"/>
              <w:adjustRightInd w:val="0"/>
              <w:jc w:val="both"/>
              <w:rPr>
                <w:rFonts w:ascii="Calibri" w:hAnsi="Calibri" w:cs="Calibri"/>
              </w:rPr>
            </w:pPr>
            <w:r>
              <w:rPr>
                <w:rFonts w:ascii="Calibri,Italic" w:hAnsi="Calibri,Italic" w:cs="Calibri,Italic"/>
                <w:i/>
                <w:iCs/>
              </w:rPr>
              <w:t xml:space="preserve">Facebook </w:t>
            </w:r>
            <w:r>
              <w:rPr>
                <w:rFonts w:ascii="Calibri" w:hAnsi="Calibri" w:cs="Calibri"/>
              </w:rPr>
              <w:t>es una herramienta social que pone en</w:t>
            </w:r>
            <w:r>
              <w:rPr>
                <w:rFonts w:ascii="Calibri" w:hAnsi="Calibri" w:cs="Calibri"/>
              </w:rPr>
              <w:t xml:space="preserve"> </w:t>
            </w:r>
            <w:r>
              <w:rPr>
                <w:rFonts w:ascii="Calibri" w:hAnsi="Calibri" w:cs="Calibri"/>
              </w:rPr>
              <w:t xml:space="preserve">contacto a </w:t>
            </w:r>
            <w:r>
              <w:rPr>
                <w:rFonts w:ascii="Calibri" w:hAnsi="Calibri" w:cs="Calibri"/>
              </w:rPr>
              <w:t xml:space="preserve">personas con sus amigos y otras </w:t>
            </w:r>
            <w:r>
              <w:rPr>
                <w:rFonts w:ascii="Calibri" w:hAnsi="Calibri" w:cs="Calibri"/>
              </w:rPr>
              <w:t xml:space="preserve">personas que </w:t>
            </w:r>
            <w:r>
              <w:rPr>
                <w:rFonts w:ascii="Calibri" w:hAnsi="Calibri" w:cs="Calibri"/>
              </w:rPr>
              <w:t xml:space="preserve">trabajan juntas. Facebook es un </w:t>
            </w:r>
            <w:r>
              <w:rPr>
                <w:rFonts w:ascii="Calibri" w:hAnsi="Calibri" w:cs="Calibri"/>
              </w:rPr>
              <w:t>sitio web de red</w:t>
            </w:r>
            <w:r>
              <w:rPr>
                <w:rFonts w:ascii="Calibri" w:hAnsi="Calibri" w:cs="Calibri"/>
              </w:rPr>
              <w:t xml:space="preserve">es sociales, originalmente era </w:t>
            </w:r>
            <w:r>
              <w:rPr>
                <w:rFonts w:ascii="Calibri" w:hAnsi="Calibri" w:cs="Calibri"/>
              </w:rPr>
              <w:t>un sitio para e</w:t>
            </w:r>
            <w:r>
              <w:rPr>
                <w:rFonts w:ascii="Calibri" w:hAnsi="Calibri" w:cs="Calibri"/>
              </w:rPr>
              <w:t xml:space="preserve">studiantes de la Universidad de </w:t>
            </w:r>
            <w:r>
              <w:rPr>
                <w:rFonts w:ascii="Calibri" w:hAnsi="Calibri" w:cs="Calibri"/>
              </w:rPr>
              <w:t xml:space="preserve">Harvard, pero actualmente </w:t>
            </w:r>
            <w:r>
              <w:rPr>
                <w:rFonts w:ascii="Calibri" w:hAnsi="Calibri" w:cs="Calibri"/>
              </w:rPr>
              <w:t>está</w:t>
            </w:r>
            <w:r>
              <w:rPr>
                <w:rFonts w:ascii="Calibri" w:hAnsi="Calibri" w:cs="Calibri"/>
              </w:rPr>
              <w:t xml:space="preserve"> abierto a</w:t>
            </w:r>
            <w:r w:rsidR="00DA1927">
              <w:rPr>
                <w:rFonts w:ascii="Calibri" w:hAnsi="Calibri" w:cs="Calibri"/>
              </w:rPr>
              <w:t xml:space="preserve"> </w:t>
            </w:r>
            <w:r>
              <w:rPr>
                <w:rFonts w:ascii="Calibri" w:hAnsi="Calibri" w:cs="Calibri"/>
              </w:rPr>
              <w:t xml:space="preserve">cualquier </w:t>
            </w:r>
            <w:r>
              <w:rPr>
                <w:rFonts w:ascii="Calibri" w:hAnsi="Calibri" w:cs="Calibri"/>
              </w:rPr>
              <w:t xml:space="preserve">persona que tenga una cuenta de </w:t>
            </w:r>
            <w:r>
              <w:rPr>
                <w:rFonts w:ascii="Calibri" w:hAnsi="Calibri" w:cs="Calibri"/>
              </w:rPr>
              <w:t xml:space="preserve">correo </w:t>
            </w:r>
            <w:r>
              <w:rPr>
                <w:rFonts w:ascii="Calibri" w:hAnsi="Calibri" w:cs="Calibri"/>
              </w:rPr>
              <w:t>electrónico.</w:t>
            </w:r>
          </w:p>
        </w:tc>
        <w:tc>
          <w:tcPr>
            <w:tcW w:w="1370" w:type="pct"/>
            <w:vAlign w:val="center"/>
          </w:tcPr>
          <w:p w:rsidR="0001055A" w:rsidRDefault="008B0B5B" w:rsidP="0001055A">
            <w:pPr>
              <w:jc w:val="center"/>
            </w:pPr>
            <w:hyperlink r:id="rId10" w:history="1">
              <w:r w:rsidR="005D1EDA" w:rsidRPr="008B0B5B">
                <w:rPr>
                  <w:rStyle w:val="Hipervnculo"/>
                </w:rPr>
                <w:t>www.facebook.com</w:t>
              </w:r>
            </w:hyperlink>
          </w:p>
        </w:tc>
      </w:tr>
      <w:tr w:rsidR="00230A9A" w:rsidTr="003831C2">
        <w:tc>
          <w:tcPr>
            <w:tcW w:w="939" w:type="pct"/>
            <w:vAlign w:val="center"/>
          </w:tcPr>
          <w:p w:rsidR="0001055A" w:rsidRDefault="003831C2" w:rsidP="0001055A">
            <w:pPr>
              <w:jc w:val="center"/>
            </w:pPr>
            <w:r>
              <w:object w:dxaOrig="225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5.2pt;height:34.65pt" o:ole="">
                  <v:imagedata r:id="rId11" o:title=""/>
                </v:shape>
                <o:OLEObject Type="Embed" ProgID="PBrush" ShapeID="_x0000_i1030" DrawAspect="Content" ObjectID="_1565194475" r:id="rId12"/>
              </w:object>
            </w:r>
          </w:p>
        </w:tc>
        <w:tc>
          <w:tcPr>
            <w:tcW w:w="2691" w:type="pct"/>
            <w:vAlign w:val="center"/>
          </w:tcPr>
          <w:p w:rsidR="0001055A" w:rsidRDefault="00DA1927" w:rsidP="00DA1927">
            <w:pPr>
              <w:jc w:val="both"/>
            </w:pPr>
            <w:r>
              <w:rPr>
                <w:rFonts w:ascii="Calibri" w:hAnsi="Calibri" w:cs="Calibri"/>
              </w:rPr>
              <w:t>Es un servicio de microblogging que permite a</w:t>
            </w:r>
            <w:r>
              <w:rPr>
                <w:rFonts w:ascii="Calibri" w:hAnsi="Calibri" w:cs="Calibri"/>
              </w:rPr>
              <w:t xml:space="preserve"> </w:t>
            </w:r>
            <w:r>
              <w:rPr>
                <w:rFonts w:ascii="Calibri" w:hAnsi="Calibri" w:cs="Calibri"/>
              </w:rPr>
              <w:t>sus usuarios enviar y leer micro-entradas de</w:t>
            </w:r>
            <w:r>
              <w:rPr>
                <w:rFonts w:ascii="Calibri" w:hAnsi="Calibri" w:cs="Calibri"/>
              </w:rPr>
              <w:t xml:space="preserve"> </w:t>
            </w:r>
            <w:r>
              <w:rPr>
                <w:rFonts w:ascii="Calibri" w:hAnsi="Calibri" w:cs="Calibri"/>
              </w:rPr>
              <w:t xml:space="preserve">texto de una longitud </w:t>
            </w:r>
            <w:r w:rsidR="00E77BDD">
              <w:rPr>
                <w:rFonts w:ascii="Calibri" w:hAnsi="Calibri" w:cs="Calibri"/>
              </w:rPr>
              <w:t>máxima</w:t>
            </w:r>
            <w:r>
              <w:rPr>
                <w:rFonts w:ascii="Calibri" w:hAnsi="Calibri" w:cs="Calibri"/>
              </w:rPr>
              <w:t xml:space="preserve"> de 140 caracteres</w:t>
            </w:r>
            <w:r>
              <w:rPr>
                <w:rFonts w:ascii="Calibri" w:hAnsi="Calibri" w:cs="Calibri"/>
              </w:rPr>
              <w:t xml:space="preserve"> </w:t>
            </w:r>
            <w:r>
              <w:rPr>
                <w:rFonts w:ascii="Calibri" w:hAnsi="Calibri" w:cs="Calibri"/>
              </w:rPr>
              <w:t xml:space="preserve">denominados como "tweets". </w:t>
            </w:r>
            <w:r w:rsidR="00E77BDD">
              <w:rPr>
                <w:rFonts w:ascii="Calibri" w:hAnsi="Calibri" w:cs="Calibri"/>
              </w:rPr>
              <w:t>Comenzó</w:t>
            </w:r>
            <w:r>
              <w:rPr>
                <w:rFonts w:ascii="Calibri" w:hAnsi="Calibri" w:cs="Calibri"/>
              </w:rPr>
              <w:t xml:space="preserve"> como un</w:t>
            </w:r>
            <w:r>
              <w:rPr>
                <w:rFonts w:ascii="Calibri" w:hAnsi="Calibri" w:cs="Calibri"/>
              </w:rPr>
              <w:t xml:space="preserve"> </w:t>
            </w:r>
            <w:r>
              <w:rPr>
                <w:rFonts w:ascii="Calibri" w:hAnsi="Calibri" w:cs="Calibri"/>
              </w:rPr>
              <w:t xml:space="preserve">proyecto de </w:t>
            </w:r>
            <w:r w:rsidR="00E77BDD">
              <w:rPr>
                <w:rFonts w:ascii="Calibri" w:hAnsi="Calibri" w:cs="Calibri"/>
              </w:rPr>
              <w:t>investigación</w:t>
            </w:r>
            <w:r>
              <w:rPr>
                <w:rFonts w:ascii="Calibri" w:hAnsi="Calibri" w:cs="Calibri"/>
              </w:rPr>
              <w:t xml:space="preserve"> y desarrollo en San</w:t>
            </w:r>
            <w:r>
              <w:rPr>
                <w:rFonts w:ascii="Calibri" w:hAnsi="Calibri" w:cs="Calibri"/>
              </w:rPr>
              <w:t xml:space="preserve"> </w:t>
            </w:r>
            <w:r>
              <w:rPr>
                <w:rFonts w:ascii="Calibri" w:hAnsi="Calibri" w:cs="Calibri"/>
              </w:rPr>
              <w:t>Francisco (EEUU) , durante marzo de 2006. El</w:t>
            </w:r>
            <w:r>
              <w:rPr>
                <w:rFonts w:ascii="Calibri" w:hAnsi="Calibri" w:cs="Calibri"/>
              </w:rPr>
              <w:t xml:space="preserve"> </w:t>
            </w:r>
            <w:r>
              <w:rPr>
                <w:rFonts w:ascii="Calibri" w:hAnsi="Calibri" w:cs="Calibri"/>
              </w:rPr>
              <w:t>nombre original del producto era twttr. Al</w:t>
            </w:r>
            <w:r>
              <w:rPr>
                <w:rFonts w:ascii="Calibri" w:hAnsi="Calibri" w:cs="Calibri"/>
              </w:rPr>
              <w:t xml:space="preserve"> </w:t>
            </w:r>
            <w:r>
              <w:rPr>
                <w:rFonts w:ascii="Calibri" w:hAnsi="Calibri" w:cs="Calibri"/>
              </w:rPr>
              <w:t>principio fue usado internamente por la</w:t>
            </w:r>
            <w:r>
              <w:rPr>
                <w:rFonts w:ascii="Calibri" w:hAnsi="Calibri" w:cs="Calibri"/>
              </w:rPr>
              <w:t xml:space="preserve"> </w:t>
            </w:r>
            <w:r w:rsidR="00E77BDD">
              <w:rPr>
                <w:rFonts w:ascii="Calibri" w:hAnsi="Calibri" w:cs="Calibri"/>
              </w:rPr>
              <w:t>compañía</w:t>
            </w:r>
            <w:r>
              <w:rPr>
                <w:rFonts w:ascii="Calibri" w:hAnsi="Calibri" w:cs="Calibri"/>
              </w:rPr>
              <w:t xml:space="preserve"> desarrolladora hasta que lo lanzo</w:t>
            </w:r>
            <w:r>
              <w:rPr>
                <w:rFonts w:ascii="Calibri" w:hAnsi="Calibri" w:cs="Calibri"/>
              </w:rPr>
              <w:t xml:space="preserve"> </w:t>
            </w:r>
            <w:r>
              <w:rPr>
                <w:rFonts w:ascii="Calibri" w:hAnsi="Calibri" w:cs="Calibri"/>
              </w:rPr>
              <w:t xml:space="preserve">oficialmente al </w:t>
            </w:r>
            <w:r w:rsidR="00E77BDD">
              <w:rPr>
                <w:rFonts w:ascii="Calibri" w:hAnsi="Calibri" w:cs="Calibri"/>
              </w:rPr>
              <w:t>público</w:t>
            </w:r>
            <w:r>
              <w:rPr>
                <w:rFonts w:ascii="Calibri" w:hAnsi="Calibri" w:cs="Calibri"/>
              </w:rPr>
              <w:t xml:space="preserve"> en octubre del mismo</w:t>
            </w:r>
            <w:r>
              <w:rPr>
                <w:rFonts w:ascii="Calibri" w:hAnsi="Calibri" w:cs="Calibri"/>
              </w:rPr>
              <w:t xml:space="preserve"> </w:t>
            </w:r>
            <w:r w:rsidR="00E77BDD">
              <w:rPr>
                <w:rFonts w:ascii="Calibri" w:hAnsi="Calibri" w:cs="Calibri"/>
              </w:rPr>
              <w:t>año</w:t>
            </w:r>
            <w:r>
              <w:rPr>
                <w:rFonts w:ascii="Calibri" w:hAnsi="Calibri" w:cs="Calibri"/>
              </w:rPr>
              <w:t xml:space="preserve">, Jack Dorsey es el padre de esta </w:t>
            </w:r>
            <w:r w:rsidR="00E77BDD">
              <w:rPr>
                <w:rFonts w:ascii="Calibri" w:hAnsi="Calibri" w:cs="Calibri"/>
              </w:rPr>
              <w:t>aplicación</w:t>
            </w:r>
            <w:r>
              <w:rPr>
                <w:rFonts w:ascii="Calibri" w:hAnsi="Calibri" w:cs="Calibri"/>
              </w:rPr>
              <w:t xml:space="preserve"> </w:t>
            </w:r>
            <w:r>
              <w:rPr>
                <w:rFonts w:ascii="Calibri" w:hAnsi="Calibri" w:cs="Calibri"/>
              </w:rPr>
              <w:t>web y actual presidente del Consejo de</w:t>
            </w:r>
            <w:r>
              <w:rPr>
                <w:rFonts w:ascii="Calibri" w:hAnsi="Calibri" w:cs="Calibri"/>
              </w:rPr>
              <w:t xml:space="preserve"> </w:t>
            </w:r>
            <w:r w:rsidR="00E77BDD">
              <w:rPr>
                <w:rFonts w:ascii="Calibri" w:hAnsi="Calibri" w:cs="Calibri"/>
              </w:rPr>
              <w:t>Administración</w:t>
            </w:r>
            <w:r w:rsidR="002E2619">
              <w:rPr>
                <w:rFonts w:ascii="Calibri" w:hAnsi="Calibri" w:cs="Calibri"/>
              </w:rPr>
              <w:t xml:space="preserve"> de Twitter, Inc.</w:t>
            </w:r>
          </w:p>
        </w:tc>
        <w:tc>
          <w:tcPr>
            <w:tcW w:w="1370" w:type="pct"/>
            <w:vAlign w:val="center"/>
          </w:tcPr>
          <w:p w:rsidR="0001055A" w:rsidRDefault="008B0B5B" w:rsidP="0001055A">
            <w:pPr>
              <w:jc w:val="center"/>
            </w:pPr>
            <w:hyperlink r:id="rId13" w:history="1">
              <w:r w:rsidR="00DA1927" w:rsidRPr="008B0B5B">
                <w:rPr>
                  <w:rStyle w:val="Hipervnculo"/>
                  <w:rFonts w:ascii="Calibri" w:hAnsi="Calibri" w:cs="Calibri"/>
                </w:rPr>
                <w:t>www.twitter.com</w:t>
              </w:r>
            </w:hyperlink>
          </w:p>
        </w:tc>
      </w:tr>
      <w:tr w:rsidR="00230A9A" w:rsidTr="003831C2">
        <w:tc>
          <w:tcPr>
            <w:tcW w:w="939" w:type="pct"/>
            <w:vAlign w:val="center"/>
          </w:tcPr>
          <w:p w:rsidR="0001055A" w:rsidRDefault="003831C2" w:rsidP="003831C2">
            <w:pPr>
              <w:jc w:val="center"/>
            </w:pPr>
            <w:r>
              <w:rPr>
                <w:noProof/>
                <w:lang w:eastAsia="es-ES"/>
              </w:rPr>
              <w:lastRenderedPageBreak/>
              <w:drawing>
                <wp:inline distT="0" distB="0" distL="0" distR="0">
                  <wp:extent cx="828000" cy="627935"/>
                  <wp:effectExtent l="0" t="0" r="0" b="1270"/>
                  <wp:docPr id="17" name="Imagen 17" descr="http://www.alambre.info/wp/wp-content/uploads/2006/07/enchi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lambre.info/wp/wp-content/uploads/2006/07/enchil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000" cy="627935"/>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 xml:space="preserve">Es un sitio en donde la </w:t>
            </w:r>
            <w:r w:rsidR="007C2A62">
              <w:rPr>
                <w:rFonts w:ascii="Calibri" w:hAnsi="Calibri" w:cs="Calibri"/>
              </w:rPr>
              <w:t>mayoría</w:t>
            </w:r>
            <w:r>
              <w:rPr>
                <w:rFonts w:ascii="Calibri" w:hAnsi="Calibri" w:cs="Calibri"/>
              </w:rPr>
              <w:t xml:space="preserve"> decide cuales</w:t>
            </w:r>
            <w:r>
              <w:rPr>
                <w:rFonts w:ascii="Calibri" w:hAnsi="Calibri" w:cs="Calibri"/>
              </w:rPr>
              <w:t xml:space="preserve"> </w:t>
            </w:r>
            <w:r>
              <w:rPr>
                <w:rFonts w:ascii="Calibri" w:hAnsi="Calibri" w:cs="Calibri"/>
              </w:rPr>
              <w:t xml:space="preserve">noticias llegan a la </w:t>
            </w:r>
            <w:r w:rsidR="007C2A62">
              <w:rPr>
                <w:rFonts w:ascii="Calibri" w:hAnsi="Calibri" w:cs="Calibri"/>
              </w:rPr>
              <w:t>página</w:t>
            </w:r>
            <w:r>
              <w:rPr>
                <w:rFonts w:ascii="Calibri" w:hAnsi="Calibri" w:cs="Calibri"/>
              </w:rPr>
              <w:t xml:space="preserve"> principal.</w:t>
            </w:r>
            <w:r>
              <w:rPr>
                <w:rFonts w:ascii="Calibri" w:hAnsi="Calibri" w:cs="Calibri"/>
              </w:rPr>
              <w:t xml:space="preserve"> </w:t>
            </w:r>
            <w:r>
              <w:rPr>
                <w:rFonts w:ascii="Calibri" w:hAnsi="Calibri" w:cs="Calibri"/>
              </w:rPr>
              <w:t xml:space="preserve">Al </w:t>
            </w:r>
            <w:r>
              <w:rPr>
                <w:rFonts w:ascii="Calibri,Italic" w:hAnsi="Calibri,Italic" w:cs="Calibri,Italic"/>
                <w:i/>
                <w:iCs/>
              </w:rPr>
              <w:t xml:space="preserve">enchilar </w:t>
            </w:r>
            <w:r>
              <w:rPr>
                <w:rFonts w:ascii="Calibri" w:hAnsi="Calibri" w:cs="Calibri"/>
              </w:rPr>
              <w:t xml:space="preserve">una historia se </w:t>
            </w:r>
            <w:r w:rsidR="007C2A62">
              <w:rPr>
                <w:rFonts w:ascii="Calibri" w:hAnsi="Calibri" w:cs="Calibri"/>
              </w:rPr>
              <w:t>está</w:t>
            </w:r>
            <w:r>
              <w:rPr>
                <w:rFonts w:ascii="Calibri" w:hAnsi="Calibri" w:cs="Calibri"/>
              </w:rPr>
              <w:t xml:space="preserve"> votando porque</w:t>
            </w:r>
            <w:r>
              <w:rPr>
                <w:rFonts w:ascii="Calibri" w:hAnsi="Calibri" w:cs="Calibri"/>
              </w:rPr>
              <w:t xml:space="preserve"> </w:t>
            </w:r>
            <w:r>
              <w:rPr>
                <w:rFonts w:ascii="Calibri" w:hAnsi="Calibri" w:cs="Calibri"/>
              </w:rPr>
              <w:t xml:space="preserve">esa historia llegue a la </w:t>
            </w:r>
            <w:r w:rsidR="007C2A62">
              <w:rPr>
                <w:rFonts w:ascii="Calibri" w:hAnsi="Calibri" w:cs="Calibri"/>
              </w:rPr>
              <w:t>página</w:t>
            </w:r>
            <w:r>
              <w:rPr>
                <w:rFonts w:ascii="Calibri" w:hAnsi="Calibri" w:cs="Calibri"/>
              </w:rPr>
              <w:t xml:space="preserve"> principal. Cada</w:t>
            </w:r>
            <w:r>
              <w:rPr>
                <w:rFonts w:ascii="Calibri" w:hAnsi="Calibri" w:cs="Calibri"/>
              </w:rPr>
              <w:t xml:space="preserve"> </w:t>
            </w:r>
            <w:r>
              <w:rPr>
                <w:rFonts w:ascii="Calibri" w:hAnsi="Calibri" w:cs="Calibri"/>
              </w:rPr>
              <w:t xml:space="preserve">cierto tiempo, la historia con </w:t>
            </w:r>
            <w:r w:rsidR="007C2A62">
              <w:rPr>
                <w:rFonts w:ascii="Calibri" w:hAnsi="Calibri" w:cs="Calibri"/>
              </w:rPr>
              <w:t>más</w:t>
            </w:r>
            <w:r>
              <w:rPr>
                <w:rFonts w:ascii="Calibri" w:hAnsi="Calibri" w:cs="Calibri"/>
              </w:rPr>
              <w:t xml:space="preserve"> karma, es</w:t>
            </w:r>
            <w:r>
              <w:rPr>
                <w:rFonts w:ascii="Calibri" w:hAnsi="Calibri" w:cs="Calibri"/>
              </w:rPr>
              <w:t xml:space="preserve"> </w:t>
            </w:r>
            <w:r>
              <w:rPr>
                <w:rFonts w:ascii="Calibri" w:hAnsi="Calibri" w:cs="Calibri"/>
              </w:rPr>
              <w:t xml:space="preserve">decir, que ha sido enchilada por </w:t>
            </w:r>
            <w:r w:rsidR="007C2A62">
              <w:rPr>
                <w:rFonts w:ascii="Calibri" w:hAnsi="Calibri" w:cs="Calibri"/>
              </w:rPr>
              <w:t>más</w:t>
            </w:r>
            <w:r>
              <w:rPr>
                <w:rFonts w:ascii="Calibri" w:hAnsi="Calibri" w:cs="Calibri"/>
              </w:rPr>
              <w:t xml:space="preserve"> personas,</w:t>
            </w:r>
            <w:r>
              <w:rPr>
                <w:rFonts w:ascii="Calibri" w:hAnsi="Calibri" w:cs="Calibri"/>
              </w:rPr>
              <w:t xml:space="preserve"> </w:t>
            </w:r>
            <w:r>
              <w:rPr>
                <w:rFonts w:ascii="Calibri" w:hAnsi="Calibri" w:cs="Calibri"/>
              </w:rPr>
              <w:t xml:space="preserve">llega a la </w:t>
            </w:r>
            <w:r w:rsidR="007C2A62">
              <w:rPr>
                <w:rFonts w:ascii="Calibri" w:hAnsi="Calibri" w:cs="Calibri"/>
              </w:rPr>
              <w:t>página</w:t>
            </w:r>
            <w:r>
              <w:rPr>
                <w:rFonts w:ascii="Calibri" w:hAnsi="Calibri" w:cs="Calibri"/>
              </w:rPr>
              <w:t xml:space="preserve"> principal. De esta manera no</w:t>
            </w:r>
            <w:r>
              <w:rPr>
                <w:rFonts w:ascii="Calibri" w:hAnsi="Calibri" w:cs="Calibri"/>
              </w:rPr>
              <w:t xml:space="preserve"> </w:t>
            </w:r>
            <w:r>
              <w:rPr>
                <w:rFonts w:ascii="Calibri" w:hAnsi="Calibri" w:cs="Calibri"/>
              </w:rPr>
              <w:t>hay una sola persona que decida que es</w:t>
            </w:r>
            <w:r>
              <w:rPr>
                <w:rFonts w:ascii="Calibri" w:hAnsi="Calibri" w:cs="Calibri"/>
              </w:rPr>
              <w:t xml:space="preserve"> </w:t>
            </w:r>
            <w:r>
              <w:rPr>
                <w:rFonts w:ascii="Calibri" w:hAnsi="Calibri" w:cs="Calibri"/>
              </w:rPr>
              <w:t>relevante, eso se hace entre todos.</w:t>
            </w:r>
          </w:p>
        </w:tc>
        <w:tc>
          <w:tcPr>
            <w:tcW w:w="1370" w:type="pct"/>
            <w:vAlign w:val="center"/>
          </w:tcPr>
          <w:p w:rsidR="0001055A" w:rsidRDefault="008B0B5B" w:rsidP="0001055A">
            <w:pPr>
              <w:jc w:val="center"/>
            </w:pPr>
            <w:hyperlink r:id="rId15" w:history="1">
              <w:r w:rsidR="00DA1927" w:rsidRPr="008B0B5B">
                <w:rPr>
                  <w:rStyle w:val="Hipervnculo"/>
                  <w:rFonts w:ascii="Calibri" w:hAnsi="Calibri" w:cs="Calibri"/>
                </w:rPr>
                <w:t>www.enchilame.com</w:t>
              </w:r>
            </w:hyperlink>
          </w:p>
        </w:tc>
      </w:tr>
      <w:tr w:rsidR="00230A9A" w:rsidTr="003831C2">
        <w:tc>
          <w:tcPr>
            <w:tcW w:w="939" w:type="pct"/>
            <w:vAlign w:val="center"/>
          </w:tcPr>
          <w:p w:rsidR="0001055A" w:rsidRDefault="003831C2" w:rsidP="0001055A">
            <w:pPr>
              <w:jc w:val="center"/>
            </w:pPr>
            <w:r>
              <w:rPr>
                <w:noProof/>
                <w:lang w:eastAsia="es-ES"/>
              </w:rPr>
              <w:drawing>
                <wp:inline distT="0" distB="0" distL="0" distR="0">
                  <wp:extent cx="828000" cy="828000"/>
                  <wp:effectExtent l="0" t="0" r="0" b="0"/>
                  <wp:docPr id="18" name="Imagen 18" descr="http://www.gonzalocarpiodelsaz.es/wp-content/uploads/2013/12/logotipo-delic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onzalocarpiodelsaz.es/wp-content/uploads/2013/12/logotipo-deliciou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 xml:space="preserve">Delicious es un servicio de </w:t>
            </w:r>
            <w:r>
              <w:rPr>
                <w:rFonts w:ascii="Calibri" w:hAnsi="Calibri" w:cs="Calibri"/>
              </w:rPr>
              <w:t>gestión</w:t>
            </w:r>
            <w:r>
              <w:rPr>
                <w:rFonts w:ascii="Calibri" w:hAnsi="Calibri" w:cs="Calibri"/>
              </w:rPr>
              <w:t xml:space="preserve"> demarcadores</w:t>
            </w:r>
            <w:r>
              <w:rPr>
                <w:rFonts w:ascii="Calibri" w:hAnsi="Calibri" w:cs="Calibri"/>
              </w:rPr>
              <w:t xml:space="preserve"> </w:t>
            </w:r>
            <w:r>
              <w:rPr>
                <w:rFonts w:ascii="Calibri" w:hAnsi="Calibri" w:cs="Calibri"/>
              </w:rPr>
              <w:t>sociales en web. Permite agregar los marcadores</w:t>
            </w:r>
            <w:r>
              <w:rPr>
                <w:rFonts w:ascii="Calibri" w:hAnsi="Calibri" w:cs="Calibri"/>
              </w:rPr>
              <w:t xml:space="preserve"> </w:t>
            </w:r>
            <w:r>
              <w:rPr>
                <w:rFonts w:ascii="Calibri" w:hAnsi="Calibri" w:cs="Calibri"/>
              </w:rPr>
              <w:t xml:space="preserve">que </w:t>
            </w:r>
            <w:r>
              <w:rPr>
                <w:rFonts w:ascii="Calibri" w:hAnsi="Calibri" w:cs="Calibri"/>
              </w:rPr>
              <w:t>clásicamente</w:t>
            </w:r>
            <w:r>
              <w:rPr>
                <w:rFonts w:ascii="Calibri" w:hAnsi="Calibri" w:cs="Calibri"/>
              </w:rPr>
              <w:t xml:space="preserve"> se guardaban en los</w:t>
            </w:r>
            <w:r>
              <w:rPr>
                <w:rFonts w:ascii="Calibri" w:hAnsi="Calibri" w:cs="Calibri"/>
              </w:rPr>
              <w:t xml:space="preserve"> </w:t>
            </w:r>
            <w:r>
              <w:rPr>
                <w:rFonts w:ascii="Calibri" w:hAnsi="Calibri" w:cs="Calibri"/>
              </w:rPr>
              <w:t>navegadores y categorizarlos con un sistema de</w:t>
            </w:r>
            <w:r>
              <w:rPr>
                <w:rFonts w:ascii="Calibri" w:hAnsi="Calibri" w:cs="Calibri"/>
              </w:rPr>
              <w:t xml:space="preserve"> </w:t>
            </w:r>
            <w:r>
              <w:rPr>
                <w:rFonts w:ascii="Calibri" w:hAnsi="Calibri" w:cs="Calibri"/>
              </w:rPr>
              <w:t>etiquetado denominado folcsonomias (tags). No</w:t>
            </w:r>
            <w:r>
              <w:rPr>
                <w:rFonts w:ascii="Calibri" w:hAnsi="Calibri" w:cs="Calibri"/>
              </w:rPr>
              <w:t xml:space="preserve"> </w:t>
            </w:r>
            <w:r>
              <w:rPr>
                <w:rFonts w:ascii="Calibri" w:hAnsi="Calibri" w:cs="Calibri"/>
              </w:rPr>
              <w:t>solo puede almacenar sitios webs, sino que</w:t>
            </w:r>
            <w:r>
              <w:rPr>
                <w:rFonts w:ascii="Calibri" w:hAnsi="Calibri" w:cs="Calibri"/>
              </w:rPr>
              <w:t xml:space="preserve"> también</w:t>
            </w:r>
            <w:r>
              <w:rPr>
                <w:rFonts w:ascii="Calibri" w:hAnsi="Calibri" w:cs="Calibri"/>
              </w:rPr>
              <w:t xml:space="preserve"> permite compartirlos con otros usuarios</w:t>
            </w:r>
            <w:r>
              <w:rPr>
                <w:rFonts w:ascii="Calibri" w:hAnsi="Calibri" w:cs="Calibri"/>
              </w:rPr>
              <w:t xml:space="preserve"> </w:t>
            </w:r>
            <w:r>
              <w:rPr>
                <w:rFonts w:ascii="Calibri" w:hAnsi="Calibri" w:cs="Calibri"/>
              </w:rPr>
              <w:t xml:space="preserve">de </w:t>
            </w:r>
            <w:r>
              <w:rPr>
                <w:rFonts w:ascii="Calibri" w:hAnsi="Calibri" w:cs="Calibri"/>
              </w:rPr>
              <w:t>D</w:t>
            </w:r>
            <w:r>
              <w:rPr>
                <w:rFonts w:ascii="Calibri" w:hAnsi="Calibri" w:cs="Calibri"/>
              </w:rPr>
              <w:t xml:space="preserve">elicious y determinar </w:t>
            </w:r>
            <w:r>
              <w:rPr>
                <w:rFonts w:ascii="Calibri" w:hAnsi="Calibri" w:cs="Calibri"/>
              </w:rPr>
              <w:t>cuántos</w:t>
            </w:r>
            <w:r>
              <w:rPr>
                <w:rFonts w:ascii="Calibri" w:hAnsi="Calibri" w:cs="Calibri"/>
              </w:rPr>
              <w:t xml:space="preserve"> tienen un</w:t>
            </w:r>
            <w:r>
              <w:rPr>
                <w:rFonts w:ascii="Calibri" w:hAnsi="Calibri" w:cs="Calibri"/>
              </w:rPr>
              <w:t xml:space="preserve"> </w:t>
            </w:r>
            <w:r>
              <w:rPr>
                <w:rFonts w:ascii="Calibri" w:hAnsi="Calibri" w:cs="Calibri"/>
              </w:rPr>
              <w:t>determinado enlace guardado en sus</w:t>
            </w:r>
            <w:r>
              <w:rPr>
                <w:rFonts w:ascii="Calibri" w:hAnsi="Calibri" w:cs="Calibri"/>
              </w:rPr>
              <w:t xml:space="preserve"> </w:t>
            </w:r>
            <w:r>
              <w:rPr>
                <w:rFonts w:ascii="Calibri" w:hAnsi="Calibri" w:cs="Calibri"/>
              </w:rPr>
              <w:t>marcadores.</w:t>
            </w:r>
          </w:p>
        </w:tc>
        <w:tc>
          <w:tcPr>
            <w:tcW w:w="1370" w:type="pct"/>
            <w:vAlign w:val="center"/>
          </w:tcPr>
          <w:p w:rsidR="0001055A" w:rsidRDefault="008B0B5B" w:rsidP="0001055A">
            <w:pPr>
              <w:jc w:val="center"/>
            </w:pPr>
            <w:hyperlink r:id="rId17" w:history="1">
              <w:r w:rsidR="00DA1927" w:rsidRPr="008B0B5B">
                <w:rPr>
                  <w:rStyle w:val="Hipervnculo"/>
                  <w:rFonts w:ascii="Calibri" w:hAnsi="Calibri" w:cs="Calibri"/>
                </w:rPr>
                <w:t>www.delicious.com</w:t>
              </w:r>
            </w:hyperlink>
          </w:p>
        </w:tc>
      </w:tr>
      <w:tr w:rsidR="00230A9A" w:rsidTr="003831C2">
        <w:tc>
          <w:tcPr>
            <w:tcW w:w="939" w:type="pct"/>
            <w:vAlign w:val="center"/>
          </w:tcPr>
          <w:p w:rsidR="0001055A" w:rsidRDefault="00C2167F" w:rsidP="0001055A">
            <w:pPr>
              <w:jc w:val="center"/>
            </w:pPr>
            <w:r>
              <w:rPr>
                <w:noProof/>
                <w:lang w:eastAsia="es-ES"/>
              </w:rPr>
              <w:drawing>
                <wp:inline distT="0" distB="0" distL="0" distR="0">
                  <wp:extent cx="828000" cy="828000"/>
                  <wp:effectExtent l="0" t="0" r="0" b="0"/>
                  <wp:docPr id="19" name="Imagen 19" descr="http://collectiveenlightenment.com/wp-content/uploads/2016/04/linkedin-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llectiveenlightenment.com/wp-content/uploads/2016/04/linkedin-logo-cop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LinkedIn es un sitio web orientado a negocios,</w:t>
            </w:r>
            <w:r>
              <w:rPr>
                <w:rFonts w:ascii="Calibri" w:hAnsi="Calibri" w:cs="Calibri"/>
              </w:rPr>
              <w:t xml:space="preserve"> </w:t>
            </w:r>
            <w:r>
              <w:rPr>
                <w:rFonts w:ascii="Calibri" w:hAnsi="Calibri" w:cs="Calibri"/>
              </w:rPr>
              <w:t>fue fundado en diciembre de 2002 y lanzado en</w:t>
            </w:r>
            <w:r>
              <w:rPr>
                <w:rFonts w:ascii="Calibri" w:hAnsi="Calibri" w:cs="Calibri"/>
              </w:rPr>
              <w:t xml:space="preserve"> </w:t>
            </w:r>
            <w:r>
              <w:rPr>
                <w:rFonts w:ascii="Calibri" w:hAnsi="Calibri" w:cs="Calibri"/>
              </w:rPr>
              <w:t>mayo de 2003 (comparable a un servicio de red</w:t>
            </w:r>
            <w:r>
              <w:rPr>
                <w:rFonts w:ascii="Calibri" w:hAnsi="Calibri" w:cs="Calibri"/>
              </w:rPr>
              <w:t xml:space="preserve"> </w:t>
            </w:r>
            <w:r>
              <w:rPr>
                <w:rFonts w:ascii="Calibri" w:hAnsi="Calibri" w:cs="Calibri"/>
              </w:rPr>
              <w:t>social), principalmente para red profesional.</w:t>
            </w:r>
          </w:p>
        </w:tc>
        <w:tc>
          <w:tcPr>
            <w:tcW w:w="1370" w:type="pct"/>
            <w:vAlign w:val="center"/>
          </w:tcPr>
          <w:p w:rsidR="0001055A" w:rsidRDefault="008B0B5B" w:rsidP="0001055A">
            <w:pPr>
              <w:jc w:val="center"/>
            </w:pPr>
            <w:hyperlink r:id="rId19" w:history="1">
              <w:r w:rsidR="00DA1927" w:rsidRPr="008B0B5B">
                <w:rPr>
                  <w:rStyle w:val="Hipervnculo"/>
                  <w:rFonts w:ascii="Calibri" w:hAnsi="Calibri" w:cs="Calibri"/>
                </w:rPr>
                <w:t>www.linkedin.com</w:t>
              </w:r>
            </w:hyperlink>
          </w:p>
        </w:tc>
      </w:tr>
      <w:tr w:rsidR="00230A9A" w:rsidTr="003831C2">
        <w:tc>
          <w:tcPr>
            <w:tcW w:w="939" w:type="pct"/>
            <w:vAlign w:val="center"/>
          </w:tcPr>
          <w:p w:rsidR="0001055A" w:rsidRDefault="00C2167F" w:rsidP="0001055A">
            <w:pPr>
              <w:jc w:val="center"/>
            </w:pPr>
            <w:r>
              <w:rPr>
                <w:noProof/>
                <w:lang w:eastAsia="es-ES"/>
              </w:rPr>
              <w:drawing>
                <wp:inline distT="0" distB="0" distL="0" distR="0">
                  <wp:extent cx="828000" cy="828000"/>
                  <wp:effectExtent l="0" t="0" r="0" b="0"/>
                  <wp:docPr id="20" name="Imagen 20" descr="https://pbs.twimg.com/profile_images/845462387/icono-red-social-pymes-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bs.twimg.com/profile_images/845462387/icono-red-social-pymes-grand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Red PyMEs es la primera Red para PyMEs.</w:t>
            </w:r>
            <w:r>
              <w:rPr>
                <w:rFonts w:ascii="Calibri" w:hAnsi="Calibri" w:cs="Calibri"/>
              </w:rPr>
              <w:t xml:space="preserve"> </w:t>
            </w:r>
            <w:r>
              <w:rPr>
                <w:rFonts w:ascii="Calibri" w:hAnsi="Calibri" w:cs="Calibri"/>
              </w:rPr>
              <w:t xml:space="preserve">Comparten </w:t>
            </w:r>
            <w:r>
              <w:rPr>
                <w:rFonts w:ascii="Calibri" w:hAnsi="Calibri" w:cs="Calibri"/>
              </w:rPr>
              <w:t>información</w:t>
            </w:r>
            <w:r>
              <w:rPr>
                <w:rFonts w:ascii="Calibri" w:hAnsi="Calibri" w:cs="Calibri"/>
              </w:rPr>
              <w:t xml:space="preserve"> con sus pares dentro de</w:t>
            </w:r>
            <w:r>
              <w:rPr>
                <w:rFonts w:ascii="Calibri" w:hAnsi="Calibri" w:cs="Calibri"/>
              </w:rPr>
              <w:t xml:space="preserve"> </w:t>
            </w:r>
            <w:r>
              <w:rPr>
                <w:rFonts w:ascii="Calibri" w:hAnsi="Calibri" w:cs="Calibri"/>
              </w:rPr>
              <w:t xml:space="preserve">la </w:t>
            </w:r>
            <w:r w:rsidR="00F7763A">
              <w:rPr>
                <w:rFonts w:ascii="Calibri" w:hAnsi="Calibri" w:cs="Calibri"/>
              </w:rPr>
              <w:t>más</w:t>
            </w:r>
            <w:r>
              <w:rPr>
                <w:rFonts w:ascii="Calibri" w:hAnsi="Calibri" w:cs="Calibri"/>
              </w:rPr>
              <w:t xml:space="preserve"> reciente Red para PyMEs.</w:t>
            </w:r>
          </w:p>
        </w:tc>
        <w:tc>
          <w:tcPr>
            <w:tcW w:w="1370" w:type="pct"/>
            <w:vAlign w:val="center"/>
          </w:tcPr>
          <w:p w:rsidR="0001055A" w:rsidRDefault="008B0B5B" w:rsidP="0001055A">
            <w:pPr>
              <w:jc w:val="center"/>
            </w:pPr>
            <w:hyperlink r:id="rId21" w:history="1">
              <w:r w:rsidR="00DA1927" w:rsidRPr="008B0B5B">
                <w:rPr>
                  <w:rStyle w:val="Hipervnculo"/>
                  <w:rFonts w:ascii="Calibri" w:hAnsi="Calibri" w:cs="Calibri"/>
                </w:rPr>
                <w:t>www.redsocialpymes.com</w:t>
              </w:r>
            </w:hyperlink>
          </w:p>
        </w:tc>
      </w:tr>
      <w:tr w:rsidR="00230A9A" w:rsidRPr="00DA1927" w:rsidTr="003831C2">
        <w:tc>
          <w:tcPr>
            <w:tcW w:w="939" w:type="pct"/>
            <w:vAlign w:val="center"/>
          </w:tcPr>
          <w:p w:rsidR="0001055A" w:rsidRDefault="00C2167F" w:rsidP="0001055A">
            <w:pPr>
              <w:jc w:val="center"/>
            </w:pPr>
            <w:r>
              <w:rPr>
                <w:noProof/>
                <w:lang w:eastAsia="es-ES"/>
              </w:rPr>
              <w:drawing>
                <wp:inline distT="0" distB="0" distL="0" distR="0">
                  <wp:extent cx="828000" cy="518460"/>
                  <wp:effectExtent l="0" t="0" r="0" b="0"/>
                  <wp:docPr id="21" name="Imagen 21" descr="http://www.userlogos.org/files/logos/macleod.mac/googlebookmarks.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userlogos.org/files/logos/macleod.mac/googlebookmarks.1.u.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181" t="18127" r="13582" b="18128"/>
                          <a:stretch/>
                        </pic:blipFill>
                        <pic:spPr bwMode="auto">
                          <a:xfrm>
                            <a:off x="0" y="0"/>
                            <a:ext cx="828000" cy="5184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1" w:type="pct"/>
            <w:vAlign w:val="center"/>
          </w:tcPr>
          <w:p w:rsidR="0001055A" w:rsidRDefault="00DA1927" w:rsidP="00DA1927">
            <w:pPr>
              <w:jc w:val="both"/>
            </w:pPr>
            <w:r>
              <w:rPr>
                <w:rFonts w:ascii="Calibri" w:hAnsi="Calibri" w:cs="Calibri"/>
              </w:rPr>
              <w:t>Google Bookmarks es un marcador online gratis</w:t>
            </w:r>
            <w:r>
              <w:rPr>
                <w:rFonts w:ascii="Calibri" w:hAnsi="Calibri" w:cs="Calibri"/>
              </w:rPr>
              <w:t xml:space="preserve"> </w:t>
            </w:r>
            <w:r>
              <w:rPr>
                <w:rFonts w:ascii="Calibri" w:hAnsi="Calibri" w:cs="Calibri"/>
              </w:rPr>
              <w:t xml:space="preserve">de servicio de almacenamiento a </w:t>
            </w:r>
            <w:r w:rsidR="007E1698">
              <w:rPr>
                <w:rFonts w:ascii="Calibri" w:hAnsi="Calibri" w:cs="Calibri"/>
              </w:rPr>
              <w:t>disposición</w:t>
            </w:r>
            <w:r>
              <w:rPr>
                <w:rFonts w:ascii="Calibri" w:hAnsi="Calibri" w:cs="Calibri"/>
              </w:rPr>
              <w:t xml:space="preserve"> de</w:t>
            </w:r>
            <w:r>
              <w:rPr>
                <w:rFonts w:ascii="Calibri" w:hAnsi="Calibri" w:cs="Calibri"/>
              </w:rPr>
              <w:t xml:space="preserve"> </w:t>
            </w:r>
            <w:r>
              <w:rPr>
                <w:rFonts w:ascii="Calibri" w:hAnsi="Calibri" w:cs="Calibri"/>
              </w:rPr>
              <w:t>los usuarios de Google. Permite agregar sitios</w:t>
            </w:r>
            <w:r>
              <w:rPr>
                <w:rFonts w:ascii="Calibri" w:hAnsi="Calibri" w:cs="Calibri"/>
              </w:rPr>
              <w:t xml:space="preserve"> </w:t>
            </w:r>
            <w:r>
              <w:rPr>
                <w:rFonts w:ascii="Calibri" w:hAnsi="Calibri" w:cs="Calibri"/>
              </w:rPr>
              <w:t xml:space="preserve">Web favoritos y </w:t>
            </w:r>
            <w:r w:rsidR="007E1698">
              <w:rPr>
                <w:rFonts w:ascii="Calibri" w:hAnsi="Calibri" w:cs="Calibri"/>
              </w:rPr>
              <w:t>añadir</w:t>
            </w:r>
            <w:r>
              <w:rPr>
                <w:rFonts w:ascii="Calibri" w:hAnsi="Calibri" w:cs="Calibri"/>
              </w:rPr>
              <w:t xml:space="preserve"> etiquetas o tags.</w:t>
            </w:r>
          </w:p>
        </w:tc>
        <w:tc>
          <w:tcPr>
            <w:tcW w:w="1370" w:type="pct"/>
            <w:vAlign w:val="center"/>
          </w:tcPr>
          <w:p w:rsidR="0001055A" w:rsidRPr="00DA1927" w:rsidRDefault="008B0B5B" w:rsidP="00DA1927">
            <w:pPr>
              <w:jc w:val="center"/>
              <w:rPr>
                <w:lang w:val="en-US"/>
              </w:rPr>
            </w:pPr>
            <w:hyperlink r:id="rId23" w:history="1">
              <w:r w:rsidR="00DA1927" w:rsidRPr="008B0B5B">
                <w:rPr>
                  <w:rStyle w:val="Hipervnculo"/>
                  <w:rFonts w:ascii="Calibri" w:hAnsi="Calibri" w:cs="Calibri"/>
                  <w:lang w:val="en-US"/>
                </w:rPr>
                <w:t>www.google.com/accounts</w:t>
              </w:r>
            </w:hyperlink>
          </w:p>
        </w:tc>
      </w:tr>
      <w:tr w:rsidR="00230A9A" w:rsidTr="003831C2">
        <w:tc>
          <w:tcPr>
            <w:tcW w:w="939" w:type="pct"/>
            <w:vAlign w:val="center"/>
          </w:tcPr>
          <w:p w:rsidR="0001055A" w:rsidRDefault="00C2167F" w:rsidP="0001055A">
            <w:pPr>
              <w:jc w:val="center"/>
            </w:pPr>
            <w:r>
              <w:rPr>
                <w:noProof/>
                <w:lang w:eastAsia="es-ES"/>
              </w:rPr>
              <w:drawing>
                <wp:inline distT="0" distB="0" distL="0" distR="0">
                  <wp:extent cx="828000" cy="828000"/>
                  <wp:effectExtent l="0" t="0" r="0" b="0"/>
                  <wp:docPr id="22" name="Imagen 22" descr="http://icons.iconarchive.com/icons/fasticon/web-2/256/Technorat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cons.iconarchive.com/icons/fasticon/web-2/256/Technorati-ic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 xml:space="preserve">Technorati es un motor de </w:t>
            </w:r>
            <w:r w:rsidR="00D950A2">
              <w:rPr>
                <w:rFonts w:ascii="Calibri" w:hAnsi="Calibri" w:cs="Calibri"/>
              </w:rPr>
              <w:t>búsqueda</w:t>
            </w:r>
            <w:r>
              <w:rPr>
                <w:rFonts w:ascii="Calibri" w:hAnsi="Calibri" w:cs="Calibri"/>
              </w:rPr>
              <w:t xml:space="preserve"> de Internet</w:t>
            </w:r>
            <w:r>
              <w:rPr>
                <w:rFonts w:ascii="Calibri" w:hAnsi="Calibri" w:cs="Calibri"/>
              </w:rPr>
              <w:t xml:space="preserve"> </w:t>
            </w:r>
            <w:r>
              <w:rPr>
                <w:rFonts w:ascii="Calibri" w:hAnsi="Calibri" w:cs="Calibri"/>
              </w:rPr>
              <w:t>para buscar blogs, que compite con Google,</w:t>
            </w:r>
            <w:r>
              <w:rPr>
                <w:rFonts w:ascii="Calibri" w:hAnsi="Calibri" w:cs="Calibri"/>
              </w:rPr>
              <w:t xml:space="preserve"> </w:t>
            </w:r>
            <w:r>
              <w:rPr>
                <w:rFonts w:ascii="Calibri" w:hAnsi="Calibri" w:cs="Calibri"/>
              </w:rPr>
              <w:t>Yahoo!, PubSub eIceRocket.</w:t>
            </w:r>
          </w:p>
        </w:tc>
        <w:tc>
          <w:tcPr>
            <w:tcW w:w="1370" w:type="pct"/>
            <w:vAlign w:val="center"/>
          </w:tcPr>
          <w:p w:rsidR="0001055A" w:rsidRDefault="008B0B5B" w:rsidP="0001055A">
            <w:pPr>
              <w:jc w:val="center"/>
            </w:pPr>
            <w:hyperlink r:id="rId25" w:history="1">
              <w:r w:rsidR="00DA1927" w:rsidRPr="008B0B5B">
                <w:rPr>
                  <w:rStyle w:val="Hipervnculo"/>
                  <w:rFonts w:ascii="Calibri" w:hAnsi="Calibri" w:cs="Calibri"/>
                </w:rPr>
                <w:t>www.technorati.com</w:t>
              </w:r>
            </w:hyperlink>
          </w:p>
        </w:tc>
      </w:tr>
      <w:tr w:rsidR="00230A9A" w:rsidTr="003831C2">
        <w:tc>
          <w:tcPr>
            <w:tcW w:w="939" w:type="pct"/>
            <w:vAlign w:val="center"/>
          </w:tcPr>
          <w:p w:rsidR="0001055A" w:rsidRDefault="00624FE8" w:rsidP="0001055A">
            <w:pPr>
              <w:jc w:val="center"/>
            </w:pPr>
            <w:r>
              <w:rPr>
                <w:noProof/>
                <w:lang w:eastAsia="es-ES"/>
              </w:rPr>
              <w:drawing>
                <wp:inline distT="0" distB="0" distL="0" distR="0">
                  <wp:extent cx="828000" cy="828000"/>
                  <wp:effectExtent l="0" t="0" r="0" b="0"/>
                  <wp:docPr id="23" name="Imagen 23" descr="https://pbs.twimg.com/profile_images/341483098/barrapunt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bs.twimg.com/profile_images/341483098/barrapunto_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Es un sitio web de noticias relacionadas con</w:t>
            </w:r>
            <w:r>
              <w:rPr>
                <w:rFonts w:ascii="Calibri" w:hAnsi="Calibri" w:cs="Calibri"/>
              </w:rPr>
              <w:t xml:space="preserve"> </w:t>
            </w:r>
            <w:r>
              <w:rPr>
                <w:rFonts w:ascii="Calibri" w:hAnsi="Calibri" w:cs="Calibri"/>
              </w:rPr>
              <w:t xml:space="preserve">el software libre, la </w:t>
            </w:r>
            <w:r w:rsidR="00D950A2">
              <w:rPr>
                <w:rFonts w:ascii="Calibri" w:hAnsi="Calibri" w:cs="Calibri"/>
              </w:rPr>
              <w:t>tecnología</w:t>
            </w:r>
            <w:r>
              <w:rPr>
                <w:rFonts w:ascii="Calibri" w:hAnsi="Calibri" w:cs="Calibri"/>
              </w:rPr>
              <w:t xml:space="preserve"> y los derechos</w:t>
            </w:r>
            <w:r>
              <w:rPr>
                <w:rFonts w:ascii="Calibri" w:hAnsi="Calibri" w:cs="Calibri"/>
              </w:rPr>
              <w:t xml:space="preserve"> </w:t>
            </w:r>
            <w:r>
              <w:rPr>
                <w:rFonts w:ascii="Calibri" w:hAnsi="Calibri" w:cs="Calibri"/>
              </w:rPr>
              <w:t xml:space="preserve">digitales. Se actualiza varias veces al </w:t>
            </w:r>
            <w:r w:rsidR="00D950A2">
              <w:rPr>
                <w:rFonts w:ascii="Calibri" w:hAnsi="Calibri" w:cs="Calibri"/>
              </w:rPr>
              <w:t>día</w:t>
            </w:r>
            <w:r>
              <w:rPr>
                <w:rFonts w:ascii="Calibri" w:hAnsi="Calibri" w:cs="Calibri"/>
              </w:rPr>
              <w:t xml:space="preserve"> con</w:t>
            </w:r>
            <w:r>
              <w:rPr>
                <w:rFonts w:ascii="Calibri" w:hAnsi="Calibri" w:cs="Calibri"/>
              </w:rPr>
              <w:t xml:space="preserve"> </w:t>
            </w:r>
            <w:r w:rsidR="00D950A2">
              <w:rPr>
                <w:rFonts w:ascii="Calibri" w:hAnsi="Calibri" w:cs="Calibri"/>
              </w:rPr>
              <w:t>artículos</w:t>
            </w:r>
            <w:r>
              <w:rPr>
                <w:rFonts w:ascii="Calibri" w:hAnsi="Calibri" w:cs="Calibri"/>
              </w:rPr>
              <w:t xml:space="preserve"> que suelen ser breves </w:t>
            </w:r>
            <w:r w:rsidR="00D950A2">
              <w:rPr>
                <w:rFonts w:ascii="Calibri" w:hAnsi="Calibri" w:cs="Calibri"/>
              </w:rPr>
              <w:t>resúmenes</w:t>
            </w:r>
            <w:r>
              <w:rPr>
                <w:rFonts w:ascii="Calibri" w:hAnsi="Calibri" w:cs="Calibri"/>
              </w:rPr>
              <w:t xml:space="preserve"> de</w:t>
            </w:r>
            <w:r>
              <w:rPr>
                <w:rFonts w:ascii="Calibri" w:hAnsi="Calibri" w:cs="Calibri"/>
              </w:rPr>
              <w:t xml:space="preserve"> </w:t>
            </w:r>
            <w:r>
              <w:rPr>
                <w:rFonts w:ascii="Calibri" w:hAnsi="Calibri" w:cs="Calibri"/>
              </w:rPr>
              <w:t>noticias en otros sitios web, enlaces a esas</w:t>
            </w:r>
            <w:r>
              <w:rPr>
                <w:rFonts w:ascii="Calibri" w:hAnsi="Calibri" w:cs="Calibri"/>
              </w:rPr>
              <w:t xml:space="preserve"> </w:t>
            </w:r>
            <w:r>
              <w:rPr>
                <w:rFonts w:ascii="Calibri" w:hAnsi="Calibri" w:cs="Calibri"/>
              </w:rPr>
              <w:t xml:space="preserve">noticias y </w:t>
            </w:r>
            <w:r w:rsidR="00D950A2">
              <w:rPr>
                <w:rFonts w:ascii="Calibri" w:hAnsi="Calibri" w:cs="Calibri"/>
              </w:rPr>
              <w:t>además</w:t>
            </w:r>
            <w:r>
              <w:rPr>
                <w:rFonts w:ascii="Calibri" w:hAnsi="Calibri" w:cs="Calibri"/>
              </w:rPr>
              <w:t xml:space="preserve"> permiten al lector comentar</w:t>
            </w:r>
            <w:r>
              <w:rPr>
                <w:rFonts w:ascii="Calibri" w:hAnsi="Calibri" w:cs="Calibri"/>
              </w:rPr>
              <w:t xml:space="preserve"> </w:t>
            </w:r>
            <w:r>
              <w:rPr>
                <w:rFonts w:ascii="Calibri" w:hAnsi="Calibri" w:cs="Calibri"/>
              </w:rPr>
              <w:t xml:space="preserve">dichas noticias. El sitio se asemeja a </w:t>
            </w:r>
            <w:r w:rsidR="00D950A2">
              <w:rPr>
                <w:rFonts w:ascii="Calibri" w:hAnsi="Calibri" w:cs="Calibri"/>
              </w:rPr>
              <w:t>un blog</w:t>
            </w:r>
            <w:r>
              <w:rPr>
                <w:rFonts w:ascii="Calibri" w:hAnsi="Calibri" w:cs="Calibri"/>
              </w:rPr>
              <w:t xml:space="preserve"> en</w:t>
            </w:r>
            <w:r>
              <w:rPr>
                <w:rFonts w:ascii="Calibri" w:hAnsi="Calibri" w:cs="Calibri"/>
              </w:rPr>
              <w:t xml:space="preserve"> </w:t>
            </w:r>
            <w:r>
              <w:rPr>
                <w:rFonts w:ascii="Calibri" w:hAnsi="Calibri" w:cs="Calibri"/>
              </w:rPr>
              <w:t>muchos aspectos, no obstante tiene</w:t>
            </w:r>
            <w:r>
              <w:rPr>
                <w:rFonts w:ascii="Calibri" w:hAnsi="Calibri" w:cs="Calibri"/>
              </w:rPr>
              <w:t xml:space="preserve"> </w:t>
            </w:r>
            <w:r>
              <w:rPr>
                <w:rFonts w:ascii="Calibri" w:hAnsi="Calibri" w:cs="Calibri"/>
              </w:rPr>
              <w:t>comentarios en hilo.</w:t>
            </w:r>
          </w:p>
        </w:tc>
        <w:tc>
          <w:tcPr>
            <w:tcW w:w="1370" w:type="pct"/>
            <w:vAlign w:val="center"/>
          </w:tcPr>
          <w:p w:rsidR="0001055A" w:rsidRDefault="008B0B5B" w:rsidP="0001055A">
            <w:pPr>
              <w:jc w:val="center"/>
            </w:pPr>
            <w:hyperlink r:id="rId27" w:history="1">
              <w:r w:rsidR="00DA1927" w:rsidRPr="008B0B5B">
                <w:rPr>
                  <w:rStyle w:val="Hipervnculo"/>
                  <w:rFonts w:ascii="Calibri" w:hAnsi="Calibri" w:cs="Calibri"/>
                </w:rPr>
                <w:t>www.barrapunto.com</w:t>
              </w:r>
            </w:hyperlink>
          </w:p>
        </w:tc>
      </w:tr>
      <w:tr w:rsidR="00230A9A" w:rsidTr="003831C2">
        <w:tc>
          <w:tcPr>
            <w:tcW w:w="939" w:type="pct"/>
            <w:vAlign w:val="center"/>
          </w:tcPr>
          <w:p w:rsidR="0001055A" w:rsidRDefault="00F17B8E" w:rsidP="0001055A">
            <w:pPr>
              <w:jc w:val="center"/>
            </w:pPr>
            <w:r>
              <w:rPr>
                <w:noProof/>
                <w:lang w:eastAsia="es-ES"/>
              </w:rPr>
              <w:drawing>
                <wp:inline distT="0" distB="0" distL="0" distR="0" wp14:anchorId="3857902F" wp14:editId="12BCDAA8">
                  <wp:extent cx="828000" cy="7663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8000" cy="766340"/>
                          </a:xfrm>
                          <a:prstGeom prst="rect">
                            <a:avLst/>
                          </a:prstGeom>
                        </pic:spPr>
                      </pic:pic>
                    </a:graphicData>
                  </a:graphic>
                </wp:inline>
              </w:drawing>
            </w:r>
          </w:p>
        </w:tc>
        <w:tc>
          <w:tcPr>
            <w:tcW w:w="2691" w:type="pct"/>
            <w:vAlign w:val="center"/>
          </w:tcPr>
          <w:p w:rsidR="0001055A" w:rsidRDefault="00DA0BFA" w:rsidP="00DA1927">
            <w:pPr>
              <w:jc w:val="both"/>
            </w:pPr>
            <w:r>
              <w:rPr>
                <w:rFonts w:ascii="Calibri" w:hAnsi="Calibri" w:cs="Calibri"/>
              </w:rPr>
              <w:t>Está</w:t>
            </w:r>
            <w:r w:rsidR="00DA1927">
              <w:rPr>
                <w:rFonts w:ascii="Calibri" w:hAnsi="Calibri" w:cs="Calibri"/>
              </w:rPr>
              <w:t xml:space="preserve"> centrado en la actualidad y tiene </w:t>
            </w:r>
            <w:r>
              <w:rPr>
                <w:rFonts w:ascii="Calibri" w:hAnsi="Calibri" w:cs="Calibri"/>
              </w:rPr>
              <w:t>previsión</w:t>
            </w:r>
            <w:r w:rsidR="00DA1927">
              <w:rPr>
                <w:rFonts w:ascii="Calibri" w:hAnsi="Calibri" w:cs="Calibri"/>
              </w:rPr>
              <w:t xml:space="preserve"> </w:t>
            </w:r>
            <w:r w:rsidR="00DA1927">
              <w:rPr>
                <w:rFonts w:ascii="Calibri" w:hAnsi="Calibri" w:cs="Calibri"/>
              </w:rPr>
              <w:t xml:space="preserve">para que la </w:t>
            </w:r>
            <w:r>
              <w:rPr>
                <w:rFonts w:ascii="Calibri" w:hAnsi="Calibri" w:cs="Calibri"/>
              </w:rPr>
              <w:t>sección</w:t>
            </w:r>
            <w:r w:rsidR="00DA1927">
              <w:rPr>
                <w:rFonts w:ascii="Calibri" w:hAnsi="Calibri" w:cs="Calibri"/>
              </w:rPr>
              <w:t xml:space="preserve"> de noticias de DiarioRed este</w:t>
            </w:r>
            <w:r w:rsidR="00DA1927">
              <w:rPr>
                <w:rFonts w:ascii="Calibri" w:hAnsi="Calibri" w:cs="Calibri"/>
              </w:rPr>
              <w:t xml:space="preserve"> </w:t>
            </w:r>
            <w:r w:rsidR="00DA1927">
              <w:rPr>
                <w:rFonts w:ascii="Calibri" w:hAnsi="Calibri" w:cs="Calibri"/>
              </w:rPr>
              <w:t>alimentada por Neodiario. Todas las noticias de</w:t>
            </w:r>
            <w:r w:rsidR="00DA1927">
              <w:rPr>
                <w:rFonts w:ascii="Calibri" w:hAnsi="Calibri" w:cs="Calibri"/>
              </w:rPr>
              <w:t xml:space="preserve"> </w:t>
            </w:r>
            <w:r w:rsidR="00DA1927">
              <w:rPr>
                <w:rFonts w:ascii="Calibri" w:hAnsi="Calibri" w:cs="Calibri"/>
              </w:rPr>
              <w:t>Neodiario se publicaran como borrador en</w:t>
            </w:r>
            <w:r w:rsidR="00DA1927">
              <w:rPr>
                <w:rFonts w:ascii="Calibri" w:hAnsi="Calibri" w:cs="Calibri"/>
              </w:rPr>
              <w:t xml:space="preserve"> </w:t>
            </w:r>
            <w:r w:rsidR="00DA1927">
              <w:rPr>
                <w:rFonts w:ascii="Calibri" w:hAnsi="Calibri" w:cs="Calibri"/>
              </w:rPr>
              <w:t xml:space="preserve">DiarioRed y </w:t>
            </w:r>
            <w:r>
              <w:rPr>
                <w:rFonts w:ascii="Calibri" w:hAnsi="Calibri" w:cs="Calibri"/>
              </w:rPr>
              <w:t>habrá</w:t>
            </w:r>
            <w:r w:rsidR="00DA1927">
              <w:rPr>
                <w:rFonts w:ascii="Calibri" w:hAnsi="Calibri" w:cs="Calibri"/>
              </w:rPr>
              <w:t xml:space="preserve"> una </w:t>
            </w:r>
            <w:r>
              <w:rPr>
                <w:rFonts w:ascii="Calibri" w:hAnsi="Calibri" w:cs="Calibri"/>
              </w:rPr>
              <w:t>selección</w:t>
            </w:r>
            <w:r w:rsidR="00DA1927">
              <w:rPr>
                <w:rFonts w:ascii="Calibri" w:hAnsi="Calibri" w:cs="Calibri"/>
              </w:rPr>
              <w:t xml:space="preserve"> manual para</w:t>
            </w:r>
            <w:r w:rsidR="00DA1927">
              <w:rPr>
                <w:rFonts w:ascii="Calibri" w:hAnsi="Calibri" w:cs="Calibri"/>
              </w:rPr>
              <w:t xml:space="preserve"> </w:t>
            </w:r>
            <w:r w:rsidR="00DA1927">
              <w:rPr>
                <w:rFonts w:ascii="Calibri" w:hAnsi="Calibri" w:cs="Calibri"/>
              </w:rPr>
              <w:t>publicarlas en el “Blog de noticias” de portada.</w:t>
            </w:r>
          </w:p>
        </w:tc>
        <w:tc>
          <w:tcPr>
            <w:tcW w:w="1370" w:type="pct"/>
            <w:vAlign w:val="center"/>
          </w:tcPr>
          <w:p w:rsidR="0001055A" w:rsidRDefault="008B0B5B" w:rsidP="0001055A">
            <w:pPr>
              <w:jc w:val="center"/>
            </w:pPr>
            <w:hyperlink r:id="rId29" w:history="1">
              <w:r w:rsidR="00DA1927" w:rsidRPr="008B0B5B">
                <w:rPr>
                  <w:rStyle w:val="Hipervnculo"/>
                  <w:rFonts w:ascii="Calibri" w:hAnsi="Calibri" w:cs="Calibri"/>
                </w:rPr>
                <w:t>www.neodiario.net</w:t>
              </w:r>
            </w:hyperlink>
          </w:p>
        </w:tc>
      </w:tr>
      <w:tr w:rsidR="00230A9A" w:rsidTr="003831C2">
        <w:tc>
          <w:tcPr>
            <w:tcW w:w="939" w:type="pct"/>
            <w:vAlign w:val="center"/>
          </w:tcPr>
          <w:p w:rsidR="0001055A" w:rsidRDefault="00F17B8E" w:rsidP="0001055A">
            <w:pPr>
              <w:jc w:val="center"/>
            </w:pPr>
            <w:r>
              <w:rPr>
                <w:noProof/>
                <w:lang w:eastAsia="es-ES"/>
              </w:rPr>
              <w:lastRenderedPageBreak/>
              <w:drawing>
                <wp:inline distT="0" distB="0" distL="0" distR="0">
                  <wp:extent cx="828000" cy="828000"/>
                  <wp:effectExtent l="0" t="0" r="0" b="0"/>
                  <wp:docPr id="25" name="Imagen 25" descr="https://novobrief.com/wp-content/uploads/2016/01/menea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novobrief.com/wp-content/uploads/2016/01/meneame-logo.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Es un sitio que permite enviar una historia que</w:t>
            </w:r>
            <w:r>
              <w:rPr>
                <w:rFonts w:ascii="Calibri" w:hAnsi="Calibri" w:cs="Calibri"/>
              </w:rPr>
              <w:t xml:space="preserve"> </w:t>
            </w:r>
            <w:r w:rsidR="00DA0BFA">
              <w:rPr>
                <w:rFonts w:ascii="Calibri" w:hAnsi="Calibri" w:cs="Calibri"/>
              </w:rPr>
              <w:t>será</w:t>
            </w:r>
            <w:r>
              <w:rPr>
                <w:rFonts w:ascii="Calibri" w:hAnsi="Calibri" w:cs="Calibri"/>
              </w:rPr>
              <w:t xml:space="preserve"> revisada por todos y </w:t>
            </w:r>
            <w:r w:rsidR="00DA0BFA">
              <w:rPr>
                <w:rFonts w:ascii="Calibri" w:hAnsi="Calibri" w:cs="Calibri"/>
              </w:rPr>
              <w:t>será</w:t>
            </w:r>
            <w:r>
              <w:rPr>
                <w:rFonts w:ascii="Calibri" w:hAnsi="Calibri" w:cs="Calibri"/>
              </w:rPr>
              <w:t xml:space="preserve"> promovida, o no,</w:t>
            </w:r>
            <w:r>
              <w:rPr>
                <w:rFonts w:ascii="Calibri" w:hAnsi="Calibri" w:cs="Calibri"/>
              </w:rPr>
              <w:t xml:space="preserve"> </w:t>
            </w:r>
            <w:r>
              <w:rPr>
                <w:rFonts w:ascii="Calibri" w:hAnsi="Calibri" w:cs="Calibri"/>
              </w:rPr>
              <w:t xml:space="preserve">a la </w:t>
            </w:r>
            <w:r w:rsidR="00DA0BFA">
              <w:rPr>
                <w:rFonts w:ascii="Calibri" w:hAnsi="Calibri" w:cs="Calibri"/>
              </w:rPr>
              <w:t>página</w:t>
            </w:r>
            <w:r>
              <w:rPr>
                <w:rFonts w:ascii="Calibri" w:hAnsi="Calibri" w:cs="Calibri"/>
              </w:rPr>
              <w:t xml:space="preserve"> principal. Cuando un usuario </w:t>
            </w:r>
            <w:r w:rsidR="00DA0BFA">
              <w:rPr>
                <w:rFonts w:ascii="Calibri" w:hAnsi="Calibri" w:cs="Calibri"/>
              </w:rPr>
              <w:t>envía</w:t>
            </w:r>
            <w:r>
              <w:rPr>
                <w:rFonts w:ascii="Calibri" w:hAnsi="Calibri" w:cs="Calibri"/>
              </w:rPr>
              <w:t xml:space="preserve"> </w:t>
            </w:r>
            <w:r>
              <w:rPr>
                <w:rFonts w:ascii="Calibri" w:hAnsi="Calibri" w:cs="Calibri"/>
              </w:rPr>
              <w:t>una historia esta queda en la cola de pendientes</w:t>
            </w:r>
            <w:r>
              <w:rPr>
                <w:rFonts w:ascii="Calibri" w:hAnsi="Calibri" w:cs="Calibri"/>
              </w:rPr>
              <w:t xml:space="preserve"> </w:t>
            </w:r>
            <w:r>
              <w:rPr>
                <w:rFonts w:ascii="Calibri" w:hAnsi="Calibri" w:cs="Calibri"/>
              </w:rPr>
              <w:t xml:space="preserve">hasta que </w:t>
            </w:r>
            <w:r w:rsidR="00DA0BFA">
              <w:rPr>
                <w:rFonts w:ascii="Calibri" w:hAnsi="Calibri" w:cs="Calibri"/>
              </w:rPr>
              <w:t>reúne</w:t>
            </w:r>
            <w:r>
              <w:rPr>
                <w:rFonts w:ascii="Calibri" w:hAnsi="Calibri" w:cs="Calibri"/>
              </w:rPr>
              <w:t xml:space="preserve"> los votos suficientes para ser</w:t>
            </w:r>
            <w:r>
              <w:rPr>
                <w:rFonts w:ascii="Calibri" w:hAnsi="Calibri" w:cs="Calibri"/>
              </w:rPr>
              <w:t xml:space="preserve"> </w:t>
            </w:r>
            <w:r>
              <w:rPr>
                <w:rFonts w:ascii="Calibri" w:hAnsi="Calibri" w:cs="Calibri"/>
              </w:rPr>
              <w:t xml:space="preserve">promovida a la </w:t>
            </w:r>
            <w:r w:rsidR="00DA0BFA">
              <w:rPr>
                <w:rFonts w:ascii="Calibri" w:hAnsi="Calibri" w:cs="Calibri"/>
              </w:rPr>
              <w:t>página</w:t>
            </w:r>
            <w:r>
              <w:rPr>
                <w:rFonts w:ascii="Calibri" w:hAnsi="Calibri" w:cs="Calibri"/>
              </w:rPr>
              <w:t xml:space="preserve"> principal.</w:t>
            </w:r>
          </w:p>
        </w:tc>
        <w:tc>
          <w:tcPr>
            <w:tcW w:w="1370" w:type="pct"/>
            <w:vAlign w:val="center"/>
          </w:tcPr>
          <w:p w:rsidR="0001055A" w:rsidRDefault="008B0B5B" w:rsidP="0001055A">
            <w:pPr>
              <w:jc w:val="center"/>
            </w:pPr>
            <w:hyperlink r:id="rId31" w:history="1">
              <w:r w:rsidR="00DA1927" w:rsidRPr="008B0B5B">
                <w:rPr>
                  <w:rStyle w:val="Hipervnculo"/>
                  <w:rFonts w:ascii="Calibri" w:hAnsi="Calibri" w:cs="Calibri"/>
                </w:rPr>
                <w:t>www.meneame.net</w:t>
              </w:r>
            </w:hyperlink>
          </w:p>
        </w:tc>
      </w:tr>
      <w:tr w:rsidR="00230A9A" w:rsidRPr="00DA1927" w:rsidTr="003831C2">
        <w:tc>
          <w:tcPr>
            <w:tcW w:w="939" w:type="pct"/>
            <w:vAlign w:val="center"/>
          </w:tcPr>
          <w:p w:rsidR="0001055A" w:rsidRDefault="00FC515C" w:rsidP="0001055A">
            <w:pPr>
              <w:jc w:val="center"/>
            </w:pPr>
            <w:r>
              <w:rPr>
                <w:noProof/>
                <w:lang w:eastAsia="es-ES"/>
              </w:rPr>
              <w:drawing>
                <wp:inline distT="0" distB="0" distL="0" distR="0">
                  <wp:extent cx="828000" cy="510739"/>
                  <wp:effectExtent l="0" t="0" r="0" b="3810"/>
                  <wp:docPr id="26" name="Imagen 26" descr="http://posicionamientoenbuscadoreswebseo.es/wp-content/uploads/2013/11/Yaho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osicionamientoenbuscadoreswebseo.es/wp-content/uploads/2013/11/Yahoo-1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28000" cy="510739"/>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Permite guardar un enlace y copia en cache de</w:t>
            </w:r>
            <w:r>
              <w:rPr>
                <w:rFonts w:ascii="Calibri" w:hAnsi="Calibri" w:cs="Calibri"/>
              </w:rPr>
              <w:t xml:space="preserve"> </w:t>
            </w:r>
            <w:r>
              <w:rPr>
                <w:rFonts w:ascii="Calibri" w:hAnsi="Calibri" w:cs="Calibri"/>
              </w:rPr>
              <w:t xml:space="preserve">una </w:t>
            </w:r>
            <w:r w:rsidR="004504BD">
              <w:rPr>
                <w:rFonts w:ascii="Calibri" w:hAnsi="Calibri" w:cs="Calibri"/>
              </w:rPr>
              <w:t>página</w:t>
            </w:r>
            <w:r>
              <w:rPr>
                <w:rFonts w:ascii="Calibri" w:hAnsi="Calibri" w:cs="Calibri"/>
              </w:rPr>
              <w:t xml:space="preserve"> en el directorio de sitios personal.</w:t>
            </w:r>
            <w:r>
              <w:rPr>
                <w:rFonts w:ascii="Calibri" w:hAnsi="Calibri" w:cs="Calibri"/>
              </w:rPr>
              <w:t xml:space="preserve"> </w:t>
            </w:r>
            <w:r w:rsidR="004504BD">
              <w:rPr>
                <w:rFonts w:ascii="Calibri" w:hAnsi="Calibri" w:cs="Calibri"/>
              </w:rPr>
              <w:t>Además</w:t>
            </w:r>
            <w:r>
              <w:rPr>
                <w:rFonts w:ascii="Calibri" w:hAnsi="Calibri" w:cs="Calibri"/>
              </w:rPr>
              <w:t>, puede guardar el historial de</w:t>
            </w:r>
            <w:r>
              <w:rPr>
                <w:rFonts w:ascii="Calibri" w:hAnsi="Calibri" w:cs="Calibri"/>
              </w:rPr>
              <w:t xml:space="preserve"> </w:t>
            </w:r>
            <w:r w:rsidR="004504BD">
              <w:rPr>
                <w:rFonts w:ascii="Calibri" w:hAnsi="Calibri" w:cs="Calibri"/>
              </w:rPr>
              <w:t>búsquedas</w:t>
            </w:r>
            <w:r>
              <w:rPr>
                <w:rFonts w:ascii="Calibri" w:hAnsi="Calibri" w:cs="Calibri"/>
              </w:rPr>
              <w:t xml:space="preserve"> y compartir favoritos con contactos o</w:t>
            </w:r>
            <w:r>
              <w:rPr>
                <w:rFonts w:ascii="Calibri" w:hAnsi="Calibri" w:cs="Calibri"/>
              </w:rPr>
              <w:t xml:space="preserve"> </w:t>
            </w:r>
            <w:r>
              <w:rPr>
                <w:rFonts w:ascii="Calibri" w:hAnsi="Calibri" w:cs="Calibri"/>
              </w:rPr>
              <w:t>toda la comunidad de usuarios.</w:t>
            </w:r>
          </w:p>
        </w:tc>
        <w:tc>
          <w:tcPr>
            <w:tcW w:w="1370" w:type="pct"/>
            <w:vAlign w:val="center"/>
          </w:tcPr>
          <w:p w:rsidR="0001055A" w:rsidRPr="00DA1927" w:rsidRDefault="008B0B5B" w:rsidP="00DA1927">
            <w:pPr>
              <w:jc w:val="center"/>
              <w:rPr>
                <w:lang w:val="en-US"/>
              </w:rPr>
            </w:pPr>
            <w:hyperlink r:id="rId33" w:history="1">
              <w:r w:rsidR="00DA1927" w:rsidRPr="008B0B5B">
                <w:rPr>
                  <w:rStyle w:val="Hipervnculo"/>
                  <w:rFonts w:ascii="Calibri" w:hAnsi="Calibri" w:cs="Calibri"/>
                  <w:lang w:val="en-US"/>
                </w:rPr>
                <w:t>http://info.yahoo.com/pr ivacy/mx/yahoo/myweb/</w:t>
              </w:r>
            </w:hyperlink>
          </w:p>
        </w:tc>
      </w:tr>
      <w:tr w:rsidR="00230A9A" w:rsidTr="003831C2">
        <w:tc>
          <w:tcPr>
            <w:tcW w:w="939" w:type="pct"/>
            <w:vAlign w:val="center"/>
          </w:tcPr>
          <w:p w:rsidR="0001055A" w:rsidRDefault="00230A9A" w:rsidP="0001055A">
            <w:pPr>
              <w:jc w:val="center"/>
            </w:pPr>
            <w:r>
              <w:rPr>
                <w:noProof/>
                <w:lang w:eastAsia="es-ES"/>
              </w:rPr>
              <w:drawing>
                <wp:inline distT="0" distB="0" distL="0" distR="0">
                  <wp:extent cx="828000" cy="828000"/>
                  <wp:effectExtent l="0" t="0" r="0" b="0"/>
                  <wp:docPr id="27" name="Imagen 27" descr="http://fresqui.com/assets/img/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fresqui.com/assets/img/f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Fresqui es un sitio web basado en la</w:t>
            </w:r>
            <w:r>
              <w:rPr>
                <w:rFonts w:ascii="Calibri" w:hAnsi="Calibri" w:cs="Calibri"/>
              </w:rPr>
              <w:t xml:space="preserve"> </w:t>
            </w:r>
            <w:r w:rsidR="001D21EE">
              <w:rPr>
                <w:rFonts w:ascii="Calibri" w:hAnsi="Calibri" w:cs="Calibri"/>
              </w:rPr>
              <w:t>participación</w:t>
            </w:r>
            <w:r>
              <w:rPr>
                <w:rFonts w:ascii="Calibri" w:hAnsi="Calibri" w:cs="Calibri"/>
              </w:rPr>
              <w:t xml:space="preserve"> comunitaria en el que los usuarios</w:t>
            </w:r>
            <w:r>
              <w:rPr>
                <w:rFonts w:ascii="Calibri" w:hAnsi="Calibri" w:cs="Calibri"/>
              </w:rPr>
              <w:t xml:space="preserve"> </w:t>
            </w:r>
            <w:r>
              <w:rPr>
                <w:rFonts w:ascii="Calibri" w:hAnsi="Calibri" w:cs="Calibri"/>
              </w:rPr>
              <w:t xml:space="preserve">registrados </w:t>
            </w:r>
            <w:r w:rsidR="001D21EE">
              <w:rPr>
                <w:rFonts w:ascii="Calibri" w:hAnsi="Calibri" w:cs="Calibri"/>
              </w:rPr>
              <w:t>envían</w:t>
            </w:r>
            <w:r>
              <w:rPr>
                <w:rFonts w:ascii="Calibri" w:hAnsi="Calibri" w:cs="Calibri"/>
              </w:rPr>
              <w:t xml:space="preserve"> historias que los </w:t>
            </w:r>
            <w:r w:rsidR="001D21EE">
              <w:rPr>
                <w:rFonts w:ascii="Calibri" w:hAnsi="Calibri" w:cs="Calibri"/>
              </w:rPr>
              <w:t>demás</w:t>
            </w:r>
            <w:r>
              <w:rPr>
                <w:rFonts w:ascii="Calibri" w:hAnsi="Calibri" w:cs="Calibri"/>
              </w:rPr>
              <w:t xml:space="preserve"> </w:t>
            </w:r>
            <w:r>
              <w:rPr>
                <w:rFonts w:ascii="Calibri" w:hAnsi="Calibri" w:cs="Calibri"/>
              </w:rPr>
              <w:t>usuarios del sitio (registrados o no) pueden</w:t>
            </w:r>
            <w:r>
              <w:rPr>
                <w:rFonts w:ascii="Calibri" w:hAnsi="Calibri" w:cs="Calibri"/>
              </w:rPr>
              <w:t xml:space="preserve"> </w:t>
            </w:r>
            <w:r>
              <w:rPr>
                <w:rFonts w:ascii="Calibri" w:hAnsi="Calibri" w:cs="Calibri"/>
              </w:rPr>
              <w:t xml:space="preserve">votar, promoviendo las </w:t>
            </w:r>
            <w:r w:rsidR="000A6F4A">
              <w:rPr>
                <w:rFonts w:ascii="Calibri" w:hAnsi="Calibri" w:cs="Calibri"/>
              </w:rPr>
              <w:t>más</w:t>
            </w:r>
            <w:r>
              <w:rPr>
                <w:rFonts w:ascii="Calibri" w:hAnsi="Calibri" w:cs="Calibri"/>
              </w:rPr>
              <w:t xml:space="preserve"> votadas a la </w:t>
            </w:r>
            <w:r w:rsidR="001D21EE">
              <w:rPr>
                <w:rFonts w:ascii="Calibri" w:hAnsi="Calibri" w:cs="Calibri"/>
              </w:rPr>
              <w:t>página</w:t>
            </w:r>
            <w:r>
              <w:rPr>
                <w:rFonts w:ascii="Calibri" w:hAnsi="Calibri" w:cs="Calibri"/>
              </w:rPr>
              <w:t xml:space="preserve"> </w:t>
            </w:r>
            <w:r>
              <w:rPr>
                <w:rFonts w:ascii="Calibri" w:hAnsi="Calibri" w:cs="Calibri"/>
              </w:rPr>
              <w:t>principal.</w:t>
            </w:r>
          </w:p>
        </w:tc>
        <w:tc>
          <w:tcPr>
            <w:tcW w:w="1370" w:type="pct"/>
            <w:vAlign w:val="center"/>
          </w:tcPr>
          <w:p w:rsidR="0001055A" w:rsidRDefault="008B0B5B" w:rsidP="0001055A">
            <w:pPr>
              <w:jc w:val="center"/>
            </w:pPr>
            <w:hyperlink r:id="rId35" w:history="1">
              <w:r w:rsidR="00DA1927" w:rsidRPr="008B0B5B">
                <w:rPr>
                  <w:rStyle w:val="Hipervnculo"/>
                  <w:rFonts w:ascii="Calibri" w:hAnsi="Calibri" w:cs="Calibri"/>
                </w:rPr>
                <w:t>www.fresqui.com</w:t>
              </w:r>
            </w:hyperlink>
          </w:p>
        </w:tc>
      </w:tr>
      <w:tr w:rsidR="00230A9A" w:rsidTr="003831C2">
        <w:tc>
          <w:tcPr>
            <w:tcW w:w="939" w:type="pct"/>
            <w:vAlign w:val="center"/>
          </w:tcPr>
          <w:p w:rsidR="0001055A" w:rsidRDefault="001B18FD" w:rsidP="0001055A">
            <w:pPr>
              <w:jc w:val="center"/>
            </w:pPr>
            <w:r>
              <w:rPr>
                <w:noProof/>
                <w:lang w:eastAsia="es-ES"/>
              </w:rPr>
              <w:drawing>
                <wp:inline distT="0" distB="0" distL="0" distR="0">
                  <wp:extent cx="828000" cy="725807"/>
                  <wp:effectExtent l="0" t="0" r="0" b="0"/>
                  <wp:docPr id="28" name="Imagen 28" descr="https://pbs.twimg.com/profile_images/900730367/flenk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bs.twimg.com/profile_images/900730367/flenk_400x400.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9955" t="14253" r="9509" b="15152"/>
                          <a:stretch/>
                        </pic:blipFill>
                        <pic:spPr bwMode="auto">
                          <a:xfrm>
                            <a:off x="0" y="0"/>
                            <a:ext cx="828000" cy="7258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1" w:type="pct"/>
            <w:vAlign w:val="center"/>
          </w:tcPr>
          <w:p w:rsidR="0001055A" w:rsidRDefault="00DA1927" w:rsidP="00DA1927">
            <w:pPr>
              <w:jc w:val="both"/>
            </w:pPr>
            <w:r>
              <w:rPr>
                <w:rFonts w:ascii="Calibri" w:hAnsi="Calibri" w:cs="Calibri"/>
              </w:rPr>
              <w:t>Marcador de sitios favoritos con buscador.</w:t>
            </w:r>
            <w:r>
              <w:rPr>
                <w:rFonts w:ascii="Calibri" w:hAnsi="Calibri" w:cs="Calibri"/>
              </w:rPr>
              <w:t xml:space="preserve"> </w:t>
            </w:r>
            <w:r>
              <w:rPr>
                <w:rFonts w:ascii="Calibri" w:hAnsi="Calibri" w:cs="Calibri"/>
              </w:rPr>
              <w:t>Almacena online los favoritos y los comparte con</w:t>
            </w:r>
            <w:r>
              <w:rPr>
                <w:rFonts w:ascii="Calibri" w:hAnsi="Calibri" w:cs="Calibri"/>
              </w:rPr>
              <w:t xml:space="preserve"> </w:t>
            </w:r>
            <w:r>
              <w:rPr>
                <w:rFonts w:ascii="Calibri" w:hAnsi="Calibri" w:cs="Calibri"/>
              </w:rPr>
              <w:t>la comunidad de Internet.</w:t>
            </w:r>
          </w:p>
        </w:tc>
        <w:tc>
          <w:tcPr>
            <w:tcW w:w="1370" w:type="pct"/>
            <w:vAlign w:val="center"/>
          </w:tcPr>
          <w:p w:rsidR="0001055A" w:rsidRDefault="008B0B5B" w:rsidP="0001055A">
            <w:pPr>
              <w:jc w:val="center"/>
            </w:pPr>
            <w:hyperlink r:id="rId37" w:history="1">
              <w:r w:rsidR="00DA1927" w:rsidRPr="008B0B5B">
                <w:rPr>
                  <w:rStyle w:val="Hipervnculo"/>
                  <w:rFonts w:ascii="Calibri" w:hAnsi="Calibri" w:cs="Calibri"/>
                </w:rPr>
                <w:t>www.flenk.com.ar</w:t>
              </w:r>
            </w:hyperlink>
          </w:p>
        </w:tc>
      </w:tr>
      <w:tr w:rsidR="00230A9A" w:rsidTr="003831C2">
        <w:tc>
          <w:tcPr>
            <w:tcW w:w="939" w:type="pct"/>
            <w:vAlign w:val="center"/>
          </w:tcPr>
          <w:p w:rsidR="0001055A" w:rsidRDefault="001B18FD" w:rsidP="0001055A">
            <w:pPr>
              <w:jc w:val="center"/>
            </w:pPr>
            <w:r>
              <w:rPr>
                <w:noProof/>
                <w:lang w:eastAsia="es-ES"/>
              </w:rPr>
              <w:drawing>
                <wp:inline distT="0" distB="0" distL="0" distR="0">
                  <wp:extent cx="828000" cy="828000"/>
                  <wp:effectExtent l="0" t="0" r="0" b="0"/>
                  <wp:docPr id="29" name="Imagen 29" descr="http://is2.mzstatic.com/image/thumb/Purple128/v4/c9/91/24/c9912417-b1f5-17ac-5dd8-94da94137b5a/source/1200x630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s2.mzstatic.com/image/thumb/Purple128/v4/c9/91/24/c9912417-b1f5-17ac-5dd8-94da94137b5a/source/1200x630bb.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Italic" w:hAnsi="Calibri,Italic" w:cs="Calibri,Italic"/>
                <w:i/>
                <w:iCs/>
              </w:rPr>
              <w:t xml:space="preserve">Flickr </w:t>
            </w:r>
            <w:r>
              <w:rPr>
                <w:rFonts w:ascii="Calibri" w:hAnsi="Calibri" w:cs="Calibri"/>
              </w:rPr>
              <w:t>es un sitio web que permite almacenar,</w:t>
            </w:r>
            <w:r>
              <w:rPr>
                <w:rFonts w:ascii="Calibri" w:hAnsi="Calibri" w:cs="Calibri"/>
              </w:rPr>
              <w:t xml:space="preserve"> </w:t>
            </w:r>
            <w:r>
              <w:rPr>
                <w:rFonts w:ascii="Calibri" w:hAnsi="Calibri" w:cs="Calibri"/>
              </w:rPr>
              <w:t xml:space="preserve">ordenar, buscar, vender y compartir </w:t>
            </w:r>
            <w:r w:rsidR="000A6F4A">
              <w:rPr>
                <w:rFonts w:ascii="Calibri" w:hAnsi="Calibri" w:cs="Calibri"/>
              </w:rPr>
              <w:t>fotografías</w:t>
            </w:r>
            <w:r>
              <w:rPr>
                <w:rFonts w:ascii="Calibri" w:hAnsi="Calibri" w:cs="Calibri"/>
              </w:rPr>
              <w:t xml:space="preserve"> </w:t>
            </w:r>
            <w:r>
              <w:rPr>
                <w:rFonts w:ascii="Calibri" w:hAnsi="Calibri" w:cs="Calibri"/>
              </w:rPr>
              <w:t xml:space="preserve">y videos en </w:t>
            </w:r>
            <w:r w:rsidR="000A6F4A">
              <w:rPr>
                <w:rFonts w:ascii="Calibri" w:hAnsi="Calibri" w:cs="Calibri"/>
              </w:rPr>
              <w:t>línea</w:t>
            </w:r>
            <w:r>
              <w:rPr>
                <w:rFonts w:ascii="Calibri" w:hAnsi="Calibri" w:cs="Calibri"/>
              </w:rPr>
              <w:t>.</w:t>
            </w:r>
          </w:p>
        </w:tc>
        <w:tc>
          <w:tcPr>
            <w:tcW w:w="1370" w:type="pct"/>
            <w:vAlign w:val="center"/>
          </w:tcPr>
          <w:p w:rsidR="0001055A" w:rsidRDefault="008B0B5B" w:rsidP="0001055A">
            <w:pPr>
              <w:jc w:val="center"/>
            </w:pPr>
            <w:hyperlink r:id="rId39" w:history="1">
              <w:r w:rsidR="00DA1927" w:rsidRPr="008B0B5B">
                <w:rPr>
                  <w:rStyle w:val="Hipervnculo"/>
                  <w:rFonts w:ascii="Calibri" w:hAnsi="Calibri" w:cs="Calibri"/>
                </w:rPr>
                <w:t>www.flickr.com</w:t>
              </w:r>
            </w:hyperlink>
          </w:p>
        </w:tc>
      </w:tr>
      <w:tr w:rsidR="00230A9A" w:rsidTr="003831C2">
        <w:tc>
          <w:tcPr>
            <w:tcW w:w="939" w:type="pct"/>
            <w:vAlign w:val="center"/>
          </w:tcPr>
          <w:p w:rsidR="0001055A" w:rsidRDefault="001B18FD" w:rsidP="0001055A">
            <w:pPr>
              <w:jc w:val="center"/>
            </w:pPr>
            <w:r>
              <w:rPr>
                <w:noProof/>
                <w:lang w:eastAsia="es-ES"/>
              </w:rPr>
              <w:drawing>
                <wp:inline distT="0" distB="0" distL="0" distR="0">
                  <wp:extent cx="828000" cy="828000"/>
                  <wp:effectExtent l="0" t="0" r="0" b="0"/>
                  <wp:docPr id="30" name="Imagen 30" descr="https://lh3.googleusercontent.com/QfAEt_ya6-n8w_TD9-PsghFC2DMSO7fLGNZB4cQ3RtbBbHFkXJE_gxOc3l32-j6LX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QfAEt_ya6-n8w_TD9-PsghFC2DMSO7fLGNZB4cQ3RtbBbHFkXJE_gxOc3l32-j6LXg=w30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2691" w:type="pct"/>
            <w:vAlign w:val="center"/>
          </w:tcPr>
          <w:p w:rsidR="0001055A" w:rsidRDefault="00DA1927" w:rsidP="00DA1927">
            <w:pPr>
              <w:jc w:val="both"/>
            </w:pPr>
            <w:r>
              <w:rPr>
                <w:rFonts w:ascii="Calibri" w:hAnsi="Calibri" w:cs="Calibri"/>
              </w:rPr>
              <w:t xml:space="preserve">Skype es una red de </w:t>
            </w:r>
            <w:r w:rsidR="000A6F4A">
              <w:rPr>
                <w:rFonts w:ascii="Calibri" w:hAnsi="Calibri" w:cs="Calibri"/>
              </w:rPr>
              <w:t>comunicación</w:t>
            </w:r>
            <w:r>
              <w:rPr>
                <w:rFonts w:ascii="Calibri" w:hAnsi="Calibri" w:cs="Calibri"/>
              </w:rPr>
              <w:t xml:space="preserve"> entre</w:t>
            </w:r>
            <w:r>
              <w:rPr>
                <w:rFonts w:ascii="Calibri" w:hAnsi="Calibri" w:cs="Calibri"/>
              </w:rPr>
              <w:t xml:space="preserve"> </w:t>
            </w:r>
            <w:r>
              <w:rPr>
                <w:rFonts w:ascii="Calibri" w:hAnsi="Calibri" w:cs="Calibri"/>
              </w:rPr>
              <w:t xml:space="preserve">personas a </w:t>
            </w:r>
            <w:r w:rsidR="000A6F4A">
              <w:rPr>
                <w:rFonts w:ascii="Calibri" w:hAnsi="Calibri" w:cs="Calibri"/>
              </w:rPr>
              <w:t>través</w:t>
            </w:r>
            <w:r>
              <w:rPr>
                <w:rFonts w:ascii="Calibri" w:hAnsi="Calibri" w:cs="Calibri"/>
              </w:rPr>
              <w:t xml:space="preserve"> de una red </w:t>
            </w:r>
            <w:r w:rsidR="000A6F4A">
              <w:rPr>
                <w:rFonts w:ascii="Calibri" w:hAnsi="Calibri" w:cs="Calibri"/>
              </w:rPr>
              <w:t>telefónica</w:t>
            </w:r>
            <w:r>
              <w:rPr>
                <w:rFonts w:ascii="Calibri" w:hAnsi="Calibri" w:cs="Calibri"/>
              </w:rPr>
              <w:t>, por</w:t>
            </w:r>
            <w:r>
              <w:rPr>
                <w:rFonts w:ascii="Calibri" w:hAnsi="Calibri" w:cs="Calibri"/>
              </w:rPr>
              <w:t xml:space="preserve"> </w:t>
            </w:r>
            <w:r>
              <w:rPr>
                <w:rFonts w:ascii="Calibri" w:hAnsi="Calibri" w:cs="Calibri"/>
              </w:rPr>
              <w:t xml:space="preserve">Chat, por </w:t>
            </w:r>
            <w:r w:rsidR="000A6F4A">
              <w:rPr>
                <w:rFonts w:ascii="Calibri" w:hAnsi="Calibri" w:cs="Calibri"/>
              </w:rPr>
              <w:t>mensajería</w:t>
            </w:r>
            <w:r>
              <w:rPr>
                <w:rFonts w:ascii="Calibri" w:hAnsi="Calibri" w:cs="Calibri"/>
              </w:rPr>
              <w:t xml:space="preserve">, </w:t>
            </w:r>
            <w:r w:rsidR="000A6F4A">
              <w:rPr>
                <w:rFonts w:ascii="Calibri" w:hAnsi="Calibri" w:cs="Calibri"/>
              </w:rPr>
              <w:t>también</w:t>
            </w:r>
            <w:r>
              <w:rPr>
                <w:rFonts w:ascii="Calibri" w:hAnsi="Calibri" w:cs="Calibri"/>
              </w:rPr>
              <w:t xml:space="preserve"> permite el </w:t>
            </w:r>
            <w:r w:rsidR="000A6F4A">
              <w:rPr>
                <w:rFonts w:ascii="Calibri" w:hAnsi="Calibri" w:cs="Calibri"/>
              </w:rPr>
              <w:t>envío</w:t>
            </w:r>
            <w:r>
              <w:rPr>
                <w:rFonts w:ascii="Calibri" w:hAnsi="Calibri" w:cs="Calibri"/>
              </w:rPr>
              <w:t xml:space="preserve"> </w:t>
            </w:r>
            <w:r>
              <w:rPr>
                <w:rFonts w:ascii="Calibri" w:hAnsi="Calibri" w:cs="Calibri"/>
              </w:rPr>
              <w:t>de archivos, transferencias de llamadas,</w:t>
            </w:r>
            <w:r>
              <w:rPr>
                <w:rFonts w:ascii="Calibri" w:hAnsi="Calibri" w:cs="Calibri"/>
              </w:rPr>
              <w:t xml:space="preserve"> </w:t>
            </w:r>
            <w:r w:rsidR="000A6F4A">
              <w:rPr>
                <w:rFonts w:ascii="Calibri" w:hAnsi="Calibri" w:cs="Calibri"/>
              </w:rPr>
              <w:t>actualización</w:t>
            </w:r>
            <w:r>
              <w:rPr>
                <w:rFonts w:ascii="Calibri" w:hAnsi="Calibri" w:cs="Calibri"/>
              </w:rPr>
              <w:t xml:space="preserve"> de noticias en Facebook.</w:t>
            </w:r>
          </w:p>
        </w:tc>
        <w:tc>
          <w:tcPr>
            <w:tcW w:w="1370" w:type="pct"/>
            <w:vAlign w:val="center"/>
          </w:tcPr>
          <w:p w:rsidR="0001055A" w:rsidRDefault="008B0B5B" w:rsidP="0001055A">
            <w:pPr>
              <w:jc w:val="center"/>
            </w:pPr>
            <w:hyperlink r:id="rId41" w:history="1">
              <w:r w:rsidR="00DA1927" w:rsidRPr="008B0B5B">
                <w:rPr>
                  <w:rStyle w:val="Hipervnculo"/>
                  <w:rFonts w:ascii="Calibri" w:hAnsi="Calibri" w:cs="Calibri"/>
                </w:rPr>
                <w:t>www.skype.com</w:t>
              </w:r>
            </w:hyperlink>
          </w:p>
        </w:tc>
      </w:tr>
    </w:tbl>
    <w:p w:rsidR="00E612CE" w:rsidRDefault="00DA1927">
      <w:r>
        <w:t xml:space="preserve"> </w:t>
      </w:r>
    </w:p>
    <w:p w:rsidR="00731529" w:rsidRDefault="00731529" w:rsidP="00731529">
      <w:pPr>
        <w:spacing w:before="120"/>
        <w:rPr>
          <w:rFonts w:cstheme="minorHAnsi"/>
          <w:sz w:val="28"/>
          <w:szCs w:val="28"/>
          <w:lang w:val="es-AR"/>
        </w:rPr>
      </w:pPr>
      <w:r w:rsidRPr="00D069D0">
        <w:rPr>
          <w:rFonts w:cstheme="minorHAnsi"/>
          <w:sz w:val="28"/>
          <w:szCs w:val="28"/>
          <w:lang w:val="es-AR"/>
        </w:rPr>
        <w:t xml:space="preserve">Ejercicio </w:t>
      </w:r>
      <w:r>
        <w:rPr>
          <w:rFonts w:cstheme="minorHAnsi"/>
          <w:sz w:val="28"/>
          <w:szCs w:val="28"/>
          <w:lang w:val="es-AR"/>
        </w:rPr>
        <w:t>V</w:t>
      </w:r>
      <w:r>
        <w:rPr>
          <w:rFonts w:cstheme="minorHAnsi"/>
          <w:sz w:val="28"/>
          <w:szCs w:val="28"/>
          <w:lang w:val="es-AR"/>
        </w:rPr>
        <w:t>I</w:t>
      </w:r>
      <w:r w:rsidRPr="00D069D0">
        <w:rPr>
          <w:rFonts w:cstheme="minorHAnsi"/>
          <w:sz w:val="28"/>
          <w:szCs w:val="28"/>
          <w:lang w:val="es-AR"/>
        </w:rPr>
        <w:t>:</w:t>
      </w:r>
    </w:p>
    <w:p w:rsidR="003831C2" w:rsidRDefault="005D76FB" w:rsidP="005D76FB">
      <w:pPr>
        <w:pStyle w:val="Prrafodelista"/>
        <w:numPr>
          <w:ilvl w:val="0"/>
          <w:numId w:val="2"/>
        </w:numPr>
      </w:pPr>
      <w:r>
        <w:t>Macroshock Games es un emprendimiento que se relaciona con el desarrollo juegos y aplicaciones móviles para Android. Tales aplicaciones se distribuirán a través de mercados de aplicaciones como Google Play, Amazon App Store etc.</w:t>
      </w:r>
    </w:p>
    <w:p w:rsidR="005D76FB" w:rsidRDefault="005D76FB" w:rsidP="005D76FB">
      <w:pPr>
        <w:pStyle w:val="Prrafodelista"/>
        <w:numPr>
          <w:ilvl w:val="0"/>
          <w:numId w:val="2"/>
        </w:numPr>
      </w:pPr>
      <w:hyperlink r:id="rId42" w:history="1">
        <w:r w:rsidRPr="005D76FB">
          <w:rPr>
            <w:rStyle w:val="Hipervnculo"/>
          </w:rPr>
          <w:t>Aplicaciones móviles: Qué son y cómo funcionan</w:t>
        </w:r>
      </w:hyperlink>
    </w:p>
    <w:p w:rsidR="005D76FB" w:rsidRDefault="005D76FB" w:rsidP="005D76FB">
      <w:pPr>
        <w:ind w:left="708"/>
      </w:pPr>
      <w:hyperlink r:id="rId43" w:history="1">
        <w:r w:rsidRPr="005D76FB">
          <w:rPr>
            <w:rStyle w:val="Hipervnculo"/>
          </w:rPr>
          <w:t>Aplicación móvil - Wikipedia</w:t>
        </w:r>
      </w:hyperlink>
    </w:p>
    <w:p w:rsidR="005D76FB" w:rsidRDefault="005D76FB" w:rsidP="005D76FB">
      <w:pPr>
        <w:ind w:left="708"/>
      </w:pPr>
      <w:hyperlink r:id="rId44" w:history="1">
        <w:r w:rsidRPr="005D76FB">
          <w:rPr>
            <w:rStyle w:val="Hipervnculo"/>
          </w:rPr>
          <w:t>Google Play</w:t>
        </w:r>
      </w:hyperlink>
    </w:p>
    <w:p w:rsidR="005D76FB" w:rsidRPr="00175C0B" w:rsidRDefault="008307F8" w:rsidP="005D76FB">
      <w:pPr>
        <w:pStyle w:val="Prrafodelista"/>
        <w:numPr>
          <w:ilvl w:val="0"/>
          <w:numId w:val="2"/>
        </w:numPr>
      </w:pPr>
      <w:r>
        <w:t>El contenido a presentar consistirá sobre el desarrollo y despliegue de aplicaciones en las app stores, como obtener ganancias con aplicaciones gratis, la rentabilidad de juegos Android según las tendencias en el mercado y la experiencia de un desarrollador independiente.</w:t>
      </w:r>
      <w:bookmarkStart w:id="0" w:name="_GoBack"/>
      <w:bookmarkEnd w:id="0"/>
    </w:p>
    <w:sectPr w:rsidR="005D76FB" w:rsidRPr="00175C0B" w:rsidSect="00350F7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10AC7"/>
    <w:multiLevelType w:val="hybridMultilevel"/>
    <w:tmpl w:val="77A44A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2477C2"/>
    <w:multiLevelType w:val="hybridMultilevel"/>
    <w:tmpl w:val="3A1C8F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40"/>
    <w:rsid w:val="0001055A"/>
    <w:rsid w:val="00023D24"/>
    <w:rsid w:val="000A6F4A"/>
    <w:rsid w:val="000E666E"/>
    <w:rsid w:val="00145E1A"/>
    <w:rsid w:val="00151CFD"/>
    <w:rsid w:val="00156972"/>
    <w:rsid w:val="00175C0B"/>
    <w:rsid w:val="001B18FD"/>
    <w:rsid w:val="001B2429"/>
    <w:rsid w:val="001D21EE"/>
    <w:rsid w:val="00230A9A"/>
    <w:rsid w:val="00240B32"/>
    <w:rsid w:val="00256AED"/>
    <w:rsid w:val="002E2619"/>
    <w:rsid w:val="00315D71"/>
    <w:rsid w:val="00350F7F"/>
    <w:rsid w:val="0036204F"/>
    <w:rsid w:val="003831C2"/>
    <w:rsid w:val="00391AB9"/>
    <w:rsid w:val="00395CB1"/>
    <w:rsid w:val="003A7CA3"/>
    <w:rsid w:val="003D35E1"/>
    <w:rsid w:val="00430A35"/>
    <w:rsid w:val="004504BD"/>
    <w:rsid w:val="00470F81"/>
    <w:rsid w:val="00475EDA"/>
    <w:rsid w:val="004F342A"/>
    <w:rsid w:val="0051459B"/>
    <w:rsid w:val="00535557"/>
    <w:rsid w:val="005A19CD"/>
    <w:rsid w:val="005D1EDA"/>
    <w:rsid w:val="005D76FB"/>
    <w:rsid w:val="00624FE8"/>
    <w:rsid w:val="006524F9"/>
    <w:rsid w:val="00655ED4"/>
    <w:rsid w:val="00687149"/>
    <w:rsid w:val="00697596"/>
    <w:rsid w:val="006B1568"/>
    <w:rsid w:val="00720078"/>
    <w:rsid w:val="00731529"/>
    <w:rsid w:val="00787285"/>
    <w:rsid w:val="007C2A62"/>
    <w:rsid w:val="007D6467"/>
    <w:rsid w:val="007E1698"/>
    <w:rsid w:val="0081250E"/>
    <w:rsid w:val="008307F8"/>
    <w:rsid w:val="00831EC3"/>
    <w:rsid w:val="00893466"/>
    <w:rsid w:val="008A2255"/>
    <w:rsid w:val="008B0B5B"/>
    <w:rsid w:val="00923C4D"/>
    <w:rsid w:val="00951297"/>
    <w:rsid w:val="00995BB3"/>
    <w:rsid w:val="00A247C4"/>
    <w:rsid w:val="00A27407"/>
    <w:rsid w:val="00A54D1B"/>
    <w:rsid w:val="00A97FD6"/>
    <w:rsid w:val="00AB5EC5"/>
    <w:rsid w:val="00B339F4"/>
    <w:rsid w:val="00C2167F"/>
    <w:rsid w:val="00C73640"/>
    <w:rsid w:val="00D069D0"/>
    <w:rsid w:val="00D06D21"/>
    <w:rsid w:val="00D21823"/>
    <w:rsid w:val="00D950A2"/>
    <w:rsid w:val="00D96F61"/>
    <w:rsid w:val="00DA0BFA"/>
    <w:rsid w:val="00DA1927"/>
    <w:rsid w:val="00E612CE"/>
    <w:rsid w:val="00E77BDD"/>
    <w:rsid w:val="00F17B8E"/>
    <w:rsid w:val="00F2071F"/>
    <w:rsid w:val="00F24926"/>
    <w:rsid w:val="00F66746"/>
    <w:rsid w:val="00F71F80"/>
    <w:rsid w:val="00F76426"/>
    <w:rsid w:val="00F7763A"/>
    <w:rsid w:val="00F920B7"/>
    <w:rsid w:val="00FB046B"/>
    <w:rsid w:val="00FC51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7C9"/>
  <w15:chartTrackingRefBased/>
  <w15:docId w15:val="{7AEA4502-4B28-4BE0-ABAF-BFEF3D10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4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C736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6concolores-nfasis1">
    <w:name w:val="List Table 6 Colorful Accent 1"/>
    <w:basedOn w:val="Tablanormal"/>
    <w:uiPriority w:val="51"/>
    <w:rsid w:val="00C7364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5">
    <w:name w:val="List Table 6 Colorful Accent 5"/>
    <w:basedOn w:val="Tablanormal"/>
    <w:uiPriority w:val="51"/>
    <w:rsid w:val="00535557"/>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Estilo1">
    <w:name w:val="Estilo1"/>
    <w:basedOn w:val="Tablanormal"/>
    <w:uiPriority w:val="99"/>
    <w:rsid w:val="00535557"/>
    <w:pPr>
      <w:spacing w:after="0" w:line="240" w:lineRule="auto"/>
    </w:pPr>
    <w:rPr>
      <w:sz w:val="24"/>
    </w:rPr>
    <w:tblPr>
      <w:tblBorders>
        <w:top w:val="single" w:sz="8" w:space="0" w:color="92D050"/>
        <w:left w:val="single" w:sz="8" w:space="0" w:color="92D050"/>
        <w:bottom w:val="single" w:sz="8" w:space="0" w:color="92D050"/>
        <w:right w:val="single" w:sz="8" w:space="0" w:color="92D050"/>
      </w:tblBorders>
    </w:tblPr>
    <w:tcPr>
      <w:shd w:val="clear" w:color="auto" w:fill="FFFFFF" w:themeFill="background1"/>
    </w:tcPr>
    <w:tblStylePr w:type="firstRow">
      <w:rPr>
        <w:rFonts w:asciiTheme="minorHAnsi" w:hAnsiTheme="minorHAnsi"/>
        <w:b/>
        <w:color w:val="FFFFFF" w:themeColor="background1"/>
        <w:sz w:val="24"/>
      </w:rPr>
      <w:tblPr/>
      <w:tcPr>
        <w:shd w:val="clear" w:color="auto" w:fill="92D050"/>
      </w:tcPr>
    </w:tblStylePr>
  </w:style>
  <w:style w:type="table" w:styleId="Tabladecuadrcula4-nfasis2">
    <w:name w:val="Grid Table 4 Accent 2"/>
    <w:basedOn w:val="Tablanormal"/>
    <w:uiPriority w:val="49"/>
    <w:rsid w:val="00470F8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6871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stilo2">
    <w:name w:val="Estilo2"/>
    <w:basedOn w:val="Estilo1"/>
    <w:uiPriority w:val="99"/>
    <w:rsid w:val="00687149"/>
    <w:tblPr>
      <w:tblBorders>
        <w:top w:val="none" w:sz="0" w:space="0" w:color="auto"/>
        <w:left w:val="none" w:sz="0" w:space="0" w:color="auto"/>
        <w:bottom w:val="none" w:sz="0" w:space="0" w:color="auto"/>
        <w:right w:val="none" w:sz="0" w:space="0" w:color="auto"/>
      </w:tblBorders>
    </w:tblPr>
    <w:tcPr>
      <w:shd w:val="clear" w:color="auto" w:fill="F7CAAC" w:themeFill="accent2" w:themeFillTint="66"/>
    </w:tcPr>
    <w:tblStylePr w:type="firstRow">
      <w:rPr>
        <w:rFonts w:asciiTheme="minorHAnsi" w:hAnsiTheme="minorHAnsi"/>
        <w:b/>
        <w:color w:val="000000" w:themeColor="text1"/>
        <w:sz w:val="24"/>
      </w:rPr>
      <w:tblPr/>
      <w:tcPr>
        <w:shd w:val="clear" w:color="auto" w:fill="FFFFFF" w:themeFill="background1"/>
      </w:tcPr>
    </w:tblStylePr>
    <w:tblStylePr w:type="lastRow">
      <w:tblPr/>
      <w:tcPr>
        <w:shd w:val="clear" w:color="auto" w:fill="F7CAAC" w:themeFill="accent2" w:themeFillTint="66"/>
      </w:tcPr>
    </w:tblStylePr>
  </w:style>
  <w:style w:type="table" w:styleId="Cuadrculadetablaclara">
    <w:name w:val="Grid Table Light"/>
    <w:basedOn w:val="Tablanormal"/>
    <w:uiPriority w:val="40"/>
    <w:rsid w:val="00AB5E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AB5EC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AB5EC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151C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151C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5oscura-nfasis6">
    <w:name w:val="List Table 5 Dark Accent 6"/>
    <w:basedOn w:val="Tablanormal"/>
    <w:uiPriority w:val="50"/>
    <w:rsid w:val="00151CFD"/>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6">
    <w:name w:val="List Table 7 Colorful Accent 6"/>
    <w:basedOn w:val="Tablanormal"/>
    <w:uiPriority w:val="52"/>
    <w:rsid w:val="00151CF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995BB3"/>
    <w:rPr>
      <w:b/>
      <w:bCs/>
    </w:rPr>
  </w:style>
  <w:style w:type="table" w:styleId="Tablanormal1">
    <w:name w:val="Plain Table 1"/>
    <w:basedOn w:val="Tablanormal"/>
    <w:uiPriority w:val="41"/>
    <w:rsid w:val="001B24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475EDA"/>
    <w:pPr>
      <w:ind w:left="720"/>
      <w:contextualSpacing/>
    </w:pPr>
  </w:style>
  <w:style w:type="character" w:styleId="Hipervnculo">
    <w:name w:val="Hyperlink"/>
    <w:basedOn w:val="Fuentedeprrafopredeter"/>
    <w:uiPriority w:val="99"/>
    <w:unhideWhenUsed/>
    <w:rsid w:val="00475EDA"/>
    <w:rPr>
      <w:color w:val="0563C1" w:themeColor="hyperlink"/>
      <w:u w:val="single"/>
    </w:rPr>
  </w:style>
  <w:style w:type="character" w:styleId="Hipervnculovisitado">
    <w:name w:val="FollowedHyperlink"/>
    <w:basedOn w:val="Fuentedeprrafopredeter"/>
    <w:uiPriority w:val="99"/>
    <w:semiHidden/>
    <w:unhideWhenUsed/>
    <w:rsid w:val="00720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80681">
      <w:bodyDiv w:val="1"/>
      <w:marLeft w:val="0"/>
      <w:marRight w:val="0"/>
      <w:marTop w:val="0"/>
      <w:marBottom w:val="0"/>
      <w:divBdr>
        <w:top w:val="none" w:sz="0" w:space="0" w:color="auto"/>
        <w:left w:val="none" w:sz="0" w:space="0" w:color="auto"/>
        <w:bottom w:val="none" w:sz="0" w:space="0" w:color="auto"/>
        <w:right w:val="none" w:sz="0" w:space="0" w:color="auto"/>
      </w:divBdr>
      <w:divsChild>
        <w:div w:id="1080709410">
          <w:marLeft w:val="0"/>
          <w:marRight w:val="0"/>
          <w:marTop w:val="0"/>
          <w:marBottom w:val="0"/>
          <w:divBdr>
            <w:top w:val="none" w:sz="0" w:space="0" w:color="auto"/>
            <w:left w:val="none" w:sz="0" w:space="0" w:color="auto"/>
            <w:bottom w:val="none" w:sz="0" w:space="0" w:color="auto"/>
            <w:right w:val="none" w:sz="0" w:space="0" w:color="auto"/>
          </w:divBdr>
        </w:div>
        <w:div w:id="934903370">
          <w:marLeft w:val="0"/>
          <w:marRight w:val="0"/>
          <w:marTop w:val="0"/>
          <w:marBottom w:val="0"/>
          <w:divBdr>
            <w:top w:val="none" w:sz="0" w:space="0" w:color="auto"/>
            <w:left w:val="none" w:sz="0" w:space="0" w:color="auto"/>
            <w:bottom w:val="none" w:sz="0" w:space="0" w:color="auto"/>
            <w:right w:val="none" w:sz="0" w:space="0" w:color="auto"/>
          </w:divBdr>
        </w:div>
        <w:div w:id="2047371575">
          <w:marLeft w:val="0"/>
          <w:marRight w:val="0"/>
          <w:marTop w:val="0"/>
          <w:marBottom w:val="0"/>
          <w:divBdr>
            <w:top w:val="none" w:sz="0" w:space="0" w:color="auto"/>
            <w:left w:val="none" w:sz="0" w:space="0" w:color="auto"/>
            <w:bottom w:val="none" w:sz="0" w:space="0" w:color="auto"/>
            <w:right w:val="none" w:sz="0" w:space="0" w:color="auto"/>
          </w:divBdr>
        </w:div>
        <w:div w:id="2087219554">
          <w:marLeft w:val="0"/>
          <w:marRight w:val="0"/>
          <w:marTop w:val="0"/>
          <w:marBottom w:val="0"/>
          <w:divBdr>
            <w:top w:val="none" w:sz="0" w:space="0" w:color="auto"/>
            <w:left w:val="none" w:sz="0" w:space="0" w:color="auto"/>
            <w:bottom w:val="none" w:sz="0" w:space="0" w:color="auto"/>
            <w:right w:val="none" w:sz="0" w:space="0" w:color="auto"/>
          </w:divBdr>
        </w:div>
        <w:div w:id="1961260101">
          <w:marLeft w:val="0"/>
          <w:marRight w:val="0"/>
          <w:marTop w:val="0"/>
          <w:marBottom w:val="0"/>
          <w:divBdr>
            <w:top w:val="none" w:sz="0" w:space="0" w:color="auto"/>
            <w:left w:val="none" w:sz="0" w:space="0" w:color="auto"/>
            <w:bottom w:val="none" w:sz="0" w:space="0" w:color="auto"/>
            <w:right w:val="none" w:sz="0" w:space="0" w:color="auto"/>
          </w:divBdr>
        </w:div>
        <w:div w:id="571743020">
          <w:marLeft w:val="0"/>
          <w:marRight w:val="0"/>
          <w:marTop w:val="0"/>
          <w:marBottom w:val="0"/>
          <w:divBdr>
            <w:top w:val="none" w:sz="0" w:space="0" w:color="auto"/>
            <w:left w:val="none" w:sz="0" w:space="0" w:color="auto"/>
            <w:bottom w:val="none" w:sz="0" w:space="0" w:color="auto"/>
            <w:right w:val="none" w:sz="0" w:space="0" w:color="auto"/>
          </w:divBdr>
        </w:div>
        <w:div w:id="2096172084">
          <w:marLeft w:val="0"/>
          <w:marRight w:val="0"/>
          <w:marTop w:val="0"/>
          <w:marBottom w:val="0"/>
          <w:divBdr>
            <w:top w:val="none" w:sz="0" w:space="0" w:color="auto"/>
            <w:left w:val="none" w:sz="0" w:space="0" w:color="auto"/>
            <w:bottom w:val="none" w:sz="0" w:space="0" w:color="auto"/>
            <w:right w:val="none" w:sz="0" w:space="0" w:color="auto"/>
          </w:divBdr>
        </w:div>
        <w:div w:id="600722609">
          <w:marLeft w:val="0"/>
          <w:marRight w:val="0"/>
          <w:marTop w:val="0"/>
          <w:marBottom w:val="0"/>
          <w:divBdr>
            <w:top w:val="none" w:sz="0" w:space="0" w:color="auto"/>
            <w:left w:val="none" w:sz="0" w:space="0" w:color="auto"/>
            <w:bottom w:val="none" w:sz="0" w:space="0" w:color="auto"/>
            <w:right w:val="none" w:sz="0" w:space="0" w:color="auto"/>
          </w:divBdr>
        </w:div>
        <w:div w:id="1135950526">
          <w:marLeft w:val="0"/>
          <w:marRight w:val="0"/>
          <w:marTop w:val="0"/>
          <w:marBottom w:val="0"/>
          <w:divBdr>
            <w:top w:val="none" w:sz="0" w:space="0" w:color="auto"/>
            <w:left w:val="none" w:sz="0" w:space="0" w:color="auto"/>
            <w:bottom w:val="none" w:sz="0" w:space="0" w:color="auto"/>
            <w:right w:val="none" w:sz="0" w:space="0" w:color="auto"/>
          </w:divBdr>
        </w:div>
        <w:div w:id="688070708">
          <w:marLeft w:val="0"/>
          <w:marRight w:val="0"/>
          <w:marTop w:val="0"/>
          <w:marBottom w:val="0"/>
          <w:divBdr>
            <w:top w:val="none" w:sz="0" w:space="0" w:color="auto"/>
            <w:left w:val="none" w:sz="0" w:space="0" w:color="auto"/>
            <w:bottom w:val="none" w:sz="0" w:space="0" w:color="auto"/>
            <w:right w:val="none" w:sz="0" w:space="0" w:color="auto"/>
          </w:divBdr>
        </w:div>
        <w:div w:id="26954089">
          <w:marLeft w:val="0"/>
          <w:marRight w:val="0"/>
          <w:marTop w:val="0"/>
          <w:marBottom w:val="0"/>
          <w:divBdr>
            <w:top w:val="none" w:sz="0" w:space="0" w:color="auto"/>
            <w:left w:val="none" w:sz="0" w:space="0" w:color="auto"/>
            <w:bottom w:val="none" w:sz="0" w:space="0" w:color="auto"/>
            <w:right w:val="none" w:sz="0" w:space="0" w:color="auto"/>
          </w:divBdr>
        </w:div>
        <w:div w:id="1823812704">
          <w:marLeft w:val="0"/>
          <w:marRight w:val="0"/>
          <w:marTop w:val="0"/>
          <w:marBottom w:val="0"/>
          <w:divBdr>
            <w:top w:val="none" w:sz="0" w:space="0" w:color="auto"/>
            <w:left w:val="none" w:sz="0" w:space="0" w:color="auto"/>
            <w:bottom w:val="none" w:sz="0" w:space="0" w:color="auto"/>
            <w:right w:val="none" w:sz="0" w:space="0" w:color="auto"/>
          </w:divBdr>
        </w:div>
        <w:div w:id="36661116">
          <w:marLeft w:val="0"/>
          <w:marRight w:val="0"/>
          <w:marTop w:val="0"/>
          <w:marBottom w:val="0"/>
          <w:divBdr>
            <w:top w:val="none" w:sz="0" w:space="0" w:color="auto"/>
            <w:left w:val="none" w:sz="0" w:space="0" w:color="auto"/>
            <w:bottom w:val="none" w:sz="0" w:space="0" w:color="auto"/>
            <w:right w:val="none" w:sz="0" w:space="0" w:color="auto"/>
          </w:divBdr>
        </w:div>
        <w:div w:id="633292692">
          <w:marLeft w:val="0"/>
          <w:marRight w:val="0"/>
          <w:marTop w:val="0"/>
          <w:marBottom w:val="0"/>
          <w:divBdr>
            <w:top w:val="none" w:sz="0" w:space="0" w:color="auto"/>
            <w:left w:val="none" w:sz="0" w:space="0" w:color="auto"/>
            <w:bottom w:val="none" w:sz="0" w:space="0" w:color="auto"/>
            <w:right w:val="none" w:sz="0" w:space="0" w:color="auto"/>
          </w:divBdr>
        </w:div>
        <w:div w:id="251011590">
          <w:marLeft w:val="0"/>
          <w:marRight w:val="0"/>
          <w:marTop w:val="0"/>
          <w:marBottom w:val="0"/>
          <w:divBdr>
            <w:top w:val="none" w:sz="0" w:space="0" w:color="auto"/>
            <w:left w:val="none" w:sz="0" w:space="0" w:color="auto"/>
            <w:bottom w:val="none" w:sz="0" w:space="0" w:color="auto"/>
            <w:right w:val="none" w:sz="0" w:space="0" w:color="auto"/>
          </w:divBdr>
        </w:div>
        <w:div w:id="1220362946">
          <w:marLeft w:val="0"/>
          <w:marRight w:val="0"/>
          <w:marTop w:val="0"/>
          <w:marBottom w:val="0"/>
          <w:divBdr>
            <w:top w:val="none" w:sz="0" w:space="0" w:color="auto"/>
            <w:left w:val="none" w:sz="0" w:space="0" w:color="auto"/>
            <w:bottom w:val="none" w:sz="0" w:space="0" w:color="auto"/>
            <w:right w:val="none" w:sz="0" w:space="0" w:color="auto"/>
          </w:divBdr>
        </w:div>
      </w:divsChild>
    </w:div>
    <w:div w:id="754471843">
      <w:bodyDiv w:val="1"/>
      <w:marLeft w:val="0"/>
      <w:marRight w:val="0"/>
      <w:marTop w:val="0"/>
      <w:marBottom w:val="0"/>
      <w:divBdr>
        <w:top w:val="none" w:sz="0" w:space="0" w:color="auto"/>
        <w:left w:val="none" w:sz="0" w:space="0" w:color="auto"/>
        <w:bottom w:val="none" w:sz="0" w:space="0" w:color="auto"/>
        <w:right w:val="none" w:sz="0" w:space="0" w:color="auto"/>
      </w:divBdr>
      <w:divsChild>
        <w:div w:id="1749646574">
          <w:marLeft w:val="0"/>
          <w:marRight w:val="0"/>
          <w:marTop w:val="0"/>
          <w:marBottom w:val="0"/>
          <w:divBdr>
            <w:top w:val="none" w:sz="0" w:space="0" w:color="auto"/>
            <w:left w:val="none" w:sz="0" w:space="0" w:color="auto"/>
            <w:bottom w:val="none" w:sz="0" w:space="0" w:color="auto"/>
            <w:right w:val="none" w:sz="0" w:space="0" w:color="auto"/>
          </w:divBdr>
        </w:div>
        <w:div w:id="1828090947">
          <w:marLeft w:val="0"/>
          <w:marRight w:val="0"/>
          <w:marTop w:val="0"/>
          <w:marBottom w:val="0"/>
          <w:divBdr>
            <w:top w:val="none" w:sz="0" w:space="0" w:color="auto"/>
            <w:left w:val="none" w:sz="0" w:space="0" w:color="auto"/>
            <w:bottom w:val="none" w:sz="0" w:space="0" w:color="auto"/>
            <w:right w:val="none" w:sz="0" w:space="0" w:color="auto"/>
          </w:divBdr>
        </w:div>
        <w:div w:id="1502620032">
          <w:marLeft w:val="0"/>
          <w:marRight w:val="0"/>
          <w:marTop w:val="0"/>
          <w:marBottom w:val="0"/>
          <w:divBdr>
            <w:top w:val="none" w:sz="0" w:space="0" w:color="auto"/>
            <w:left w:val="none" w:sz="0" w:space="0" w:color="auto"/>
            <w:bottom w:val="none" w:sz="0" w:space="0" w:color="auto"/>
            <w:right w:val="none" w:sz="0" w:space="0" w:color="auto"/>
          </w:divBdr>
        </w:div>
        <w:div w:id="505368358">
          <w:marLeft w:val="0"/>
          <w:marRight w:val="0"/>
          <w:marTop w:val="0"/>
          <w:marBottom w:val="0"/>
          <w:divBdr>
            <w:top w:val="none" w:sz="0" w:space="0" w:color="auto"/>
            <w:left w:val="none" w:sz="0" w:space="0" w:color="auto"/>
            <w:bottom w:val="none" w:sz="0" w:space="0" w:color="auto"/>
            <w:right w:val="none" w:sz="0" w:space="0" w:color="auto"/>
          </w:divBdr>
        </w:div>
        <w:div w:id="1943562917">
          <w:marLeft w:val="0"/>
          <w:marRight w:val="0"/>
          <w:marTop w:val="0"/>
          <w:marBottom w:val="0"/>
          <w:divBdr>
            <w:top w:val="none" w:sz="0" w:space="0" w:color="auto"/>
            <w:left w:val="none" w:sz="0" w:space="0" w:color="auto"/>
            <w:bottom w:val="none" w:sz="0" w:space="0" w:color="auto"/>
            <w:right w:val="none" w:sz="0" w:space="0" w:color="auto"/>
          </w:divBdr>
        </w:div>
        <w:div w:id="1638488929">
          <w:marLeft w:val="0"/>
          <w:marRight w:val="0"/>
          <w:marTop w:val="0"/>
          <w:marBottom w:val="0"/>
          <w:divBdr>
            <w:top w:val="none" w:sz="0" w:space="0" w:color="auto"/>
            <w:left w:val="none" w:sz="0" w:space="0" w:color="auto"/>
            <w:bottom w:val="none" w:sz="0" w:space="0" w:color="auto"/>
            <w:right w:val="none" w:sz="0" w:space="0" w:color="auto"/>
          </w:divBdr>
        </w:div>
        <w:div w:id="1190609670">
          <w:marLeft w:val="0"/>
          <w:marRight w:val="0"/>
          <w:marTop w:val="0"/>
          <w:marBottom w:val="0"/>
          <w:divBdr>
            <w:top w:val="none" w:sz="0" w:space="0" w:color="auto"/>
            <w:left w:val="none" w:sz="0" w:space="0" w:color="auto"/>
            <w:bottom w:val="none" w:sz="0" w:space="0" w:color="auto"/>
            <w:right w:val="none" w:sz="0" w:space="0" w:color="auto"/>
          </w:divBdr>
        </w:div>
        <w:div w:id="1373456146">
          <w:marLeft w:val="0"/>
          <w:marRight w:val="0"/>
          <w:marTop w:val="0"/>
          <w:marBottom w:val="0"/>
          <w:divBdr>
            <w:top w:val="none" w:sz="0" w:space="0" w:color="auto"/>
            <w:left w:val="none" w:sz="0" w:space="0" w:color="auto"/>
            <w:bottom w:val="none" w:sz="0" w:space="0" w:color="auto"/>
            <w:right w:val="none" w:sz="0" w:space="0" w:color="auto"/>
          </w:divBdr>
        </w:div>
        <w:div w:id="259686123">
          <w:marLeft w:val="0"/>
          <w:marRight w:val="0"/>
          <w:marTop w:val="0"/>
          <w:marBottom w:val="0"/>
          <w:divBdr>
            <w:top w:val="none" w:sz="0" w:space="0" w:color="auto"/>
            <w:left w:val="none" w:sz="0" w:space="0" w:color="auto"/>
            <w:bottom w:val="none" w:sz="0" w:space="0" w:color="auto"/>
            <w:right w:val="none" w:sz="0" w:space="0" w:color="auto"/>
          </w:divBdr>
        </w:div>
      </w:divsChild>
    </w:div>
    <w:div w:id="2131852283">
      <w:bodyDiv w:val="1"/>
      <w:marLeft w:val="0"/>
      <w:marRight w:val="0"/>
      <w:marTop w:val="0"/>
      <w:marBottom w:val="0"/>
      <w:divBdr>
        <w:top w:val="none" w:sz="0" w:space="0" w:color="auto"/>
        <w:left w:val="none" w:sz="0" w:space="0" w:color="auto"/>
        <w:bottom w:val="none" w:sz="0" w:space="0" w:color="auto"/>
        <w:right w:val="none" w:sz="0" w:space="0" w:color="auto"/>
      </w:divBdr>
      <w:divsChild>
        <w:div w:id="867377114">
          <w:marLeft w:val="0"/>
          <w:marRight w:val="0"/>
          <w:marTop w:val="0"/>
          <w:marBottom w:val="0"/>
          <w:divBdr>
            <w:top w:val="none" w:sz="0" w:space="0" w:color="auto"/>
            <w:left w:val="none" w:sz="0" w:space="0" w:color="auto"/>
            <w:bottom w:val="none" w:sz="0" w:space="0" w:color="auto"/>
            <w:right w:val="none" w:sz="0" w:space="0" w:color="auto"/>
          </w:divBdr>
          <w:divsChild>
            <w:div w:id="814955045">
              <w:marLeft w:val="0"/>
              <w:marRight w:val="0"/>
              <w:marTop w:val="0"/>
              <w:marBottom w:val="0"/>
              <w:divBdr>
                <w:top w:val="none" w:sz="0" w:space="0" w:color="auto"/>
                <w:left w:val="none" w:sz="0" w:space="0" w:color="auto"/>
                <w:bottom w:val="none" w:sz="0" w:space="0" w:color="auto"/>
                <w:right w:val="none" w:sz="0" w:space="0" w:color="auto"/>
              </w:divBdr>
              <w:divsChild>
                <w:div w:id="1499687407">
                  <w:marLeft w:val="0"/>
                  <w:marRight w:val="0"/>
                  <w:marTop w:val="0"/>
                  <w:marBottom w:val="0"/>
                  <w:divBdr>
                    <w:top w:val="none" w:sz="0" w:space="0" w:color="auto"/>
                    <w:left w:val="none" w:sz="0" w:space="0" w:color="auto"/>
                    <w:bottom w:val="none" w:sz="0" w:space="0" w:color="auto"/>
                    <w:right w:val="none" w:sz="0" w:space="0" w:color="auto"/>
                  </w:divBdr>
                  <w:divsChild>
                    <w:div w:id="452216943">
                      <w:marLeft w:val="0"/>
                      <w:marRight w:val="0"/>
                      <w:marTop w:val="0"/>
                      <w:marBottom w:val="0"/>
                      <w:divBdr>
                        <w:top w:val="none" w:sz="0" w:space="0" w:color="auto"/>
                        <w:left w:val="none" w:sz="0" w:space="0" w:color="auto"/>
                        <w:bottom w:val="none" w:sz="0" w:space="0" w:color="auto"/>
                        <w:right w:val="none" w:sz="0" w:space="0" w:color="auto"/>
                      </w:divBdr>
                      <w:divsChild>
                        <w:div w:id="1935089136">
                          <w:marLeft w:val="0"/>
                          <w:marRight w:val="0"/>
                          <w:marTop w:val="0"/>
                          <w:marBottom w:val="0"/>
                          <w:divBdr>
                            <w:top w:val="none" w:sz="0" w:space="0" w:color="auto"/>
                            <w:left w:val="none" w:sz="0" w:space="0" w:color="auto"/>
                            <w:bottom w:val="none" w:sz="0" w:space="0" w:color="auto"/>
                            <w:right w:val="none" w:sz="0" w:space="0" w:color="auto"/>
                          </w:divBdr>
                          <w:divsChild>
                            <w:div w:id="1048645626">
                              <w:marLeft w:val="0"/>
                              <w:marRight w:val="0"/>
                              <w:marTop w:val="0"/>
                              <w:marBottom w:val="0"/>
                              <w:divBdr>
                                <w:top w:val="none" w:sz="0" w:space="0" w:color="auto"/>
                                <w:left w:val="none" w:sz="0" w:space="0" w:color="auto"/>
                                <w:bottom w:val="none" w:sz="0" w:space="0" w:color="auto"/>
                                <w:right w:val="none" w:sz="0" w:space="0" w:color="auto"/>
                              </w:divBdr>
                              <w:divsChild>
                                <w:div w:id="1120875075">
                                  <w:marLeft w:val="0"/>
                                  <w:marRight w:val="0"/>
                                  <w:marTop w:val="0"/>
                                  <w:marBottom w:val="0"/>
                                  <w:divBdr>
                                    <w:top w:val="none" w:sz="0" w:space="0" w:color="auto"/>
                                    <w:left w:val="none" w:sz="0" w:space="0" w:color="auto"/>
                                    <w:bottom w:val="none" w:sz="0" w:space="0" w:color="auto"/>
                                    <w:right w:val="none" w:sz="0" w:space="0" w:color="auto"/>
                                  </w:divBdr>
                                  <w:divsChild>
                                    <w:div w:id="449975616">
                                      <w:marLeft w:val="0"/>
                                      <w:marRight w:val="0"/>
                                      <w:marTop w:val="0"/>
                                      <w:marBottom w:val="0"/>
                                      <w:divBdr>
                                        <w:top w:val="none" w:sz="0" w:space="0" w:color="auto"/>
                                        <w:left w:val="none" w:sz="0" w:space="0" w:color="auto"/>
                                        <w:bottom w:val="none" w:sz="0" w:space="0" w:color="auto"/>
                                        <w:right w:val="none" w:sz="0" w:space="0" w:color="auto"/>
                                      </w:divBdr>
                                      <w:divsChild>
                                        <w:div w:id="169759814">
                                          <w:marLeft w:val="0"/>
                                          <w:marRight w:val="0"/>
                                          <w:marTop w:val="0"/>
                                          <w:marBottom w:val="0"/>
                                          <w:divBdr>
                                            <w:top w:val="none" w:sz="0" w:space="0" w:color="auto"/>
                                            <w:left w:val="none" w:sz="0" w:space="0" w:color="auto"/>
                                            <w:bottom w:val="none" w:sz="0" w:space="0" w:color="auto"/>
                                            <w:right w:val="none" w:sz="0" w:space="0" w:color="auto"/>
                                          </w:divBdr>
                                          <w:divsChild>
                                            <w:div w:id="1421901496">
                                              <w:marLeft w:val="0"/>
                                              <w:marRight w:val="0"/>
                                              <w:marTop w:val="0"/>
                                              <w:marBottom w:val="0"/>
                                              <w:divBdr>
                                                <w:top w:val="none" w:sz="0" w:space="0" w:color="auto"/>
                                                <w:left w:val="none" w:sz="0" w:space="0" w:color="auto"/>
                                                <w:bottom w:val="none" w:sz="0" w:space="0" w:color="auto"/>
                                                <w:right w:val="none" w:sz="0" w:space="0" w:color="auto"/>
                                              </w:divBdr>
                                              <w:divsChild>
                                                <w:div w:id="1135414986">
                                                  <w:marLeft w:val="0"/>
                                                  <w:marRight w:val="0"/>
                                                  <w:marTop w:val="0"/>
                                                  <w:marBottom w:val="0"/>
                                                  <w:divBdr>
                                                    <w:top w:val="none" w:sz="0" w:space="0" w:color="auto"/>
                                                    <w:left w:val="none" w:sz="0" w:space="0" w:color="auto"/>
                                                    <w:bottom w:val="none" w:sz="0" w:space="0" w:color="auto"/>
                                                    <w:right w:val="none" w:sz="0" w:space="0" w:color="auto"/>
                                                  </w:divBdr>
                                                  <w:divsChild>
                                                    <w:div w:id="1673992095">
                                                      <w:marLeft w:val="0"/>
                                                      <w:marRight w:val="0"/>
                                                      <w:marTop w:val="0"/>
                                                      <w:marBottom w:val="0"/>
                                                      <w:divBdr>
                                                        <w:top w:val="none" w:sz="0" w:space="0" w:color="auto"/>
                                                        <w:left w:val="none" w:sz="0" w:space="0" w:color="auto"/>
                                                        <w:bottom w:val="none" w:sz="0" w:space="0" w:color="auto"/>
                                                        <w:right w:val="none" w:sz="0" w:space="0" w:color="auto"/>
                                                      </w:divBdr>
                                                      <w:divsChild>
                                                        <w:div w:id="194002477">
                                                          <w:marLeft w:val="0"/>
                                                          <w:marRight w:val="0"/>
                                                          <w:marTop w:val="0"/>
                                                          <w:marBottom w:val="0"/>
                                                          <w:divBdr>
                                                            <w:top w:val="none" w:sz="0" w:space="0" w:color="auto"/>
                                                            <w:left w:val="none" w:sz="0" w:space="0" w:color="auto"/>
                                                            <w:bottom w:val="none" w:sz="0" w:space="0" w:color="auto"/>
                                                            <w:right w:val="none" w:sz="0" w:space="0" w:color="auto"/>
                                                          </w:divBdr>
                                                          <w:divsChild>
                                                            <w:div w:id="786701034">
                                                              <w:marLeft w:val="0"/>
                                                              <w:marRight w:val="0"/>
                                                              <w:marTop w:val="0"/>
                                                              <w:marBottom w:val="0"/>
                                                              <w:divBdr>
                                                                <w:top w:val="none" w:sz="0" w:space="0" w:color="auto"/>
                                                                <w:left w:val="none" w:sz="0" w:space="0" w:color="auto"/>
                                                                <w:bottom w:val="none" w:sz="0" w:space="0" w:color="auto"/>
                                                                <w:right w:val="none" w:sz="0" w:space="0" w:color="auto"/>
                                                              </w:divBdr>
                                                              <w:divsChild>
                                                                <w:div w:id="1416977539">
                                                                  <w:marLeft w:val="0"/>
                                                                  <w:marRight w:val="0"/>
                                                                  <w:marTop w:val="0"/>
                                                                  <w:marBottom w:val="0"/>
                                                                  <w:divBdr>
                                                                    <w:top w:val="none" w:sz="0" w:space="0" w:color="auto"/>
                                                                    <w:left w:val="none" w:sz="0" w:space="0" w:color="auto"/>
                                                                    <w:bottom w:val="none" w:sz="0" w:space="0" w:color="auto"/>
                                                                    <w:right w:val="none" w:sz="0" w:space="0" w:color="auto"/>
                                                                  </w:divBdr>
                                                                </w:div>
                                                                <w:div w:id="8151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twitter.com" TargetMode="External"/><Relationship Id="rId18" Type="http://schemas.openxmlformats.org/officeDocument/2006/relationships/image" Target="media/image6.png"/><Relationship Id="rId26" Type="http://schemas.openxmlformats.org/officeDocument/2006/relationships/image" Target="media/image10.jpeg"/><Relationship Id="rId39" Type="http://schemas.openxmlformats.org/officeDocument/2006/relationships/hyperlink" Target="www.flickr.com" TargetMode="External"/><Relationship Id="rId21" Type="http://schemas.openxmlformats.org/officeDocument/2006/relationships/hyperlink" Target="www.redsocialpymes.com" TargetMode="External"/><Relationship Id="rId34" Type="http://schemas.openxmlformats.org/officeDocument/2006/relationships/image" Target="media/image14.png"/><Relationship Id="rId42" Type="http://schemas.openxmlformats.org/officeDocument/2006/relationships/hyperlink" Target="https://www.google.com.ar/url?sa=t&amp;rct=j&amp;q=&amp;esrc=s&amp;source=web&amp;cd=3&amp;cad=rja&amp;uact=8&amp;ved=0ahUKEwjik4q_tvPVAhUCHZAKHW0bCLUQFggtMAI&amp;url=https%3A%2F%2Fwww.consumidor.ftc.gov%2Farticulos%2Fs0018-aplicaciones-moviles-que-son-y-como-funcionan&amp;usg=AFQjCNHVULRHPtf332j6XyU_8AySHYWhKw"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www.neodiario.net" TargetMode="External"/><Relationship Id="rId1" Type="http://schemas.openxmlformats.org/officeDocument/2006/relationships/customXml" Target="../customXml/item1.xml"/><Relationship Id="rId6" Type="http://schemas.openxmlformats.org/officeDocument/2006/relationships/hyperlink" Target="https://nic.ar/"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jpeg"/><Relationship Id="rId37" Type="http://schemas.openxmlformats.org/officeDocument/2006/relationships/hyperlink" Target="www.flenk.com.ar"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www.enchilame.com" TargetMode="External"/><Relationship Id="rId23" Type="http://schemas.openxmlformats.org/officeDocument/2006/relationships/hyperlink" Target="www.google.com/accounts"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www.facebook.com" TargetMode="External"/><Relationship Id="rId19" Type="http://schemas.openxmlformats.org/officeDocument/2006/relationships/hyperlink" Target="www.linkedin.com" TargetMode="External"/><Relationship Id="rId31" Type="http://schemas.openxmlformats.org/officeDocument/2006/relationships/hyperlink" Target="www.meneame.net" TargetMode="External"/><Relationship Id="rId44" Type="http://schemas.openxmlformats.org/officeDocument/2006/relationships/hyperlink" Target="https://www.google.com.ar/url?sa=t&amp;rct=j&amp;q=&amp;esrc=s&amp;source=web&amp;cd=1&amp;cad=rja&amp;uact=8&amp;ved=0ahUKEwjHt9_utvPVAhVCD5AKHQWVB7UQFgglMAA&amp;url=https%3A%2F%2Fplay.google.com%2Fstore%3Fhl%3Des&amp;usg=AFQjCNEZpQaJU7kCSED7qszE5jPXT2QNjQ"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www.barrapunto.com" TargetMode="External"/><Relationship Id="rId30" Type="http://schemas.openxmlformats.org/officeDocument/2006/relationships/image" Target="media/image12.png"/><Relationship Id="rId35" Type="http://schemas.openxmlformats.org/officeDocument/2006/relationships/hyperlink" Target="www.fresqui.com" TargetMode="External"/><Relationship Id="rId43" Type="http://schemas.openxmlformats.org/officeDocument/2006/relationships/hyperlink" Target="https://www.google.com.ar/url?sa=t&amp;rct=j&amp;q=&amp;esrc=s&amp;source=web&amp;cd=4&amp;cad=rja&amp;uact=8&amp;ved=0ahUKEwjik4q_tvPVAhUCHZAKHW0bCLUQFgg1MAM&amp;url=https%3A%2F%2Fes.wikipedia.org%2Fwiki%2FAplicaci%25C3%25B3n_m%25C3%25B3vil&amp;usg=AFQjCNE1FYi8U4JoPF8mnoJ5nV69Lk7EcA" TargetMode="External"/><Relationship Id="rId8" Type="http://schemas.openxmlformats.org/officeDocument/2006/relationships/hyperlink" Target="https://www.google.com.ar/maps/place/Maestra+Piovano+1338,+William+C.+Morris,+Buenos+Aires/@-34.5803303,-58.6482173,17z/data=!3m1!4b1!4m5!3m4!1s0x95bcbeacd03eefef:0x223b166de46e7d14!8m2!3d-34.580371!4d-58.646366"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www.delicious.com" TargetMode="External"/><Relationship Id="rId25" Type="http://schemas.openxmlformats.org/officeDocument/2006/relationships/hyperlink" Target="www.technorati.com" TargetMode="External"/><Relationship Id="rId33" Type="http://schemas.openxmlformats.org/officeDocument/2006/relationships/hyperlink" Target="http://info.yahoo.com/pr%20ivacy/mx/yahoo/myweb/" TargetMode="External"/><Relationship Id="rId38" Type="http://schemas.openxmlformats.org/officeDocument/2006/relationships/image" Target="media/image16.jpe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www.skyp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E3DB-2B9F-4F2A-AD83-044ACD0A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1480</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79</cp:revision>
  <dcterms:created xsi:type="dcterms:W3CDTF">2017-08-18T01:10:00Z</dcterms:created>
  <dcterms:modified xsi:type="dcterms:W3CDTF">2017-08-25T22:28:00Z</dcterms:modified>
</cp:coreProperties>
</file>