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Calibri" w:cs="Calibri" w:eastAsia="Calibri" w:hAnsi="Calibri"/>
          <w:b/>
          <w:bCs/>
          <w:sz w:val="28"/>
          <w:szCs w:val="28"/>
        </w:rPr>
        <w:t xml:space="preserve">Tanmoy Sarkar</w:t>
      </w:r>
    </w:p>
    <w:p>
      <w:pPr>
        <w:spacing w:after="300"/>
      </w:pPr>
      <w:r>
        <w:rPr>
          <w:rFonts w:ascii="Calibri" w:cs="Calibri" w:eastAsia="Calibri" w:hAnsi="Calibri"/>
          <w:color w:val="555555"/>
          <w:sz w:val="20"/>
          <w:szCs w:val="20"/>
        </w:rPr>
        <w:t xml:space="preserve">Dhanbad, Jharkhand, India  |  +91 62000 30830  |  tanmoy1.sarkar@gmail.com  |  linkedin.com/in/tanmoy-sarkar-</w:t>
      </w:r>
    </w:p>
    <w:p>
      <w:pPr>
        <w:spacing w:after="200" w:line="276"/>
      </w:pPr>
      <w:r>
        <w:rPr>
          <w:rFonts w:ascii="Calibri" w:cs="Calibri" w:eastAsia="Calibri" w:hAnsi="Calibri"/>
          <w:sz w:val="22"/>
          <w:szCs w:val="22"/>
        </w:rPr>
        <w:t xml:space="preserve">September 13, 2026</w:t>
      </w:r>
    </w:p>
    <w:p>
      <w:pPr>
        <w:spacing w:after="200" w:line="276"/>
      </w:pPr>
      <w:r>
        <w:rPr>
          <w:rFonts w:ascii="Calibri" w:cs="Calibri" w:eastAsia="Calibri" w:hAnsi="Calibri"/>
          <w:sz w:val="22"/>
          <w:szCs w:val="22"/>
        </w:rPr>
        <w:t xml:space="preserve">Hiring Team</w:t>
      </w:r>
    </w:p>
    <w:p>
      <w:pPr>
        <w:spacing w:after="200" w:line="276"/>
      </w:pPr>
      <w:r>
        <w:rPr>
          <w:rFonts w:ascii="Calibri" w:cs="Calibri" w:eastAsia="Calibri" w:hAnsi="Calibri"/>
          <w:sz w:val="22"/>
          <w:szCs w:val="22"/>
        </w:rPr>
        <w:t xml:space="preserve">Domino Data Lab</w:t>
      </w:r>
    </w:p>
    <w:p>
      <w:pPr>
        <w:spacing w:after="300"/>
      </w:pPr>
      <w:r>
        <w:rPr>
          <w:rFonts w:ascii="Calibri" w:cs="Calibri" w:eastAsia="Calibri" w:hAnsi="Calibri"/>
          <w:b/>
          <w:bCs/>
          <w:sz w:val="22"/>
          <w:szCs w:val="22"/>
        </w:rPr>
        <w:t xml:space="preserve">Re: IT Support Engineer (India – Remote)</w:t>
      </w:r>
    </w:p>
    <w:p>
      <w:pPr>
        <w:spacing w:after="200" w:line="276"/>
      </w:pPr>
      <w:r>
        <w:rPr>
          <w:rFonts w:ascii="Calibri" w:cs="Calibri" w:eastAsia="Calibri" w:hAnsi="Calibri"/>
          <w:sz w:val="22"/>
          <w:szCs w:val="22"/>
        </w:rPr>
        <w:t xml:space="preserve">Dear Hiring Team,</w:t>
      </w:r>
    </w:p>
    <w:p>
      <w:pPr>
        <w:spacing w:after="200" w:line="276"/>
      </w:pPr>
      <w:r>
        <w:rPr>
          <w:rFonts w:ascii="Calibri" w:cs="Calibri" w:eastAsia="Calibri" w:hAnsi="Calibri"/>
          <w:sz w:val="22"/>
          <w:szCs w:val="22"/>
        </w:rPr>
        <w:t xml:space="preserve">I'm writing to apply for the IT Support Engineer role at Domino Data Lab. I bring 7+ years of Tier 1/Tier 2 IT support and system administration experience, most recently at Amazon, with a track record that lines up closely with a role centered on onboarding, identity, and internal IT systems support: I've owned end-user provisioning, Active Directory / Azure AD administration, and Microsoft 365 (Exchange, SharePoint, Teams) service delivery for enterprise teams, while keeping SLA adherence and ticket quality high.</w:t>
      </w:r>
    </w:p>
    <w:p>
      <w:pPr>
        <w:spacing w:after="200" w:line="276"/>
      </w:pPr>
      <w:r>
        <w:rPr>
          <w:rFonts w:ascii="Calibri" w:cs="Calibri" w:eastAsia="Calibri" w:hAnsi="Calibri"/>
          <w:sz w:val="22"/>
          <w:szCs w:val="22"/>
        </w:rPr>
        <w:t xml:space="preserve">A few examples of how that experience maps directly onto this role: at Amazon, I managed and optimized Active Directory and Windows Server environments and built PowerShell automation to streamline user provisioning — the same identity/onboarding surface this position covers. As an independent consultant, I led a zero-downtime on-premises-to-Azure AD migration (ByteCore Technologies) and built an automated user-provisioning system that cut onboarding time by 40% (NexaSoft Systems), and I configured Microsoft 365, Teams, and endpoint security for a 150-person remote workforce (DigiWave Consulting). Earlier, as a Service Desk Engineer supporting Intel through Infosys, I handled Tier 1/2 escalations for global teams across time zones — good preparation for supporting a distributed, multi-country team from India.</w:t>
      </w:r>
    </w:p>
    <w:p>
      <w:pPr>
        <w:spacing w:after="200" w:line="276"/>
      </w:pPr>
      <w:r>
        <w:rPr>
          <w:rFonts w:ascii="Calibri" w:cs="Calibri" w:eastAsia="Calibri" w:hAnsi="Calibri"/>
          <w:sz w:val="22"/>
          <w:szCs w:val="22"/>
        </w:rPr>
        <w:t xml:space="preserve">I work with ServiceNow, TOPdesk, and Freshdesk day to day, script routinely in PowerShell, and I'm comfortable being the first point of contact for identity and access issues as well as general hardware/software troubleshooting. I'm based in India, fully remote-ready, and glad to overlap hours with your Argentina and UK-based team members as needed.</w:t>
      </w:r>
    </w:p>
    <w:p>
      <w:pPr>
        <w:spacing w:after="200" w:line="276"/>
      </w:pPr>
      <w:r>
        <w:rPr>
          <w:rFonts w:ascii="Calibri" w:cs="Calibri" w:eastAsia="Calibri" w:hAnsi="Calibri"/>
          <w:sz w:val="22"/>
          <w:szCs w:val="22"/>
        </w:rPr>
        <w:t xml:space="preserve">I'd welcome the chance to bring that experience to Domino Data Lab's IT team. Thank you for your time and consideration — I look forward to hearing from you.</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Tanmoy Sarkar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2026-09-13T05:57:51.594Z</dcterms:created>
  <dcterms:modified xsi:type="dcterms:W3CDTF">2026-09-13T05:57:51.596Z</dcterms:modified>
</cp:coreProperties>
</file>

<file path=docProps/custom.xml><?xml version="1.0" encoding="utf-8"?>
<Properties xmlns="http://schemas.openxmlformats.org/officeDocument/2006/custom-properties" xmlns:vt="http://schemas.openxmlformats.org/officeDocument/2006/docPropsVTypes"/>
</file>