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281AD" w14:textId="3715F01E" w:rsidR="000C2A5F" w:rsidRDefault="00D8617D">
      <w:pPr>
        <w:jc w:val="center"/>
      </w:pPr>
      <w:r>
        <w:rPr>
          <w:rFonts w:ascii="Arial" w:hAnsi="Arial"/>
          <w:b/>
        </w:rPr>
        <w:t xml:space="preserve">Functional &amp; Performance Testing </w:t>
      </w:r>
    </w:p>
    <w:p w14:paraId="293579F4" w14:textId="77777777" w:rsidR="000C2A5F" w:rsidRDefault="00D8617D">
      <w:r>
        <w:rPr>
          <w:rFonts w:ascii="Arial" w:hAnsi="Arial"/>
          <w:b/>
        </w:rPr>
        <w:t>ServiceNow Incident – Client Script &amp; UI Policy Testing</w:t>
      </w:r>
    </w:p>
    <w:p w14:paraId="039450A6" w14:textId="77777777" w:rsidR="000C2A5F" w:rsidRDefault="00D8617D">
      <w:pPr>
        <w:pStyle w:val="Heading2"/>
      </w:pPr>
      <w:r>
        <w:rPr>
          <w:rFonts w:ascii="Arial" w:hAnsi="Arial"/>
          <w:sz w:val="22"/>
        </w:rPr>
        <w:t>Functional &amp; Performance Test</w:t>
      </w:r>
    </w:p>
    <w:p w14:paraId="6BE69CF6" w14:textId="77777777" w:rsidR="000C2A5F" w:rsidRDefault="00D8617D">
      <w:r>
        <w:rPr>
          <w:rFonts w:ascii="Arial" w:hAnsi="Arial"/>
        </w:rPr>
        <w:t>Test Scenarios &amp;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C2A5F" w14:paraId="535D0BED" w14:textId="77777777">
        <w:trPr>
          <w:jc w:val="center"/>
        </w:trPr>
        <w:tc>
          <w:tcPr>
            <w:tcW w:w="4320" w:type="dxa"/>
            <w:vAlign w:val="center"/>
          </w:tcPr>
          <w:p w14:paraId="09206D1A" w14:textId="77777777" w:rsidR="000C2A5F" w:rsidRDefault="00D8617D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4320" w:type="dxa"/>
            <w:vAlign w:val="center"/>
          </w:tcPr>
          <w:p w14:paraId="3C0628EE" w14:textId="77777777" w:rsidR="000C2A5F" w:rsidRDefault="00D8617D">
            <w:r>
              <w:rPr>
                <w:rFonts w:ascii="Arial" w:hAnsi="Arial"/>
                <w:sz w:val="20"/>
              </w:rPr>
              <w:t>01 October 2026</w:t>
            </w:r>
          </w:p>
        </w:tc>
      </w:tr>
      <w:tr w:rsidR="002F27C9" w14:paraId="57941017" w14:textId="77777777" w:rsidTr="00AE3537">
        <w:trPr>
          <w:jc w:val="center"/>
        </w:trPr>
        <w:tc>
          <w:tcPr>
            <w:tcW w:w="4320" w:type="dxa"/>
            <w:vAlign w:val="center"/>
          </w:tcPr>
          <w:p w14:paraId="339F584B" w14:textId="77777777" w:rsidR="002F27C9" w:rsidRDefault="002F27C9" w:rsidP="002F27C9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4320" w:type="dxa"/>
          </w:tcPr>
          <w:p w14:paraId="030AFCE2" w14:textId="5E5D6B8B" w:rsidR="002F27C9" w:rsidRDefault="002F27C9" w:rsidP="002F27C9"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0C2A5F" w14:paraId="45F3834A" w14:textId="77777777">
        <w:trPr>
          <w:jc w:val="center"/>
        </w:trPr>
        <w:tc>
          <w:tcPr>
            <w:tcW w:w="4320" w:type="dxa"/>
            <w:vAlign w:val="center"/>
          </w:tcPr>
          <w:p w14:paraId="663A1FB7" w14:textId="77777777" w:rsidR="000C2A5F" w:rsidRDefault="00D8617D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5EDFACC2" w14:textId="77777777" w:rsidR="000C2A5F" w:rsidRDefault="00D8617D">
            <w:r>
              <w:rPr>
                <w:rFonts w:ascii="Arial" w:hAnsi="Arial"/>
                <w:sz w:val="20"/>
              </w:rPr>
              <w:t xml:space="preserve">Implement Client Script &amp; UI </w:t>
            </w:r>
            <w:r>
              <w:rPr>
                <w:rFonts w:ascii="Arial" w:hAnsi="Arial"/>
                <w:sz w:val="20"/>
              </w:rPr>
              <w:t>Policy (Incident)</w:t>
            </w:r>
          </w:p>
        </w:tc>
      </w:tr>
      <w:tr w:rsidR="000C2A5F" w14:paraId="4781562E" w14:textId="77777777">
        <w:trPr>
          <w:jc w:val="center"/>
        </w:trPr>
        <w:tc>
          <w:tcPr>
            <w:tcW w:w="4320" w:type="dxa"/>
            <w:vAlign w:val="center"/>
          </w:tcPr>
          <w:p w14:paraId="2A008E8B" w14:textId="77777777" w:rsidR="000C2A5F" w:rsidRDefault="00D8617D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72692A1C" w14:textId="77777777" w:rsidR="000C2A5F" w:rsidRDefault="000C2A5F"/>
        </w:tc>
      </w:tr>
    </w:tbl>
    <w:p w14:paraId="47D3ECAA" w14:textId="77777777" w:rsidR="000C2A5F" w:rsidRDefault="000C2A5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31"/>
        <w:gridCol w:w="1729"/>
        <w:gridCol w:w="1438"/>
        <w:gridCol w:w="1418"/>
        <w:gridCol w:w="1427"/>
      </w:tblGrid>
      <w:tr w:rsidR="000C2A5F" w14:paraId="5BC83446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282B1A50" w14:textId="77777777" w:rsidR="000C2A5F" w:rsidRDefault="00D8617D">
            <w:r>
              <w:rPr>
                <w:rFonts w:ascii="Arial" w:hAnsi="Arial"/>
                <w:b/>
                <w:sz w:val="20"/>
              </w:rPr>
              <w:t>Test Case ID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89D3FC3" w14:textId="77777777" w:rsidR="000C2A5F" w:rsidRDefault="00D8617D">
            <w:r>
              <w:rPr>
                <w:rFonts w:ascii="Arial" w:hAnsi="Arial"/>
                <w:b/>
                <w:sz w:val="20"/>
              </w:rPr>
              <w:t>Scenario (What to test)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3A3E75E" w14:textId="77777777" w:rsidR="000C2A5F" w:rsidRDefault="00D8617D">
            <w:r>
              <w:rPr>
                <w:rFonts w:ascii="Arial" w:hAnsi="Arial"/>
                <w:b/>
                <w:sz w:val="20"/>
              </w:rPr>
              <w:t>Test Steps (How to test)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1EFDE96" w14:textId="77777777" w:rsidR="000C2A5F" w:rsidRDefault="00D8617D"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A3AE761" w14:textId="77777777" w:rsidR="000C2A5F" w:rsidRDefault="00D8617D">
            <w:r>
              <w:rPr>
                <w:rFonts w:ascii="Arial" w:hAnsi="Arial"/>
                <w:b/>
                <w:sz w:val="20"/>
              </w:rPr>
              <w:t>Actual Result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0CB2146" w14:textId="77777777" w:rsidR="000C2A5F" w:rsidRDefault="00D8617D">
            <w:r>
              <w:rPr>
                <w:rFonts w:ascii="Arial" w:hAnsi="Arial"/>
                <w:b/>
                <w:sz w:val="20"/>
              </w:rPr>
              <w:t>Pass/Fail</w:t>
            </w:r>
          </w:p>
        </w:tc>
      </w:tr>
      <w:tr w:rsidR="000C2A5F" w14:paraId="2FBAF40D" w14:textId="77777777">
        <w:trPr>
          <w:jc w:val="center"/>
        </w:trPr>
        <w:tc>
          <w:tcPr>
            <w:tcW w:w="1440" w:type="dxa"/>
            <w:vAlign w:val="center"/>
          </w:tcPr>
          <w:p w14:paraId="2A8A43F6" w14:textId="77777777" w:rsidR="000C2A5F" w:rsidRDefault="00D8617D">
            <w:r>
              <w:rPr>
                <w:rFonts w:ascii="Arial" w:hAnsi="Arial"/>
                <w:sz w:val="20"/>
              </w:rPr>
              <w:t>FT-01</w:t>
            </w:r>
          </w:p>
        </w:tc>
        <w:tc>
          <w:tcPr>
            <w:tcW w:w="1440" w:type="dxa"/>
            <w:vAlign w:val="center"/>
          </w:tcPr>
          <w:p w14:paraId="155E08BD" w14:textId="77777777" w:rsidR="000C2A5F" w:rsidRDefault="00D8617D">
            <w:r>
              <w:rPr>
                <w:rFonts w:ascii="Arial" w:hAnsi="Arial"/>
                <w:sz w:val="20"/>
              </w:rPr>
              <w:t>UI Policy – High Impact Control</w:t>
            </w:r>
          </w:p>
        </w:tc>
        <w:tc>
          <w:tcPr>
            <w:tcW w:w="1440" w:type="dxa"/>
            <w:vAlign w:val="center"/>
          </w:tcPr>
          <w:p w14:paraId="5382025E" w14:textId="77777777" w:rsidR="000C2A5F" w:rsidRDefault="00D8617D">
            <w:r>
              <w:rPr>
                <w:rFonts w:ascii="Arial" w:hAnsi="Arial"/>
                <w:sz w:val="20"/>
              </w:rPr>
              <w:t>Open an Incident; set Impact to High; check Assignment group.</w:t>
            </w:r>
          </w:p>
        </w:tc>
        <w:tc>
          <w:tcPr>
            <w:tcW w:w="1440" w:type="dxa"/>
            <w:vAlign w:val="center"/>
          </w:tcPr>
          <w:p w14:paraId="3DA1A378" w14:textId="77777777" w:rsidR="000C2A5F" w:rsidRDefault="00D8617D">
            <w:r>
              <w:rPr>
                <w:rFonts w:ascii="Arial" w:hAnsi="Arial"/>
                <w:sz w:val="20"/>
              </w:rPr>
              <w:t>Assignment group becomes mandatory when Impact = High.</w:t>
            </w:r>
          </w:p>
        </w:tc>
        <w:tc>
          <w:tcPr>
            <w:tcW w:w="1440" w:type="dxa"/>
            <w:vAlign w:val="center"/>
          </w:tcPr>
          <w:p w14:paraId="7D090BD4" w14:textId="77777777" w:rsidR="000C2A5F" w:rsidRDefault="000C2A5F"/>
        </w:tc>
        <w:tc>
          <w:tcPr>
            <w:tcW w:w="1440" w:type="dxa"/>
            <w:vAlign w:val="center"/>
          </w:tcPr>
          <w:p w14:paraId="5F17D107" w14:textId="77777777" w:rsidR="000C2A5F" w:rsidRDefault="000C2A5F"/>
        </w:tc>
      </w:tr>
      <w:tr w:rsidR="000C2A5F" w14:paraId="253144EB" w14:textId="77777777">
        <w:trPr>
          <w:jc w:val="center"/>
        </w:trPr>
        <w:tc>
          <w:tcPr>
            <w:tcW w:w="1440" w:type="dxa"/>
            <w:vAlign w:val="center"/>
          </w:tcPr>
          <w:p w14:paraId="32316FE3" w14:textId="77777777" w:rsidR="000C2A5F" w:rsidRDefault="00D8617D">
            <w:r>
              <w:rPr>
                <w:rFonts w:ascii="Arial" w:hAnsi="Arial"/>
                <w:sz w:val="20"/>
              </w:rPr>
              <w:t>FT-02</w:t>
            </w:r>
          </w:p>
        </w:tc>
        <w:tc>
          <w:tcPr>
            <w:tcW w:w="1440" w:type="dxa"/>
            <w:vAlign w:val="center"/>
          </w:tcPr>
          <w:p w14:paraId="2D9E3726" w14:textId="77777777" w:rsidR="000C2A5F" w:rsidRDefault="00D8617D">
            <w:r>
              <w:rPr>
                <w:rFonts w:ascii="Arial" w:hAnsi="Arial"/>
                <w:sz w:val="20"/>
              </w:rPr>
              <w:t>UI Policy Action – Urgency Read-only</w:t>
            </w:r>
          </w:p>
        </w:tc>
        <w:tc>
          <w:tcPr>
            <w:tcW w:w="1440" w:type="dxa"/>
            <w:vAlign w:val="center"/>
          </w:tcPr>
          <w:p w14:paraId="29B684EC" w14:textId="77777777" w:rsidR="000C2A5F" w:rsidRDefault="00D8617D">
            <w:r>
              <w:rPr>
                <w:rFonts w:ascii="Arial" w:hAnsi="Arial"/>
                <w:sz w:val="20"/>
              </w:rPr>
              <w:t>Set Impact to High and try to edit Urgency.</w:t>
            </w:r>
          </w:p>
        </w:tc>
        <w:tc>
          <w:tcPr>
            <w:tcW w:w="1440" w:type="dxa"/>
            <w:vAlign w:val="center"/>
          </w:tcPr>
          <w:p w14:paraId="5A161C96" w14:textId="77777777" w:rsidR="000C2A5F" w:rsidRDefault="00D8617D">
            <w:r>
              <w:rPr>
                <w:rFonts w:ascii="Arial" w:hAnsi="Arial"/>
                <w:sz w:val="20"/>
              </w:rPr>
              <w:t>Urgency remains visible but cannot be edited.</w:t>
            </w:r>
          </w:p>
        </w:tc>
        <w:tc>
          <w:tcPr>
            <w:tcW w:w="1440" w:type="dxa"/>
            <w:vAlign w:val="center"/>
          </w:tcPr>
          <w:p w14:paraId="1D5391F1" w14:textId="77777777" w:rsidR="000C2A5F" w:rsidRDefault="000C2A5F"/>
        </w:tc>
        <w:tc>
          <w:tcPr>
            <w:tcW w:w="1440" w:type="dxa"/>
            <w:vAlign w:val="center"/>
          </w:tcPr>
          <w:p w14:paraId="2A129029" w14:textId="77777777" w:rsidR="000C2A5F" w:rsidRDefault="000C2A5F"/>
        </w:tc>
      </w:tr>
      <w:tr w:rsidR="000C2A5F" w14:paraId="3FD028D8" w14:textId="77777777">
        <w:trPr>
          <w:jc w:val="center"/>
        </w:trPr>
        <w:tc>
          <w:tcPr>
            <w:tcW w:w="1440" w:type="dxa"/>
            <w:vAlign w:val="center"/>
          </w:tcPr>
          <w:p w14:paraId="6E2DC4E8" w14:textId="77777777" w:rsidR="000C2A5F" w:rsidRDefault="00D8617D">
            <w:r>
              <w:rPr>
                <w:rFonts w:ascii="Arial" w:hAnsi="Arial"/>
                <w:sz w:val="20"/>
              </w:rPr>
              <w:t>FT-03</w:t>
            </w:r>
          </w:p>
        </w:tc>
        <w:tc>
          <w:tcPr>
            <w:tcW w:w="1440" w:type="dxa"/>
            <w:vAlign w:val="center"/>
          </w:tcPr>
          <w:p w14:paraId="6CE7FACE" w14:textId="77777777" w:rsidR="000C2A5F" w:rsidRDefault="00D8617D">
            <w:r>
              <w:rPr>
                <w:rFonts w:ascii="Arial" w:hAnsi="Arial"/>
                <w:sz w:val="20"/>
              </w:rPr>
              <w:t>onChange Client Script – Auto Urgency</w:t>
            </w:r>
          </w:p>
        </w:tc>
        <w:tc>
          <w:tcPr>
            <w:tcW w:w="1440" w:type="dxa"/>
            <w:vAlign w:val="center"/>
          </w:tcPr>
          <w:p w14:paraId="1A8D9ADD" w14:textId="77777777" w:rsidR="000C2A5F" w:rsidRDefault="00D8617D">
            <w:r>
              <w:rPr>
                <w:rFonts w:ascii="Arial" w:hAnsi="Arial"/>
                <w:sz w:val="20"/>
              </w:rPr>
              <w:t xml:space="preserve">Change </w:t>
            </w:r>
            <w:r>
              <w:rPr>
                <w:rFonts w:ascii="Arial" w:hAnsi="Arial"/>
                <w:sz w:val="20"/>
              </w:rPr>
              <w:t>Impact to High on an Incident form.</w:t>
            </w:r>
          </w:p>
        </w:tc>
        <w:tc>
          <w:tcPr>
            <w:tcW w:w="1440" w:type="dxa"/>
            <w:vAlign w:val="center"/>
          </w:tcPr>
          <w:p w14:paraId="457AC4A9" w14:textId="77777777" w:rsidR="000C2A5F" w:rsidRDefault="00D8617D">
            <w:r>
              <w:rPr>
                <w:rFonts w:ascii="Arial" w:hAnsi="Arial"/>
                <w:sz w:val="20"/>
              </w:rPr>
              <w:t>Urgency is automatically set to High and an information message is displayed.</w:t>
            </w:r>
          </w:p>
        </w:tc>
        <w:tc>
          <w:tcPr>
            <w:tcW w:w="1440" w:type="dxa"/>
            <w:vAlign w:val="center"/>
          </w:tcPr>
          <w:p w14:paraId="11D75FF7" w14:textId="77777777" w:rsidR="000C2A5F" w:rsidRDefault="000C2A5F"/>
        </w:tc>
        <w:tc>
          <w:tcPr>
            <w:tcW w:w="1440" w:type="dxa"/>
            <w:vAlign w:val="center"/>
          </w:tcPr>
          <w:p w14:paraId="0E892EAC" w14:textId="77777777" w:rsidR="000C2A5F" w:rsidRDefault="000C2A5F"/>
        </w:tc>
      </w:tr>
      <w:tr w:rsidR="000C2A5F" w14:paraId="5AFFDAE4" w14:textId="77777777">
        <w:trPr>
          <w:jc w:val="center"/>
        </w:trPr>
        <w:tc>
          <w:tcPr>
            <w:tcW w:w="1440" w:type="dxa"/>
            <w:vAlign w:val="center"/>
          </w:tcPr>
          <w:p w14:paraId="2FBBAE54" w14:textId="77777777" w:rsidR="000C2A5F" w:rsidRDefault="00D8617D">
            <w:r>
              <w:rPr>
                <w:rFonts w:ascii="Arial" w:hAnsi="Arial"/>
                <w:sz w:val="20"/>
              </w:rPr>
              <w:t>FT-04</w:t>
            </w:r>
          </w:p>
        </w:tc>
        <w:tc>
          <w:tcPr>
            <w:tcW w:w="1440" w:type="dxa"/>
            <w:vAlign w:val="center"/>
          </w:tcPr>
          <w:p w14:paraId="4E1B8769" w14:textId="77777777" w:rsidR="000C2A5F" w:rsidRDefault="00D8617D">
            <w:r>
              <w:rPr>
                <w:rFonts w:ascii="Arial" w:hAnsi="Arial"/>
                <w:sz w:val="20"/>
              </w:rPr>
              <w:t>onSubmit Validation – Assigned To</w:t>
            </w:r>
          </w:p>
        </w:tc>
        <w:tc>
          <w:tcPr>
            <w:tcW w:w="1440" w:type="dxa"/>
            <w:vAlign w:val="center"/>
          </w:tcPr>
          <w:p w14:paraId="11269825" w14:textId="77777777" w:rsidR="000C2A5F" w:rsidRDefault="00D8617D">
            <w:r>
              <w:rPr>
                <w:rFonts w:ascii="Arial" w:hAnsi="Arial"/>
                <w:sz w:val="20"/>
              </w:rPr>
              <w:t>Set Impact to High; leave Assigned To empty; click Submit.</w:t>
            </w:r>
          </w:p>
        </w:tc>
        <w:tc>
          <w:tcPr>
            <w:tcW w:w="1440" w:type="dxa"/>
            <w:vAlign w:val="center"/>
          </w:tcPr>
          <w:p w14:paraId="10A7847B" w14:textId="77777777" w:rsidR="000C2A5F" w:rsidRDefault="00D8617D">
            <w:r>
              <w:rPr>
                <w:rFonts w:ascii="Arial" w:hAnsi="Arial"/>
                <w:sz w:val="20"/>
              </w:rPr>
              <w:t>Record is not saved and an error message</w:t>
            </w:r>
            <w:r>
              <w:rPr>
                <w:rFonts w:ascii="Arial" w:hAnsi="Arial"/>
                <w:sz w:val="20"/>
              </w:rPr>
              <w:t xml:space="preserve"> states that Assigned To is mandatory.</w:t>
            </w:r>
          </w:p>
        </w:tc>
        <w:tc>
          <w:tcPr>
            <w:tcW w:w="1440" w:type="dxa"/>
            <w:vAlign w:val="center"/>
          </w:tcPr>
          <w:p w14:paraId="05922FA4" w14:textId="77777777" w:rsidR="000C2A5F" w:rsidRDefault="000C2A5F"/>
        </w:tc>
        <w:tc>
          <w:tcPr>
            <w:tcW w:w="1440" w:type="dxa"/>
            <w:vAlign w:val="center"/>
          </w:tcPr>
          <w:p w14:paraId="543A4898" w14:textId="77777777" w:rsidR="000C2A5F" w:rsidRDefault="000C2A5F"/>
        </w:tc>
      </w:tr>
      <w:tr w:rsidR="000C2A5F" w14:paraId="6BE91AA1" w14:textId="77777777">
        <w:trPr>
          <w:jc w:val="center"/>
        </w:trPr>
        <w:tc>
          <w:tcPr>
            <w:tcW w:w="1440" w:type="dxa"/>
            <w:vAlign w:val="center"/>
          </w:tcPr>
          <w:p w14:paraId="247D3758" w14:textId="77777777" w:rsidR="000C2A5F" w:rsidRDefault="00D8617D">
            <w:r>
              <w:rPr>
                <w:rFonts w:ascii="Arial" w:hAnsi="Arial"/>
                <w:sz w:val="20"/>
              </w:rPr>
              <w:t>FT-05</w:t>
            </w:r>
          </w:p>
        </w:tc>
        <w:tc>
          <w:tcPr>
            <w:tcW w:w="1440" w:type="dxa"/>
            <w:vAlign w:val="center"/>
          </w:tcPr>
          <w:p w14:paraId="72C0EEA0" w14:textId="77777777" w:rsidR="000C2A5F" w:rsidRDefault="00D8617D">
            <w:r>
              <w:rPr>
                <w:rFonts w:ascii="Arial" w:hAnsi="Arial"/>
                <w:sz w:val="20"/>
              </w:rPr>
              <w:t>onCellEdit – State Restriction</w:t>
            </w:r>
          </w:p>
        </w:tc>
        <w:tc>
          <w:tcPr>
            <w:tcW w:w="1440" w:type="dxa"/>
            <w:vAlign w:val="center"/>
          </w:tcPr>
          <w:p w14:paraId="6E8F7126" w14:textId="77777777" w:rsidR="000C2A5F" w:rsidRDefault="00D8617D">
            <w:r>
              <w:rPr>
                <w:rFonts w:ascii="Arial" w:hAnsi="Arial"/>
                <w:sz w:val="20"/>
              </w:rPr>
              <w:t>Open Incident list and directly edit the State field.</w:t>
            </w:r>
          </w:p>
        </w:tc>
        <w:tc>
          <w:tcPr>
            <w:tcW w:w="1440" w:type="dxa"/>
            <w:vAlign w:val="center"/>
          </w:tcPr>
          <w:p w14:paraId="0FF4B6EB" w14:textId="77777777" w:rsidR="000C2A5F" w:rsidRDefault="00D8617D">
            <w:r>
              <w:rPr>
                <w:rFonts w:ascii="Arial" w:hAnsi="Arial"/>
                <w:sz w:val="20"/>
              </w:rPr>
              <w:t>An alert appears and the State change is blocked.</w:t>
            </w:r>
          </w:p>
        </w:tc>
        <w:tc>
          <w:tcPr>
            <w:tcW w:w="1440" w:type="dxa"/>
            <w:vAlign w:val="center"/>
          </w:tcPr>
          <w:p w14:paraId="3A1A0F71" w14:textId="77777777" w:rsidR="000C2A5F" w:rsidRDefault="000C2A5F"/>
        </w:tc>
        <w:tc>
          <w:tcPr>
            <w:tcW w:w="1440" w:type="dxa"/>
            <w:vAlign w:val="center"/>
          </w:tcPr>
          <w:p w14:paraId="14CF3320" w14:textId="77777777" w:rsidR="000C2A5F" w:rsidRDefault="000C2A5F"/>
        </w:tc>
      </w:tr>
      <w:tr w:rsidR="000C2A5F" w14:paraId="2AB6C878" w14:textId="77777777">
        <w:trPr>
          <w:jc w:val="center"/>
        </w:trPr>
        <w:tc>
          <w:tcPr>
            <w:tcW w:w="1440" w:type="dxa"/>
            <w:vAlign w:val="center"/>
          </w:tcPr>
          <w:p w14:paraId="68AF81AE" w14:textId="77777777" w:rsidR="000C2A5F" w:rsidRDefault="00D8617D">
            <w:r>
              <w:rPr>
                <w:rFonts w:ascii="Arial" w:hAnsi="Arial"/>
                <w:sz w:val="20"/>
              </w:rPr>
              <w:t>FT-06</w:t>
            </w:r>
          </w:p>
        </w:tc>
        <w:tc>
          <w:tcPr>
            <w:tcW w:w="1440" w:type="dxa"/>
            <w:vAlign w:val="center"/>
          </w:tcPr>
          <w:p w14:paraId="300EDF55" w14:textId="77777777" w:rsidR="000C2A5F" w:rsidRDefault="00D8617D">
            <w:r>
              <w:rPr>
                <w:rFonts w:ascii="Arial" w:hAnsi="Arial"/>
                <w:sz w:val="20"/>
              </w:rPr>
              <w:t>Reverse Condition Test</w:t>
            </w:r>
          </w:p>
        </w:tc>
        <w:tc>
          <w:tcPr>
            <w:tcW w:w="1440" w:type="dxa"/>
            <w:vAlign w:val="center"/>
          </w:tcPr>
          <w:p w14:paraId="459A81AA" w14:textId="77777777" w:rsidR="000C2A5F" w:rsidRDefault="00D8617D">
            <w:r>
              <w:rPr>
                <w:rFonts w:ascii="Arial" w:hAnsi="Arial"/>
                <w:sz w:val="20"/>
              </w:rPr>
              <w:t>Change Impact from High to Medium.</w:t>
            </w:r>
          </w:p>
        </w:tc>
        <w:tc>
          <w:tcPr>
            <w:tcW w:w="1440" w:type="dxa"/>
            <w:vAlign w:val="center"/>
          </w:tcPr>
          <w:p w14:paraId="536D4307" w14:textId="77777777" w:rsidR="000C2A5F" w:rsidRDefault="00D8617D">
            <w:r>
              <w:rPr>
                <w:rFonts w:ascii="Arial" w:hAnsi="Arial"/>
                <w:sz w:val="20"/>
              </w:rPr>
              <w:t>Assign</w:t>
            </w:r>
            <w:r>
              <w:rPr>
                <w:rFonts w:ascii="Arial" w:hAnsi="Arial"/>
                <w:sz w:val="20"/>
              </w:rPr>
              <w:t>ment group is no longer mandatory and Urgency becomes editable.</w:t>
            </w:r>
          </w:p>
        </w:tc>
        <w:tc>
          <w:tcPr>
            <w:tcW w:w="1440" w:type="dxa"/>
            <w:vAlign w:val="center"/>
          </w:tcPr>
          <w:p w14:paraId="21B14F71" w14:textId="77777777" w:rsidR="000C2A5F" w:rsidRDefault="000C2A5F"/>
        </w:tc>
        <w:tc>
          <w:tcPr>
            <w:tcW w:w="1440" w:type="dxa"/>
            <w:vAlign w:val="center"/>
          </w:tcPr>
          <w:p w14:paraId="2A416B1C" w14:textId="77777777" w:rsidR="000C2A5F" w:rsidRDefault="000C2A5F"/>
        </w:tc>
      </w:tr>
      <w:tr w:rsidR="000C2A5F" w14:paraId="7B49CFE1" w14:textId="77777777">
        <w:trPr>
          <w:jc w:val="center"/>
        </w:trPr>
        <w:tc>
          <w:tcPr>
            <w:tcW w:w="1440" w:type="dxa"/>
            <w:vAlign w:val="center"/>
          </w:tcPr>
          <w:p w14:paraId="41357F62" w14:textId="77777777" w:rsidR="000C2A5F" w:rsidRDefault="00D8617D">
            <w:r>
              <w:rPr>
                <w:rFonts w:ascii="Arial" w:hAnsi="Arial"/>
                <w:sz w:val="20"/>
              </w:rPr>
              <w:t>FT-07</w:t>
            </w:r>
          </w:p>
        </w:tc>
        <w:tc>
          <w:tcPr>
            <w:tcW w:w="1440" w:type="dxa"/>
            <w:vAlign w:val="center"/>
          </w:tcPr>
          <w:p w14:paraId="3C6499A2" w14:textId="77777777" w:rsidR="000C2A5F" w:rsidRDefault="00D8617D">
            <w:r>
              <w:rPr>
                <w:rFonts w:ascii="Arial" w:hAnsi="Arial"/>
                <w:sz w:val="20"/>
              </w:rPr>
              <w:t xml:space="preserve">Successful </w:t>
            </w:r>
            <w:r>
              <w:rPr>
                <w:rFonts w:ascii="Arial" w:hAnsi="Arial"/>
                <w:sz w:val="20"/>
              </w:rPr>
              <w:lastRenderedPageBreak/>
              <w:t>Save</w:t>
            </w:r>
          </w:p>
        </w:tc>
        <w:tc>
          <w:tcPr>
            <w:tcW w:w="1440" w:type="dxa"/>
            <w:vAlign w:val="center"/>
          </w:tcPr>
          <w:p w14:paraId="7A66BD2E" w14:textId="77777777" w:rsidR="000C2A5F" w:rsidRDefault="00D8617D">
            <w:r>
              <w:rPr>
                <w:rFonts w:ascii="Arial" w:hAnsi="Arial"/>
                <w:sz w:val="20"/>
              </w:rPr>
              <w:lastRenderedPageBreak/>
              <w:t xml:space="preserve">Set Impact to </w:t>
            </w:r>
            <w:r>
              <w:rPr>
                <w:rFonts w:ascii="Arial" w:hAnsi="Arial"/>
                <w:sz w:val="20"/>
              </w:rPr>
              <w:lastRenderedPageBreak/>
              <w:t>High, select Assigned To, and submit.</w:t>
            </w:r>
          </w:p>
        </w:tc>
        <w:tc>
          <w:tcPr>
            <w:tcW w:w="1440" w:type="dxa"/>
            <w:vAlign w:val="center"/>
          </w:tcPr>
          <w:p w14:paraId="52748C0A" w14:textId="77777777" w:rsidR="000C2A5F" w:rsidRDefault="00D8617D">
            <w:r>
              <w:rPr>
                <w:rFonts w:ascii="Arial" w:hAnsi="Arial"/>
                <w:sz w:val="20"/>
              </w:rPr>
              <w:lastRenderedPageBreak/>
              <w:t xml:space="preserve">Incident </w:t>
            </w:r>
            <w:r>
              <w:rPr>
                <w:rFonts w:ascii="Arial" w:hAnsi="Arial"/>
                <w:sz w:val="20"/>
              </w:rPr>
              <w:lastRenderedPageBreak/>
              <w:t>saves successfully with the configured UI Policy and Client Script behavior.</w:t>
            </w:r>
          </w:p>
        </w:tc>
        <w:tc>
          <w:tcPr>
            <w:tcW w:w="1440" w:type="dxa"/>
            <w:vAlign w:val="center"/>
          </w:tcPr>
          <w:p w14:paraId="5C2D3F10" w14:textId="77777777" w:rsidR="000C2A5F" w:rsidRDefault="000C2A5F"/>
        </w:tc>
        <w:tc>
          <w:tcPr>
            <w:tcW w:w="1440" w:type="dxa"/>
            <w:vAlign w:val="center"/>
          </w:tcPr>
          <w:p w14:paraId="4ED92413" w14:textId="77777777" w:rsidR="000C2A5F" w:rsidRDefault="000C2A5F"/>
        </w:tc>
      </w:tr>
      <w:tr w:rsidR="000C2A5F" w14:paraId="4DCA859D" w14:textId="77777777">
        <w:trPr>
          <w:jc w:val="center"/>
        </w:trPr>
        <w:tc>
          <w:tcPr>
            <w:tcW w:w="1440" w:type="dxa"/>
            <w:vAlign w:val="center"/>
          </w:tcPr>
          <w:p w14:paraId="59B8E8EB" w14:textId="77777777" w:rsidR="000C2A5F" w:rsidRDefault="00D8617D">
            <w:r>
              <w:rPr>
                <w:rFonts w:ascii="Arial" w:hAnsi="Arial"/>
                <w:sz w:val="20"/>
              </w:rPr>
              <w:t>FT-08</w:t>
            </w:r>
          </w:p>
        </w:tc>
        <w:tc>
          <w:tcPr>
            <w:tcW w:w="1440" w:type="dxa"/>
            <w:vAlign w:val="center"/>
          </w:tcPr>
          <w:p w14:paraId="25CC54B7" w14:textId="77777777" w:rsidR="000C2A5F" w:rsidRDefault="00D8617D">
            <w:r>
              <w:rPr>
                <w:rFonts w:ascii="Arial" w:hAnsi="Arial"/>
                <w:sz w:val="20"/>
              </w:rPr>
              <w:t xml:space="preserve">Form-Based </w:t>
            </w:r>
            <w:r>
              <w:rPr>
                <w:rFonts w:ascii="Arial" w:hAnsi="Arial"/>
                <w:sz w:val="20"/>
              </w:rPr>
              <w:t>State Update</w:t>
            </w:r>
          </w:p>
        </w:tc>
        <w:tc>
          <w:tcPr>
            <w:tcW w:w="1440" w:type="dxa"/>
            <w:vAlign w:val="center"/>
          </w:tcPr>
          <w:p w14:paraId="2ADAC60D" w14:textId="77777777" w:rsidR="000C2A5F" w:rsidRDefault="00D8617D">
            <w:r>
              <w:rPr>
                <w:rFonts w:ascii="Arial" w:hAnsi="Arial"/>
                <w:sz w:val="20"/>
              </w:rPr>
              <w:t>Open an Incident form, change State, and click Update.</w:t>
            </w:r>
          </w:p>
        </w:tc>
        <w:tc>
          <w:tcPr>
            <w:tcW w:w="1440" w:type="dxa"/>
            <w:vAlign w:val="center"/>
          </w:tcPr>
          <w:p w14:paraId="25ECA4D6" w14:textId="77777777" w:rsidR="000C2A5F" w:rsidRDefault="00D8617D">
            <w:r>
              <w:rPr>
                <w:rFonts w:ascii="Arial" w:hAnsi="Arial"/>
                <w:sz w:val="20"/>
              </w:rPr>
              <w:t>State change is saved successfully through the form.</w:t>
            </w:r>
          </w:p>
        </w:tc>
        <w:tc>
          <w:tcPr>
            <w:tcW w:w="1440" w:type="dxa"/>
            <w:vAlign w:val="center"/>
          </w:tcPr>
          <w:p w14:paraId="027C5D7E" w14:textId="77777777" w:rsidR="000C2A5F" w:rsidRDefault="000C2A5F"/>
        </w:tc>
        <w:tc>
          <w:tcPr>
            <w:tcW w:w="1440" w:type="dxa"/>
            <w:vAlign w:val="center"/>
          </w:tcPr>
          <w:p w14:paraId="781B63A4" w14:textId="77777777" w:rsidR="000C2A5F" w:rsidRDefault="000C2A5F"/>
        </w:tc>
      </w:tr>
      <w:tr w:rsidR="000C2A5F" w14:paraId="021EDBB2" w14:textId="77777777">
        <w:trPr>
          <w:jc w:val="center"/>
        </w:trPr>
        <w:tc>
          <w:tcPr>
            <w:tcW w:w="1440" w:type="dxa"/>
            <w:vAlign w:val="center"/>
          </w:tcPr>
          <w:p w14:paraId="6D74AC54" w14:textId="77777777" w:rsidR="000C2A5F" w:rsidRDefault="00D8617D">
            <w:r>
              <w:rPr>
                <w:rFonts w:ascii="Arial" w:hAnsi="Arial"/>
                <w:sz w:val="20"/>
              </w:rPr>
              <w:t>PT-01</w:t>
            </w:r>
          </w:p>
        </w:tc>
        <w:tc>
          <w:tcPr>
            <w:tcW w:w="1440" w:type="dxa"/>
            <w:vAlign w:val="center"/>
          </w:tcPr>
          <w:p w14:paraId="3003F99E" w14:textId="77777777" w:rsidR="000C2A5F" w:rsidRDefault="00D8617D">
            <w:r>
              <w:rPr>
                <w:rFonts w:ascii="Arial" w:hAnsi="Arial"/>
                <w:sz w:val="20"/>
              </w:rPr>
              <w:t>Form Response Time</w:t>
            </w:r>
          </w:p>
        </w:tc>
        <w:tc>
          <w:tcPr>
            <w:tcW w:w="1440" w:type="dxa"/>
            <w:vAlign w:val="center"/>
          </w:tcPr>
          <w:p w14:paraId="238BF9D8" w14:textId="77777777" w:rsidR="000C2A5F" w:rsidRDefault="00D8617D">
            <w:r>
              <w:rPr>
                <w:rFonts w:ascii="Arial" w:hAnsi="Arial"/>
                <w:sz w:val="20"/>
              </w:rPr>
              <w:t>Change Impact and observe the time taken for UI Policy/onChange behavior.</w:t>
            </w:r>
          </w:p>
        </w:tc>
        <w:tc>
          <w:tcPr>
            <w:tcW w:w="1440" w:type="dxa"/>
            <w:vAlign w:val="center"/>
          </w:tcPr>
          <w:p w14:paraId="4BFC85F8" w14:textId="77777777" w:rsidR="000C2A5F" w:rsidRDefault="00D8617D">
            <w:r>
              <w:rPr>
                <w:rFonts w:ascii="Arial" w:hAnsi="Arial"/>
                <w:sz w:val="20"/>
              </w:rPr>
              <w:t>Field behavior updates promptly w</w:t>
            </w:r>
            <w:r>
              <w:rPr>
                <w:rFonts w:ascii="Arial" w:hAnsi="Arial"/>
                <w:sz w:val="20"/>
              </w:rPr>
              <w:t>ithout noticeable delay.</w:t>
            </w:r>
          </w:p>
        </w:tc>
        <w:tc>
          <w:tcPr>
            <w:tcW w:w="1440" w:type="dxa"/>
            <w:vAlign w:val="center"/>
          </w:tcPr>
          <w:p w14:paraId="31AC6545" w14:textId="77777777" w:rsidR="000C2A5F" w:rsidRDefault="000C2A5F"/>
        </w:tc>
        <w:tc>
          <w:tcPr>
            <w:tcW w:w="1440" w:type="dxa"/>
            <w:vAlign w:val="center"/>
          </w:tcPr>
          <w:p w14:paraId="3DB5CA4E" w14:textId="77777777" w:rsidR="000C2A5F" w:rsidRDefault="000C2A5F"/>
        </w:tc>
      </w:tr>
      <w:tr w:rsidR="000C2A5F" w14:paraId="2AD4CEF3" w14:textId="77777777">
        <w:trPr>
          <w:jc w:val="center"/>
        </w:trPr>
        <w:tc>
          <w:tcPr>
            <w:tcW w:w="1440" w:type="dxa"/>
            <w:vAlign w:val="center"/>
          </w:tcPr>
          <w:p w14:paraId="74DEE878" w14:textId="77777777" w:rsidR="000C2A5F" w:rsidRDefault="00D8617D">
            <w:r>
              <w:rPr>
                <w:rFonts w:ascii="Arial" w:hAnsi="Arial"/>
                <w:sz w:val="20"/>
              </w:rPr>
              <w:t>PT-02</w:t>
            </w:r>
          </w:p>
        </w:tc>
        <w:tc>
          <w:tcPr>
            <w:tcW w:w="1440" w:type="dxa"/>
            <w:vAlign w:val="center"/>
          </w:tcPr>
          <w:p w14:paraId="26893544" w14:textId="77777777" w:rsidR="000C2A5F" w:rsidRDefault="00D8617D">
            <w:r>
              <w:rPr>
                <w:rFonts w:ascii="Arial" w:hAnsi="Arial"/>
                <w:sz w:val="20"/>
              </w:rPr>
              <w:t>Save Validation Response</w:t>
            </w:r>
          </w:p>
        </w:tc>
        <w:tc>
          <w:tcPr>
            <w:tcW w:w="1440" w:type="dxa"/>
            <w:vAlign w:val="center"/>
          </w:tcPr>
          <w:p w14:paraId="78CD2ADF" w14:textId="77777777" w:rsidR="000C2A5F" w:rsidRDefault="00D8617D">
            <w:r>
              <w:rPr>
                <w:rFonts w:ascii="Arial" w:hAnsi="Arial"/>
                <w:sz w:val="20"/>
              </w:rPr>
              <w:t>Submit an Incident with missing Assigned To under High Impact.</w:t>
            </w:r>
          </w:p>
        </w:tc>
        <w:tc>
          <w:tcPr>
            <w:tcW w:w="1440" w:type="dxa"/>
            <w:vAlign w:val="center"/>
          </w:tcPr>
          <w:p w14:paraId="71F29D8D" w14:textId="77777777" w:rsidR="000C2A5F" w:rsidRDefault="00D8617D">
            <w:r>
              <w:rPr>
                <w:rFonts w:ascii="Arial" w:hAnsi="Arial"/>
                <w:sz w:val="20"/>
              </w:rPr>
              <w:t>Validation message appears promptly and record is not saved.</w:t>
            </w:r>
          </w:p>
        </w:tc>
        <w:tc>
          <w:tcPr>
            <w:tcW w:w="1440" w:type="dxa"/>
            <w:vAlign w:val="center"/>
          </w:tcPr>
          <w:p w14:paraId="039323D6" w14:textId="77777777" w:rsidR="000C2A5F" w:rsidRDefault="000C2A5F"/>
        </w:tc>
        <w:tc>
          <w:tcPr>
            <w:tcW w:w="1440" w:type="dxa"/>
            <w:vAlign w:val="center"/>
          </w:tcPr>
          <w:p w14:paraId="3ED274BA" w14:textId="77777777" w:rsidR="000C2A5F" w:rsidRDefault="000C2A5F"/>
        </w:tc>
      </w:tr>
      <w:tr w:rsidR="000C2A5F" w14:paraId="7C6B3FBA" w14:textId="77777777">
        <w:trPr>
          <w:jc w:val="center"/>
        </w:trPr>
        <w:tc>
          <w:tcPr>
            <w:tcW w:w="1440" w:type="dxa"/>
            <w:vAlign w:val="center"/>
          </w:tcPr>
          <w:p w14:paraId="41140FC7" w14:textId="77777777" w:rsidR="000C2A5F" w:rsidRDefault="00D8617D">
            <w:r>
              <w:rPr>
                <w:rFonts w:ascii="Arial" w:hAnsi="Arial"/>
                <w:sz w:val="20"/>
              </w:rPr>
              <w:t>PT-03</w:t>
            </w:r>
          </w:p>
        </w:tc>
        <w:tc>
          <w:tcPr>
            <w:tcW w:w="1440" w:type="dxa"/>
            <w:vAlign w:val="center"/>
          </w:tcPr>
          <w:p w14:paraId="39AE146B" w14:textId="77777777" w:rsidR="000C2A5F" w:rsidRDefault="00D8617D">
            <w:r>
              <w:rPr>
                <w:rFonts w:ascii="Arial" w:hAnsi="Arial"/>
                <w:sz w:val="20"/>
              </w:rPr>
              <w:t>List Edit Response</w:t>
            </w:r>
          </w:p>
        </w:tc>
        <w:tc>
          <w:tcPr>
            <w:tcW w:w="1440" w:type="dxa"/>
            <w:vAlign w:val="center"/>
          </w:tcPr>
          <w:p w14:paraId="66521F84" w14:textId="77777777" w:rsidR="000C2A5F" w:rsidRDefault="00D8617D">
            <w:r>
              <w:rPr>
                <w:rFonts w:ascii="Arial" w:hAnsi="Arial"/>
                <w:sz w:val="20"/>
              </w:rPr>
              <w:t xml:space="preserve">Attempt direct State editing from the </w:t>
            </w:r>
            <w:r>
              <w:rPr>
                <w:rFonts w:ascii="Arial" w:hAnsi="Arial"/>
                <w:sz w:val="20"/>
              </w:rPr>
              <w:t>Incident list.</w:t>
            </w:r>
          </w:p>
        </w:tc>
        <w:tc>
          <w:tcPr>
            <w:tcW w:w="1440" w:type="dxa"/>
            <w:vAlign w:val="center"/>
          </w:tcPr>
          <w:p w14:paraId="778FF234" w14:textId="77777777" w:rsidR="000C2A5F" w:rsidRDefault="00D8617D">
            <w:r>
              <w:rPr>
                <w:rFonts w:ascii="Arial" w:hAnsi="Arial"/>
                <w:sz w:val="20"/>
              </w:rPr>
              <w:t>Blocking alert appears immediately and the value remains unchanged.</w:t>
            </w:r>
          </w:p>
        </w:tc>
        <w:tc>
          <w:tcPr>
            <w:tcW w:w="1440" w:type="dxa"/>
            <w:vAlign w:val="center"/>
          </w:tcPr>
          <w:p w14:paraId="684B9A44" w14:textId="77777777" w:rsidR="000C2A5F" w:rsidRDefault="000C2A5F"/>
        </w:tc>
        <w:tc>
          <w:tcPr>
            <w:tcW w:w="1440" w:type="dxa"/>
            <w:vAlign w:val="center"/>
          </w:tcPr>
          <w:p w14:paraId="376A19C4" w14:textId="77777777" w:rsidR="000C2A5F" w:rsidRDefault="000C2A5F"/>
        </w:tc>
      </w:tr>
    </w:tbl>
    <w:p w14:paraId="3978C65F" w14:textId="77777777" w:rsidR="000C2A5F" w:rsidRDefault="000C2A5F"/>
    <w:p w14:paraId="695EF177" w14:textId="77777777" w:rsidR="000C2A5F" w:rsidRDefault="00D8617D">
      <w:pPr>
        <w:pStyle w:val="Heading2"/>
      </w:pPr>
      <w:r>
        <w:rPr>
          <w:rFonts w:ascii="Arial" w:hAnsi="Arial"/>
          <w:sz w:val="22"/>
        </w:rPr>
        <w:t>Testing Summary</w:t>
      </w:r>
    </w:p>
    <w:p w14:paraId="7A6262F4" w14:textId="77777777" w:rsidR="000C2A5F" w:rsidRDefault="00D8617D">
      <w:r>
        <w:rPr>
          <w:rFonts w:ascii="Arial" w:hAnsi="Arial"/>
        </w:rPr>
        <w:t xml:space="preserve">The functional tests verify that the Incident UI Policy and Client Scripts enforce the required business rules. The performance checks verify that field </w:t>
      </w:r>
      <w:r>
        <w:rPr>
          <w:rFonts w:ascii="Arial" w:hAnsi="Arial"/>
        </w:rPr>
        <w:t>changes, validation messages, and list-edit blocking respond promptly without disrupting normal Incident form usage.</w:t>
      </w:r>
    </w:p>
    <w:sectPr w:rsidR="000C2A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A5F"/>
    <w:rsid w:val="0015074B"/>
    <w:rsid w:val="0029639D"/>
    <w:rsid w:val="002F27C9"/>
    <w:rsid w:val="00326F90"/>
    <w:rsid w:val="00AA1D8D"/>
    <w:rsid w:val="00B47730"/>
    <w:rsid w:val="00CB0664"/>
    <w:rsid w:val="00D861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DAE56"/>
  <w14:defaultImageDpi w14:val="300"/>
  <w15:docId w15:val="{DF42F3FD-B7DA-4547-BEB8-318B9221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</cp:lastModifiedBy>
  <cp:revision>3</cp:revision>
  <dcterms:created xsi:type="dcterms:W3CDTF">2013-12-23T23:15:00Z</dcterms:created>
  <dcterms:modified xsi:type="dcterms:W3CDTF">2026-10-01T09:25:00Z</dcterms:modified>
  <cp:category/>
</cp:coreProperties>
</file>