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299A" w14:textId="77777777" w:rsidR="00543341" w:rsidRPr="007D2F7F" w:rsidRDefault="008D7903" w:rsidP="007D2F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2F7F"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  <w:r w:rsidR="007D2F7F" w:rsidRPr="007D2F7F">
        <w:rPr>
          <w:rFonts w:ascii="Times New Roman" w:hAnsi="Times New Roman" w:cs="Times New Roman"/>
          <w:b/>
          <w:sz w:val="28"/>
          <w:szCs w:val="28"/>
        </w:rPr>
        <w:t>к лабораторной работе №17</w:t>
      </w:r>
    </w:p>
    <w:p w14:paraId="23F7C526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>1. Какие типы паттернов бывают?</w:t>
      </w:r>
    </w:p>
    <w:p w14:paraId="7353123A" w14:textId="77777777" w:rsidR="008D7903" w:rsidRPr="007D2F7F" w:rsidRDefault="00844D5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D270F" wp14:editId="55B0269E">
            <wp:extent cx="5940425" cy="56007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997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2. Нарисуете диаграмму классов и поясните принцип работы паттерна Singleton. Назовите условия применения. </w:t>
      </w:r>
    </w:p>
    <w:p w14:paraId="761B5CB2" w14:textId="77777777" w:rsidR="00ED7B39" w:rsidRDefault="00ED7B39" w:rsidP="00844D5F">
      <w:pPr>
        <w:pStyle w:val="a6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1C64FC4" wp14:editId="0FEF0047">
            <wp:extent cx="1630680" cy="868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glet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0" t="27440" r="22200" b="28502"/>
                    <a:stretch/>
                  </pic:blipFill>
                  <pic:spPr bwMode="auto"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00683" w14:textId="77777777" w:rsidR="00844D5F" w:rsidRPr="007D2F7F" w:rsidRDefault="00844D5F" w:rsidP="00844D5F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Одиночка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6BC68E27" w14:textId="77777777" w:rsidR="00844D5F" w:rsidRPr="007D2F7F" w:rsidRDefault="00844D5F" w:rsidP="00844D5F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lastRenderedPageBreak/>
        <w:t>Когда надо использовать Синглтон? Когда необходимо, чтобы для класса существовал только один экземпляр</w:t>
      </w:r>
    </w:p>
    <w:p w14:paraId="3B4861B5" w14:textId="77777777" w:rsidR="00844D5F" w:rsidRPr="007D2F7F" w:rsidRDefault="00844D5F" w:rsidP="00844D5F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Синглтон позволяет создать объект только при его необходимости. Если объект не нужен, то он не будет создан. В этом отличие синглтона от глобальных переменных.</w:t>
      </w:r>
      <w:r w:rsidRPr="007D2F7F">
        <w:rPr>
          <w:noProof/>
          <w:sz w:val="28"/>
          <w:szCs w:val="28"/>
        </w:rPr>
        <w:t xml:space="preserve">  </w:t>
      </w:r>
    </w:p>
    <w:p w14:paraId="62D93A30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9A30AF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3. Как сделать потокобезопасную, с отложенной реализацией версию Singleton. </w:t>
      </w:r>
      <w:r w:rsidR="00844D5F" w:rsidRPr="007D2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A50C0" wp14:editId="5E28AEFD">
            <wp:extent cx="5942990" cy="5067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7CF8" w14:textId="77777777" w:rsidR="008D7903" w:rsidRPr="007D2F7F" w:rsidRDefault="00844D5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E0690" wp14:editId="4FDE964E">
            <wp:extent cx="5318760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64D" w14:textId="77777777" w:rsidR="00E033E8" w:rsidRPr="007D2F7F" w:rsidRDefault="008D7903" w:rsidP="00E033E8">
      <w:pPr>
        <w:pStyle w:val="a6"/>
        <w:rPr>
          <w:sz w:val="28"/>
          <w:szCs w:val="28"/>
        </w:rPr>
      </w:pPr>
      <w:r w:rsidRPr="007D2F7F">
        <w:rPr>
          <w:sz w:val="28"/>
          <w:szCs w:val="28"/>
          <w:highlight w:val="yellow"/>
        </w:rPr>
        <w:t xml:space="preserve">4. Нарисуете диаграмму классов и поясните принцип работы паттерна Factory Method. Назовите условия применения </w:t>
      </w:r>
    </w:p>
    <w:p w14:paraId="55C96A81" w14:textId="77777777" w:rsidR="00E033E8" w:rsidRPr="007D2F7F" w:rsidRDefault="00E033E8" w:rsidP="00E033E8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Фабричный метод (Factory Method)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14:paraId="2B07AB3C" w14:textId="77777777" w:rsidR="00E033E8" w:rsidRPr="007D2F7F" w:rsidRDefault="00E033E8" w:rsidP="00E033E8">
      <w:pPr>
        <w:pStyle w:val="3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надо применять паттерн</w:t>
      </w:r>
    </w:p>
    <w:p w14:paraId="6040E480" w14:textId="77777777" w:rsidR="00E033E8" w:rsidRPr="007D2F7F" w:rsidRDefault="00E033E8" w:rsidP="00E033E8">
      <w:pPr>
        <w:pStyle w:val="a6"/>
        <w:numPr>
          <w:ilvl w:val="0"/>
          <w:numId w:val="2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заранее неизвестно, объекты каких типов необходимо создавать</w:t>
      </w:r>
    </w:p>
    <w:p w14:paraId="348AFC2F" w14:textId="77777777" w:rsidR="00E033E8" w:rsidRPr="007D2F7F" w:rsidRDefault="00E033E8" w:rsidP="00E033E8">
      <w:pPr>
        <w:pStyle w:val="a6"/>
        <w:numPr>
          <w:ilvl w:val="0"/>
          <w:numId w:val="2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52F97050" w14:textId="77777777" w:rsidR="00E033E8" w:rsidRPr="007D2F7F" w:rsidRDefault="00E033E8" w:rsidP="00E033E8">
      <w:pPr>
        <w:pStyle w:val="a6"/>
        <w:numPr>
          <w:ilvl w:val="0"/>
          <w:numId w:val="2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создание новых объектов необходимо делегировать из базового класса классам наследникам</w:t>
      </w:r>
    </w:p>
    <w:p w14:paraId="465693B7" w14:textId="77777777" w:rsidR="00E033E8" w:rsidRPr="007D2F7F" w:rsidRDefault="00E033E8" w:rsidP="00E033E8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lastRenderedPageBreak/>
        <w:t>На языке UML паттерн можно описать следующим образом:</w:t>
      </w:r>
    </w:p>
    <w:p w14:paraId="026DA77B" w14:textId="77777777" w:rsidR="00E033E8" w:rsidRPr="007D2F7F" w:rsidRDefault="00ED7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91FEE" wp14:editId="0F8AAF07">
            <wp:extent cx="564832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oryMetho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BE8C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5. Нарисуете диаграмму классов и поясните принцип работы паттерна Abstract Factory. Назовите условия применения </w:t>
      </w:r>
    </w:p>
    <w:p w14:paraId="07A0E8CB" w14:textId="77777777" w:rsidR="00E033E8" w:rsidRPr="007D2F7F" w:rsidRDefault="00E033E8" w:rsidP="00E0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Паттерн "Абстрактная фабрика" (Abstract Factory)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14:paraId="430F5564" w14:textId="77777777" w:rsidR="00E033E8" w:rsidRPr="007D2F7F" w:rsidRDefault="00E033E8" w:rsidP="00E03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Когда использовать абстрактную фабрику</w:t>
      </w:r>
    </w:p>
    <w:p w14:paraId="3E4BA629" w14:textId="77777777" w:rsidR="00E033E8" w:rsidRPr="007D2F7F" w:rsidRDefault="00E033E8" w:rsidP="00E0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система не должна зависеть от способа создания и компоновки новых объектов</w:t>
      </w:r>
    </w:p>
    <w:p w14:paraId="77323BA6" w14:textId="77777777" w:rsidR="00E033E8" w:rsidRPr="007D2F7F" w:rsidRDefault="00E033E8" w:rsidP="00E0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создаваемые объекты должны использоваться вместе и являются взаимосвязанными</w:t>
      </w:r>
    </w:p>
    <w:p w14:paraId="5D273774" w14:textId="77777777" w:rsidR="00E033E8" w:rsidRDefault="00E033E8" w:rsidP="00E033E8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UML абстрактную фабрику можно представить следующим образо</w:t>
      </w:r>
      <w:r w:rsidR="00DE30F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44874990" w14:textId="77777777" w:rsidR="00ED7B39" w:rsidRPr="007D2F7F" w:rsidRDefault="00ED7B39" w:rsidP="00E0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669508C" wp14:editId="2143DCC2">
            <wp:extent cx="543306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stractFactory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4255" r="5286" b="10638"/>
                    <a:stretch/>
                  </pic:blipFill>
                  <pic:spPr bwMode="auto">
                    <a:xfrm>
                      <a:off x="0" y="0"/>
                      <a:ext cx="543306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DECC9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8119BD5" w14:textId="77777777" w:rsidR="00E033E8" w:rsidRPr="007D2F7F" w:rsidRDefault="008D7903" w:rsidP="00E033E8">
      <w:pPr>
        <w:pStyle w:val="a6"/>
        <w:rPr>
          <w:sz w:val="28"/>
          <w:szCs w:val="28"/>
        </w:rPr>
      </w:pPr>
      <w:r w:rsidRPr="007D2F7F">
        <w:rPr>
          <w:sz w:val="28"/>
          <w:szCs w:val="28"/>
          <w:highlight w:val="yellow"/>
        </w:rPr>
        <w:t xml:space="preserve">6. Нарисуете диаграмму классов и поясните принцип работы паттерна Prototype. Назовите условия применения </w:t>
      </w:r>
    </w:p>
    <w:p w14:paraId="169418CB" w14:textId="77777777" w:rsidR="00E033E8" w:rsidRPr="007D2F7F" w:rsidRDefault="00E033E8" w:rsidP="00E033E8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Паттерн Прототип (Prototype) позволяет создавать объекты на основе уже ранее созданных объектов-прототипов. То есть по сути данный паттерн предлагает технику клонирования объектов.</w:t>
      </w:r>
    </w:p>
    <w:p w14:paraId="4A87D220" w14:textId="77777777" w:rsidR="00E033E8" w:rsidRPr="007D2F7F" w:rsidRDefault="00E033E8" w:rsidP="00E033E8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использовать Прототип?</w:t>
      </w:r>
    </w:p>
    <w:p w14:paraId="5795002C" w14:textId="77777777" w:rsidR="00E033E8" w:rsidRPr="007D2F7F" w:rsidRDefault="00E033E8" w:rsidP="00E033E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конкретный тип создаваемого объекта должен определяться динамически во время выполнения</w:t>
      </w:r>
    </w:p>
    <w:p w14:paraId="0A347D11" w14:textId="77777777" w:rsidR="00E033E8" w:rsidRPr="007D2F7F" w:rsidRDefault="00E033E8" w:rsidP="00E033E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14:paraId="1AAEA9EE" w14:textId="77777777" w:rsidR="00E033E8" w:rsidRPr="007D2F7F" w:rsidRDefault="00E033E8" w:rsidP="00E033E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14:paraId="39B9BE24" w14:textId="77777777" w:rsidR="00E033E8" w:rsidRPr="007D2F7F" w:rsidRDefault="00E033E8" w:rsidP="00E033E8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На языке UML отношения между классами при применении данного паттерна можно описать следующим образом:</w:t>
      </w:r>
    </w:p>
    <w:p w14:paraId="25C04B23" w14:textId="792A3235" w:rsidR="008D7903" w:rsidRPr="007D2F7F" w:rsidRDefault="0041201E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</w:rPr>
        <w:lastRenderedPageBreak/>
        <w:drawing>
          <wp:inline distT="0" distB="0" distL="0" distR="0" wp14:anchorId="0DA795DB" wp14:editId="28CE6F8A">
            <wp:extent cx="4210050" cy="2539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55" cy="25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524F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FD57D50" w14:textId="77777777" w:rsidR="008D7903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7. Нарисуете диаграмму классов и поясните принцип работы паттерна Builder. Назовите условия применения </w:t>
      </w:r>
    </w:p>
    <w:p w14:paraId="2C352D05" w14:textId="77777777" w:rsidR="00ED7B39" w:rsidRPr="007D2F7F" w:rsidRDefault="00ED7B3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F0CF32F" w14:textId="77777777" w:rsidR="00E033E8" w:rsidRPr="007D2F7F" w:rsidRDefault="00E033E8" w:rsidP="00E033E8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Строитель (Builder) - шаблон проектирования, который инкапсулирует создание объекта и позволяет разделить его на различные этапы.</w:t>
      </w:r>
    </w:p>
    <w:p w14:paraId="7EDA07CB" w14:textId="77777777" w:rsidR="00E033E8" w:rsidRPr="007D2F7F" w:rsidRDefault="00E033E8" w:rsidP="00E033E8">
      <w:pPr>
        <w:pStyle w:val="3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использовать паттерн Строитель?</w:t>
      </w:r>
    </w:p>
    <w:p w14:paraId="0D6A0005" w14:textId="77777777" w:rsidR="00E033E8" w:rsidRPr="007D2F7F" w:rsidRDefault="00E033E8" w:rsidP="00E033E8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14:paraId="368F6A4D" w14:textId="77777777" w:rsidR="00E033E8" w:rsidRPr="007D2F7F" w:rsidRDefault="00E033E8" w:rsidP="00E033E8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необходимо обеспечить получение различных вариаций объекта в процессе его создания</w:t>
      </w:r>
    </w:p>
    <w:p w14:paraId="36EDE570" w14:textId="77777777" w:rsidR="00E033E8" w:rsidRPr="007D2F7F" w:rsidRDefault="00E033E8" w:rsidP="00E033E8">
      <w:pPr>
        <w:pStyle w:val="a6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Формально в UML паттерн мог бы выглядеть следующим образом:</w:t>
      </w:r>
    </w:p>
    <w:p w14:paraId="5F87CEE1" w14:textId="77777777" w:rsidR="00E033E8" w:rsidRPr="007D2F7F" w:rsidRDefault="00E033E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8187BBB" w14:textId="77777777" w:rsidR="008D7903" w:rsidRPr="007D2F7F" w:rsidRDefault="00ED7B39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78C668" wp14:editId="0B606C03">
            <wp:extent cx="493776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ilde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1" t="7357" r="9439" b="21918"/>
                    <a:stretch/>
                  </pic:blipFill>
                  <pic:spPr bwMode="auto">
                    <a:xfrm>
                      <a:off x="0" y="0"/>
                      <a:ext cx="493776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FA7A6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8. Что такое Пул объектов (Object pool), в чем суть паттерна? </w:t>
      </w:r>
    </w:p>
    <w:p w14:paraId="30DF68BE" w14:textId="77777777" w:rsidR="00E033E8" w:rsidRPr="007D2F7F" w:rsidRDefault="00E033E8">
      <w:pPr>
        <w:rPr>
          <w:rFonts w:ascii="Times New Roman" w:hAnsi="Times New Roman" w:cs="Times New Roman"/>
          <w:sz w:val="28"/>
          <w:szCs w:val="28"/>
        </w:rPr>
      </w:pPr>
      <w:r w:rsidRPr="007D2F7F">
        <w:rPr>
          <w:rFonts w:ascii="Times New Roman" w:hAnsi="Times New Roman" w:cs="Times New Roman"/>
          <w:sz w:val="28"/>
          <w:szCs w:val="28"/>
        </w:rPr>
        <w:t>Объектный пул (англ. object pool) — порождающий шаблон проектирования, набор инициализированных и готовых к использованию объектов. Когда системе требуется объект, он не создаётся, а берётся из пула. Когда объект больше не нужен, он не уничтожается, а возвращается в пул.</w:t>
      </w:r>
    </w:p>
    <w:p w14:paraId="05C207E9" w14:textId="77777777" w:rsidR="008D7903" w:rsidRPr="007D2F7F" w:rsidRDefault="008D7903">
      <w:pPr>
        <w:rPr>
          <w:rFonts w:ascii="Times New Roman" w:hAnsi="Times New Roman" w:cs="Times New Roman"/>
          <w:sz w:val="28"/>
          <w:szCs w:val="28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>9. Какое основное назначение паттерна отложенная инициализация (Lazy initialization)?</w:t>
      </w:r>
    </w:p>
    <w:p w14:paraId="7FB622AC" w14:textId="77777777" w:rsidR="00E033E8" w:rsidRPr="007D2F7F" w:rsidRDefault="00E033E8">
      <w:pPr>
        <w:rPr>
          <w:rFonts w:ascii="Times New Roman" w:hAnsi="Times New Roman" w:cs="Times New Roman"/>
          <w:sz w:val="28"/>
          <w:szCs w:val="28"/>
        </w:rPr>
      </w:pPr>
      <w:r w:rsidRPr="007D2F7F">
        <w:rPr>
          <w:rFonts w:ascii="Times New Roman" w:hAnsi="Times New Roman" w:cs="Times New Roman"/>
          <w:sz w:val="28"/>
          <w:szCs w:val="28"/>
        </w:rPr>
        <w:t>Отложенная инициализация объекта означает, что его создание откладывается до первого использования. (В этом разделе термины «ленивая» инициализация и «ленивое» создание экземпляра являются синонимами.) Отложенная инициализация в основном используется для повышения производительности, предотвращения непроизводительна вычислений и сокращения требований к памяти программы.</w:t>
      </w:r>
    </w:p>
    <w:sectPr w:rsidR="00E033E8" w:rsidRPr="007D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8C6"/>
    <w:multiLevelType w:val="multilevel"/>
    <w:tmpl w:val="3E3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46EA"/>
    <w:multiLevelType w:val="multilevel"/>
    <w:tmpl w:val="8AE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601F6"/>
    <w:multiLevelType w:val="multilevel"/>
    <w:tmpl w:val="AED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64851"/>
    <w:multiLevelType w:val="multilevel"/>
    <w:tmpl w:val="0C4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993861">
    <w:abstractNumId w:val="3"/>
  </w:num>
  <w:num w:numId="2" w16cid:durableId="1577396492">
    <w:abstractNumId w:val="0"/>
  </w:num>
  <w:num w:numId="3" w16cid:durableId="1164320168">
    <w:abstractNumId w:val="1"/>
  </w:num>
  <w:num w:numId="4" w16cid:durableId="2091002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903"/>
    <w:rsid w:val="0041201E"/>
    <w:rsid w:val="00543341"/>
    <w:rsid w:val="0068091F"/>
    <w:rsid w:val="00732382"/>
    <w:rsid w:val="007D2F7F"/>
    <w:rsid w:val="00844D5F"/>
    <w:rsid w:val="008D7903"/>
    <w:rsid w:val="00B275C6"/>
    <w:rsid w:val="00DE30FD"/>
    <w:rsid w:val="00E033E8"/>
    <w:rsid w:val="00E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DCB9"/>
  <w15:docId w15:val="{CDFFB571-C808-4583-99F4-A3FFF2D7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4D5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4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033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unhideWhenUsed/>
    <w:rsid w:val="00E033E8"/>
    <w:rPr>
      <w:color w:val="0000FF" w:themeColor="hyperlink"/>
      <w:u w:val="single"/>
    </w:rPr>
  </w:style>
  <w:style w:type="character" w:customStyle="1" w:styleId="keyword">
    <w:name w:val="keyword"/>
    <w:basedOn w:val="a0"/>
    <w:rsid w:val="00E0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Козак Олег</cp:lastModifiedBy>
  <cp:revision>10</cp:revision>
  <dcterms:created xsi:type="dcterms:W3CDTF">2022-11-21T08:32:00Z</dcterms:created>
  <dcterms:modified xsi:type="dcterms:W3CDTF">2022-12-12T21:29:00Z</dcterms:modified>
</cp:coreProperties>
</file>