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62A76" w14:textId="3F67FCC2" w:rsidR="00CC2E0C" w:rsidRDefault="00CC2E0C">
      <w:pPr>
        <w:jc w:val="center"/>
        <w:rPr>
          <w:b/>
        </w:rPr>
      </w:pPr>
      <w:r>
        <w:rPr>
          <w:b/>
        </w:rPr>
        <w:t>Домашнее задание</w:t>
      </w:r>
    </w:p>
    <w:p w14:paraId="1DEF4F58" w14:textId="15CD45AB" w:rsidR="00F7124B" w:rsidRPr="00F7124B" w:rsidRDefault="00F7124B" w:rsidP="00CC2E0C">
      <w:pPr>
        <w:rPr>
          <w:b/>
        </w:rPr>
      </w:pPr>
      <w:r w:rsidRPr="00F7124B">
        <w:rPr>
          <w:b/>
        </w:rPr>
        <w:t>Задание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6020"/>
        <w:gridCol w:w="3561"/>
      </w:tblGrid>
      <w:tr w:rsidR="00F7124B" w14:paraId="3EA40B3F" w14:textId="77777777" w:rsidTr="00F7124B">
        <w:tc>
          <w:tcPr>
            <w:tcW w:w="1101" w:type="dxa"/>
          </w:tcPr>
          <w:p w14:paraId="06CB21F4" w14:textId="5C469409" w:rsidR="00F7124B" w:rsidRPr="00F7124B" w:rsidRDefault="00F7124B" w:rsidP="00F7124B">
            <w:pPr>
              <w:rPr>
                <w:b/>
              </w:rPr>
            </w:pPr>
            <w:r w:rsidRPr="00F7124B">
              <w:rPr>
                <w:b/>
              </w:rPr>
              <w:t xml:space="preserve"> №</w:t>
            </w:r>
          </w:p>
        </w:tc>
        <w:tc>
          <w:tcPr>
            <w:tcW w:w="6020" w:type="dxa"/>
          </w:tcPr>
          <w:p w14:paraId="39E24C35" w14:textId="78B54734" w:rsidR="00F7124B" w:rsidRPr="00F7124B" w:rsidRDefault="00F7124B" w:rsidP="00F7124B">
            <w:pPr>
              <w:rPr>
                <w:b/>
              </w:rPr>
            </w:pPr>
            <w:r w:rsidRPr="00F7124B">
              <w:rPr>
                <w:b/>
              </w:rPr>
              <w:t>Тестируемая ситуация</w:t>
            </w:r>
          </w:p>
        </w:tc>
        <w:tc>
          <w:tcPr>
            <w:tcW w:w="3561" w:type="dxa"/>
          </w:tcPr>
          <w:p w14:paraId="39925A6E" w14:textId="099B8F41" w:rsidR="00F7124B" w:rsidRPr="00F7124B" w:rsidRDefault="00F7124B" w:rsidP="00F7124B">
            <w:pPr>
              <w:rPr>
                <w:b/>
              </w:rPr>
            </w:pPr>
            <w:r w:rsidRPr="00F7124B">
              <w:rPr>
                <w:b/>
              </w:rPr>
              <w:t>Виды тестирования</w:t>
            </w:r>
          </w:p>
        </w:tc>
      </w:tr>
      <w:tr w:rsidR="00F7124B" w14:paraId="0C68DB0A" w14:textId="77777777" w:rsidTr="00F7124B">
        <w:tc>
          <w:tcPr>
            <w:tcW w:w="1101" w:type="dxa"/>
            <w:vAlign w:val="center"/>
          </w:tcPr>
          <w:p w14:paraId="36504F32" w14:textId="399E7BEB" w:rsidR="00F7124B" w:rsidRDefault="00F7124B" w:rsidP="00F7124B">
            <w:r>
              <w:t>1</w:t>
            </w:r>
          </w:p>
        </w:tc>
        <w:tc>
          <w:tcPr>
            <w:tcW w:w="6020" w:type="dxa"/>
            <w:vAlign w:val="center"/>
          </w:tcPr>
          <w:p w14:paraId="6074634C" w14:textId="513716DC" w:rsidR="00F7124B" w:rsidRDefault="00F7124B" w:rsidP="00F7124B">
            <w:proofErr w:type="spellStart"/>
            <w:r>
              <w:t>Тестировщиков</w:t>
            </w:r>
            <w:proofErr w:type="spellEnd"/>
            <w:r>
              <w:t xml:space="preserve"> пригласили в проект и дали для</w:t>
            </w:r>
            <w:r w:rsidR="00AB2489">
              <w:t xml:space="preserve"> </w:t>
            </w:r>
            <w:r>
              <w:t xml:space="preserve">ознакомления различную документацию, связанную </w:t>
            </w:r>
            <w:proofErr w:type="gramStart"/>
            <w:r>
              <w:t>с</w:t>
            </w:r>
            <w:proofErr w:type="gramEnd"/>
          </w:p>
          <w:p w14:paraId="41FB0CCD" w14:textId="6C124D06" w:rsidR="00F7124B" w:rsidRDefault="00F7124B" w:rsidP="00F7124B">
            <w:r>
              <w:t>проектом.</w:t>
            </w:r>
          </w:p>
        </w:tc>
        <w:tc>
          <w:tcPr>
            <w:tcW w:w="3561" w:type="dxa"/>
          </w:tcPr>
          <w:p w14:paraId="333CCF71" w14:textId="77777777" w:rsidR="00F7124B" w:rsidRDefault="00F7124B" w:rsidP="00F7124B">
            <w:r>
              <w:t>Статическое тестирование</w:t>
            </w:r>
          </w:p>
          <w:p w14:paraId="5726F3EE" w14:textId="264B3E2C" w:rsidR="00F7124B" w:rsidRDefault="00F7124B" w:rsidP="00F7124B">
            <w:r>
              <w:t xml:space="preserve"> - Тестирование требований.</w:t>
            </w:r>
          </w:p>
        </w:tc>
      </w:tr>
      <w:tr w:rsidR="00F7124B" w14:paraId="23BEEF0D" w14:textId="77777777" w:rsidTr="00F7124B">
        <w:tc>
          <w:tcPr>
            <w:tcW w:w="1101" w:type="dxa"/>
            <w:vAlign w:val="center"/>
          </w:tcPr>
          <w:p w14:paraId="2DA7BF7D" w14:textId="3EEEF9A4" w:rsidR="00F7124B" w:rsidRDefault="00F7124B" w:rsidP="00F7124B">
            <w:r>
              <w:t>2</w:t>
            </w:r>
          </w:p>
        </w:tc>
        <w:tc>
          <w:tcPr>
            <w:tcW w:w="6020" w:type="dxa"/>
            <w:vAlign w:val="center"/>
          </w:tcPr>
          <w:p w14:paraId="1769E25F" w14:textId="24062C63" w:rsidR="00F7124B" w:rsidRDefault="00F7124B" w:rsidP="00F7124B">
            <w:r w:rsidRPr="00F7124B">
              <w:t>Регистрация пользователя на сайте.</w:t>
            </w:r>
          </w:p>
        </w:tc>
        <w:tc>
          <w:tcPr>
            <w:tcW w:w="3561" w:type="dxa"/>
          </w:tcPr>
          <w:p w14:paraId="2F9CE10C" w14:textId="77777777" w:rsidR="00F7124B" w:rsidRDefault="00F7124B" w:rsidP="00F7124B">
            <w:r>
              <w:t>Функциональное тестирование</w:t>
            </w:r>
          </w:p>
          <w:p w14:paraId="7473995D" w14:textId="77777777" w:rsidR="00F7124B" w:rsidRDefault="00F7124B" w:rsidP="00F7124B">
            <w:r>
              <w:t xml:space="preserve"> - </w:t>
            </w:r>
            <w:r w:rsidR="007D4432">
              <w:t>Функциональное тестирование;</w:t>
            </w:r>
          </w:p>
          <w:p w14:paraId="64781335" w14:textId="77777777" w:rsidR="007D4432" w:rsidRDefault="007D4432" w:rsidP="00F7124B">
            <w:r>
              <w:t xml:space="preserve"> - Тестирование безопасности;</w:t>
            </w:r>
          </w:p>
          <w:p w14:paraId="541E26AF" w14:textId="51A9BA33" w:rsidR="007D4432" w:rsidRDefault="007D4432" w:rsidP="00F7124B">
            <w:r>
              <w:t xml:space="preserve"> - Тестирование взаимодействия.</w:t>
            </w:r>
          </w:p>
        </w:tc>
      </w:tr>
      <w:tr w:rsidR="00F7124B" w14:paraId="2477F957" w14:textId="77777777" w:rsidTr="00F7124B">
        <w:tc>
          <w:tcPr>
            <w:tcW w:w="1101" w:type="dxa"/>
            <w:vAlign w:val="center"/>
          </w:tcPr>
          <w:p w14:paraId="6EE599A4" w14:textId="6D85CFE9" w:rsidR="00F7124B" w:rsidRDefault="00F7124B" w:rsidP="00F7124B">
            <w:r>
              <w:t>3</w:t>
            </w:r>
          </w:p>
        </w:tc>
        <w:tc>
          <w:tcPr>
            <w:tcW w:w="6020" w:type="dxa"/>
            <w:vAlign w:val="center"/>
          </w:tcPr>
          <w:p w14:paraId="05230CB6" w14:textId="77777777" w:rsidR="00F7124B" w:rsidRDefault="00F7124B" w:rsidP="00F7124B">
            <w:r>
              <w:t>Проверяем, что при бездействии пользователя на сайте его</w:t>
            </w:r>
          </w:p>
          <w:p w14:paraId="2CAB5B37" w14:textId="77777777" w:rsidR="00F7124B" w:rsidRDefault="00F7124B" w:rsidP="00F7124B">
            <w:r>
              <w:t>сессия истекает через 30 минут, выставив статус «</w:t>
            </w:r>
            <w:proofErr w:type="spellStart"/>
            <w:r>
              <w:t>Close</w:t>
            </w:r>
            <w:proofErr w:type="spellEnd"/>
            <w:r>
              <w:t xml:space="preserve">» </w:t>
            </w:r>
            <w:proofErr w:type="gramStart"/>
            <w:r>
              <w:t>в</w:t>
            </w:r>
            <w:proofErr w:type="gramEnd"/>
          </w:p>
          <w:p w14:paraId="79441333" w14:textId="44D71031" w:rsidR="00F7124B" w:rsidRDefault="00F7124B" w:rsidP="00F7124B">
            <w:r>
              <w:t>БД.</w:t>
            </w:r>
          </w:p>
        </w:tc>
        <w:tc>
          <w:tcPr>
            <w:tcW w:w="3561" w:type="dxa"/>
          </w:tcPr>
          <w:p w14:paraId="3F472BEC" w14:textId="77777777" w:rsidR="007D4432" w:rsidRDefault="007D4432" w:rsidP="007D4432">
            <w:r>
              <w:t>Функциональное тестирование</w:t>
            </w:r>
          </w:p>
          <w:p w14:paraId="286CD574" w14:textId="35A09195" w:rsidR="007D4432" w:rsidRDefault="007D4432" w:rsidP="007D4432">
            <w:r>
              <w:t xml:space="preserve"> - Тестирование безопасности.</w:t>
            </w:r>
          </w:p>
          <w:p w14:paraId="7F5289EE" w14:textId="77777777" w:rsidR="00F7124B" w:rsidRPr="00AB2489" w:rsidRDefault="007D4432" w:rsidP="007D4432">
            <w:r w:rsidRPr="00AB2489">
              <w:t>Не функциональное тестирование</w:t>
            </w:r>
          </w:p>
          <w:p w14:paraId="43A177A6" w14:textId="618826D9" w:rsidR="007D4432" w:rsidRDefault="007D4432" w:rsidP="007D4432">
            <w:r w:rsidRPr="00AB2489">
              <w:t xml:space="preserve"> - Тестирование стабильности и надежности.</w:t>
            </w:r>
          </w:p>
        </w:tc>
      </w:tr>
      <w:tr w:rsidR="00F7124B" w14:paraId="4C347191" w14:textId="77777777" w:rsidTr="00F7124B">
        <w:tc>
          <w:tcPr>
            <w:tcW w:w="1101" w:type="dxa"/>
            <w:vAlign w:val="center"/>
          </w:tcPr>
          <w:p w14:paraId="29A556DF" w14:textId="72457903" w:rsidR="00F7124B" w:rsidRDefault="00F7124B" w:rsidP="00F7124B">
            <w:r>
              <w:t>4</w:t>
            </w:r>
          </w:p>
        </w:tc>
        <w:tc>
          <w:tcPr>
            <w:tcW w:w="6020" w:type="dxa"/>
            <w:vAlign w:val="center"/>
          </w:tcPr>
          <w:p w14:paraId="16E03DF1" w14:textId="77777777" w:rsidR="00F7124B" w:rsidRDefault="00F7124B" w:rsidP="00F7124B">
            <w:r>
              <w:t>Встретились с предполагаемым пользователем системы,</w:t>
            </w:r>
          </w:p>
          <w:p w14:paraId="33B4FADA" w14:textId="77777777" w:rsidR="00F7124B" w:rsidRDefault="00F7124B" w:rsidP="00F7124B">
            <w:r>
              <w:t>дали ему руководство на выполнение частых операций и</w:t>
            </w:r>
          </w:p>
          <w:p w14:paraId="41084ECB" w14:textId="77777777" w:rsidR="00F7124B" w:rsidRDefault="00F7124B" w:rsidP="00F7124B">
            <w:r>
              <w:t>наблюдали, как он их выполняет. Записывали все</w:t>
            </w:r>
          </w:p>
          <w:p w14:paraId="470281CD" w14:textId="76C3942A" w:rsidR="00F7124B" w:rsidRDefault="00F7124B" w:rsidP="00F7124B">
            <w:r>
              <w:t>замечания и неудобства, которые описывал пользователь.</w:t>
            </w:r>
          </w:p>
        </w:tc>
        <w:tc>
          <w:tcPr>
            <w:tcW w:w="3561" w:type="dxa"/>
          </w:tcPr>
          <w:p w14:paraId="6BFDC2FD" w14:textId="77777777" w:rsidR="00F7124B" w:rsidRDefault="007D4432" w:rsidP="00F7124B">
            <w:r>
              <w:t>Функциональное тестирование</w:t>
            </w:r>
          </w:p>
          <w:p w14:paraId="69D234BA" w14:textId="77777777" w:rsidR="007D4432" w:rsidRDefault="007D4432" w:rsidP="00F7124B">
            <w:r>
              <w:t xml:space="preserve"> - Функциональное тестирование</w:t>
            </w:r>
          </w:p>
          <w:p w14:paraId="48E186FB" w14:textId="2D1008B9" w:rsidR="007D4432" w:rsidRDefault="007D4432" w:rsidP="00F7124B">
            <w:r w:rsidRPr="007D4432">
              <w:t>Не функциональное тестирование</w:t>
            </w:r>
          </w:p>
          <w:p w14:paraId="0D67E27E" w14:textId="5C85E7D2" w:rsidR="007D4432" w:rsidRDefault="007D4432" w:rsidP="00F7124B">
            <w:r>
              <w:t xml:space="preserve"> - </w:t>
            </w:r>
            <w:proofErr w:type="spellStart"/>
            <w:r w:rsidRPr="007D4432">
              <w:t>Юзабилити</w:t>
            </w:r>
            <w:proofErr w:type="spellEnd"/>
            <w:r w:rsidRPr="007D4432">
              <w:t>-тестирование</w:t>
            </w:r>
          </w:p>
          <w:p w14:paraId="193A9729" w14:textId="77777777" w:rsidR="007D4432" w:rsidRDefault="007D4432" w:rsidP="00F7124B">
            <w:r>
              <w:t>Примечание:</w:t>
            </w:r>
          </w:p>
          <w:p w14:paraId="463A78AD" w14:textId="55C54EB7" w:rsidR="007D4432" w:rsidRPr="007D4432" w:rsidRDefault="007D4432" w:rsidP="007D4432">
            <w:proofErr w:type="gramStart"/>
            <w:r>
              <w:t>На сколько</w:t>
            </w:r>
            <w:proofErr w:type="gramEnd"/>
            <w:r>
              <w:t xml:space="preserve"> я помню из своей практики, эта стадия называется – тестирование </w:t>
            </w:r>
            <w:r>
              <w:rPr>
                <w:lang w:val="en-US"/>
              </w:rPr>
              <w:t>Alpha</w:t>
            </w:r>
            <w:r>
              <w:t>, но в методичке этого не нашел.</w:t>
            </w:r>
          </w:p>
        </w:tc>
      </w:tr>
      <w:tr w:rsidR="00F7124B" w14:paraId="1D826D60" w14:textId="77777777" w:rsidTr="00F7124B">
        <w:tc>
          <w:tcPr>
            <w:tcW w:w="1101" w:type="dxa"/>
            <w:vAlign w:val="center"/>
          </w:tcPr>
          <w:p w14:paraId="12F5B706" w14:textId="77C5B10B" w:rsidR="00F7124B" w:rsidRDefault="00F7124B" w:rsidP="00F7124B">
            <w:r>
              <w:t>5</w:t>
            </w:r>
          </w:p>
        </w:tc>
        <w:tc>
          <w:tcPr>
            <w:tcW w:w="6020" w:type="dxa"/>
            <w:vAlign w:val="center"/>
          </w:tcPr>
          <w:p w14:paraId="1F081A12" w14:textId="77777777" w:rsidR="00F7124B" w:rsidRDefault="00F7124B" w:rsidP="00F7124B">
            <w:r>
              <w:t>Скорость отклика приложения, когда сайт используют 100</w:t>
            </w:r>
          </w:p>
          <w:p w14:paraId="777B1181" w14:textId="227A5002" w:rsidR="00F7124B" w:rsidRDefault="00F7124B" w:rsidP="00F7124B">
            <w:r>
              <w:t xml:space="preserve">пользователей, что на 10% больше, чем заявлено в </w:t>
            </w:r>
            <w:r w:rsidRPr="00F7124B">
              <w:t>требованиях.</w:t>
            </w:r>
          </w:p>
        </w:tc>
        <w:tc>
          <w:tcPr>
            <w:tcW w:w="3561" w:type="dxa"/>
          </w:tcPr>
          <w:p w14:paraId="32F7FD35" w14:textId="0FB0D1A8" w:rsidR="007D4432" w:rsidRDefault="007D4432" w:rsidP="00F7124B">
            <w:r w:rsidRPr="007D4432">
              <w:t>Не функциональное тестирование</w:t>
            </w:r>
          </w:p>
          <w:p w14:paraId="475B8822" w14:textId="2A3E43E8" w:rsidR="00F7124B" w:rsidRDefault="007D4432" w:rsidP="00F7124B">
            <w:r>
              <w:t xml:space="preserve"> - </w:t>
            </w:r>
            <w:r w:rsidRPr="007D4432">
              <w:t>Нагрузочное тестирование</w:t>
            </w:r>
            <w:r w:rsidR="000B2947">
              <w:t>.</w:t>
            </w:r>
          </w:p>
        </w:tc>
      </w:tr>
      <w:tr w:rsidR="00F7124B" w14:paraId="4181062A" w14:textId="77777777" w:rsidTr="00F7124B">
        <w:tc>
          <w:tcPr>
            <w:tcW w:w="1101" w:type="dxa"/>
            <w:vAlign w:val="center"/>
          </w:tcPr>
          <w:p w14:paraId="2FAABA5E" w14:textId="3666CFF9" w:rsidR="00F7124B" w:rsidRDefault="00F7124B" w:rsidP="00F7124B">
            <w:r>
              <w:t>6</w:t>
            </w:r>
          </w:p>
        </w:tc>
        <w:tc>
          <w:tcPr>
            <w:tcW w:w="6020" w:type="dxa"/>
            <w:vAlign w:val="center"/>
          </w:tcPr>
          <w:p w14:paraId="18FF52C5" w14:textId="77777777" w:rsidR="00F7124B" w:rsidRDefault="00F7124B" w:rsidP="00F7124B">
            <w:r>
              <w:t>Скорость отклика и возможность производить на сайте</w:t>
            </w:r>
          </w:p>
          <w:p w14:paraId="16171DF2" w14:textId="77777777" w:rsidR="00F7124B" w:rsidRDefault="00F7124B" w:rsidP="00F7124B">
            <w:r>
              <w:t>операции, когда сайт используют 10000 пользователей, что</w:t>
            </w:r>
          </w:p>
          <w:p w14:paraId="43BC6E5B" w14:textId="33313936" w:rsidR="000B2947" w:rsidRDefault="00F7124B" w:rsidP="00F7124B">
            <w:r>
              <w:t>в 4 раза больше ежедневной предполагаемой нагрузки.</w:t>
            </w:r>
          </w:p>
        </w:tc>
        <w:tc>
          <w:tcPr>
            <w:tcW w:w="3561" w:type="dxa"/>
          </w:tcPr>
          <w:p w14:paraId="026CA2A4" w14:textId="0488D7B3" w:rsidR="000B2947" w:rsidRDefault="000B2947" w:rsidP="00F7124B">
            <w:r w:rsidRPr="007D4432">
              <w:t>Не функциональное тестирование</w:t>
            </w:r>
          </w:p>
          <w:p w14:paraId="2EE27A77" w14:textId="60E0C6FA" w:rsidR="00F7124B" w:rsidRDefault="000B2947" w:rsidP="00F7124B">
            <w:r>
              <w:t xml:space="preserve"> - </w:t>
            </w:r>
            <w:r w:rsidRPr="000B2947">
              <w:t>Стресс-тестирование</w:t>
            </w:r>
            <w:r>
              <w:t>.</w:t>
            </w:r>
          </w:p>
        </w:tc>
      </w:tr>
      <w:tr w:rsidR="00F7124B" w14:paraId="200DA17D" w14:textId="77777777" w:rsidTr="00F7124B">
        <w:tc>
          <w:tcPr>
            <w:tcW w:w="1101" w:type="dxa"/>
            <w:vAlign w:val="center"/>
          </w:tcPr>
          <w:p w14:paraId="0DD6586C" w14:textId="21454373" w:rsidR="00F7124B" w:rsidRDefault="00F7124B" w:rsidP="00F7124B">
            <w:r>
              <w:t>7</w:t>
            </w:r>
          </w:p>
        </w:tc>
        <w:tc>
          <w:tcPr>
            <w:tcW w:w="6020" w:type="dxa"/>
            <w:vAlign w:val="center"/>
          </w:tcPr>
          <w:p w14:paraId="7A83DD35" w14:textId="77777777" w:rsidR="00F7124B" w:rsidRDefault="00F7124B" w:rsidP="00F7124B">
            <w:r>
              <w:t>Перенесли тестируемое приложение в окружение, подобное</w:t>
            </w:r>
          </w:p>
          <w:p w14:paraId="2FCA3D4E" w14:textId="77777777" w:rsidR="00F7124B" w:rsidRDefault="00F7124B" w:rsidP="00F7124B">
            <w:r>
              <w:t>тому, что у заказчика, и увеличили объем БД, с которой</w:t>
            </w:r>
          </w:p>
          <w:p w14:paraId="730ACE92" w14:textId="7C9EA755" w:rsidR="00F7124B" w:rsidRDefault="00F7124B" w:rsidP="00F7124B">
            <w:r>
              <w:t>работает БД, в 10 раз.</w:t>
            </w:r>
          </w:p>
        </w:tc>
        <w:tc>
          <w:tcPr>
            <w:tcW w:w="3561" w:type="dxa"/>
          </w:tcPr>
          <w:p w14:paraId="10C7A388" w14:textId="77777777" w:rsidR="00F7124B" w:rsidRDefault="000B2947" w:rsidP="00F7124B">
            <w:r>
              <w:t>Функциональное тестирование</w:t>
            </w:r>
          </w:p>
          <w:p w14:paraId="31BFE204" w14:textId="79F6597F" w:rsidR="000B2947" w:rsidRDefault="000B2947" w:rsidP="00F7124B">
            <w:r>
              <w:t xml:space="preserve"> - Тестирование взаимодействия;</w:t>
            </w:r>
          </w:p>
          <w:p w14:paraId="722AC0F5" w14:textId="77777777" w:rsidR="000B2947" w:rsidRDefault="000B2947" w:rsidP="00F7124B">
            <w:r>
              <w:t xml:space="preserve"> - Конфигурационное тестирование.</w:t>
            </w:r>
          </w:p>
          <w:p w14:paraId="6D397A6D" w14:textId="77777777" w:rsidR="000B2947" w:rsidRDefault="000B2947" w:rsidP="00F7124B">
            <w:r>
              <w:t>Дымовое тестирование</w:t>
            </w:r>
          </w:p>
          <w:p w14:paraId="00A39EBE" w14:textId="047E2403" w:rsidR="000B2947" w:rsidRDefault="000B2947" w:rsidP="00F7124B">
            <w:r>
              <w:t xml:space="preserve"> - Регрессивное тестирование.</w:t>
            </w:r>
          </w:p>
        </w:tc>
      </w:tr>
      <w:tr w:rsidR="00F7124B" w14:paraId="7C235459" w14:textId="77777777" w:rsidTr="00F7124B">
        <w:tc>
          <w:tcPr>
            <w:tcW w:w="1101" w:type="dxa"/>
            <w:vAlign w:val="center"/>
          </w:tcPr>
          <w:p w14:paraId="1E3C9927" w14:textId="511A9884" w:rsidR="00F7124B" w:rsidRDefault="00F7124B" w:rsidP="00F7124B">
            <w:r>
              <w:t>8</w:t>
            </w:r>
          </w:p>
        </w:tc>
        <w:tc>
          <w:tcPr>
            <w:tcW w:w="6020" w:type="dxa"/>
            <w:vAlign w:val="center"/>
          </w:tcPr>
          <w:p w14:paraId="02A47B5F" w14:textId="77777777" w:rsidR="00F7124B" w:rsidRDefault="00F7124B" w:rsidP="00F7124B">
            <w:r>
              <w:t xml:space="preserve">Тестирование перед тем, как отдать версию заказчику, </w:t>
            </w:r>
            <w:proofErr w:type="gramStart"/>
            <w:r>
              <w:t>с</w:t>
            </w:r>
            <w:proofErr w:type="gramEnd"/>
          </w:p>
          <w:p w14:paraId="7B1D9F6F" w14:textId="77777777" w:rsidR="00F7124B" w:rsidRDefault="00F7124B" w:rsidP="00F7124B">
            <w:r>
              <w:t>проверкой того, что ранее разработанный функционал</w:t>
            </w:r>
          </w:p>
          <w:p w14:paraId="15CC26DE" w14:textId="3A7A60CF" w:rsidR="00F7124B" w:rsidRDefault="00F7124B" w:rsidP="00F7124B">
            <w:r>
              <w:t>работает и выполняет операции так же, как и раньше.</w:t>
            </w:r>
          </w:p>
        </w:tc>
        <w:tc>
          <w:tcPr>
            <w:tcW w:w="3561" w:type="dxa"/>
          </w:tcPr>
          <w:p w14:paraId="76382B21" w14:textId="77777777" w:rsidR="00F7124B" w:rsidRDefault="000B2947" w:rsidP="00F7124B">
            <w:r>
              <w:t>Дымовое тестирование</w:t>
            </w:r>
          </w:p>
          <w:p w14:paraId="53FBC0E1" w14:textId="6BB04D7E" w:rsidR="000B2947" w:rsidRDefault="000B2947" w:rsidP="00F7124B">
            <w:r>
              <w:t xml:space="preserve"> - Тестирование сборки.</w:t>
            </w:r>
          </w:p>
        </w:tc>
      </w:tr>
      <w:tr w:rsidR="00F7124B" w14:paraId="170B2EEF" w14:textId="77777777" w:rsidTr="00F7124B">
        <w:tc>
          <w:tcPr>
            <w:tcW w:w="1101" w:type="dxa"/>
            <w:vAlign w:val="center"/>
          </w:tcPr>
          <w:p w14:paraId="6F04DEF0" w14:textId="63DB78FD" w:rsidR="00F7124B" w:rsidRDefault="00F7124B" w:rsidP="00F7124B">
            <w:r>
              <w:t>9</w:t>
            </w:r>
          </w:p>
        </w:tc>
        <w:tc>
          <w:tcPr>
            <w:tcW w:w="6020" w:type="dxa"/>
            <w:vAlign w:val="center"/>
          </w:tcPr>
          <w:p w14:paraId="5DD63485" w14:textId="77777777" w:rsidR="00F7124B" w:rsidRDefault="00F7124B" w:rsidP="00F7124B">
            <w:r>
              <w:t xml:space="preserve">Получили новую версию </w:t>
            </w:r>
            <w:proofErr w:type="gramStart"/>
            <w:r>
              <w:t>ПО</w:t>
            </w:r>
            <w:proofErr w:type="gramEnd"/>
            <w:r>
              <w:t>, необходимо быстро ответить,</w:t>
            </w:r>
          </w:p>
          <w:p w14:paraId="28E990A8" w14:textId="7DA9CB66" w:rsidR="00F7124B" w:rsidRDefault="00F7124B" w:rsidP="00F7124B">
            <w:r>
              <w:t>годится ли она для дальнейшего тестирования.</w:t>
            </w:r>
          </w:p>
        </w:tc>
        <w:tc>
          <w:tcPr>
            <w:tcW w:w="3561" w:type="dxa"/>
          </w:tcPr>
          <w:p w14:paraId="7D221EA9" w14:textId="77777777" w:rsidR="00F7124B" w:rsidRDefault="000B2947" w:rsidP="00F7124B">
            <w:r>
              <w:t>Дымовое тестирование</w:t>
            </w:r>
          </w:p>
          <w:p w14:paraId="235F389A" w14:textId="3218A43E" w:rsidR="000B2947" w:rsidRDefault="000B2947" w:rsidP="00F7124B">
            <w:r>
              <w:t xml:space="preserve"> - Санитарное тестирование.</w:t>
            </w:r>
          </w:p>
        </w:tc>
      </w:tr>
      <w:tr w:rsidR="00F7124B" w14:paraId="71183FAD" w14:textId="77777777" w:rsidTr="00F7124B">
        <w:tc>
          <w:tcPr>
            <w:tcW w:w="1101" w:type="dxa"/>
            <w:vAlign w:val="center"/>
          </w:tcPr>
          <w:p w14:paraId="0F660DFD" w14:textId="20FF2837" w:rsidR="00F7124B" w:rsidRDefault="00F7124B" w:rsidP="00F7124B">
            <w:r>
              <w:t>10</w:t>
            </w:r>
          </w:p>
        </w:tc>
        <w:tc>
          <w:tcPr>
            <w:tcW w:w="6020" w:type="dxa"/>
            <w:vAlign w:val="center"/>
          </w:tcPr>
          <w:p w14:paraId="59336C44" w14:textId="4275BB47" w:rsidR="00F7124B" w:rsidRDefault="00F7124B" w:rsidP="00F7124B">
            <w:r w:rsidRPr="00F7124B">
              <w:t>Загрузка файла с расширением «.</w:t>
            </w:r>
            <w:proofErr w:type="spellStart"/>
            <w:r w:rsidRPr="00F7124B">
              <w:t>txt</w:t>
            </w:r>
            <w:proofErr w:type="spellEnd"/>
            <w:r w:rsidRPr="00F7124B">
              <w:t xml:space="preserve">« на </w:t>
            </w:r>
            <w:proofErr w:type="spellStart"/>
            <w:r w:rsidRPr="00F7124B">
              <w:t>YouTube</w:t>
            </w:r>
            <w:proofErr w:type="spellEnd"/>
          </w:p>
        </w:tc>
        <w:tc>
          <w:tcPr>
            <w:tcW w:w="3561" w:type="dxa"/>
          </w:tcPr>
          <w:p w14:paraId="76619E96" w14:textId="77777777" w:rsidR="00F7124B" w:rsidRDefault="000B2947" w:rsidP="00F7124B">
            <w:r>
              <w:t>Функциональное тестирование</w:t>
            </w:r>
          </w:p>
          <w:p w14:paraId="24CD3FE0" w14:textId="603F7768" w:rsidR="000B2947" w:rsidRDefault="000B2947" w:rsidP="00F7124B">
            <w:r>
              <w:t xml:space="preserve"> - Функциональное тестирование</w:t>
            </w:r>
          </w:p>
        </w:tc>
      </w:tr>
    </w:tbl>
    <w:p w14:paraId="7EF66DA9" w14:textId="1A0DC5F3" w:rsidR="00F7124B" w:rsidRPr="00F7124B" w:rsidRDefault="00F7124B" w:rsidP="00F7124B"/>
    <w:p w14:paraId="6A4A06C4" w14:textId="77777777" w:rsidR="00F7124B" w:rsidRDefault="00F7124B">
      <w:pPr>
        <w:jc w:val="center"/>
        <w:rPr>
          <w:b/>
          <w:u w:val="single"/>
        </w:rPr>
      </w:pPr>
    </w:p>
    <w:p w14:paraId="445C8D40" w14:textId="77777777" w:rsidR="008B4599" w:rsidRDefault="008B4599">
      <w:pPr>
        <w:jc w:val="center"/>
        <w:rPr>
          <w:b/>
          <w:u w:val="single"/>
        </w:rPr>
      </w:pPr>
    </w:p>
    <w:p w14:paraId="549E34A7" w14:textId="77777777" w:rsidR="00F7124B" w:rsidRDefault="00F7124B">
      <w:pPr>
        <w:jc w:val="center"/>
        <w:rPr>
          <w:b/>
          <w:u w:val="single"/>
        </w:rPr>
      </w:pPr>
    </w:p>
    <w:p w14:paraId="5456DC2F" w14:textId="77777777" w:rsidR="00F7124B" w:rsidRDefault="00F7124B">
      <w:pPr>
        <w:jc w:val="center"/>
        <w:rPr>
          <w:b/>
          <w:u w:val="single"/>
        </w:rPr>
      </w:pPr>
    </w:p>
    <w:p w14:paraId="2349D809" w14:textId="77777777" w:rsidR="00F7124B" w:rsidRDefault="00F7124B">
      <w:pPr>
        <w:jc w:val="center"/>
        <w:rPr>
          <w:b/>
          <w:u w:val="single"/>
        </w:rPr>
      </w:pPr>
    </w:p>
    <w:p w14:paraId="5C5DCEA4" w14:textId="77777777" w:rsidR="00F7124B" w:rsidRDefault="00F7124B" w:rsidP="000B2947">
      <w:pPr>
        <w:rPr>
          <w:b/>
          <w:u w:val="single"/>
        </w:rPr>
      </w:pPr>
    </w:p>
    <w:p w14:paraId="6FF319AE" w14:textId="5C2D0EC9" w:rsidR="008B4599" w:rsidRDefault="008B4599" w:rsidP="00CC2E0C">
      <w:pPr>
        <w:rPr>
          <w:b/>
          <w:lang w:val="en-US"/>
        </w:rPr>
      </w:pPr>
      <w:r w:rsidRPr="008B4599">
        <w:rPr>
          <w:b/>
        </w:rPr>
        <w:t>Задание 2</w:t>
      </w:r>
    </w:p>
    <w:p w14:paraId="1BA6952F" w14:textId="78F2816C" w:rsidR="00012DA3" w:rsidRPr="00012DA3" w:rsidRDefault="00012DA3" w:rsidP="00012DA3">
      <w:r>
        <w:t xml:space="preserve">Тестируемое приложение: </w:t>
      </w:r>
      <w:r>
        <w:rPr>
          <w:lang w:val="en-US"/>
        </w:rPr>
        <w:t>MS</w:t>
      </w:r>
      <w:r w:rsidRPr="00012DA3">
        <w:t xml:space="preserve"> </w:t>
      </w:r>
      <w:r>
        <w:rPr>
          <w:lang w:val="en-US"/>
        </w:rPr>
        <w:t>Word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6020"/>
        <w:gridCol w:w="3561"/>
      </w:tblGrid>
      <w:tr w:rsidR="008B4599" w14:paraId="7969C5F8" w14:textId="77777777" w:rsidTr="008B4599">
        <w:tc>
          <w:tcPr>
            <w:tcW w:w="1101" w:type="dxa"/>
          </w:tcPr>
          <w:p w14:paraId="05D57110" w14:textId="72DC0F8F" w:rsidR="008B4599" w:rsidRPr="008B4599" w:rsidRDefault="008B4599" w:rsidP="000B2947">
            <w:r w:rsidRPr="00F7124B">
              <w:rPr>
                <w:b/>
              </w:rPr>
              <w:t xml:space="preserve"> №</w:t>
            </w:r>
          </w:p>
        </w:tc>
        <w:tc>
          <w:tcPr>
            <w:tcW w:w="6020" w:type="dxa"/>
          </w:tcPr>
          <w:p w14:paraId="685F217E" w14:textId="08EE126A" w:rsidR="008B4599" w:rsidRPr="008B4599" w:rsidRDefault="00012DA3" w:rsidP="008B4599">
            <w:r>
              <w:rPr>
                <w:b/>
              </w:rPr>
              <w:t>Вид тестирование</w:t>
            </w:r>
          </w:p>
        </w:tc>
        <w:tc>
          <w:tcPr>
            <w:tcW w:w="3561" w:type="dxa"/>
          </w:tcPr>
          <w:p w14:paraId="2494BED5" w14:textId="173E2A0E" w:rsidR="008B4599" w:rsidRPr="008B4599" w:rsidRDefault="00012DA3" w:rsidP="000B2947">
            <w:r>
              <w:rPr>
                <w:b/>
              </w:rPr>
              <w:t>Тестируемая ситуация</w:t>
            </w:r>
          </w:p>
        </w:tc>
      </w:tr>
      <w:tr w:rsidR="008B4599" w14:paraId="437BDB96" w14:textId="77777777" w:rsidTr="008B4599">
        <w:tc>
          <w:tcPr>
            <w:tcW w:w="1101" w:type="dxa"/>
          </w:tcPr>
          <w:p w14:paraId="69DCBE11" w14:textId="479D287C" w:rsidR="008B4599" w:rsidRPr="008B4599" w:rsidRDefault="008B4599" w:rsidP="000B2947">
            <w:r>
              <w:t>1</w:t>
            </w:r>
          </w:p>
        </w:tc>
        <w:tc>
          <w:tcPr>
            <w:tcW w:w="6020" w:type="dxa"/>
          </w:tcPr>
          <w:p w14:paraId="54747F7F" w14:textId="568615C7" w:rsidR="008B4599" w:rsidRPr="008B4599" w:rsidRDefault="008B4599" w:rsidP="008B4599">
            <w:r>
              <w:t xml:space="preserve">Функциональное тестирование методом </w:t>
            </w:r>
            <w:r w:rsidRPr="008B4599">
              <w:t>черного ящика</w:t>
            </w:r>
          </w:p>
        </w:tc>
        <w:tc>
          <w:tcPr>
            <w:tcW w:w="3561" w:type="dxa"/>
          </w:tcPr>
          <w:p w14:paraId="655E9A3B" w14:textId="6AB1D303" w:rsidR="008B4599" w:rsidRPr="00012DA3" w:rsidRDefault="008B4599" w:rsidP="000B2947">
            <w:r>
              <w:t>1.</w:t>
            </w:r>
            <w:r w:rsidR="00012DA3">
              <w:t xml:space="preserve"> Запуск приложение. Запустить приложение MS </w:t>
            </w:r>
            <w:proofErr w:type="spellStart"/>
            <w:r w:rsidR="00012DA3">
              <w:t>Word</w:t>
            </w:r>
            <w:proofErr w:type="spellEnd"/>
            <w:r w:rsidR="00911E13">
              <w:t xml:space="preserve"> двойным нажатием мыши по исполняемому файлу.</w:t>
            </w:r>
          </w:p>
          <w:p w14:paraId="7FD2BF1D" w14:textId="230A42C6" w:rsidR="008B4599" w:rsidRDefault="008B4599" w:rsidP="000B2947">
            <w:r>
              <w:t>2.</w:t>
            </w:r>
            <w:r w:rsidR="00911E13">
              <w:t xml:space="preserve"> Ввод символов внутри приложения. Вести символы все символы на клавиатуре по одному символу.</w:t>
            </w:r>
          </w:p>
          <w:p w14:paraId="3ED0CA04" w14:textId="77777777" w:rsidR="00056B01" w:rsidRDefault="008B4599" w:rsidP="00056B01">
            <w:r>
              <w:t>3.</w:t>
            </w:r>
            <w:r w:rsidR="00911E13">
              <w:t xml:space="preserve"> Сохранение </w:t>
            </w:r>
            <w:r w:rsidR="00056B01">
              <w:t xml:space="preserve">новой </w:t>
            </w:r>
            <w:proofErr w:type="gramStart"/>
            <w:r w:rsidR="00911E13">
              <w:t>запис</w:t>
            </w:r>
            <w:r w:rsidR="00056B01">
              <w:t>и</w:t>
            </w:r>
            <w:proofErr w:type="gramEnd"/>
            <w:r w:rsidR="00056B01">
              <w:t xml:space="preserve"> используя хот-</w:t>
            </w:r>
            <w:proofErr w:type="spellStart"/>
            <w:r w:rsidR="00056B01">
              <w:t>кей</w:t>
            </w:r>
            <w:proofErr w:type="spellEnd"/>
            <w:r w:rsidR="00911E13">
              <w:t xml:space="preserve">. </w:t>
            </w:r>
            <w:r w:rsidR="00056B01">
              <w:t xml:space="preserve"> </w:t>
            </w:r>
          </w:p>
          <w:p w14:paraId="41639383" w14:textId="1D46DD9A" w:rsidR="00056B01" w:rsidRDefault="00056B01" w:rsidP="00056B01">
            <w:r>
              <w:t xml:space="preserve">   3.1. Одновременно нажать </w:t>
            </w:r>
            <w:r>
              <w:rPr>
                <w:lang w:val="en-US"/>
              </w:rPr>
              <w:t>Shift</w:t>
            </w:r>
            <w:r w:rsidRPr="00056B01">
              <w:t xml:space="preserve"> + </w:t>
            </w:r>
            <w:r>
              <w:rPr>
                <w:lang w:val="en-US"/>
              </w:rPr>
              <w:t>F</w:t>
            </w:r>
            <w:r w:rsidRPr="00056B01">
              <w:t>12</w:t>
            </w:r>
            <w:r>
              <w:t>, приложение должно открыть диалоговое окно «Сохранение документа»;</w:t>
            </w:r>
          </w:p>
          <w:p w14:paraId="6D7CABAB" w14:textId="623BE624" w:rsidR="00056B01" w:rsidRDefault="00056B01" w:rsidP="00056B01">
            <w:r>
              <w:t xml:space="preserve">   3.2</w:t>
            </w:r>
            <w:proofErr w:type="gramStart"/>
            <w:r>
              <w:t xml:space="preserve"> В</w:t>
            </w:r>
            <w:proofErr w:type="gramEnd"/>
            <w:r>
              <w:t xml:space="preserve"> поле «Имя файла» ввести «</w:t>
            </w:r>
            <w:r>
              <w:rPr>
                <w:lang w:val="en-US"/>
              </w:rPr>
              <w:t>qwerty</w:t>
            </w:r>
            <w:r>
              <w:t>» и нажать кнопку «сохранить»;</w:t>
            </w:r>
          </w:p>
          <w:p w14:paraId="25128346" w14:textId="77777777" w:rsidR="008B4599" w:rsidRDefault="00056B01" w:rsidP="00056B01">
            <w:r>
              <w:t xml:space="preserve">   3.3</w:t>
            </w:r>
            <w:proofErr w:type="gramStart"/>
            <w:r>
              <w:t xml:space="preserve"> З</w:t>
            </w:r>
            <w:proofErr w:type="gramEnd"/>
            <w:r>
              <w:t>акрыть приложение нажатием на «Крестик» в правом углу окошка;</w:t>
            </w:r>
          </w:p>
          <w:p w14:paraId="7F26A5EB" w14:textId="77777777" w:rsidR="00056B01" w:rsidRPr="004937C1" w:rsidRDefault="00056B01" w:rsidP="00056B01">
            <w:r>
              <w:t xml:space="preserve">   3.4</w:t>
            </w:r>
            <w:proofErr w:type="gramStart"/>
            <w:r>
              <w:t xml:space="preserve"> З</w:t>
            </w:r>
            <w:proofErr w:type="gramEnd"/>
            <w:r>
              <w:t xml:space="preserve">аново открыть документ </w:t>
            </w:r>
            <w:r>
              <w:rPr>
                <w:lang w:val="en-US"/>
              </w:rPr>
              <w:t>qwerty</w:t>
            </w:r>
            <w:r w:rsidRPr="00056B01">
              <w:t>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 xml:space="preserve"> из директории куда был сохранен документ;</w:t>
            </w:r>
          </w:p>
          <w:p w14:paraId="144C0581" w14:textId="2E4D0524" w:rsidR="00462CF9" w:rsidRPr="00462CF9" w:rsidRDefault="00462CF9" w:rsidP="00056B01">
            <w:r w:rsidRPr="00462CF9">
              <w:t xml:space="preserve">   3.5</w:t>
            </w:r>
            <w:proofErr w:type="gramStart"/>
            <w:r w:rsidRPr="00462CF9">
              <w:t xml:space="preserve"> </w:t>
            </w:r>
            <w:r>
              <w:t>П</w:t>
            </w:r>
            <w:proofErr w:type="gramEnd"/>
            <w:r>
              <w:t>роверить что все введенные символы присутствуют в документе.</w:t>
            </w:r>
          </w:p>
        </w:tc>
      </w:tr>
      <w:tr w:rsidR="008B4599" w14:paraId="521C084C" w14:textId="77777777" w:rsidTr="008B4599">
        <w:tc>
          <w:tcPr>
            <w:tcW w:w="1101" w:type="dxa"/>
          </w:tcPr>
          <w:p w14:paraId="01A3EC67" w14:textId="241EE880" w:rsidR="008B4599" w:rsidRPr="00462CF9" w:rsidRDefault="008B4599" w:rsidP="000B2947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6020" w:type="dxa"/>
          </w:tcPr>
          <w:p w14:paraId="08B0D5E8" w14:textId="55C7BA99" w:rsidR="008B4599" w:rsidRPr="008B4599" w:rsidRDefault="008B4599" w:rsidP="000B2947">
            <w:proofErr w:type="spellStart"/>
            <w:r w:rsidRPr="008B4599">
              <w:t>Юзабилити</w:t>
            </w:r>
            <w:proofErr w:type="spellEnd"/>
            <w:r w:rsidRPr="008B4599">
              <w:t>-тестирование</w:t>
            </w:r>
          </w:p>
        </w:tc>
        <w:tc>
          <w:tcPr>
            <w:tcW w:w="3561" w:type="dxa"/>
          </w:tcPr>
          <w:p w14:paraId="4E53725E" w14:textId="172F668C" w:rsidR="008B4599" w:rsidRDefault="002F6FB4" w:rsidP="000B2947">
            <w:r>
              <w:t>1</w:t>
            </w:r>
            <w:r w:rsidR="008B4599">
              <w:t>.</w:t>
            </w:r>
            <w:r w:rsidR="00462CF9">
              <w:t xml:space="preserve"> </w:t>
            </w:r>
            <w:r>
              <w:t xml:space="preserve">Проверка расположения кнопок. Удостовериться что основные кнопки, такие как: «Закрыть», «Оконный режим», «Свернуть» находятся в привычном месте, справа вверху окошка приложения. </w:t>
            </w:r>
          </w:p>
          <w:p w14:paraId="192F23D9" w14:textId="77777777" w:rsidR="002F6FB4" w:rsidRDefault="002F6FB4" w:rsidP="002F6FB4">
            <w:r>
              <w:t>2</w:t>
            </w:r>
            <w:r w:rsidR="008B4599">
              <w:t>.</w:t>
            </w:r>
            <w:r>
              <w:t xml:space="preserve"> Проверка наличия справки по приложению. Нажать </w:t>
            </w:r>
            <w:r>
              <w:rPr>
                <w:lang w:val="en-US"/>
              </w:rPr>
              <w:t>F</w:t>
            </w:r>
            <w:r w:rsidRPr="002F6FB4">
              <w:t>1</w:t>
            </w:r>
            <w:r>
              <w:t xml:space="preserve">, должно </w:t>
            </w:r>
            <w:proofErr w:type="gramStart"/>
            <w:r>
              <w:t>появится</w:t>
            </w:r>
            <w:proofErr w:type="gramEnd"/>
            <w:r>
              <w:t xml:space="preserve"> диалоговое окно «Справка: </w:t>
            </w:r>
            <w:r>
              <w:rPr>
                <w:lang w:val="en-US"/>
              </w:rPr>
              <w:t>Word</w:t>
            </w:r>
            <w:r>
              <w:t>».</w:t>
            </w:r>
          </w:p>
          <w:p w14:paraId="030AD863" w14:textId="2878D4BB" w:rsidR="008B4599" w:rsidRPr="002F6FB4" w:rsidRDefault="002F6FB4" w:rsidP="002F6FB4">
            <w:r>
              <w:t xml:space="preserve">3. Проверка на «старые» формы (в новом документе). Создать новый документ, </w:t>
            </w:r>
            <w:proofErr w:type="gramStart"/>
            <w:r>
              <w:t>проверить</w:t>
            </w:r>
            <w:proofErr w:type="gramEnd"/>
            <w:r>
              <w:t xml:space="preserve"> что настройки из предыдущего документа  не распространены на новый документ.</w:t>
            </w:r>
          </w:p>
        </w:tc>
      </w:tr>
      <w:tr w:rsidR="008B4599" w14:paraId="5230B4B4" w14:textId="77777777" w:rsidTr="008B4599">
        <w:tc>
          <w:tcPr>
            <w:tcW w:w="1101" w:type="dxa"/>
          </w:tcPr>
          <w:p w14:paraId="187721E5" w14:textId="72575125" w:rsidR="008B4599" w:rsidRPr="008B4599" w:rsidRDefault="008B4599" w:rsidP="000B2947">
            <w:r>
              <w:t>3</w:t>
            </w:r>
          </w:p>
        </w:tc>
        <w:tc>
          <w:tcPr>
            <w:tcW w:w="6020" w:type="dxa"/>
          </w:tcPr>
          <w:p w14:paraId="2D5C0B8F" w14:textId="4E7DF1AF" w:rsidR="008B4599" w:rsidRPr="008B4599" w:rsidRDefault="008B4599" w:rsidP="004937C1">
            <w:r>
              <w:t>Негативное функциональное тестирование</w:t>
            </w:r>
          </w:p>
        </w:tc>
        <w:tc>
          <w:tcPr>
            <w:tcW w:w="3561" w:type="dxa"/>
          </w:tcPr>
          <w:p w14:paraId="5A282E6B" w14:textId="53428742" w:rsidR="008B4599" w:rsidRPr="00BE0011" w:rsidRDefault="008B4599" w:rsidP="000B2947">
            <w:r>
              <w:t>1.</w:t>
            </w:r>
            <w:r w:rsidR="00926BBE">
              <w:t xml:space="preserve"> Сохранение документа с недопустимым символом в названии. В </w:t>
            </w:r>
            <w:r w:rsidR="0062094E">
              <w:t>диалоговом окне «Сохранение документа», в поле имя файла, ввести символ «</w:t>
            </w:r>
            <w:proofErr w:type="spellStart"/>
            <w:r w:rsidR="0062094E">
              <w:t>бэк</w:t>
            </w:r>
            <w:proofErr w:type="spellEnd"/>
            <w:r w:rsidR="0062094E">
              <w:t xml:space="preserve"> </w:t>
            </w:r>
            <w:proofErr w:type="spellStart"/>
            <w:r w:rsidR="0062094E">
              <w:t>слэш</w:t>
            </w:r>
            <w:proofErr w:type="spellEnd"/>
            <w:r w:rsidR="0062094E">
              <w:t xml:space="preserve">», нажать кнопку сохранить. Должно </w:t>
            </w:r>
            <w:proofErr w:type="gramStart"/>
            <w:r w:rsidR="0062094E">
              <w:t>появится</w:t>
            </w:r>
            <w:proofErr w:type="gramEnd"/>
            <w:r w:rsidR="0062094E">
              <w:t xml:space="preserve"> диалоговое окно </w:t>
            </w:r>
            <w:r w:rsidR="00BE0011">
              <w:rPr>
                <w:lang w:val="en-US"/>
              </w:rPr>
              <w:lastRenderedPageBreak/>
              <w:t>c</w:t>
            </w:r>
            <w:r w:rsidR="00BE0011" w:rsidRPr="00BE0011">
              <w:t xml:space="preserve"> </w:t>
            </w:r>
            <w:r w:rsidR="00BE0011">
              <w:t>ошибкой «Недопустимое имя файла».</w:t>
            </w:r>
          </w:p>
          <w:p w14:paraId="06D64BB6" w14:textId="771FBB0A" w:rsidR="008B4599" w:rsidRDefault="008B4599" w:rsidP="000B2947">
            <w:r>
              <w:t>2.</w:t>
            </w:r>
            <w:r w:rsidR="00926BBE">
              <w:t xml:space="preserve"> </w:t>
            </w:r>
            <w:r w:rsidR="00C30A62">
              <w:t xml:space="preserve">Добавление </w:t>
            </w:r>
            <w:proofErr w:type="spellStart"/>
            <w:r w:rsidR="00C30A62">
              <w:t>пакпи</w:t>
            </w:r>
            <w:proofErr w:type="spellEnd"/>
            <w:r w:rsidR="00C30A62">
              <w:t xml:space="preserve"> </w:t>
            </w:r>
            <w:proofErr w:type="spellStart"/>
            <w:r w:rsidR="00C30A62">
              <w:rPr>
                <w:lang w:val="en-US"/>
              </w:rPr>
              <w:t>WIndows</w:t>
            </w:r>
            <w:proofErr w:type="spellEnd"/>
            <w:r w:rsidR="00C30A62">
              <w:t xml:space="preserve"> в рабочее поле приложения (</w:t>
            </w:r>
            <w:proofErr w:type="gramStart"/>
            <w:r w:rsidR="00C30A62">
              <w:t>туда</w:t>
            </w:r>
            <w:proofErr w:type="gramEnd"/>
            <w:r w:rsidR="00C30A62">
              <w:t xml:space="preserve"> где текст вводится). Папка не добавится, появиться диалоговое окно </w:t>
            </w:r>
            <w:proofErr w:type="gramStart"/>
            <w:r w:rsidR="00C30A62">
              <w:t>о</w:t>
            </w:r>
            <w:proofErr w:type="gramEnd"/>
            <w:r w:rsidR="00C30A62">
              <w:t xml:space="preserve"> ошибке.  </w:t>
            </w:r>
          </w:p>
          <w:p w14:paraId="0C1AD972" w14:textId="77777777" w:rsidR="008B4599" w:rsidRDefault="008B4599" w:rsidP="000B2947">
            <w:r>
              <w:t>3.</w:t>
            </w:r>
            <w:r w:rsidR="00C30A62">
              <w:t xml:space="preserve"> Добавление гиперссылок на документы.</w:t>
            </w:r>
          </w:p>
          <w:p w14:paraId="1C1B0736" w14:textId="4F522797" w:rsidR="00C30A62" w:rsidRDefault="00C30A62" w:rsidP="000B2947">
            <w:r>
              <w:t xml:space="preserve">   3.1</w:t>
            </w:r>
            <w:proofErr w:type="gramStart"/>
            <w:r>
              <w:t xml:space="preserve"> В</w:t>
            </w:r>
            <w:proofErr w:type="gramEnd"/>
            <w:r>
              <w:t xml:space="preserve"> поле ввода документа Тест2.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 xml:space="preserve"> добавить ссылку на документ Тест1</w:t>
            </w:r>
            <w:r w:rsidRPr="00C30A62">
              <w:t>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, сохранить документ.</w:t>
            </w:r>
          </w:p>
          <w:p w14:paraId="6C7D1631" w14:textId="77777777" w:rsidR="00C30A62" w:rsidRDefault="00C30A62" w:rsidP="000B2947">
            <w:r>
              <w:t xml:space="preserve">       3.1.1</w:t>
            </w:r>
            <w:proofErr w:type="gramStart"/>
            <w:r>
              <w:t xml:space="preserve"> В</w:t>
            </w:r>
            <w:proofErr w:type="gramEnd"/>
            <w:r>
              <w:t xml:space="preserve"> документе Тест1</w:t>
            </w:r>
            <w:r w:rsidRPr="00C30A62">
              <w:t>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 xml:space="preserve"> внести изменения и сохранить документ.</w:t>
            </w:r>
          </w:p>
          <w:p w14:paraId="1A60D176" w14:textId="77777777" w:rsidR="00C30A62" w:rsidRDefault="00C30A62" w:rsidP="000B2947">
            <w:r>
              <w:t xml:space="preserve">      3.1.2</w:t>
            </w:r>
            <w:proofErr w:type="gramStart"/>
            <w:r>
              <w:t xml:space="preserve"> О</w:t>
            </w:r>
            <w:proofErr w:type="gramEnd"/>
            <w:r>
              <w:t>ткрыть документ Тест2.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 xml:space="preserve">. </w:t>
            </w:r>
            <w:r w:rsidR="007369F3">
              <w:t xml:space="preserve">Двойным нажатием </w:t>
            </w:r>
            <w:r w:rsidR="00FC7A33">
              <w:t>активировать ссылку на документ Тест</w:t>
            </w:r>
            <w:proofErr w:type="gramStart"/>
            <w:r w:rsidR="00FC7A33">
              <w:t>1</w:t>
            </w:r>
            <w:proofErr w:type="gramEnd"/>
            <w:r w:rsidR="00FC7A33" w:rsidRPr="00FC7A33">
              <w:t>.</w:t>
            </w:r>
            <w:proofErr w:type="spellStart"/>
            <w:r w:rsidR="00FC7A33">
              <w:rPr>
                <w:lang w:val="en-US"/>
              </w:rPr>
              <w:t>docx</w:t>
            </w:r>
            <w:proofErr w:type="spellEnd"/>
            <w:r w:rsidR="00FC7A33">
              <w:t xml:space="preserve"> , проверить наличие внесенных изменений в тексте. Изменения не будут показаны.</w:t>
            </w:r>
          </w:p>
          <w:p w14:paraId="0F506B38" w14:textId="77777777" w:rsidR="00FC7A33" w:rsidRDefault="00FC7A33" w:rsidP="000B2947">
            <w:r>
              <w:t>Примечание:</w:t>
            </w:r>
          </w:p>
          <w:p w14:paraId="3F343DB9" w14:textId="41D16945" w:rsidR="00FC7A33" w:rsidRPr="00FC7A33" w:rsidRDefault="00FC7A33" w:rsidP="00FC7A33">
            <w:r>
              <w:t xml:space="preserve">Не описал более сложный случай, защиты от которой не предусмотрено в приложении – </w:t>
            </w:r>
            <w:proofErr w:type="gramStart"/>
            <w:r>
              <w:t xml:space="preserve">В </w:t>
            </w:r>
            <w:proofErr w:type="spellStart"/>
            <w:r>
              <w:t>кратце</w:t>
            </w:r>
            <w:proofErr w:type="spellEnd"/>
            <w:proofErr w:type="gramEnd"/>
            <w:r>
              <w:t>:  Ошибка замкнутости (</w:t>
            </w:r>
            <w:proofErr w:type="spellStart"/>
            <w:r>
              <w:t>циключности</w:t>
            </w:r>
            <w:proofErr w:type="spellEnd"/>
            <w:r>
              <w:t>?) В Тест</w:t>
            </w:r>
            <w:proofErr w:type="gramStart"/>
            <w:r>
              <w:t>1</w:t>
            </w:r>
            <w:proofErr w:type="gramEnd"/>
            <w:r>
              <w:t xml:space="preserve"> добавить ссылку на Тест2, в Тест2 добавить ссылку на Тест1, попробовать открыть Тест2 из документа Тест1 не закрывая Тест1 в момент внесения изменений в Тест2. Появится диалоговое окно что </w:t>
            </w:r>
            <w:proofErr w:type="spellStart"/>
            <w:r>
              <w:t>Ворд</w:t>
            </w:r>
            <w:proofErr w:type="spellEnd"/>
            <w:r>
              <w:t xml:space="preserve"> не установлен, а если закрыть Тест</w:t>
            </w:r>
            <w:proofErr w:type="gramStart"/>
            <w:r>
              <w:t>1</w:t>
            </w:r>
            <w:proofErr w:type="gramEnd"/>
            <w:r>
              <w:t>, снова его открыть и попытаться запустить Тест2 из него, то просто ничего не произойдет, приложение не будет реагировать на вызов.</w:t>
            </w:r>
          </w:p>
        </w:tc>
      </w:tr>
      <w:tr w:rsidR="008B4599" w14:paraId="73B43655" w14:textId="77777777" w:rsidTr="008B4599">
        <w:tc>
          <w:tcPr>
            <w:tcW w:w="1101" w:type="dxa"/>
          </w:tcPr>
          <w:p w14:paraId="319136B5" w14:textId="1B2E0489" w:rsidR="008B4599" w:rsidRPr="008B4599" w:rsidRDefault="008B4599" w:rsidP="000B2947">
            <w:r>
              <w:lastRenderedPageBreak/>
              <w:t>4</w:t>
            </w:r>
          </w:p>
        </w:tc>
        <w:tc>
          <w:tcPr>
            <w:tcW w:w="6020" w:type="dxa"/>
          </w:tcPr>
          <w:p w14:paraId="2AEC8503" w14:textId="78308F70" w:rsidR="008B4599" w:rsidRPr="008B4599" w:rsidRDefault="008B4599" w:rsidP="000B2947">
            <w:r w:rsidRPr="008B4599">
              <w:t>Нагрузочное тестирование</w:t>
            </w:r>
          </w:p>
        </w:tc>
        <w:tc>
          <w:tcPr>
            <w:tcW w:w="3561" w:type="dxa"/>
          </w:tcPr>
          <w:p w14:paraId="1A25ED3C" w14:textId="4A2FD92A" w:rsidR="008B4599" w:rsidRDefault="008B4599" w:rsidP="000B2947">
            <w:r>
              <w:t>1.</w:t>
            </w:r>
            <w:r w:rsidR="00C60763">
              <w:t xml:space="preserve"> </w:t>
            </w:r>
            <w:bookmarkStart w:id="0" w:name="_GoBack"/>
            <w:bookmarkEnd w:id="0"/>
          </w:p>
          <w:p w14:paraId="0987FCDC" w14:textId="77777777" w:rsidR="008B4599" w:rsidRDefault="008B4599" w:rsidP="000B2947">
            <w:r>
              <w:t>2.</w:t>
            </w:r>
          </w:p>
          <w:p w14:paraId="4EB793F6" w14:textId="248A70E3" w:rsidR="008B4599" w:rsidRPr="008B4599" w:rsidRDefault="008B4599" w:rsidP="000B2947">
            <w:r>
              <w:t>3.</w:t>
            </w:r>
          </w:p>
        </w:tc>
      </w:tr>
      <w:tr w:rsidR="008B4599" w14:paraId="3DF72FEF" w14:textId="77777777" w:rsidTr="008B4599">
        <w:tc>
          <w:tcPr>
            <w:tcW w:w="1101" w:type="dxa"/>
          </w:tcPr>
          <w:p w14:paraId="63953F48" w14:textId="40FC27AA" w:rsidR="008B4599" w:rsidRPr="008B4599" w:rsidRDefault="008B4599" w:rsidP="000B2947">
            <w:r>
              <w:t>5</w:t>
            </w:r>
          </w:p>
        </w:tc>
        <w:tc>
          <w:tcPr>
            <w:tcW w:w="6020" w:type="dxa"/>
          </w:tcPr>
          <w:p w14:paraId="6FA99647" w14:textId="653BCF8D" w:rsidR="008B4599" w:rsidRPr="008B4599" w:rsidRDefault="008B4599" w:rsidP="000B2947">
            <w:r w:rsidRPr="008B4599">
              <w:t>Дымовое тестирование</w:t>
            </w:r>
          </w:p>
        </w:tc>
        <w:tc>
          <w:tcPr>
            <w:tcW w:w="3561" w:type="dxa"/>
          </w:tcPr>
          <w:p w14:paraId="690103D2" w14:textId="77777777" w:rsidR="008B4599" w:rsidRDefault="008B4599" w:rsidP="000B2947">
            <w:r>
              <w:t>1.</w:t>
            </w:r>
          </w:p>
          <w:p w14:paraId="66FC848D" w14:textId="77777777" w:rsidR="008B4599" w:rsidRDefault="008B4599" w:rsidP="000B2947">
            <w:r>
              <w:t>2.</w:t>
            </w:r>
          </w:p>
          <w:p w14:paraId="57F71BED" w14:textId="48EAD8C4" w:rsidR="008B4599" w:rsidRPr="008B4599" w:rsidRDefault="008B4599" w:rsidP="000B2947">
            <w:r>
              <w:t>3.</w:t>
            </w:r>
          </w:p>
        </w:tc>
      </w:tr>
      <w:tr w:rsidR="008B4599" w14:paraId="49563565" w14:textId="77777777" w:rsidTr="008B4599">
        <w:tc>
          <w:tcPr>
            <w:tcW w:w="1101" w:type="dxa"/>
          </w:tcPr>
          <w:p w14:paraId="4EF6BFB0" w14:textId="0075F955" w:rsidR="008B4599" w:rsidRPr="008B4599" w:rsidRDefault="008B4599" w:rsidP="000B2947">
            <w:r>
              <w:t>6</w:t>
            </w:r>
          </w:p>
        </w:tc>
        <w:tc>
          <w:tcPr>
            <w:tcW w:w="6020" w:type="dxa"/>
          </w:tcPr>
          <w:p w14:paraId="6B2490EF" w14:textId="207EFE50" w:rsidR="008B4599" w:rsidRPr="008B4599" w:rsidRDefault="008B4599" w:rsidP="008B4599">
            <w:r>
              <w:t>Конфигурационное тестирование</w:t>
            </w:r>
          </w:p>
        </w:tc>
        <w:tc>
          <w:tcPr>
            <w:tcW w:w="3561" w:type="dxa"/>
          </w:tcPr>
          <w:p w14:paraId="748ABB75" w14:textId="77777777" w:rsidR="008B4599" w:rsidRDefault="008B4599" w:rsidP="000B2947">
            <w:r>
              <w:t>1.</w:t>
            </w:r>
          </w:p>
          <w:p w14:paraId="19CEDE04" w14:textId="77777777" w:rsidR="008B4599" w:rsidRDefault="008B4599" w:rsidP="000B2947">
            <w:r>
              <w:t>2.</w:t>
            </w:r>
          </w:p>
          <w:p w14:paraId="74D92465" w14:textId="7F1F16FE" w:rsidR="008B4599" w:rsidRPr="00BE0011" w:rsidRDefault="008B4599" w:rsidP="000B2947">
            <w:r>
              <w:t>3.</w:t>
            </w:r>
          </w:p>
        </w:tc>
      </w:tr>
      <w:tr w:rsidR="008B4599" w14:paraId="75A8BF7A" w14:textId="77777777" w:rsidTr="008B4599">
        <w:tc>
          <w:tcPr>
            <w:tcW w:w="1101" w:type="dxa"/>
          </w:tcPr>
          <w:p w14:paraId="0B4B4387" w14:textId="08855BCA" w:rsidR="008B4599" w:rsidRPr="008B4599" w:rsidRDefault="008B4599" w:rsidP="000B2947">
            <w:r>
              <w:t>7</w:t>
            </w:r>
          </w:p>
        </w:tc>
        <w:tc>
          <w:tcPr>
            <w:tcW w:w="6020" w:type="dxa"/>
          </w:tcPr>
          <w:p w14:paraId="616A51BB" w14:textId="670A000F" w:rsidR="008B4599" w:rsidRPr="008B4599" w:rsidRDefault="008B4599" w:rsidP="008B4599">
            <w:r>
              <w:t>Тестирование критического пути</w:t>
            </w:r>
          </w:p>
        </w:tc>
        <w:tc>
          <w:tcPr>
            <w:tcW w:w="3561" w:type="dxa"/>
          </w:tcPr>
          <w:p w14:paraId="39676AD1" w14:textId="77777777" w:rsidR="00012DA3" w:rsidRDefault="00012DA3" w:rsidP="000B294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14:paraId="071DCBA2" w14:textId="77777777" w:rsidR="00012DA3" w:rsidRDefault="00012DA3" w:rsidP="000B2947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14:paraId="46CE5BE8" w14:textId="5B938D06" w:rsidR="00012DA3" w:rsidRPr="00012DA3" w:rsidRDefault="00012DA3" w:rsidP="000B294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</w:tr>
      <w:tr w:rsidR="008B4599" w14:paraId="0CBD4F52" w14:textId="77777777" w:rsidTr="008B4599">
        <w:tc>
          <w:tcPr>
            <w:tcW w:w="1101" w:type="dxa"/>
          </w:tcPr>
          <w:p w14:paraId="1F727E0B" w14:textId="30197468" w:rsidR="008B4599" w:rsidRPr="008B4599" w:rsidRDefault="008B4599" w:rsidP="000B2947">
            <w:r>
              <w:t>8</w:t>
            </w:r>
          </w:p>
        </w:tc>
        <w:tc>
          <w:tcPr>
            <w:tcW w:w="6020" w:type="dxa"/>
          </w:tcPr>
          <w:p w14:paraId="065A2625" w14:textId="77C1EAEE" w:rsidR="008B4599" w:rsidRDefault="008B4599" w:rsidP="008B4599">
            <w:r>
              <w:t>Инсталляционное тестирование</w:t>
            </w:r>
          </w:p>
        </w:tc>
        <w:tc>
          <w:tcPr>
            <w:tcW w:w="3561" w:type="dxa"/>
          </w:tcPr>
          <w:p w14:paraId="469617D0" w14:textId="77777777" w:rsidR="008B4599" w:rsidRDefault="00012DA3" w:rsidP="000B294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14:paraId="6934C3DC" w14:textId="77777777" w:rsidR="00012DA3" w:rsidRDefault="00012DA3" w:rsidP="000B2947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14:paraId="4B761981" w14:textId="574F6370" w:rsidR="00012DA3" w:rsidRPr="00012DA3" w:rsidRDefault="00012DA3" w:rsidP="000B294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</w:tr>
    </w:tbl>
    <w:p w14:paraId="63D9870B" w14:textId="76EF0215" w:rsidR="008B4599" w:rsidRPr="00CC2E0C" w:rsidRDefault="00CC2E0C" w:rsidP="000B2947">
      <w:r>
        <w:rPr>
          <w:lang w:val="en-US"/>
        </w:rPr>
        <w:lastRenderedPageBreak/>
        <w:t>p</w:t>
      </w:r>
      <w:r w:rsidRPr="00CC2E0C">
        <w:t>.</w:t>
      </w:r>
      <w:r>
        <w:rPr>
          <w:lang w:val="en-US"/>
        </w:rPr>
        <w:t>s</w:t>
      </w:r>
      <w:r w:rsidRPr="00CC2E0C">
        <w:t>.</w:t>
      </w:r>
      <w:r>
        <w:t xml:space="preserve"> С </w:t>
      </w:r>
      <w:r w:rsidR="00C60763">
        <w:t xml:space="preserve">пункта №4 не успевал сделать, началась посадка на самолет, самолет </w:t>
      </w:r>
      <w:proofErr w:type="gramStart"/>
      <w:r w:rsidR="00C60763">
        <w:t>сядет  у</w:t>
      </w:r>
      <w:proofErr w:type="gramEnd"/>
      <w:r w:rsidR="00C60763">
        <w:t xml:space="preserve"> меня после 18:00, решил отправлять так.  Задание хоть и не обязательное, но </w:t>
      </w:r>
      <w:proofErr w:type="gramStart"/>
      <w:r w:rsidR="00C60763">
        <w:t>все-же</w:t>
      </w:r>
      <w:proofErr w:type="gramEnd"/>
      <w:r w:rsidR="00C60763">
        <w:t xml:space="preserve"> прошу проверить пункты 1-3.</w:t>
      </w:r>
    </w:p>
    <w:p w14:paraId="11695F1D" w14:textId="5B47EE9C" w:rsidR="00CC2E0C" w:rsidRDefault="00CC2E0C" w:rsidP="00CC2E0C">
      <w:r>
        <w:t>Алексей, прошу обратить внимание на Комментарии</w:t>
      </w:r>
      <w:r>
        <w:t xml:space="preserve"> к заданию 3</w:t>
      </w:r>
      <w:r>
        <w:t xml:space="preserve">: </w:t>
      </w:r>
    </w:p>
    <w:p w14:paraId="12728E90" w14:textId="77777777" w:rsidR="00CC2E0C" w:rsidRDefault="00CC2E0C" w:rsidP="00CC2E0C">
      <w:r>
        <w:t>Не зная заказчика и его взглядов на законы, можно выполнить два сценария тестирования данного ТЗ.</w:t>
      </w:r>
    </w:p>
    <w:p w14:paraId="4FD3F889" w14:textId="77777777" w:rsidR="00CC2E0C" w:rsidRDefault="00CC2E0C" w:rsidP="00CC2E0C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380711">
        <w:rPr>
          <w:rFonts w:asciiTheme="majorHAnsi" w:hAnsiTheme="majorHAnsi" w:cstheme="majorHAnsi"/>
        </w:rPr>
        <w:t xml:space="preserve">Сценарий 1 – Заблокировать </w:t>
      </w:r>
      <w:proofErr w:type="gramStart"/>
      <w:r w:rsidRPr="00380711">
        <w:rPr>
          <w:rFonts w:asciiTheme="majorHAnsi" w:hAnsiTheme="majorHAnsi" w:cstheme="majorHAnsi"/>
        </w:rPr>
        <w:t>данное</w:t>
      </w:r>
      <w:proofErr w:type="gramEnd"/>
      <w:r w:rsidRPr="00380711">
        <w:rPr>
          <w:rFonts w:asciiTheme="majorHAnsi" w:hAnsiTheme="majorHAnsi" w:cstheme="majorHAnsi"/>
        </w:rPr>
        <w:t xml:space="preserve"> ТЗ ввиду его бесполезности, ведь согласно постановлению правительства РФ от 27.09.2007 N 612 (ред. от 04.10.2012) "Об утверждении Правил продажи товаров дистанционным способом", а именно пункта №</w:t>
      </w:r>
      <w:r w:rsidRPr="00380711">
        <w:rPr>
          <w:rFonts w:asciiTheme="majorHAnsi" w:hAnsiTheme="majorHAnsi" w:cstheme="majorHAnsi"/>
          <w:color w:val="333333"/>
          <w:shd w:val="clear" w:color="auto" w:fill="FFFFFF"/>
        </w:rPr>
        <w:t xml:space="preserve">5 - Не допускается продажа дистанционным способом алкогольной продукции, а также товаров, </w:t>
      </w:r>
      <w:r w:rsidRPr="00380711">
        <w:rPr>
          <w:rFonts w:asciiTheme="majorHAnsi" w:hAnsiTheme="majorHAnsi" w:cstheme="majorHAnsi"/>
          <w:b/>
          <w:color w:val="333333"/>
          <w:shd w:val="clear" w:color="auto" w:fill="FFFFFF"/>
        </w:rPr>
        <w:t>свободная реализация которых запрещена или ограничена</w:t>
      </w:r>
      <w:r w:rsidRPr="00380711">
        <w:rPr>
          <w:rFonts w:asciiTheme="majorHAnsi" w:hAnsiTheme="majorHAnsi" w:cstheme="majorHAnsi"/>
          <w:color w:val="333333"/>
          <w:shd w:val="clear" w:color="auto" w:fill="FFFFFF"/>
        </w:rPr>
        <w:t> </w:t>
      </w:r>
      <w:r w:rsidRPr="00380711">
        <w:rPr>
          <w:rFonts w:asciiTheme="majorHAnsi" w:hAnsiTheme="majorHAnsi" w:cstheme="majorHAnsi"/>
        </w:rPr>
        <w:t>законодательством</w:t>
      </w:r>
      <w:r w:rsidRPr="00380711">
        <w:rPr>
          <w:rFonts w:asciiTheme="majorHAnsi" w:hAnsiTheme="majorHAnsi" w:cstheme="majorHAnsi"/>
          <w:color w:val="333333"/>
          <w:shd w:val="clear" w:color="auto" w:fill="FFFFFF"/>
        </w:rPr>
        <w:t> Российской Федерации.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Иными словами, данное постановление нельзя обойти, в нем нет исключений, а </w:t>
      </w:r>
      <w:proofErr w:type="gramStart"/>
      <w:r>
        <w:rPr>
          <w:rFonts w:asciiTheme="majorHAnsi" w:hAnsiTheme="majorHAnsi" w:cstheme="majorHAnsi"/>
          <w:color w:val="333333"/>
          <w:shd w:val="clear" w:color="auto" w:fill="FFFFFF"/>
        </w:rPr>
        <w:t xml:space="preserve">значит </w:t>
      </w:r>
      <w:proofErr w:type="spellStart"/>
      <w:r>
        <w:rPr>
          <w:rFonts w:asciiTheme="majorHAnsi" w:hAnsiTheme="majorHAnsi" w:cstheme="majorHAnsi"/>
          <w:color w:val="333333"/>
          <w:shd w:val="clear" w:color="auto" w:fill="FFFFFF"/>
        </w:rPr>
        <w:t>валидация</w:t>
      </w:r>
      <w:proofErr w:type="spellEnd"/>
      <w:r>
        <w:rPr>
          <w:rFonts w:asciiTheme="majorHAnsi" w:hAnsiTheme="majorHAnsi" w:cstheme="majorHAnsi"/>
          <w:color w:val="333333"/>
          <w:shd w:val="clear" w:color="auto" w:fill="FFFFFF"/>
        </w:rPr>
        <w:t xml:space="preserve"> возраста потребителя не имеет</w:t>
      </w:r>
      <w:proofErr w:type="gramEnd"/>
      <w:r>
        <w:rPr>
          <w:rFonts w:asciiTheme="majorHAnsi" w:hAnsiTheme="majorHAnsi" w:cstheme="majorHAnsi"/>
          <w:color w:val="333333"/>
          <w:shd w:val="clear" w:color="auto" w:fill="FFFFFF"/>
        </w:rPr>
        <w:t xml:space="preserve"> смысла.</w:t>
      </w:r>
    </w:p>
    <w:p w14:paraId="11F291E3" w14:textId="77777777" w:rsidR="00CC2E0C" w:rsidRPr="00380711" w:rsidRDefault="00CC2E0C" w:rsidP="00CC2E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Сценарий 2 – Заказчик не хочет знать уровень знаний </w:t>
      </w:r>
      <w:proofErr w:type="spellStart"/>
      <w:r>
        <w:rPr>
          <w:rFonts w:asciiTheme="majorHAnsi" w:hAnsiTheme="majorHAnsi" w:cstheme="majorHAnsi"/>
        </w:rPr>
        <w:t>тестировщика</w:t>
      </w:r>
      <w:proofErr w:type="spellEnd"/>
      <w:r>
        <w:rPr>
          <w:rFonts w:asciiTheme="majorHAnsi" w:hAnsiTheme="majorHAnsi" w:cstheme="majorHAnsi"/>
        </w:rPr>
        <w:t xml:space="preserve"> в части законов, и требуется провести тестирование «того, что дали». Сценарий 2, отработан в тексте ТЗ.</w:t>
      </w:r>
    </w:p>
    <w:p w14:paraId="13587D1D" w14:textId="7032265C" w:rsidR="00CC2E0C" w:rsidRPr="00CC2E0C" w:rsidRDefault="00CC2E0C" w:rsidP="000B2947">
      <w:r>
        <w:t xml:space="preserve">Примечание: </w:t>
      </w:r>
      <w:r>
        <w:t>Для удобства чтения комментарий, разделил и перенес часть текста на другую страницу.</w:t>
      </w:r>
    </w:p>
    <w:p w14:paraId="653F8CBA" w14:textId="5206B986" w:rsidR="00CC2E0C" w:rsidRPr="00CC2E0C" w:rsidRDefault="00CC2E0C" w:rsidP="00CC2E0C">
      <w:pPr>
        <w:rPr>
          <w:b/>
        </w:rPr>
      </w:pPr>
      <w:r>
        <w:rPr>
          <w:b/>
        </w:rPr>
        <w:t>Задание 3</w:t>
      </w:r>
    </w:p>
    <w:p w14:paraId="1F0ED0E8" w14:textId="77777777" w:rsidR="00904AAC" w:rsidRDefault="004A58B3">
      <w:pPr>
        <w:jc w:val="center"/>
        <w:rPr>
          <w:b/>
          <w:u w:val="single"/>
        </w:rPr>
      </w:pPr>
      <w:commentRangeStart w:id="1"/>
      <w:r>
        <w:rPr>
          <w:b/>
          <w:u w:val="single"/>
        </w:rPr>
        <w:t>ТЗ</w:t>
      </w:r>
      <w:commentRangeEnd w:id="1"/>
      <w:r w:rsidR="000D4103">
        <w:rPr>
          <w:rStyle w:val="a5"/>
        </w:rPr>
        <w:commentReference w:id="1"/>
      </w:r>
    </w:p>
    <w:p w14:paraId="16711639" w14:textId="77777777" w:rsidR="00904AAC" w:rsidRDefault="004A58B3">
      <w:pPr>
        <w:rPr>
          <w:u w:val="single"/>
        </w:rPr>
      </w:pPr>
      <w:r>
        <w:rPr>
          <w:u w:val="single"/>
        </w:rPr>
        <w:t xml:space="preserve">Описание </w:t>
      </w:r>
      <w:commentRangeStart w:id="2"/>
      <w:r>
        <w:rPr>
          <w:u w:val="single"/>
        </w:rPr>
        <w:t>требования.</w:t>
      </w:r>
      <w:commentRangeEnd w:id="2"/>
      <w:r w:rsidR="000D4103">
        <w:rPr>
          <w:rStyle w:val="a5"/>
        </w:rPr>
        <w:commentReference w:id="2"/>
      </w:r>
    </w:p>
    <w:p w14:paraId="0B6E3631" w14:textId="77777777" w:rsidR="00904AAC" w:rsidRDefault="004A58B3">
      <w:r>
        <w:t xml:space="preserve">При выполнении </w:t>
      </w:r>
      <w:commentRangeStart w:id="3"/>
      <w:r>
        <w:t xml:space="preserve">операции оформления заказа и его оплаты </w:t>
      </w:r>
      <w:commentRangeEnd w:id="3"/>
      <w:r w:rsidR="000D4103">
        <w:rPr>
          <w:rStyle w:val="a5"/>
        </w:rPr>
        <w:commentReference w:id="3"/>
      </w:r>
      <w:r>
        <w:t xml:space="preserve">в </w:t>
      </w:r>
      <w:commentRangeStart w:id="4"/>
      <w:r>
        <w:t>интернет-магазине</w:t>
      </w:r>
      <w:commentRangeEnd w:id="4"/>
      <w:r w:rsidR="000D4103">
        <w:rPr>
          <w:rStyle w:val="a5"/>
        </w:rPr>
        <w:commentReference w:id="4"/>
      </w:r>
      <w:r>
        <w:t xml:space="preserve"> необходимо:</w:t>
      </w:r>
    </w:p>
    <w:p w14:paraId="1E21B318" w14:textId="77777777" w:rsidR="00904AAC" w:rsidRDefault="004A58B3">
      <w:commentRangeStart w:id="5"/>
      <w:r>
        <w:t>1.</w:t>
      </w:r>
      <w:commentRangeStart w:id="6"/>
      <w:r>
        <w:t xml:space="preserve">Анализировать </w:t>
      </w:r>
      <w:commentRangeStart w:id="7"/>
      <w:r>
        <w:t xml:space="preserve">код </w:t>
      </w:r>
      <w:commentRangeEnd w:id="6"/>
      <w:r w:rsidR="000D4103">
        <w:rPr>
          <w:rStyle w:val="a5"/>
        </w:rPr>
        <w:commentReference w:id="6"/>
      </w:r>
      <w:commentRangeEnd w:id="7"/>
      <w:r w:rsidR="0015710A">
        <w:rPr>
          <w:rStyle w:val="a5"/>
        </w:rPr>
        <w:commentReference w:id="7"/>
      </w:r>
      <w:commentRangeStart w:id="8"/>
      <w:r>
        <w:t>продукта</w:t>
      </w:r>
      <w:commentRangeEnd w:id="8"/>
      <w:r w:rsidR="000D4103">
        <w:rPr>
          <w:rStyle w:val="a5"/>
        </w:rPr>
        <w:commentReference w:id="8"/>
      </w:r>
    </w:p>
    <w:p w14:paraId="0DE06987" w14:textId="77777777" w:rsidR="00904AAC" w:rsidRDefault="004A58B3">
      <w:r>
        <w:t>2.</w:t>
      </w:r>
      <w:commentRangeStart w:id="9"/>
      <w:r>
        <w:t>Анализировать возраст покупателя</w:t>
      </w:r>
      <w:commentRangeEnd w:id="9"/>
      <w:r w:rsidR="009F0D84">
        <w:rPr>
          <w:rStyle w:val="a5"/>
        </w:rPr>
        <w:commentReference w:id="9"/>
      </w:r>
      <w:r>
        <w:t xml:space="preserve"> </w:t>
      </w:r>
      <w:commentRangeStart w:id="10"/>
      <w:r>
        <w:t xml:space="preserve">и </w:t>
      </w:r>
      <w:proofErr w:type="spellStart"/>
      <w:r>
        <w:t>тд</w:t>
      </w:r>
      <w:commentRangeEnd w:id="10"/>
      <w:proofErr w:type="spellEnd"/>
      <w:r w:rsidR="009F0D84">
        <w:rPr>
          <w:rStyle w:val="a5"/>
        </w:rPr>
        <w:commentReference w:id="10"/>
      </w:r>
      <w:commentRangeEnd w:id="5"/>
      <w:r w:rsidR="009F0D84">
        <w:rPr>
          <w:rStyle w:val="a5"/>
        </w:rPr>
        <w:commentReference w:id="5"/>
      </w:r>
    </w:p>
    <w:p w14:paraId="753D104B" w14:textId="77777777" w:rsidR="00904AAC" w:rsidRDefault="004A58B3">
      <w:pPr>
        <w:rPr>
          <w:u w:val="single"/>
        </w:rPr>
      </w:pPr>
      <w:r>
        <w:rPr>
          <w:u w:val="single"/>
        </w:rPr>
        <w:t xml:space="preserve">Предусловие. </w:t>
      </w:r>
    </w:p>
    <w:p w14:paraId="42A70C8D" w14:textId="77777777" w:rsidR="00904AAC" w:rsidRDefault="004A58B3">
      <w:r>
        <w:t xml:space="preserve">В </w:t>
      </w:r>
      <w:commentRangeStart w:id="11"/>
      <w:r>
        <w:t>разделе</w:t>
      </w:r>
      <w:commentRangeEnd w:id="11"/>
      <w:r w:rsidR="002C19BA">
        <w:rPr>
          <w:rStyle w:val="a5"/>
        </w:rPr>
        <w:commentReference w:id="11"/>
      </w:r>
      <w:r>
        <w:t xml:space="preserve"> «Справочники» заполнен </w:t>
      </w:r>
      <w:commentRangeStart w:id="12"/>
      <w:r>
        <w:t>справочник 1</w:t>
      </w:r>
      <w:commentRangeEnd w:id="12"/>
      <w:r w:rsidR="002C19BA">
        <w:rPr>
          <w:rStyle w:val="a5"/>
        </w:rPr>
        <w:commentReference w:id="12"/>
      </w:r>
      <w:r>
        <w:t xml:space="preserve">  </w:t>
      </w:r>
      <w:commentRangeStart w:id="13"/>
      <w:r>
        <w:t>«Коды продуктов, запрещенные к продаже детям».</w:t>
      </w:r>
      <w:commentRangeEnd w:id="13"/>
      <w:r w:rsidR="0096412E">
        <w:rPr>
          <w:rStyle w:val="a5"/>
        </w:rPr>
        <w:commentReference w:id="13"/>
      </w:r>
    </w:p>
    <w:p w14:paraId="1D994814" w14:textId="77777777" w:rsidR="00904AAC" w:rsidRDefault="004A58B3">
      <w:commentRangeStart w:id="14"/>
      <w:r>
        <w:t>Интернет-магазин</w:t>
      </w:r>
      <w:commentRangeEnd w:id="14"/>
      <w:r w:rsidR="0096412E">
        <w:rPr>
          <w:rStyle w:val="a5"/>
        </w:rPr>
        <w:commentReference w:id="14"/>
      </w:r>
      <w:r>
        <w:t xml:space="preserve"> </w:t>
      </w:r>
      <w:commentRangeStart w:id="15"/>
      <w:r>
        <w:t>доработан</w:t>
      </w:r>
      <w:commentRangeEnd w:id="15"/>
      <w:r w:rsidR="0096412E">
        <w:rPr>
          <w:rStyle w:val="a5"/>
        </w:rPr>
        <w:commentReference w:id="15"/>
      </w:r>
      <w:r>
        <w:t xml:space="preserve"> в части </w:t>
      </w:r>
      <w:commentRangeStart w:id="16"/>
      <w:r>
        <w:t>формирования</w:t>
      </w:r>
      <w:commentRangeEnd w:id="16"/>
      <w:r w:rsidR="0096412E">
        <w:rPr>
          <w:rStyle w:val="a5"/>
        </w:rPr>
        <w:commentReference w:id="16"/>
      </w:r>
      <w:r>
        <w:t xml:space="preserve"> и оплаты заказа с продуктами, запрещенными для продажи </w:t>
      </w:r>
      <w:commentRangeStart w:id="17"/>
      <w:r>
        <w:t>детям</w:t>
      </w:r>
      <w:commentRangeEnd w:id="17"/>
      <w:r w:rsidR="00AE6224">
        <w:rPr>
          <w:rStyle w:val="a5"/>
        </w:rPr>
        <w:commentReference w:id="17"/>
      </w:r>
      <w:r>
        <w:t xml:space="preserve">, и </w:t>
      </w:r>
      <w:commentRangeStart w:id="18"/>
      <w:r>
        <w:t>прочие доработки.</w:t>
      </w:r>
      <w:commentRangeEnd w:id="18"/>
      <w:r w:rsidR="00AE6224">
        <w:rPr>
          <w:rStyle w:val="a5"/>
        </w:rPr>
        <w:commentReference w:id="18"/>
      </w:r>
    </w:p>
    <w:p w14:paraId="4EF695E6" w14:textId="77777777" w:rsidR="00CC2E0C" w:rsidRDefault="00CC2E0C">
      <w:pPr>
        <w:rPr>
          <w:u w:val="single"/>
        </w:rPr>
      </w:pPr>
    </w:p>
    <w:p w14:paraId="64E189C5" w14:textId="77777777" w:rsidR="00CC2E0C" w:rsidRDefault="00CC2E0C">
      <w:pPr>
        <w:rPr>
          <w:u w:val="single"/>
        </w:rPr>
      </w:pPr>
    </w:p>
    <w:p w14:paraId="3B6F3604" w14:textId="77777777" w:rsidR="00CC2E0C" w:rsidRDefault="00CC2E0C">
      <w:pPr>
        <w:rPr>
          <w:u w:val="single"/>
        </w:rPr>
      </w:pPr>
    </w:p>
    <w:p w14:paraId="3477FD10" w14:textId="77777777" w:rsidR="00CC2E0C" w:rsidRDefault="00CC2E0C">
      <w:pPr>
        <w:rPr>
          <w:u w:val="single"/>
        </w:rPr>
      </w:pPr>
    </w:p>
    <w:p w14:paraId="7A341ED5" w14:textId="77777777" w:rsidR="00CC2E0C" w:rsidRDefault="00CC2E0C">
      <w:pPr>
        <w:rPr>
          <w:u w:val="single"/>
        </w:rPr>
      </w:pPr>
    </w:p>
    <w:p w14:paraId="3C8FD148" w14:textId="77777777" w:rsidR="00CC2E0C" w:rsidRDefault="00CC2E0C">
      <w:pPr>
        <w:rPr>
          <w:u w:val="single"/>
        </w:rPr>
      </w:pPr>
    </w:p>
    <w:p w14:paraId="745C9364" w14:textId="77777777" w:rsidR="00CC2E0C" w:rsidRDefault="00CC2E0C">
      <w:pPr>
        <w:rPr>
          <w:u w:val="single"/>
        </w:rPr>
      </w:pPr>
    </w:p>
    <w:p w14:paraId="1E8F542C" w14:textId="77777777" w:rsidR="00CC2E0C" w:rsidRDefault="00CC2E0C">
      <w:pPr>
        <w:rPr>
          <w:u w:val="single"/>
        </w:rPr>
      </w:pPr>
    </w:p>
    <w:p w14:paraId="7B9CE4BD" w14:textId="77777777" w:rsidR="00CC2E0C" w:rsidRDefault="00CC2E0C">
      <w:pPr>
        <w:rPr>
          <w:u w:val="single"/>
        </w:rPr>
      </w:pPr>
    </w:p>
    <w:p w14:paraId="4D000ECF" w14:textId="77777777" w:rsidR="00CC2E0C" w:rsidRDefault="00CC2E0C">
      <w:pPr>
        <w:rPr>
          <w:u w:val="single"/>
        </w:rPr>
      </w:pPr>
    </w:p>
    <w:p w14:paraId="164507A0" w14:textId="77777777" w:rsidR="00CC2E0C" w:rsidRDefault="00CC2E0C">
      <w:pPr>
        <w:rPr>
          <w:u w:val="single"/>
        </w:rPr>
      </w:pPr>
    </w:p>
    <w:p w14:paraId="7142323B" w14:textId="77777777" w:rsidR="00CC2E0C" w:rsidRDefault="00CC2E0C">
      <w:pPr>
        <w:rPr>
          <w:u w:val="single"/>
        </w:rPr>
      </w:pPr>
    </w:p>
    <w:p w14:paraId="138DE89D" w14:textId="77777777" w:rsidR="00CC2E0C" w:rsidRDefault="00CC2E0C">
      <w:pPr>
        <w:rPr>
          <w:u w:val="single"/>
        </w:rPr>
      </w:pPr>
    </w:p>
    <w:p w14:paraId="1C6EEC5A" w14:textId="77777777" w:rsidR="00904AAC" w:rsidRDefault="004A58B3">
      <w:pPr>
        <w:rPr>
          <w:u w:val="single"/>
        </w:rPr>
      </w:pPr>
      <w:r>
        <w:rPr>
          <w:u w:val="single"/>
        </w:rPr>
        <w:t xml:space="preserve">Основной сценарий. Покупатель –  </w:t>
      </w:r>
      <w:commentRangeStart w:id="19"/>
      <w:r>
        <w:rPr>
          <w:u w:val="single"/>
        </w:rPr>
        <w:t>ребенок</w:t>
      </w:r>
      <w:commentRangeEnd w:id="19"/>
      <w:r w:rsidR="00380711">
        <w:rPr>
          <w:rStyle w:val="a5"/>
        </w:rPr>
        <w:commentReference w:id="19"/>
      </w:r>
      <w:r>
        <w:rPr>
          <w:u w:val="single"/>
        </w:rPr>
        <w:t xml:space="preserve">, код товара </w:t>
      </w:r>
      <w:commentRangeStart w:id="20"/>
      <w:r>
        <w:rPr>
          <w:u w:val="single"/>
        </w:rPr>
        <w:t>разрешен</w:t>
      </w:r>
      <w:commentRangeEnd w:id="20"/>
      <w:r w:rsidR="002A427E">
        <w:rPr>
          <w:rStyle w:val="a5"/>
        </w:rPr>
        <w:commentReference w:id="20"/>
      </w:r>
      <w:r>
        <w:rPr>
          <w:u w:val="single"/>
        </w:rPr>
        <w:t>.</w:t>
      </w:r>
    </w:p>
    <w:p w14:paraId="666DFE4D" w14:textId="77777777" w:rsidR="00904AAC" w:rsidRDefault="004A58B3">
      <w:r>
        <w:t>1.</w:t>
      </w:r>
      <w:commentRangeStart w:id="21"/>
      <w:commentRangeStart w:id="22"/>
      <w:r>
        <w:t xml:space="preserve">Система </w:t>
      </w:r>
      <w:commentRangeEnd w:id="21"/>
      <w:r w:rsidR="000E2E3C">
        <w:rPr>
          <w:rStyle w:val="a5"/>
        </w:rPr>
        <w:commentReference w:id="21"/>
      </w:r>
      <w:r>
        <w:t>формирует</w:t>
      </w:r>
      <w:commentRangeEnd w:id="22"/>
      <w:r w:rsidR="002A427E">
        <w:rPr>
          <w:rStyle w:val="a5"/>
        </w:rPr>
        <w:commentReference w:id="22"/>
      </w:r>
      <w:r>
        <w:t xml:space="preserve"> заказ и </w:t>
      </w:r>
      <w:commentRangeStart w:id="23"/>
      <w:r>
        <w:t>определяет, что получатель заказа (покупатель) – ребенок</w:t>
      </w:r>
      <w:commentRangeEnd w:id="23"/>
      <w:r w:rsidR="002A427E">
        <w:rPr>
          <w:rStyle w:val="a5"/>
        </w:rPr>
        <w:commentReference w:id="23"/>
      </w:r>
      <w:r>
        <w:t>.</w:t>
      </w:r>
    </w:p>
    <w:p w14:paraId="07D91527" w14:textId="46218728" w:rsidR="0015710A" w:rsidRDefault="004A58B3">
      <w:r>
        <w:t>2.</w:t>
      </w:r>
      <w:commentRangeStart w:id="24"/>
      <w:r>
        <w:t>Система</w:t>
      </w:r>
      <w:commentRangeEnd w:id="24"/>
      <w:r w:rsidR="000E2E3C">
        <w:rPr>
          <w:rStyle w:val="a5"/>
        </w:rPr>
        <w:commentReference w:id="24"/>
      </w:r>
      <w:r>
        <w:t xml:space="preserve"> </w:t>
      </w:r>
      <w:commentRangeStart w:id="25"/>
      <w:r>
        <w:t xml:space="preserve">по коду продукта определяет, что код продукта </w:t>
      </w:r>
      <w:commentRangeEnd w:id="25"/>
      <w:r w:rsidR="000E2E3C">
        <w:rPr>
          <w:rStyle w:val="a5"/>
        </w:rPr>
        <w:commentReference w:id="25"/>
      </w:r>
      <w:r>
        <w:t xml:space="preserve">не присутствует в </w:t>
      </w:r>
      <w:commentRangeStart w:id="26"/>
      <w:r>
        <w:t>справочнике 12</w:t>
      </w:r>
      <w:commentRangeEnd w:id="26"/>
      <w:r w:rsidR="000E2E3C">
        <w:rPr>
          <w:rStyle w:val="a5"/>
        </w:rPr>
        <w:commentReference w:id="26"/>
      </w:r>
      <w:r>
        <w:t xml:space="preserve">. </w:t>
      </w:r>
      <w:commentRangeStart w:id="27"/>
      <w:r>
        <w:t>Возможно в таком случае операция оформления заказа или оплаты заказы проводится.</w:t>
      </w:r>
      <w:commentRangeEnd w:id="27"/>
      <w:r w:rsidR="000E2E3C">
        <w:rPr>
          <w:rStyle w:val="a5"/>
        </w:rPr>
        <w:commentReference w:id="27"/>
      </w:r>
    </w:p>
    <w:p w14:paraId="0F4AE53F" w14:textId="77777777" w:rsidR="00CC2E0C" w:rsidRPr="00CC2E0C" w:rsidRDefault="00CC2E0C"/>
    <w:p w14:paraId="2E0D2CF2" w14:textId="77777777" w:rsidR="00904AAC" w:rsidRDefault="004A58B3">
      <w:pPr>
        <w:rPr>
          <w:u w:val="single"/>
        </w:rPr>
      </w:pPr>
      <w:r>
        <w:rPr>
          <w:u w:val="single"/>
        </w:rPr>
        <w:t xml:space="preserve">Альтернативный сценарий 1. Покупатель –  </w:t>
      </w:r>
      <w:commentRangeStart w:id="28"/>
      <w:r>
        <w:rPr>
          <w:u w:val="single"/>
        </w:rPr>
        <w:t>ребенок</w:t>
      </w:r>
      <w:commentRangeEnd w:id="28"/>
      <w:r w:rsidR="000E2E3C">
        <w:rPr>
          <w:rStyle w:val="a5"/>
        </w:rPr>
        <w:commentReference w:id="28"/>
      </w:r>
      <w:r>
        <w:rPr>
          <w:u w:val="single"/>
        </w:rPr>
        <w:t xml:space="preserve">, код товара не </w:t>
      </w:r>
      <w:commentRangeStart w:id="29"/>
      <w:r>
        <w:rPr>
          <w:u w:val="single"/>
        </w:rPr>
        <w:t>разрешен</w:t>
      </w:r>
      <w:commentRangeEnd w:id="29"/>
      <w:r w:rsidR="001B16FE">
        <w:rPr>
          <w:rStyle w:val="a5"/>
        </w:rPr>
        <w:commentReference w:id="29"/>
      </w:r>
      <w:r>
        <w:rPr>
          <w:u w:val="single"/>
        </w:rPr>
        <w:t>.</w:t>
      </w:r>
    </w:p>
    <w:p w14:paraId="4A820718" w14:textId="77777777" w:rsidR="00904AAC" w:rsidRDefault="004A58B3">
      <w:r>
        <w:t>1.</w:t>
      </w:r>
      <w:commentRangeStart w:id="30"/>
      <w:commentRangeStart w:id="31"/>
      <w:r>
        <w:t xml:space="preserve">Система </w:t>
      </w:r>
      <w:commentRangeEnd w:id="30"/>
      <w:r w:rsidR="001B16FE">
        <w:rPr>
          <w:rStyle w:val="a5"/>
        </w:rPr>
        <w:commentReference w:id="30"/>
      </w:r>
      <w:r>
        <w:t xml:space="preserve">формирует </w:t>
      </w:r>
      <w:commentRangeEnd w:id="31"/>
      <w:r w:rsidR="001B16FE">
        <w:rPr>
          <w:rStyle w:val="a5"/>
        </w:rPr>
        <w:commentReference w:id="31"/>
      </w:r>
      <w:r>
        <w:t xml:space="preserve">заказ, </w:t>
      </w:r>
      <w:commentRangeStart w:id="32"/>
      <w:r>
        <w:t>определяет</w:t>
      </w:r>
      <w:commentRangeEnd w:id="32"/>
      <w:r w:rsidR="001B16FE">
        <w:rPr>
          <w:rStyle w:val="a5"/>
        </w:rPr>
        <w:commentReference w:id="32"/>
      </w:r>
      <w:r>
        <w:t>, что получатель заказа (покупатель) – ребенок.</w:t>
      </w:r>
    </w:p>
    <w:p w14:paraId="795712FC" w14:textId="77777777" w:rsidR="0015710A" w:rsidRPr="0015710A" w:rsidRDefault="004A58B3">
      <w:commentRangeStart w:id="33"/>
      <w:r>
        <w:t>2.</w:t>
      </w:r>
      <w:commentRangeStart w:id="34"/>
      <w:commentRangeStart w:id="35"/>
      <w:r>
        <w:t xml:space="preserve">Система </w:t>
      </w:r>
      <w:commentRangeEnd w:id="34"/>
      <w:r w:rsidR="001B16FE">
        <w:rPr>
          <w:rStyle w:val="a5"/>
        </w:rPr>
        <w:commentReference w:id="34"/>
      </w:r>
      <w:commentRangeStart w:id="36"/>
      <w:r>
        <w:t xml:space="preserve">по коду продукта определяет, что код продукта </w:t>
      </w:r>
      <w:commentRangeEnd w:id="36"/>
      <w:r w:rsidR="001B16FE">
        <w:rPr>
          <w:rStyle w:val="a5"/>
        </w:rPr>
        <w:commentReference w:id="36"/>
      </w:r>
      <w:r>
        <w:t xml:space="preserve">присутствует в </w:t>
      </w:r>
      <w:commentRangeStart w:id="37"/>
      <w:r>
        <w:t>справочнике 1</w:t>
      </w:r>
      <w:commentRangeEnd w:id="37"/>
      <w:r w:rsidR="001B16FE">
        <w:rPr>
          <w:rStyle w:val="a5"/>
        </w:rPr>
        <w:commentReference w:id="37"/>
      </w:r>
      <w:commentRangeEnd w:id="35"/>
      <w:r w:rsidR="006B157E">
        <w:rPr>
          <w:rStyle w:val="a5"/>
        </w:rPr>
        <w:commentReference w:id="35"/>
      </w:r>
      <w:r>
        <w:t xml:space="preserve">, </w:t>
      </w:r>
      <w:commentRangeStart w:id="38"/>
      <w:r>
        <w:t xml:space="preserve">то </w:t>
      </w:r>
      <w:commentRangeEnd w:id="38"/>
      <w:r w:rsidR="001B16FE">
        <w:rPr>
          <w:rStyle w:val="a5"/>
        </w:rPr>
        <w:commentReference w:id="38"/>
      </w:r>
      <w:r>
        <w:t xml:space="preserve">операция </w:t>
      </w:r>
      <w:commentRangeStart w:id="39"/>
      <w:r>
        <w:t xml:space="preserve">оформления заказа или оплаты </w:t>
      </w:r>
      <w:commentRangeEnd w:id="39"/>
      <w:r w:rsidR="006B157E">
        <w:rPr>
          <w:rStyle w:val="a5"/>
        </w:rPr>
        <w:commentReference w:id="39"/>
      </w:r>
      <w:commentRangeStart w:id="40"/>
      <w:r>
        <w:t xml:space="preserve">заказы </w:t>
      </w:r>
      <w:commentRangeEnd w:id="40"/>
      <w:r w:rsidR="006B157E">
        <w:rPr>
          <w:rStyle w:val="a5"/>
        </w:rPr>
        <w:commentReference w:id="40"/>
      </w:r>
      <w:r>
        <w:t>не проводится.</w:t>
      </w:r>
      <w:commentRangeEnd w:id="33"/>
      <w:r w:rsidR="006B157E">
        <w:rPr>
          <w:rStyle w:val="a5"/>
        </w:rPr>
        <w:commentReference w:id="33"/>
      </w:r>
    </w:p>
    <w:p w14:paraId="1C8043A3" w14:textId="77777777" w:rsidR="00904AAC" w:rsidRDefault="004A58B3">
      <w:pPr>
        <w:rPr>
          <w:u w:val="single"/>
        </w:rPr>
      </w:pPr>
      <w:commentRangeStart w:id="41"/>
      <w:r>
        <w:rPr>
          <w:u w:val="single"/>
        </w:rPr>
        <w:t xml:space="preserve">Альтернативный сценарий 2. </w:t>
      </w:r>
      <w:commentRangeStart w:id="42"/>
      <w:r>
        <w:rPr>
          <w:u w:val="single"/>
        </w:rPr>
        <w:t>Остальные ситуации</w:t>
      </w:r>
      <w:commentRangeEnd w:id="42"/>
      <w:r w:rsidR="006B157E">
        <w:rPr>
          <w:rStyle w:val="a5"/>
        </w:rPr>
        <w:commentReference w:id="42"/>
      </w:r>
      <w:r>
        <w:rPr>
          <w:u w:val="single"/>
        </w:rPr>
        <w:t>.</w:t>
      </w:r>
    </w:p>
    <w:p w14:paraId="7FAF81E1" w14:textId="77777777" w:rsidR="00904AAC" w:rsidRDefault="004A58B3">
      <w:bookmarkStart w:id="43" w:name="_gjdgxs" w:colFirst="0" w:colLast="0"/>
      <w:bookmarkEnd w:id="43"/>
      <w:r>
        <w:t>1.</w:t>
      </w:r>
      <w:commentRangeStart w:id="44"/>
      <w:r>
        <w:t xml:space="preserve">Остальные </w:t>
      </w:r>
      <w:commentRangeStart w:id="45"/>
      <w:r>
        <w:t>случаи</w:t>
      </w:r>
      <w:commentRangeEnd w:id="44"/>
      <w:r w:rsidR="006B157E">
        <w:rPr>
          <w:rStyle w:val="a5"/>
        </w:rPr>
        <w:commentReference w:id="44"/>
      </w:r>
      <w:r>
        <w:t xml:space="preserve"> работы системы</w:t>
      </w:r>
      <w:commentRangeEnd w:id="45"/>
      <w:r w:rsidR="006B157E">
        <w:rPr>
          <w:rStyle w:val="a5"/>
        </w:rPr>
        <w:commentReference w:id="45"/>
      </w:r>
      <w:r>
        <w:t xml:space="preserve"> остаются </w:t>
      </w:r>
      <w:commentRangeStart w:id="46"/>
      <w:r>
        <w:t xml:space="preserve">прежними </w:t>
      </w:r>
      <w:commentRangeEnd w:id="46"/>
      <w:r w:rsidR="0015710A">
        <w:rPr>
          <w:rStyle w:val="a5"/>
        </w:rPr>
        <w:commentReference w:id="46"/>
      </w:r>
      <w:commentRangeStart w:id="47"/>
      <w:r>
        <w:t>(в будущем укажу точно).</w:t>
      </w:r>
      <w:commentRangeEnd w:id="47"/>
      <w:r w:rsidR="0015710A">
        <w:rPr>
          <w:rStyle w:val="a5"/>
        </w:rPr>
        <w:commentReference w:id="47"/>
      </w:r>
      <w:commentRangeEnd w:id="41"/>
      <w:r w:rsidR="0015710A">
        <w:rPr>
          <w:rStyle w:val="a5"/>
        </w:rPr>
        <w:commentReference w:id="41"/>
      </w:r>
    </w:p>
    <w:p w14:paraId="0B168163" w14:textId="77777777" w:rsidR="00904AAC" w:rsidRDefault="00904AAC"/>
    <w:p w14:paraId="796E7520" w14:textId="77777777" w:rsidR="00904AAC" w:rsidRDefault="00904AAC"/>
    <w:sectPr w:rsidR="00904AAC" w:rsidSect="0015710A">
      <w:headerReference w:type="default" r:id="rId8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Станислав Смирнов" w:date="2018-05-02T12:27:00Z" w:initials="СС">
    <w:p w14:paraId="1B5209E0" w14:textId="77777777" w:rsidR="000D4103" w:rsidRPr="000D4103" w:rsidRDefault="000D4103">
      <w:pPr>
        <w:pStyle w:val="a6"/>
      </w:pPr>
      <w:r>
        <w:rPr>
          <w:rStyle w:val="a5"/>
        </w:rPr>
        <w:annotationRef/>
      </w:r>
      <w:r>
        <w:t>Не раскрыто для чего «ТЗ»</w:t>
      </w:r>
      <w:r w:rsidR="0096412E">
        <w:t>.</w:t>
      </w:r>
      <w:r>
        <w:t xml:space="preserve"> </w:t>
      </w:r>
      <w:r w:rsidR="0096412E">
        <w:t>П</w:t>
      </w:r>
      <w:r>
        <w:t>равильнее написать Техническое Задание</w:t>
      </w:r>
      <w:r w:rsidR="0096412E">
        <w:t xml:space="preserve"> на</w:t>
      </w:r>
      <w:r>
        <w:t>.</w:t>
      </w:r>
    </w:p>
  </w:comment>
  <w:comment w:id="2" w:author="Станислав Смирнов" w:date="2018-05-02T12:24:00Z" w:initials="СС">
    <w:p w14:paraId="355189ED" w14:textId="77777777" w:rsidR="000D4103" w:rsidRPr="000D4103" w:rsidRDefault="000D4103">
      <w:pPr>
        <w:pStyle w:val="a6"/>
      </w:pPr>
      <w:r>
        <w:rPr>
          <w:rStyle w:val="a5"/>
        </w:rPr>
        <w:annotationRef/>
      </w:r>
      <w:r>
        <w:t>«Требования» единственное число. Требований больше одного.</w:t>
      </w:r>
    </w:p>
  </w:comment>
  <w:comment w:id="3" w:author="Станислав Смирнов" w:date="2018-05-02T12:29:00Z" w:initials="СС">
    <w:p w14:paraId="142521BE" w14:textId="77777777" w:rsidR="000D4103" w:rsidRDefault="000D4103">
      <w:pPr>
        <w:pStyle w:val="a6"/>
      </w:pPr>
      <w:r>
        <w:rPr>
          <w:rStyle w:val="a5"/>
        </w:rPr>
        <w:annotationRef/>
      </w:r>
      <w:r>
        <w:t xml:space="preserve">Следует разделить на две операции и подробнее описать процедуру оформления заказа и процедуру оплаты заказа. </w:t>
      </w:r>
    </w:p>
  </w:comment>
  <w:comment w:id="4" w:author="Станислав Смирнов" w:date="2018-05-02T12:31:00Z" w:initials="СС">
    <w:p w14:paraId="6F8C24ED" w14:textId="77777777" w:rsidR="000D4103" w:rsidRDefault="000D4103">
      <w:pPr>
        <w:pStyle w:val="a6"/>
      </w:pPr>
      <w:r>
        <w:rPr>
          <w:rStyle w:val="a5"/>
        </w:rPr>
        <w:annotationRef/>
      </w:r>
      <w:r>
        <w:t xml:space="preserve">О каком </w:t>
      </w:r>
      <w:r w:rsidR="0096412E">
        <w:t>интернет-магазине</w:t>
      </w:r>
      <w:r>
        <w:t xml:space="preserve"> идет речь?</w:t>
      </w:r>
    </w:p>
  </w:comment>
  <w:comment w:id="6" w:author="Станислав Смирнов" w:date="2018-05-02T12:32:00Z" w:initials="СС">
    <w:p w14:paraId="6E718D0F" w14:textId="77777777" w:rsidR="000D4103" w:rsidRDefault="000D4103">
      <w:pPr>
        <w:pStyle w:val="a6"/>
      </w:pPr>
      <w:r>
        <w:rPr>
          <w:rStyle w:val="a5"/>
        </w:rPr>
        <w:annotationRef/>
      </w:r>
      <w:r>
        <w:t xml:space="preserve">В чем заключается анализ? </w:t>
      </w:r>
      <w:r w:rsidR="009F0D84">
        <w:t>Какие операции нужно совершить при его выполнении?</w:t>
      </w:r>
    </w:p>
  </w:comment>
  <w:comment w:id="7" w:author="Станислав Смирнов" w:date="2018-05-02T14:09:00Z" w:initials="СС">
    <w:p w14:paraId="153D671F" w14:textId="77777777" w:rsidR="0015710A" w:rsidRDefault="0015710A">
      <w:pPr>
        <w:pStyle w:val="a6"/>
      </w:pPr>
      <w:r>
        <w:rPr>
          <w:rStyle w:val="a5"/>
        </w:rPr>
        <w:annotationRef/>
      </w:r>
      <w:r>
        <w:t>От куда берется код?</w:t>
      </w:r>
    </w:p>
  </w:comment>
  <w:comment w:id="8" w:author="Станислав Смирнов" w:date="2018-05-02T12:33:00Z" w:initials="СС">
    <w:p w14:paraId="6FA9CEAD" w14:textId="77777777" w:rsidR="000D4103" w:rsidRDefault="000D4103">
      <w:pPr>
        <w:pStyle w:val="a6"/>
      </w:pPr>
      <w:r>
        <w:rPr>
          <w:rStyle w:val="a5"/>
        </w:rPr>
        <w:annotationRef/>
      </w:r>
      <w:r>
        <w:t>О каком продукте идет речь?</w:t>
      </w:r>
      <w:r w:rsidR="009F0D84">
        <w:t xml:space="preserve"> </w:t>
      </w:r>
    </w:p>
  </w:comment>
  <w:comment w:id="9" w:author="Станислав Смирнов" w:date="2018-05-02T12:34:00Z" w:initials="СС">
    <w:p w14:paraId="606AA873" w14:textId="77777777" w:rsidR="009F0D84" w:rsidRDefault="009F0D84">
      <w:pPr>
        <w:pStyle w:val="a6"/>
      </w:pPr>
      <w:r>
        <w:rPr>
          <w:rStyle w:val="a5"/>
        </w:rPr>
        <w:annotationRef/>
      </w:r>
      <w:r>
        <w:t xml:space="preserve">В интернет торговле запрещена реализация алкоголя, табачной продукции и оружия. Для чего нужна верификация возраста? Если речь идет о нелегальной торговле, то зачем анализ возраста? </w:t>
      </w:r>
    </w:p>
    <w:p w14:paraId="76CD294D" w14:textId="77777777" w:rsidR="009F0D84" w:rsidRDefault="009F0D84">
      <w:pPr>
        <w:pStyle w:val="a6"/>
      </w:pPr>
      <w:r>
        <w:t>Если это все-же необходимо, каким образом должна проходить валидация возраста?</w:t>
      </w:r>
      <w:r w:rsidR="002C19BA">
        <w:t xml:space="preserve"> Процедура не описана!</w:t>
      </w:r>
    </w:p>
    <w:p w14:paraId="37B673E5" w14:textId="77777777" w:rsidR="009F0D84" w:rsidRDefault="009F0D84">
      <w:pPr>
        <w:pStyle w:val="a6"/>
      </w:pPr>
    </w:p>
  </w:comment>
  <w:comment w:id="10" w:author="Станислав Смирнов" w:date="2018-05-02T12:39:00Z" w:initials="СС">
    <w:p w14:paraId="6D88FB05" w14:textId="77777777" w:rsidR="009F0D84" w:rsidRDefault="009F0D84">
      <w:pPr>
        <w:pStyle w:val="a6"/>
      </w:pPr>
      <w:r>
        <w:rPr>
          <w:rStyle w:val="a5"/>
        </w:rPr>
        <w:annotationRef/>
      </w:r>
      <w:r>
        <w:t>«Так далее» у каждого человека свое. Следует раскрыть аббревиатуру, детально описав какой смысл в нее вкладывается.</w:t>
      </w:r>
    </w:p>
  </w:comment>
  <w:comment w:id="5" w:author="Станислав Смирнов" w:date="2018-05-02T12:40:00Z" w:initials="СС">
    <w:p w14:paraId="3B12DF0F" w14:textId="77777777" w:rsidR="009F0D84" w:rsidRDefault="009F0D84">
      <w:pPr>
        <w:pStyle w:val="a6"/>
      </w:pPr>
      <w:r>
        <w:rPr>
          <w:rStyle w:val="a5"/>
        </w:rPr>
        <w:annotationRef/>
      </w:r>
      <w:r>
        <w:t>Ограниченный и не вполне понятный список требований, и к чему их выполнение должно привести.</w:t>
      </w:r>
    </w:p>
  </w:comment>
  <w:comment w:id="11" w:author="Станислав Смирнов" w:date="2018-05-02T12:50:00Z" w:initials="СС">
    <w:p w14:paraId="5E04202F" w14:textId="77777777" w:rsidR="002C19BA" w:rsidRDefault="002C19BA">
      <w:pPr>
        <w:pStyle w:val="a6"/>
      </w:pPr>
      <w:r>
        <w:rPr>
          <w:rStyle w:val="a5"/>
        </w:rPr>
        <w:annotationRef/>
      </w:r>
      <w:r>
        <w:t>Где находится раздел?</w:t>
      </w:r>
    </w:p>
  </w:comment>
  <w:comment w:id="12" w:author="Станислав Смирнов" w:date="2018-05-02T12:53:00Z" w:initials="СС">
    <w:p w14:paraId="5F538DD4" w14:textId="77777777" w:rsidR="002C19BA" w:rsidRDefault="002C19BA">
      <w:pPr>
        <w:pStyle w:val="a6"/>
      </w:pPr>
      <w:r>
        <w:rPr>
          <w:rStyle w:val="a5"/>
        </w:rPr>
        <w:annotationRef/>
      </w:r>
      <w:r w:rsidR="0096412E">
        <w:t>Корректнее записать</w:t>
      </w:r>
      <w:r>
        <w:t xml:space="preserve"> Справочник 1, с большой буквы.</w:t>
      </w:r>
    </w:p>
  </w:comment>
  <w:comment w:id="13" w:author="Станислав Смирнов" w:date="2018-05-02T12:54:00Z" w:initials="СС">
    <w:p w14:paraId="2374E74B" w14:textId="77777777" w:rsidR="0096412E" w:rsidRDefault="0096412E">
      <w:pPr>
        <w:pStyle w:val="a6"/>
      </w:pPr>
      <w:r>
        <w:rPr>
          <w:rStyle w:val="a5"/>
        </w:rPr>
        <w:annotationRef/>
      </w:r>
      <w:r>
        <w:t>Если файл имеет полное название - справочник 1</w:t>
      </w:r>
      <w:r>
        <w:rPr>
          <w:rStyle w:val="a5"/>
        </w:rPr>
        <w:annotationRef/>
      </w:r>
      <w:r>
        <w:t xml:space="preserve">  «Коды продуктов, запрещенные к продаже детям», то в</w:t>
      </w:r>
      <w:r>
        <w:rPr>
          <w:rStyle w:val="a5"/>
        </w:rPr>
        <w:annotationRef/>
      </w:r>
      <w:r>
        <w:t xml:space="preserve"> случае дальнейшего обращения по тексту ТЗ будет слишком громоздко, следует добавить запись «Здесь и далее Справочник 1». Если дано описание из заголовка внутри справочника, то следует заключить описание в круглые скобки.</w:t>
      </w:r>
    </w:p>
  </w:comment>
  <w:comment w:id="14" w:author="Станислав Смирнов" w:date="2018-05-02T13:02:00Z" w:initials="СС">
    <w:p w14:paraId="56D9E397" w14:textId="77777777" w:rsidR="0096412E" w:rsidRDefault="0096412E">
      <w:pPr>
        <w:pStyle w:val="a6"/>
      </w:pPr>
      <w:r>
        <w:rPr>
          <w:rStyle w:val="a5"/>
        </w:rPr>
        <w:annotationRef/>
      </w:r>
      <w:r>
        <w:t>О каком интернет-магазине идет речь?</w:t>
      </w:r>
    </w:p>
  </w:comment>
  <w:comment w:id="15" w:author="Станислав Смирнов" w:date="2018-05-02T13:02:00Z" w:initials="СС">
    <w:p w14:paraId="7FFCEC4C" w14:textId="77777777" w:rsidR="0096412E" w:rsidRDefault="0096412E">
      <w:pPr>
        <w:pStyle w:val="a6"/>
      </w:pPr>
      <w:r>
        <w:rPr>
          <w:rStyle w:val="a5"/>
        </w:rPr>
        <w:annotationRef/>
      </w:r>
      <w:r>
        <w:t>Доработан? Или это ТЗ на доработку?</w:t>
      </w:r>
    </w:p>
  </w:comment>
  <w:comment w:id="16" w:author="Станислав Смирнов" w:date="2018-05-02T13:04:00Z" w:initials="СС">
    <w:p w14:paraId="250214A6" w14:textId="77777777" w:rsidR="0096412E" w:rsidRDefault="0096412E">
      <w:pPr>
        <w:pStyle w:val="a6"/>
      </w:pPr>
      <w:r>
        <w:rPr>
          <w:rStyle w:val="a5"/>
        </w:rPr>
        <w:annotationRef/>
      </w:r>
      <w:r>
        <w:t xml:space="preserve">В начале ТЗ речь идет о оформлении, ошибка здесь или в начале </w:t>
      </w:r>
      <w:r w:rsidR="00AE6224">
        <w:t>ТЗ на третьей строке?!</w:t>
      </w:r>
    </w:p>
  </w:comment>
  <w:comment w:id="17" w:author="Станислав Смирнов" w:date="2018-05-02T13:05:00Z" w:initials="СС">
    <w:p w14:paraId="5BDEF3A7" w14:textId="77777777" w:rsidR="00AE6224" w:rsidRDefault="00AE6224">
      <w:pPr>
        <w:pStyle w:val="a6"/>
      </w:pPr>
      <w:r>
        <w:rPr>
          <w:rStyle w:val="a5"/>
        </w:rPr>
        <w:annotationRef/>
      </w:r>
      <w:r>
        <w:t>Дети до какого возраста?</w:t>
      </w:r>
    </w:p>
  </w:comment>
  <w:comment w:id="18" w:author="Станислав Смирнов" w:date="2018-05-02T13:06:00Z" w:initials="СС">
    <w:p w14:paraId="13363539" w14:textId="77777777" w:rsidR="00AE6224" w:rsidRDefault="00AE6224">
      <w:pPr>
        <w:pStyle w:val="a6"/>
      </w:pPr>
      <w:r>
        <w:rPr>
          <w:rStyle w:val="a5"/>
        </w:rPr>
        <w:annotationRef/>
      </w:r>
      <w:r>
        <w:t>Необходимо подробнее описать доработки, входящие в определение «прочие».</w:t>
      </w:r>
    </w:p>
  </w:comment>
  <w:comment w:id="19" w:author="Станислав Смирнов" w:date="2018-05-02T13:21:00Z" w:initials="СС">
    <w:p w14:paraId="21A4803C" w14:textId="77777777" w:rsidR="00380711" w:rsidRDefault="00380711">
      <w:pPr>
        <w:pStyle w:val="a6"/>
      </w:pPr>
      <w:r>
        <w:rPr>
          <w:rStyle w:val="a5"/>
        </w:rPr>
        <w:annotationRef/>
      </w:r>
      <w:r>
        <w:t xml:space="preserve">Есть ли </w:t>
      </w:r>
      <w:r w:rsidR="002A427E">
        <w:t>градация,</w:t>
      </w:r>
      <w:r>
        <w:t xml:space="preserve"> включающая в себя, к примеру - Дети в возрасте от 1 до 2, от 2 до 6 или иная сортировка по возрасту?</w:t>
      </w:r>
    </w:p>
  </w:comment>
  <w:comment w:id="20" w:author="Станислав Смирнов" w:date="2018-05-02T13:24:00Z" w:initials="СС">
    <w:p w14:paraId="3ED83DF0" w14:textId="77777777" w:rsidR="002A427E" w:rsidRDefault="002A427E">
      <w:pPr>
        <w:pStyle w:val="a6"/>
      </w:pPr>
      <w:r>
        <w:rPr>
          <w:rStyle w:val="a5"/>
        </w:rPr>
        <w:annotationRef/>
      </w:r>
      <w:r>
        <w:t>Для чего выдается разрешение</w:t>
      </w:r>
      <w:r w:rsidR="001B16FE">
        <w:t xml:space="preserve"> и по выполнении какого сценария, оно выдается</w:t>
      </w:r>
      <w:r>
        <w:t xml:space="preserve">? </w:t>
      </w:r>
    </w:p>
  </w:comment>
  <w:comment w:id="21" w:author="Станислав Смирнов" w:date="2018-05-02T13:42:00Z" w:initials="СС">
    <w:p w14:paraId="08CCE640" w14:textId="77777777" w:rsidR="000E2E3C" w:rsidRDefault="000E2E3C">
      <w:pPr>
        <w:pStyle w:val="a6"/>
      </w:pPr>
      <w:r>
        <w:rPr>
          <w:rStyle w:val="a5"/>
        </w:rPr>
        <w:annotationRef/>
      </w:r>
      <w:r>
        <w:t>Что имеется в виду под системой?</w:t>
      </w:r>
    </w:p>
  </w:comment>
  <w:comment w:id="22" w:author="Станислав Смирнов" w:date="2018-05-02T13:25:00Z" w:initials="СС">
    <w:p w14:paraId="37A9D25C" w14:textId="77777777" w:rsidR="002A427E" w:rsidRDefault="002A427E">
      <w:pPr>
        <w:pStyle w:val="a6"/>
      </w:pPr>
      <w:r>
        <w:rPr>
          <w:rStyle w:val="a5"/>
        </w:rPr>
        <w:annotationRef/>
      </w:r>
      <w:r>
        <w:t xml:space="preserve">Система сама формирует заказ или это должен сделать пользователь, не понятно! </w:t>
      </w:r>
    </w:p>
  </w:comment>
  <w:comment w:id="23" w:author="Станислав Смирнов" w:date="2018-05-02T13:27:00Z" w:initials="СС">
    <w:p w14:paraId="08F7D43D" w14:textId="77777777" w:rsidR="002A427E" w:rsidRDefault="002A427E">
      <w:pPr>
        <w:pStyle w:val="a6"/>
      </w:pPr>
      <w:r>
        <w:rPr>
          <w:rStyle w:val="a5"/>
        </w:rPr>
        <w:annotationRef/>
      </w:r>
      <w:r>
        <w:t>Как система должна определить, что получатель (покупатель) ребенок? Процедура не описана!</w:t>
      </w:r>
    </w:p>
  </w:comment>
  <w:comment w:id="24" w:author="Станислав Смирнов" w:date="2018-05-02T13:42:00Z" w:initials="СС">
    <w:p w14:paraId="2695E035" w14:textId="77777777" w:rsidR="000E2E3C" w:rsidRDefault="000E2E3C">
      <w:pPr>
        <w:pStyle w:val="a6"/>
      </w:pPr>
      <w:r>
        <w:rPr>
          <w:rStyle w:val="a5"/>
        </w:rPr>
        <w:annotationRef/>
      </w:r>
      <w:r>
        <w:t>Что имеется в виду под Системой?</w:t>
      </w:r>
    </w:p>
  </w:comment>
  <w:comment w:id="25" w:author="Станислав Смирнов" w:date="2018-05-02T13:35:00Z" w:initials="СС">
    <w:p w14:paraId="5EC725FF" w14:textId="77777777" w:rsidR="000E2E3C" w:rsidRDefault="000E2E3C">
      <w:pPr>
        <w:pStyle w:val="a6"/>
      </w:pPr>
      <w:r>
        <w:rPr>
          <w:rStyle w:val="a5"/>
        </w:rPr>
        <w:annotationRef/>
      </w:r>
      <w:r>
        <w:t xml:space="preserve">Предложение построено неправильно. Корректнее предложение записать так: Система определяет, что код продукта не присутствует в… </w:t>
      </w:r>
    </w:p>
  </w:comment>
  <w:comment w:id="26" w:author="Станислав Смирнов" w:date="2018-05-02T13:37:00Z" w:initials="СС">
    <w:p w14:paraId="19099230" w14:textId="77777777" w:rsidR="000E2E3C" w:rsidRDefault="000E2E3C">
      <w:pPr>
        <w:pStyle w:val="a6"/>
      </w:pPr>
      <w:r>
        <w:rPr>
          <w:rStyle w:val="a5"/>
        </w:rPr>
        <w:annotationRef/>
      </w:r>
      <w:r>
        <w:t>Справочник 12 не описан в ТЗ.</w:t>
      </w:r>
    </w:p>
  </w:comment>
  <w:comment w:id="27" w:author="Станислав Смирнов" w:date="2018-05-02T13:38:00Z" w:initials="СС">
    <w:p w14:paraId="1F39FA28" w14:textId="77777777" w:rsidR="000E2E3C" w:rsidRDefault="000E2E3C">
      <w:pPr>
        <w:pStyle w:val="a6"/>
      </w:pPr>
      <w:r>
        <w:rPr>
          <w:rStyle w:val="a5"/>
        </w:rPr>
        <w:annotationRef/>
      </w:r>
      <w:r>
        <w:t xml:space="preserve">Предложение не понятно! Что должно быть выполнено в итоге? «Возможно» - есть некая случайная вероятность? Оформление или оплата, может все вместе, или все-же имеется в виду что-то одно и в таком случае следует описать операции отдельно. Что значит «проводится»? В предложении присутствует множество грамматических ошибок. </w:t>
      </w:r>
    </w:p>
  </w:comment>
  <w:comment w:id="28" w:author="Станислав Смирнов" w:date="2018-05-02T13:44:00Z" w:initials="СС">
    <w:p w14:paraId="0E3E8549" w14:textId="77777777" w:rsidR="000E2E3C" w:rsidRDefault="000E2E3C" w:rsidP="000E2E3C">
      <w:pPr>
        <w:pStyle w:val="a6"/>
      </w:pPr>
      <w:r>
        <w:rPr>
          <w:rStyle w:val="a5"/>
        </w:rPr>
        <w:annotationRef/>
      </w:r>
      <w:r>
        <w:t>Есть ли градация, включающая в себя, к примеру - Дети в возрасте от 1 до 2, от 2 до 6 или иная сортировка по возрасту?</w:t>
      </w:r>
    </w:p>
    <w:p w14:paraId="0F8BF034" w14:textId="77777777" w:rsidR="000E2E3C" w:rsidRDefault="000E2E3C">
      <w:pPr>
        <w:pStyle w:val="a6"/>
      </w:pPr>
    </w:p>
  </w:comment>
  <w:comment w:id="29" w:author="Станислав Смирнов" w:date="2018-05-02T13:46:00Z" w:initials="СС">
    <w:p w14:paraId="068AB497" w14:textId="77777777" w:rsidR="001B16FE" w:rsidRDefault="001B16FE">
      <w:pPr>
        <w:pStyle w:val="a6"/>
      </w:pPr>
      <w:r>
        <w:rPr>
          <w:rStyle w:val="a5"/>
        </w:rPr>
        <w:annotationRef/>
      </w:r>
      <w:r>
        <w:t>Для чего выдается разрешение и по выполнении какого сценария, оно выдается?</w:t>
      </w:r>
    </w:p>
  </w:comment>
  <w:comment w:id="30" w:author="Станислав Смирнов" w:date="2018-05-02T13:47:00Z" w:initials="СС">
    <w:p w14:paraId="123EB317" w14:textId="77777777" w:rsidR="001B16FE" w:rsidRDefault="001B16FE" w:rsidP="001B16FE">
      <w:pPr>
        <w:pStyle w:val="a6"/>
      </w:pPr>
      <w:r>
        <w:rPr>
          <w:rStyle w:val="a5"/>
        </w:rPr>
        <w:annotationRef/>
      </w:r>
      <w:r>
        <w:t>Что имеется в виду под системой?</w:t>
      </w:r>
    </w:p>
    <w:p w14:paraId="0A692F9B" w14:textId="77777777" w:rsidR="001B16FE" w:rsidRDefault="001B16FE">
      <w:pPr>
        <w:pStyle w:val="a6"/>
      </w:pPr>
    </w:p>
  </w:comment>
  <w:comment w:id="31" w:author="Станислав Смирнов" w:date="2018-05-02T13:47:00Z" w:initials="СС">
    <w:p w14:paraId="00541445" w14:textId="77777777" w:rsidR="001B16FE" w:rsidRDefault="001B16FE" w:rsidP="001B16FE">
      <w:pPr>
        <w:pStyle w:val="a6"/>
      </w:pPr>
      <w:r>
        <w:rPr>
          <w:rStyle w:val="a5"/>
        </w:rPr>
        <w:annotationRef/>
      </w:r>
      <w:r>
        <w:t xml:space="preserve">Система сама формирует заказ или это должен сделать пользователь, не понятно! </w:t>
      </w:r>
    </w:p>
    <w:p w14:paraId="349A4F11" w14:textId="77777777" w:rsidR="001B16FE" w:rsidRDefault="001B16FE">
      <w:pPr>
        <w:pStyle w:val="a6"/>
      </w:pPr>
    </w:p>
  </w:comment>
  <w:comment w:id="32" w:author="Станислав Смирнов" w:date="2018-05-02T13:48:00Z" w:initials="СС">
    <w:p w14:paraId="1ED81B44" w14:textId="77777777" w:rsidR="001B16FE" w:rsidRDefault="001B16FE" w:rsidP="001B16FE">
      <w:pPr>
        <w:pStyle w:val="a6"/>
      </w:pPr>
      <w:r>
        <w:rPr>
          <w:rStyle w:val="a5"/>
        </w:rPr>
        <w:annotationRef/>
      </w:r>
      <w:r>
        <w:t>Как система должна определить, что получатель (покупатель) ребенок? Процедура не описана!</w:t>
      </w:r>
    </w:p>
    <w:p w14:paraId="639ACAA1" w14:textId="77777777" w:rsidR="001B16FE" w:rsidRDefault="001B16FE">
      <w:pPr>
        <w:pStyle w:val="a6"/>
      </w:pPr>
    </w:p>
  </w:comment>
  <w:comment w:id="34" w:author="Станислав Смирнов" w:date="2018-05-02T13:49:00Z" w:initials="СС">
    <w:p w14:paraId="445C74E7" w14:textId="77777777" w:rsidR="001B16FE" w:rsidRDefault="001B16FE" w:rsidP="001B16FE">
      <w:pPr>
        <w:pStyle w:val="a6"/>
      </w:pPr>
      <w:r>
        <w:rPr>
          <w:rStyle w:val="a5"/>
        </w:rPr>
        <w:annotationRef/>
      </w:r>
      <w:r>
        <w:t>Что имеется в виду под Системой?</w:t>
      </w:r>
    </w:p>
    <w:p w14:paraId="29FDA9C5" w14:textId="77777777" w:rsidR="001B16FE" w:rsidRDefault="001B16FE">
      <w:pPr>
        <w:pStyle w:val="a6"/>
      </w:pPr>
    </w:p>
  </w:comment>
  <w:comment w:id="36" w:author="Станислав Смирнов" w:date="2018-05-02T13:49:00Z" w:initials="СС">
    <w:p w14:paraId="0366BAF8" w14:textId="77777777" w:rsidR="001B16FE" w:rsidRDefault="001B16FE" w:rsidP="001B16FE">
      <w:pPr>
        <w:pStyle w:val="a6"/>
      </w:pPr>
      <w:r>
        <w:rPr>
          <w:rStyle w:val="a5"/>
        </w:rPr>
        <w:annotationRef/>
      </w:r>
      <w:r>
        <w:t xml:space="preserve">Предложение построено неправильно. Корректнее предложение записать так: Система определяет, что код продукта не присутствует в… </w:t>
      </w:r>
    </w:p>
    <w:p w14:paraId="171F6BC0" w14:textId="77777777" w:rsidR="001B16FE" w:rsidRDefault="001B16FE">
      <w:pPr>
        <w:pStyle w:val="a6"/>
      </w:pPr>
    </w:p>
  </w:comment>
  <w:comment w:id="37" w:author="Станислав Смирнов" w:date="2018-05-02T13:49:00Z" w:initials="СС">
    <w:p w14:paraId="2B756C4F" w14:textId="77777777" w:rsidR="001B16FE" w:rsidRDefault="001B16FE">
      <w:pPr>
        <w:pStyle w:val="a6"/>
      </w:pPr>
      <w:r>
        <w:rPr>
          <w:rStyle w:val="a5"/>
        </w:rPr>
        <w:annotationRef/>
      </w:r>
      <w:r>
        <w:t xml:space="preserve">Справочник не описан в ТЗ. В ТЗ описан справочник 1 «Коды продуктов, запрещенные к продаже детям», это одно и </w:t>
      </w:r>
      <w:proofErr w:type="spellStart"/>
      <w:r>
        <w:t>то-же</w:t>
      </w:r>
      <w:proofErr w:type="spellEnd"/>
      <w:r>
        <w:t xml:space="preserve">? </w:t>
      </w:r>
    </w:p>
  </w:comment>
  <w:comment w:id="35" w:author="Станислав Смирнов" w:date="2018-05-02T13:56:00Z" w:initials="СС">
    <w:p w14:paraId="52C8D815" w14:textId="77777777" w:rsidR="006B157E" w:rsidRDefault="006B157E">
      <w:pPr>
        <w:pStyle w:val="a6"/>
      </w:pPr>
      <w:r>
        <w:rPr>
          <w:rStyle w:val="a5"/>
        </w:rPr>
        <w:annotationRef/>
      </w:r>
      <w:r>
        <w:t>Учитывается ли п.1? По тексту не понятно, должно ли быть это учтено в этом пункте.</w:t>
      </w:r>
    </w:p>
  </w:comment>
  <w:comment w:id="38" w:author="Станислав Смирнов" w:date="2018-05-02T13:52:00Z" w:initials="СС">
    <w:p w14:paraId="7E167F1B" w14:textId="77777777" w:rsidR="001B16FE" w:rsidRDefault="001B16FE">
      <w:pPr>
        <w:pStyle w:val="a6"/>
      </w:pPr>
      <w:r>
        <w:rPr>
          <w:rStyle w:val="a5"/>
        </w:rPr>
        <w:annotationRef/>
      </w:r>
      <w:r>
        <w:t xml:space="preserve">По тексту нет если или когда, местоимение «то» не уместно. </w:t>
      </w:r>
    </w:p>
  </w:comment>
  <w:comment w:id="39" w:author="Станислав Смирнов" w:date="2018-05-02T13:57:00Z" w:initials="СС">
    <w:p w14:paraId="40173B13" w14:textId="77777777" w:rsidR="006B157E" w:rsidRDefault="006B157E">
      <w:pPr>
        <w:pStyle w:val="a6"/>
      </w:pPr>
      <w:r>
        <w:rPr>
          <w:rStyle w:val="a5"/>
        </w:rPr>
        <w:annotationRef/>
      </w:r>
      <w:r>
        <w:t xml:space="preserve">Оформление или оплата? Или оба действия? Если </w:t>
      </w:r>
      <w:proofErr w:type="gramStart"/>
      <w:r>
        <w:t>о</w:t>
      </w:r>
      <w:proofErr w:type="gramEnd"/>
      <w:r>
        <w:t xml:space="preserve"> отдельности, то что является основным для выбора того, что следует сделать?</w:t>
      </w:r>
    </w:p>
  </w:comment>
  <w:comment w:id="40" w:author="Станислав Смирнов" w:date="2018-05-02T13:58:00Z" w:initials="СС">
    <w:p w14:paraId="564222F0" w14:textId="77777777" w:rsidR="006B157E" w:rsidRDefault="006B157E">
      <w:pPr>
        <w:pStyle w:val="a6"/>
      </w:pPr>
      <w:r>
        <w:rPr>
          <w:rStyle w:val="a5"/>
        </w:rPr>
        <w:annotationRef/>
      </w:r>
      <w:r>
        <w:t>Ошибка правописания – «заказы» множественное число, по тексту речь идет об одной оплате.</w:t>
      </w:r>
    </w:p>
  </w:comment>
  <w:comment w:id="33" w:author="Станислав Смирнов" w:date="2018-05-02T14:00:00Z" w:initials="СС">
    <w:p w14:paraId="424345A0" w14:textId="77777777" w:rsidR="006B157E" w:rsidRDefault="006B157E">
      <w:pPr>
        <w:pStyle w:val="a6"/>
      </w:pPr>
      <w:r>
        <w:rPr>
          <w:rStyle w:val="a5"/>
        </w:rPr>
        <w:annotationRef/>
      </w:r>
      <w:r>
        <w:t>Предложение не согласовано (правила Русского языка).</w:t>
      </w:r>
    </w:p>
  </w:comment>
  <w:comment w:id="42" w:author="Станислав Смирнов" w:date="2018-05-02T14:01:00Z" w:initials="СС">
    <w:p w14:paraId="29D2EF4E" w14:textId="77777777" w:rsidR="006B157E" w:rsidRDefault="006B157E">
      <w:pPr>
        <w:pStyle w:val="a6"/>
      </w:pPr>
      <w:r>
        <w:rPr>
          <w:rStyle w:val="a5"/>
        </w:rPr>
        <w:annotationRef/>
      </w:r>
      <w:r>
        <w:t>Остальные ситуации – О какого рода остальных ситуаций идет речь? Следует описать подробнее.</w:t>
      </w:r>
    </w:p>
  </w:comment>
  <w:comment w:id="44" w:author="Станислав Смирнов" w:date="2018-05-02T14:04:00Z" w:initials="СС">
    <w:p w14:paraId="1C33578F" w14:textId="77777777" w:rsidR="006B157E" w:rsidRDefault="006B157E">
      <w:pPr>
        <w:pStyle w:val="a6"/>
      </w:pPr>
      <w:r>
        <w:rPr>
          <w:rStyle w:val="a5"/>
        </w:rPr>
        <w:annotationRef/>
      </w:r>
      <w:r>
        <w:t>Следует подробнее развить мысль по остальным случаям.</w:t>
      </w:r>
    </w:p>
  </w:comment>
  <w:comment w:id="45" w:author="Станислав Смирнов" w:date="2018-05-02T14:04:00Z" w:initials="СС">
    <w:p w14:paraId="78B2C2B7" w14:textId="77777777" w:rsidR="006B157E" w:rsidRDefault="006B157E">
      <w:pPr>
        <w:pStyle w:val="a6"/>
      </w:pPr>
      <w:r>
        <w:rPr>
          <w:rStyle w:val="a5"/>
        </w:rPr>
        <w:annotationRef/>
      </w:r>
      <w:r>
        <w:t xml:space="preserve">Не понятно, как </w:t>
      </w:r>
      <w:r w:rsidR="0015710A">
        <w:t>работа системы</w:t>
      </w:r>
      <w:r>
        <w:t xml:space="preserve"> относится к процессу оформления и оплаты заказа</w:t>
      </w:r>
      <w:r w:rsidR="0015710A">
        <w:t xml:space="preserve"> в конкретном случае</w:t>
      </w:r>
      <w:r>
        <w:t>.</w:t>
      </w:r>
      <w:r w:rsidR="0015710A">
        <w:t xml:space="preserve"> Следует построить предложение по-другому.</w:t>
      </w:r>
      <w:r>
        <w:t xml:space="preserve"> </w:t>
      </w:r>
    </w:p>
  </w:comment>
  <w:comment w:id="46" w:author="Станислав Смирнов" w:date="2018-05-02T14:05:00Z" w:initials="СС">
    <w:p w14:paraId="7CE4E867" w14:textId="77777777" w:rsidR="0015710A" w:rsidRDefault="0015710A">
      <w:pPr>
        <w:pStyle w:val="a6"/>
      </w:pPr>
      <w:r>
        <w:rPr>
          <w:rStyle w:val="a5"/>
        </w:rPr>
        <w:annotationRef/>
      </w:r>
      <w:r>
        <w:t>Прежними это какими? Режимы работы не описаны, следует развить мысль.</w:t>
      </w:r>
    </w:p>
  </w:comment>
  <w:comment w:id="47" w:author="Станислав Смирнов" w:date="2018-05-02T14:07:00Z" w:initials="СС">
    <w:p w14:paraId="74B4B66B" w14:textId="77777777" w:rsidR="0015710A" w:rsidRDefault="0015710A">
      <w:pPr>
        <w:pStyle w:val="a6"/>
      </w:pPr>
      <w:r>
        <w:rPr>
          <w:rStyle w:val="a5"/>
        </w:rPr>
        <w:annotationRef/>
      </w:r>
      <w:r>
        <w:t>Если функционал не готов, его не следует включать в ТЗ.</w:t>
      </w:r>
    </w:p>
  </w:comment>
  <w:comment w:id="41" w:author="Станислав Смирнов" w:date="2018-05-02T14:14:00Z" w:initials="СС">
    <w:p w14:paraId="53C72294" w14:textId="77777777" w:rsidR="0015710A" w:rsidRDefault="0015710A">
      <w:pPr>
        <w:pStyle w:val="a6"/>
      </w:pPr>
      <w:r>
        <w:rPr>
          <w:rStyle w:val="a5"/>
        </w:rPr>
        <w:annotationRef/>
      </w:r>
      <w:r>
        <w:t xml:space="preserve">Необходимость Альтернативного сценария 2 не ясна.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5209E0" w15:done="0"/>
  <w15:commentEx w15:paraId="355189ED" w15:done="0"/>
  <w15:commentEx w15:paraId="142521BE" w15:done="0"/>
  <w15:commentEx w15:paraId="6F8C24ED" w15:done="0"/>
  <w15:commentEx w15:paraId="6E718D0F" w15:done="0"/>
  <w15:commentEx w15:paraId="153D671F" w15:done="0"/>
  <w15:commentEx w15:paraId="6FA9CEAD" w15:done="0"/>
  <w15:commentEx w15:paraId="37B673E5" w15:done="0"/>
  <w15:commentEx w15:paraId="6D88FB05" w15:done="0"/>
  <w15:commentEx w15:paraId="3B12DF0F" w15:done="0"/>
  <w15:commentEx w15:paraId="5E04202F" w15:done="0"/>
  <w15:commentEx w15:paraId="5F538DD4" w15:done="0"/>
  <w15:commentEx w15:paraId="2374E74B" w15:done="0"/>
  <w15:commentEx w15:paraId="56D9E397" w15:done="0"/>
  <w15:commentEx w15:paraId="7FFCEC4C" w15:done="0"/>
  <w15:commentEx w15:paraId="250214A6" w15:done="0"/>
  <w15:commentEx w15:paraId="5BDEF3A7" w15:done="0"/>
  <w15:commentEx w15:paraId="13363539" w15:done="0"/>
  <w15:commentEx w15:paraId="21A4803C" w15:done="0"/>
  <w15:commentEx w15:paraId="3ED83DF0" w15:done="0"/>
  <w15:commentEx w15:paraId="08CCE640" w15:done="0"/>
  <w15:commentEx w15:paraId="37A9D25C" w15:done="0"/>
  <w15:commentEx w15:paraId="08F7D43D" w15:done="0"/>
  <w15:commentEx w15:paraId="2695E035" w15:done="0"/>
  <w15:commentEx w15:paraId="5EC725FF" w15:done="0"/>
  <w15:commentEx w15:paraId="19099230" w15:done="0"/>
  <w15:commentEx w15:paraId="1F39FA28" w15:done="0"/>
  <w15:commentEx w15:paraId="0F8BF034" w15:done="0"/>
  <w15:commentEx w15:paraId="068AB497" w15:done="0"/>
  <w15:commentEx w15:paraId="0A692F9B" w15:done="0"/>
  <w15:commentEx w15:paraId="349A4F11" w15:done="0"/>
  <w15:commentEx w15:paraId="639ACAA1" w15:done="0"/>
  <w15:commentEx w15:paraId="29FDA9C5" w15:done="0"/>
  <w15:commentEx w15:paraId="171F6BC0" w15:done="0"/>
  <w15:commentEx w15:paraId="2B756C4F" w15:done="0"/>
  <w15:commentEx w15:paraId="52C8D815" w15:done="0"/>
  <w15:commentEx w15:paraId="7E167F1B" w15:done="0"/>
  <w15:commentEx w15:paraId="40173B13" w15:done="0"/>
  <w15:commentEx w15:paraId="564222F0" w15:done="0"/>
  <w15:commentEx w15:paraId="424345A0" w15:done="0"/>
  <w15:commentEx w15:paraId="29D2EF4E" w15:done="0"/>
  <w15:commentEx w15:paraId="1C33578F" w15:done="0"/>
  <w15:commentEx w15:paraId="78B2C2B7" w15:done="0"/>
  <w15:commentEx w15:paraId="7CE4E867" w15:done="0"/>
  <w15:commentEx w15:paraId="74B4B66B" w15:done="0"/>
  <w15:commentEx w15:paraId="53C722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5209E0" w16cid:durableId="1E942D38"/>
  <w16cid:commentId w16cid:paraId="355189ED" w16cid:durableId="1E942C77"/>
  <w16cid:commentId w16cid:paraId="142521BE" w16cid:durableId="1E942DB8"/>
  <w16cid:commentId w16cid:paraId="6F8C24ED" w16cid:durableId="1E942E17"/>
  <w16cid:commentId w16cid:paraId="6E718D0F" w16cid:durableId="1E942E4A"/>
  <w16cid:commentId w16cid:paraId="153D671F" w16cid:durableId="1E944505"/>
  <w16cid:commentId w16cid:paraId="6FA9CEAD" w16cid:durableId="1E942E80"/>
  <w16cid:commentId w16cid:paraId="37B673E5" w16cid:durableId="1E942EE3"/>
  <w16cid:commentId w16cid:paraId="6D88FB05" w16cid:durableId="1E943013"/>
  <w16cid:commentId w16cid:paraId="3B12DF0F" w16cid:durableId="1E943050"/>
  <w16cid:commentId w16cid:paraId="5E04202F" w16cid:durableId="1E943295"/>
  <w16cid:commentId w16cid:paraId="5F538DD4" w16cid:durableId="1E943349"/>
  <w16cid:commentId w16cid:paraId="2374E74B" w16cid:durableId="1E943384"/>
  <w16cid:commentId w16cid:paraId="56D9E397" w16cid:durableId="1E943565"/>
  <w16cid:commentId w16cid:paraId="7FFCEC4C" w16cid:durableId="1E943577"/>
  <w16cid:commentId w16cid:paraId="250214A6" w16cid:durableId="1E9435C8"/>
  <w16cid:commentId w16cid:paraId="5BDEF3A7" w16cid:durableId="1E94361B"/>
  <w16cid:commentId w16cid:paraId="13363539" w16cid:durableId="1E943643"/>
  <w16cid:commentId w16cid:paraId="21A4803C" w16cid:durableId="1E9439DF"/>
  <w16cid:commentId w16cid:paraId="3ED83DF0" w16cid:durableId="1E943AAA"/>
  <w16cid:commentId w16cid:paraId="08CCE640" w16cid:durableId="1E943EC5"/>
  <w16cid:commentId w16cid:paraId="37A9D25C" w16cid:durableId="1E943AD2"/>
  <w16cid:commentId w16cid:paraId="08F7D43D" w16cid:durableId="1E943B2A"/>
  <w16cid:commentId w16cid:paraId="2695E035" w16cid:durableId="1E943EB4"/>
  <w16cid:commentId w16cid:paraId="5EC725FF" w16cid:durableId="1E943D17"/>
  <w16cid:commentId w16cid:paraId="19099230" w16cid:durableId="1E943DA7"/>
  <w16cid:commentId w16cid:paraId="1F39FA28" w16cid:durableId="1E943DE5"/>
  <w16cid:commentId w16cid:paraId="0F8BF034" w16cid:durableId="1E943F59"/>
  <w16cid:commentId w16cid:paraId="068AB497" w16cid:durableId="1E943F9F"/>
  <w16cid:commentId w16cid:paraId="0A692F9B" w16cid:durableId="1E943FDC"/>
  <w16cid:commentId w16cid:paraId="349A4F11" w16cid:durableId="1E944007"/>
  <w16cid:commentId w16cid:paraId="639ACAA1" w16cid:durableId="1E94401B"/>
  <w16cid:commentId w16cid:paraId="29FDA9C5" w16cid:durableId="1E944058"/>
  <w16cid:commentId w16cid:paraId="171F6BC0" w16cid:durableId="1E94407A"/>
  <w16cid:commentId w16cid:paraId="2B756C4F" w16cid:durableId="1E944083"/>
  <w16cid:commentId w16cid:paraId="52C8D815" w16cid:durableId="1E9441F7"/>
  <w16cid:commentId w16cid:paraId="7E167F1B" w16cid:durableId="1E944107"/>
  <w16cid:commentId w16cid:paraId="40173B13" w16cid:durableId="1E944256"/>
  <w16cid:commentId w16cid:paraId="564222F0" w16cid:durableId="1E944295"/>
  <w16cid:commentId w16cid:paraId="424345A0" w16cid:durableId="1E9442E5"/>
  <w16cid:commentId w16cid:paraId="29D2EF4E" w16cid:durableId="1E94434A"/>
  <w16cid:commentId w16cid:paraId="1C33578F" w16cid:durableId="1E9443D7"/>
  <w16cid:commentId w16cid:paraId="78B2C2B7" w16cid:durableId="1E9443F0"/>
  <w16cid:commentId w16cid:paraId="7CE4E867" w16cid:durableId="1E944447"/>
  <w16cid:commentId w16cid:paraId="74B4B66B" w16cid:durableId="1E944489"/>
  <w16cid:commentId w16cid:paraId="53C72294" w16cid:durableId="1E9446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1DEC3" w14:textId="77777777" w:rsidR="008B4599" w:rsidRDefault="008B4599" w:rsidP="008B4599">
      <w:pPr>
        <w:spacing w:after="0" w:line="240" w:lineRule="auto"/>
      </w:pPr>
      <w:r>
        <w:separator/>
      </w:r>
    </w:p>
  </w:endnote>
  <w:endnote w:type="continuationSeparator" w:id="0">
    <w:p w14:paraId="78E9D2C2" w14:textId="77777777" w:rsidR="008B4599" w:rsidRDefault="008B4599" w:rsidP="008B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6B0DA" w14:textId="77777777" w:rsidR="008B4599" w:rsidRDefault="008B4599" w:rsidP="008B4599">
      <w:pPr>
        <w:spacing w:after="0" w:line="240" w:lineRule="auto"/>
      </w:pPr>
      <w:r>
        <w:separator/>
      </w:r>
    </w:p>
  </w:footnote>
  <w:footnote w:type="continuationSeparator" w:id="0">
    <w:p w14:paraId="49BF22B1" w14:textId="77777777" w:rsidR="008B4599" w:rsidRDefault="008B4599" w:rsidP="008B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EB082" w14:textId="77777777" w:rsidR="00CC2E0C" w:rsidRDefault="00CC2E0C" w:rsidP="00CC2E0C">
    <w:pPr>
      <w:pStyle w:val="ad"/>
      <w:jc w:val="right"/>
    </w:pPr>
  </w:p>
  <w:p w14:paraId="2C1785E7" w14:textId="1CF08AE2" w:rsidR="00CC2E0C" w:rsidRPr="00CC2E0C" w:rsidRDefault="00CC2E0C" w:rsidP="00CC2E0C">
    <w:pPr>
      <w:pStyle w:val="ad"/>
      <w:jc w:val="right"/>
    </w:pPr>
    <w:r>
      <w:t>Станислав Смирнов. Тестирование. Уровень 1. Урок 2. Домашнее задание.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танислав Смирнов">
    <w15:presenceInfo w15:providerId="Windows Live" w15:userId="5b5dae8f5e3707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AC"/>
    <w:rsid w:val="00012DA3"/>
    <w:rsid w:val="00056B01"/>
    <w:rsid w:val="000B2947"/>
    <w:rsid w:val="000D4103"/>
    <w:rsid w:val="000E2E3C"/>
    <w:rsid w:val="0015710A"/>
    <w:rsid w:val="001B16FE"/>
    <w:rsid w:val="002A427E"/>
    <w:rsid w:val="002C19BA"/>
    <w:rsid w:val="002F6FB4"/>
    <w:rsid w:val="00380711"/>
    <w:rsid w:val="00462CF9"/>
    <w:rsid w:val="004937C1"/>
    <w:rsid w:val="004A58B3"/>
    <w:rsid w:val="0062094E"/>
    <w:rsid w:val="006B157E"/>
    <w:rsid w:val="00722D13"/>
    <w:rsid w:val="007369F3"/>
    <w:rsid w:val="007D4432"/>
    <w:rsid w:val="008B4599"/>
    <w:rsid w:val="00904AAC"/>
    <w:rsid w:val="00911E13"/>
    <w:rsid w:val="00926BBE"/>
    <w:rsid w:val="0096412E"/>
    <w:rsid w:val="009F0D84"/>
    <w:rsid w:val="00AB2489"/>
    <w:rsid w:val="00AE6224"/>
    <w:rsid w:val="00BE0011"/>
    <w:rsid w:val="00C30A62"/>
    <w:rsid w:val="00C60763"/>
    <w:rsid w:val="00CC2E0C"/>
    <w:rsid w:val="00F7124B"/>
    <w:rsid w:val="00F877EF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1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0D410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D410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D410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D410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D410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D4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D4103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F7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B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B4599"/>
  </w:style>
  <w:style w:type="paragraph" w:styleId="af">
    <w:name w:val="footer"/>
    <w:basedOn w:val="a"/>
    <w:link w:val="af0"/>
    <w:uiPriority w:val="99"/>
    <w:unhideWhenUsed/>
    <w:rsid w:val="008B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B4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0D410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D410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D410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D410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D410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D4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D4103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F7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B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B4599"/>
  </w:style>
  <w:style w:type="paragraph" w:styleId="af">
    <w:name w:val="footer"/>
    <w:basedOn w:val="a"/>
    <w:link w:val="af0"/>
    <w:uiPriority w:val="99"/>
    <w:unhideWhenUsed/>
    <w:rsid w:val="008B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B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Смирнов</dc:creator>
  <cp:lastModifiedBy>Смирнов Станислав Николаевич</cp:lastModifiedBy>
  <cp:revision>7</cp:revision>
  <dcterms:created xsi:type="dcterms:W3CDTF">2018-05-03T08:43:00Z</dcterms:created>
  <dcterms:modified xsi:type="dcterms:W3CDTF">2018-05-03T09:25:00Z</dcterms:modified>
</cp:coreProperties>
</file>