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4EE" w:rsidRDefault="0017323B" w:rsidP="0017323B">
      <w:pPr>
        <w:pStyle w:val="Heading1"/>
      </w:pPr>
      <w:r>
        <w:t xml:space="preserve">Display </w:t>
      </w:r>
      <w:proofErr w:type="spellStart"/>
      <w:r w:rsidRPr="0017323B">
        <w:t>GeometricLayer</w:t>
      </w:r>
      <w:proofErr w:type="spellEnd"/>
    </w:p>
    <w:p w:rsidR="0017323B" w:rsidRDefault="0017323B" w:rsidP="0017323B">
      <w:pPr>
        <w:pStyle w:val="ListParagraph"/>
        <w:numPr>
          <w:ilvl w:val="0"/>
          <w:numId w:val="1"/>
        </w:numPr>
      </w:pPr>
      <w:proofErr w:type="spellStart"/>
      <w:r>
        <w:t>mapRestTest.jsp</w:t>
      </w:r>
      <w:proofErr w:type="spellEnd"/>
      <w:r>
        <w:t>.</w:t>
      </w:r>
      <w:r w:rsidRPr="0017323B">
        <w:t xml:space="preserve"> </w:t>
      </w:r>
      <w:proofErr w:type="spellStart"/>
      <w:r w:rsidRPr="0017323B">
        <w:t>addTPAT</w:t>
      </w:r>
      <w:proofErr w:type="spellEnd"/>
      <w:r w:rsidRPr="0017323B">
        <w:t>()</w:t>
      </w:r>
      <w:r>
        <w:t xml:space="preserve"> – Make </w:t>
      </w:r>
      <w:proofErr w:type="spellStart"/>
      <w:r>
        <w:t>ajax</w:t>
      </w:r>
      <w:proofErr w:type="spellEnd"/>
      <w:r>
        <w:t xml:space="preserve"> call to get the JSON representation of the </w:t>
      </w:r>
      <w:proofErr w:type="spellStart"/>
      <w:r>
        <w:t>GeometricLayer</w:t>
      </w:r>
      <w:proofErr w:type="spellEnd"/>
      <w:r>
        <w:t xml:space="preserve"> with </w:t>
      </w:r>
      <w:proofErr w:type="spellStart"/>
      <w:r>
        <w:t>it’s</w:t>
      </w:r>
      <w:proofErr w:type="spellEnd"/>
      <w:r>
        <w:t xml:space="preserve"> WKT and styles</w:t>
      </w:r>
    </w:p>
    <w:p w:rsidR="0017323B" w:rsidRDefault="0017323B" w:rsidP="0017323B">
      <w:pPr>
        <w:pStyle w:val="ListParagraph"/>
        <w:numPr>
          <w:ilvl w:val="0"/>
          <w:numId w:val="1"/>
        </w:numPr>
      </w:pPr>
      <w:proofErr w:type="spellStart"/>
      <w:r>
        <w:t>mapRestTest.jsp</w:t>
      </w:r>
      <w:proofErr w:type="spellEnd"/>
      <w:r>
        <w:t>.</w:t>
      </w:r>
      <w:r w:rsidRPr="0017323B">
        <w:t xml:space="preserve"> </w:t>
      </w:r>
      <w:proofErr w:type="spellStart"/>
      <w:r w:rsidRPr="0017323B">
        <w:t>addWKTToMap</w:t>
      </w:r>
      <w:proofErr w:type="spellEnd"/>
      <w:r>
        <w:t xml:space="preserve"> – Adds </w:t>
      </w:r>
      <w:proofErr w:type="spellStart"/>
      <w:r>
        <w:t>GeometricLayer</w:t>
      </w:r>
      <w:proofErr w:type="spellEnd"/>
      <w:r>
        <w:t xml:space="preserve"> WKT and style as an </w:t>
      </w:r>
      <w:proofErr w:type="spellStart"/>
      <w:r>
        <w:t>OpenLayers</w:t>
      </w:r>
      <w:proofErr w:type="spellEnd"/>
      <w:r>
        <w:t xml:space="preserve"> layer</w:t>
      </w:r>
    </w:p>
    <w:p w:rsidR="0017323B" w:rsidRDefault="008D5A15" w:rsidP="0017323B">
      <w:pPr>
        <w:pStyle w:val="ListParagraph"/>
        <w:numPr>
          <w:ilvl w:val="0"/>
          <w:numId w:val="1"/>
        </w:numPr>
      </w:pPr>
      <w:proofErr w:type="spellStart"/>
      <w:r>
        <w:t>proxy.jsp</w:t>
      </w:r>
      <w:proofErr w:type="spellEnd"/>
      <w:r>
        <w:t xml:space="preserve"> – Streams IM/IT REST gets through the </w:t>
      </w:r>
      <w:proofErr w:type="spellStart"/>
      <w:r>
        <w:t>Liferay</w:t>
      </w:r>
      <w:proofErr w:type="spellEnd"/>
      <w:r>
        <w:t xml:space="preserve"> server</w:t>
      </w:r>
    </w:p>
    <w:p w:rsidR="008D5A15" w:rsidRDefault="008D5A15" w:rsidP="008D5A15">
      <w:pPr>
        <w:pStyle w:val="ListParagraph"/>
        <w:numPr>
          <w:ilvl w:val="0"/>
          <w:numId w:val="1"/>
        </w:numPr>
      </w:pPr>
      <w:proofErr w:type="spellStart"/>
      <w:r>
        <w:t>mapRestTest.jsp</w:t>
      </w:r>
      <w:proofErr w:type="spellEnd"/>
      <w:r>
        <w:t>.</w:t>
      </w:r>
      <w:r w:rsidRPr="008D5A15">
        <w:t xml:space="preserve"> TPAT_LAYER_URL</w:t>
      </w:r>
      <w:r>
        <w:t xml:space="preserve"> – The IM/IT rest </w:t>
      </w:r>
      <w:proofErr w:type="spellStart"/>
      <w:r>
        <w:t>url</w:t>
      </w:r>
      <w:proofErr w:type="spellEnd"/>
      <w:r>
        <w:t xml:space="preserve"> of the TPAT area of interest layer</w:t>
      </w:r>
    </w:p>
    <w:p w:rsidR="008D5A15" w:rsidRDefault="008D5A15" w:rsidP="008D5A15">
      <w:pPr>
        <w:pStyle w:val="Heading1"/>
      </w:pPr>
      <w:r>
        <w:t>Store KML in IM/IT</w:t>
      </w:r>
    </w:p>
    <w:p w:rsidR="008D5A15" w:rsidRDefault="008D5A15" w:rsidP="008D5A15">
      <w:pPr>
        <w:pStyle w:val="ListParagraph"/>
        <w:numPr>
          <w:ilvl w:val="0"/>
          <w:numId w:val="2"/>
        </w:numPr>
      </w:pPr>
      <w:proofErr w:type="spellStart"/>
      <w:proofErr w:type="gramStart"/>
      <w:r>
        <w:t>mapRestTest.jsp</w:t>
      </w:r>
      <w:proofErr w:type="spellEnd"/>
      <w:proofErr w:type="gramEnd"/>
      <w:r>
        <w:t>.</w:t>
      </w:r>
      <w:r w:rsidRPr="008D5A15">
        <w:t xml:space="preserve"> </w:t>
      </w:r>
      <w:proofErr w:type="spellStart"/>
      <w:r w:rsidRPr="008D5A15">
        <w:t>saveDrawingLayer</w:t>
      </w:r>
      <w:proofErr w:type="spellEnd"/>
      <w:r>
        <w:t xml:space="preserve"> – After creating polygons using the drawing tool, the save button prompts the user for a layer name and sends the name and </w:t>
      </w:r>
      <w:proofErr w:type="spellStart"/>
      <w:r>
        <w:t>kml</w:t>
      </w:r>
      <w:proofErr w:type="spellEnd"/>
      <w:r w:rsidR="00FF4AEA">
        <w:t xml:space="preserve"> back to the </w:t>
      </w:r>
      <w:proofErr w:type="spellStart"/>
      <w:r w:rsidR="00FF4AEA">
        <w:t>Liferay</w:t>
      </w:r>
      <w:proofErr w:type="spellEnd"/>
      <w:r w:rsidR="00FF4AEA">
        <w:t xml:space="preserve"> server.</w:t>
      </w:r>
    </w:p>
    <w:p w:rsidR="00FF4AEA" w:rsidRDefault="00FF4AEA" w:rsidP="00FF4AEA">
      <w:pPr>
        <w:pStyle w:val="ListParagraph"/>
        <w:numPr>
          <w:ilvl w:val="0"/>
          <w:numId w:val="2"/>
        </w:numPr>
      </w:pPr>
      <w:proofErr w:type="spellStart"/>
      <w:proofErr w:type="gramStart"/>
      <w:r>
        <w:t>mapRestTest.jsp</w:t>
      </w:r>
      <w:proofErr w:type="spellEnd"/>
      <w:proofErr w:type="gramEnd"/>
      <w:r>
        <w:t>.</w:t>
      </w:r>
      <w:r w:rsidRPr="00FF4AEA">
        <w:t xml:space="preserve"> </w:t>
      </w:r>
      <w:proofErr w:type="spellStart"/>
      <w:r w:rsidRPr="00FF4AEA">
        <w:t>getKMLFromFeatures</w:t>
      </w:r>
      <w:proofErr w:type="spellEnd"/>
      <w:r>
        <w:t xml:space="preserve"> – Creates KML representation of the drawing layer features.</w:t>
      </w:r>
    </w:p>
    <w:p w:rsidR="00FF4AEA" w:rsidRDefault="00FF4AEA" w:rsidP="00FF4AEA">
      <w:pPr>
        <w:pStyle w:val="ListParagraph"/>
        <w:numPr>
          <w:ilvl w:val="0"/>
          <w:numId w:val="2"/>
        </w:numPr>
      </w:pPr>
      <w:proofErr w:type="spellStart"/>
      <w:r>
        <w:t>MapServicePortlet</w:t>
      </w:r>
      <w:proofErr w:type="spellEnd"/>
      <w:r>
        <w:t>.</w:t>
      </w:r>
      <w:r w:rsidRPr="00FF4AEA">
        <w:t xml:space="preserve"> </w:t>
      </w:r>
      <w:proofErr w:type="spellStart"/>
      <w:r w:rsidRPr="00FF4AEA">
        <w:t>saveDrawing</w:t>
      </w:r>
      <w:proofErr w:type="spellEnd"/>
      <w:r>
        <w:t xml:space="preserve"> – parses request data from the </w:t>
      </w:r>
      <w:proofErr w:type="spellStart"/>
      <w:r>
        <w:t>saveDrawingLayer</w:t>
      </w:r>
      <w:proofErr w:type="spellEnd"/>
      <w:r>
        <w:t xml:space="preserve"> POST</w:t>
      </w:r>
    </w:p>
    <w:p w:rsidR="00FF4AEA" w:rsidRDefault="00FF4AEA" w:rsidP="00FF4AEA">
      <w:pPr>
        <w:pStyle w:val="ListParagraph"/>
        <w:numPr>
          <w:ilvl w:val="0"/>
          <w:numId w:val="2"/>
        </w:numPr>
      </w:pPr>
      <w:proofErr w:type="spellStart"/>
      <w:r>
        <w:t>MapServicePortlet</w:t>
      </w:r>
      <w:proofErr w:type="spellEnd"/>
      <w:r>
        <w:t>.</w:t>
      </w:r>
      <w:r w:rsidRPr="00FF4AEA">
        <w:t xml:space="preserve"> </w:t>
      </w:r>
      <w:proofErr w:type="spellStart"/>
      <w:proofErr w:type="gramStart"/>
      <w:r w:rsidRPr="00FF4AEA">
        <w:t>sendKmlLayerToServer</w:t>
      </w:r>
      <w:proofErr w:type="spellEnd"/>
      <w:proofErr w:type="gramEnd"/>
      <w:r>
        <w:t xml:space="preserve"> – Hands parsed data off to the </w:t>
      </w:r>
      <w:proofErr w:type="spellStart"/>
      <w:r>
        <w:t>MapService</w:t>
      </w:r>
      <w:proofErr w:type="spellEnd"/>
      <w:r>
        <w:t xml:space="preserve"> wrapper.</w:t>
      </w:r>
    </w:p>
    <w:p w:rsidR="00FF4AEA" w:rsidRDefault="00FF4AEA" w:rsidP="00FF4AEA">
      <w:pPr>
        <w:pStyle w:val="ListParagraph"/>
        <w:numPr>
          <w:ilvl w:val="0"/>
          <w:numId w:val="2"/>
        </w:numPr>
      </w:pPr>
      <w:proofErr w:type="spellStart"/>
      <w:r>
        <w:t>MapServiceImpl</w:t>
      </w:r>
      <w:proofErr w:type="spellEnd"/>
      <w:r>
        <w:t>.</w:t>
      </w:r>
      <w:r w:rsidRPr="00FF4AEA">
        <w:t xml:space="preserve"> </w:t>
      </w:r>
      <w:proofErr w:type="spellStart"/>
      <w:r w:rsidRPr="00FF4AEA">
        <w:t>addKmlLayer</w:t>
      </w:r>
      <w:proofErr w:type="spellEnd"/>
      <w:r>
        <w:t xml:space="preserve"> – Creates </w:t>
      </w:r>
      <w:proofErr w:type="spellStart"/>
      <w:r w:rsidRPr="00FF4AEA">
        <w:t>KmlDocumentLayer</w:t>
      </w:r>
      <w:proofErr w:type="spellEnd"/>
      <w:r>
        <w:t xml:space="preserve"> from our drawing data</w:t>
      </w:r>
    </w:p>
    <w:p w:rsidR="00FF4AEA" w:rsidRDefault="00FF4AEA" w:rsidP="00FF4AEA">
      <w:pPr>
        <w:pStyle w:val="ListParagraph"/>
        <w:numPr>
          <w:ilvl w:val="0"/>
          <w:numId w:val="2"/>
        </w:numPr>
      </w:pPr>
      <w:proofErr w:type="spellStart"/>
      <w:r>
        <w:t>MapServiceImpl</w:t>
      </w:r>
      <w:proofErr w:type="spellEnd"/>
      <w:r>
        <w:t>.</w:t>
      </w:r>
      <w:r w:rsidRPr="00FF4AEA">
        <w:t xml:space="preserve"> </w:t>
      </w:r>
      <w:proofErr w:type="spellStart"/>
      <w:proofErr w:type="gramStart"/>
      <w:r w:rsidRPr="00FF4AEA">
        <w:t>addLayerToMap</w:t>
      </w:r>
      <w:proofErr w:type="spellEnd"/>
      <w:proofErr w:type="gramEnd"/>
      <w:r>
        <w:t xml:space="preserve"> – uses </w:t>
      </w:r>
      <w:proofErr w:type="spellStart"/>
      <w:r>
        <w:t>RestTemplate</w:t>
      </w:r>
      <w:proofErr w:type="spellEnd"/>
      <w:r>
        <w:t xml:space="preserve"> to push new KML layer </w:t>
      </w:r>
      <w:proofErr w:type="spellStart"/>
      <w:r>
        <w:t>throughthe</w:t>
      </w:r>
      <w:proofErr w:type="spellEnd"/>
      <w:r>
        <w:t xml:space="preserve"> IM/IT REST service.</w:t>
      </w:r>
    </w:p>
    <w:p w:rsidR="00FF4AEA" w:rsidRDefault="00FF4AEA" w:rsidP="00FF4AEA">
      <w:pPr>
        <w:pStyle w:val="ListParagraph"/>
        <w:numPr>
          <w:ilvl w:val="0"/>
          <w:numId w:val="2"/>
        </w:numPr>
      </w:pPr>
      <w:r>
        <w:t xml:space="preserve">Upon success this drawing shape will be visible on the </w:t>
      </w:r>
      <w:proofErr w:type="spellStart"/>
      <w:r>
        <w:t>TaCBRD</w:t>
      </w:r>
      <w:proofErr w:type="spellEnd"/>
      <w:r>
        <w:t xml:space="preserve"> map.</w:t>
      </w:r>
      <w:bookmarkStart w:id="0" w:name="_GoBack"/>
      <w:bookmarkEnd w:id="0"/>
    </w:p>
    <w:p w:rsidR="0017323B" w:rsidRPr="0017323B" w:rsidRDefault="0017323B" w:rsidP="0017323B"/>
    <w:sectPr w:rsidR="0017323B" w:rsidRPr="00173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5035E"/>
    <w:multiLevelType w:val="hybridMultilevel"/>
    <w:tmpl w:val="954E3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B11266"/>
    <w:multiLevelType w:val="hybridMultilevel"/>
    <w:tmpl w:val="EDE27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23B"/>
    <w:rsid w:val="0017323B"/>
    <w:rsid w:val="001A5A57"/>
    <w:rsid w:val="008D5A15"/>
    <w:rsid w:val="00B00D7A"/>
    <w:rsid w:val="00F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32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2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2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73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DCS Corporation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Donarum</dc:creator>
  <cp:lastModifiedBy>Greg Donarum</cp:lastModifiedBy>
  <cp:revision>2</cp:revision>
  <dcterms:created xsi:type="dcterms:W3CDTF">2014-01-08T14:15:00Z</dcterms:created>
  <dcterms:modified xsi:type="dcterms:W3CDTF">2014-01-08T14:30:00Z</dcterms:modified>
</cp:coreProperties>
</file>