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21FB" w14:textId="5258BBCA" w:rsidR="0058670B" w:rsidRPr="00B6074D" w:rsidRDefault="00933D8E" w:rsidP="00933D8E">
      <w:pPr>
        <w:pStyle w:val="Titre"/>
        <w:rPr>
          <w:sz w:val="56"/>
          <w:szCs w:val="56"/>
        </w:rPr>
      </w:pPr>
      <w:r w:rsidRPr="00B6074D">
        <w:rPr>
          <w:sz w:val="56"/>
          <w:szCs w:val="56"/>
        </w:rPr>
        <w:t>R</w:t>
      </w:r>
      <w:r w:rsidR="00545D9A">
        <w:rPr>
          <w:sz w:val="56"/>
          <w:szCs w:val="56"/>
        </w:rPr>
        <w:t>a</w:t>
      </w:r>
      <w:r w:rsidRPr="00B6074D">
        <w:rPr>
          <w:sz w:val="56"/>
          <w:szCs w:val="56"/>
        </w:rPr>
        <w:t>pport de fin de projet</w:t>
      </w:r>
    </w:p>
    <w:p w14:paraId="6ECDDA1F" w14:textId="4D7EA533" w:rsidR="001A1CBA" w:rsidRPr="00CE7BB2" w:rsidRDefault="002974FA" w:rsidP="001A1CBA">
      <w:r w:rsidRPr="00CE7BB2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Présentation du projet</w:t>
      </w:r>
    </w:p>
    <w:p w14:paraId="0126FE4D" w14:textId="0E1EF9E0" w:rsidR="002974FA" w:rsidRDefault="001A1CBA" w:rsidP="001A1CBA">
      <w:pPr>
        <w:jc w:val="both"/>
      </w:pPr>
      <w:r>
        <w:t xml:space="preserve">Ce projet permet </w:t>
      </w:r>
      <w:r w:rsidR="00BB58BE">
        <w:t xml:space="preserve">de jouer </w:t>
      </w:r>
      <w:r w:rsidR="0023392D">
        <w:t xml:space="preserve">à deux jeux, le morpion et un jeu de mémoire </w:t>
      </w:r>
      <w:r w:rsidR="00BB58BE">
        <w:t>sur un</w:t>
      </w:r>
      <w:r w:rsidR="0023392D">
        <w:t xml:space="preserve"> écran tactile. </w:t>
      </w:r>
      <w:r w:rsidR="005F71BC">
        <w:t xml:space="preserve">Un </w:t>
      </w:r>
      <w:r w:rsidR="0023392D">
        <w:t>écran est posé</w:t>
      </w:r>
      <w:r w:rsidR="00BB58BE">
        <w:t xml:space="preserve"> sur un ruban de</w:t>
      </w:r>
      <w:r w:rsidR="00933D8E">
        <w:t xml:space="preserve"> </w:t>
      </w:r>
      <w:r w:rsidR="004F46BB">
        <w:t>leds</w:t>
      </w:r>
      <w:r w:rsidR="00933D8E">
        <w:t xml:space="preserve"> </w:t>
      </w:r>
      <w:r w:rsidR="0023392D">
        <w:t>permettant d’afficher des grilles de jeu et de jouer. L’écran tactile</w:t>
      </w:r>
      <w:r w:rsidR="005F71BC">
        <w:t>,</w:t>
      </w:r>
      <w:r w:rsidR="0023392D">
        <w:t xml:space="preserve"> les leds </w:t>
      </w:r>
      <w:r w:rsidR="005F71BC">
        <w:t>ainsi</w:t>
      </w:r>
      <w:r w:rsidR="0023392D">
        <w:t xml:space="preserve"> qu’un bouton poussoir sont branchés </w:t>
      </w:r>
      <w:r w:rsidR="005F71BC">
        <w:t>sur u</w:t>
      </w:r>
      <w:r w:rsidR="00AB670E" w:rsidRPr="00DE7F55">
        <w:t>n</w:t>
      </w:r>
      <w:r w:rsidR="0023392D">
        <w:t xml:space="preserve">e carte </w:t>
      </w:r>
      <w:r w:rsidR="0063609E" w:rsidRPr="00DE7F55">
        <w:t>Arduin</w:t>
      </w:r>
      <w:r w:rsidR="0023392D">
        <w:t xml:space="preserve">o. </w:t>
      </w:r>
    </w:p>
    <w:p w14:paraId="69D45FE3" w14:textId="77777777" w:rsidR="00CE7BB2" w:rsidRPr="00CE7BB2" w:rsidRDefault="001A1CBA" w:rsidP="00CE7BB2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CE7BB2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Objectif</w:t>
      </w:r>
    </w:p>
    <w:p w14:paraId="0AF62B95" w14:textId="27704615" w:rsidR="00CE7BB2" w:rsidRPr="00CE7BB2" w:rsidRDefault="001A1CBA" w:rsidP="00CE7BB2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>
        <w:t>L’objectif éta</w:t>
      </w:r>
      <w:r w:rsidR="005F71BC">
        <w:t>it</w:t>
      </w:r>
      <w:r w:rsidR="002974FA">
        <w:t xml:space="preserve"> de</w:t>
      </w:r>
      <w:r w:rsidR="005F71BC">
        <w:t xml:space="preserve"> créer un support de jeu tactile</w:t>
      </w:r>
      <w:r w:rsidR="003D7095">
        <w:t xml:space="preserve"> qui peut </w:t>
      </w:r>
      <w:r>
        <w:t>faire fonctionner</w:t>
      </w:r>
      <w:r w:rsidR="007D5F4D">
        <w:t xml:space="preserve"> </w:t>
      </w:r>
      <w:r w:rsidR="00DC6C93">
        <w:t>deux jeux, le morpion et un jeu de mémoire</w:t>
      </w:r>
      <w:r w:rsidRPr="00DE7F55">
        <w:t>.</w:t>
      </w:r>
      <w:r w:rsidR="00DC6C93">
        <w:t xml:space="preserve"> </w:t>
      </w:r>
      <w:r w:rsidR="00775275">
        <w:t xml:space="preserve">Il faut appuyer sur le bouton pour allumer les leds affichant un écran de démarrage </w:t>
      </w:r>
      <w:r w:rsidR="00B647AF">
        <w:t xml:space="preserve">avec écrit « 1 » à gauche et « 2 » à droite. En </w:t>
      </w:r>
      <w:r w:rsidR="00B53C8B">
        <w:t>appuyant</w:t>
      </w:r>
      <w:r w:rsidR="00B647AF">
        <w:t xml:space="preserve"> sur le « 1 » le jeu de mémoire se lance</w:t>
      </w:r>
      <w:r w:rsidR="00CE7BB2">
        <w:t>, i</w:t>
      </w:r>
      <w:r w:rsidR="00B647AF">
        <w:t>l faut jouer seul</w:t>
      </w:r>
      <w:r w:rsidR="00CE7BB2">
        <w:t>. U</w:t>
      </w:r>
      <w:r w:rsidR="00B647AF">
        <w:t>ne case aléatoire s’allume il faut s’en rappeler et lorsqu’elle s’</w:t>
      </w:r>
      <w:r w:rsidR="00B53C8B">
        <w:t>éteint</w:t>
      </w:r>
      <w:r w:rsidR="00B647AF">
        <w:t xml:space="preserve"> il faut rappuyer dessus. Puis une seconde case  s’allume</w:t>
      </w:r>
      <w:r w:rsidR="00B53C8B">
        <w:t xml:space="preserve"> </w:t>
      </w:r>
      <w:r w:rsidR="00594B3E">
        <w:t xml:space="preserve">aléatoirement </w:t>
      </w:r>
      <w:r w:rsidR="00B53C8B">
        <w:t>et</w:t>
      </w:r>
      <w:r w:rsidR="00B647AF">
        <w:t xml:space="preserve"> il fau</w:t>
      </w:r>
      <w:r w:rsidR="00B53C8B">
        <w:t>t alors appuyer sur la première puis la deuxième case dans l’ordre et ainsi de suite jusqu’à ce que le joueur se trompe ou jusqu’à ce qu’il atteigne 1</w:t>
      </w:r>
      <w:r w:rsidR="00BD1C29">
        <w:t>2</w:t>
      </w:r>
      <w:r w:rsidR="00B53C8B">
        <w:t>1 ca</w:t>
      </w:r>
      <w:r w:rsidR="00BD1C29">
        <w:t>ses</w:t>
      </w:r>
      <w:r w:rsidR="00B53C8B">
        <w:t xml:space="preserve"> juste</w:t>
      </w:r>
      <w:r w:rsidR="00BD1C29">
        <w:t>s.</w:t>
      </w:r>
      <w:r w:rsidR="00B53C8B">
        <w:t xml:space="preserve"> Le score s’affiche lorsqu</w:t>
      </w:r>
      <w:r w:rsidR="00BD1C29">
        <w:t>e l’on</w:t>
      </w:r>
      <w:r w:rsidR="00B53C8B">
        <w:t xml:space="preserve"> perd.</w:t>
      </w:r>
      <w:r w:rsidR="00CE7BB2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</w:t>
      </w:r>
      <w:r w:rsidR="00B53C8B">
        <w:t xml:space="preserve">Concernant le morpion il faut appuyer sur « 2 » à droite de l’écran et la partie se lance. Les règles sont celle du morpion classique, lorsque il y a égalité la manche recommence, lorsque un joueur gagne il marque un point. Le premier joueur qui gagne cinq manches </w:t>
      </w:r>
      <w:r w:rsidR="00CE7BB2">
        <w:t>gagne la partie. Pour éteindre les leds ou changer de jeu</w:t>
      </w:r>
      <w:r w:rsidR="00854251">
        <w:t xml:space="preserve"> i</w:t>
      </w:r>
      <w:r w:rsidR="00CE7BB2">
        <w:t>l faut appuyer sur le bouton.</w:t>
      </w:r>
    </w:p>
    <w:p w14:paraId="61A3155D" w14:textId="205CC82F" w:rsidR="00A21B55" w:rsidRPr="00CE7BB2" w:rsidRDefault="00A21B55" w:rsidP="00CE7BB2">
      <w:pPr>
        <w:jc w:val="both"/>
        <w:rPr>
          <w:sz w:val="24"/>
          <w:szCs w:val="24"/>
        </w:rPr>
      </w:pPr>
      <w:r w:rsidRPr="00CE7BB2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Schéma du projet</w:t>
      </w:r>
    </w:p>
    <w:p w14:paraId="1AB39DA1" w14:textId="6F7595A6" w:rsidR="00840F14" w:rsidRPr="00963657" w:rsidRDefault="00CE7BB2" w:rsidP="00963657">
      <w:pPr>
        <w:jc w:val="center"/>
      </w:pPr>
      <w:r>
        <w:rPr>
          <w:noProof/>
          <w:lang w:val="en-US"/>
        </w:rPr>
        <w:drawing>
          <wp:inline distT="0" distB="0" distL="0" distR="0" wp14:anchorId="72911391" wp14:editId="75CC6F0F">
            <wp:extent cx="5270500" cy="3730107"/>
            <wp:effectExtent l="0" t="0" r="635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019" cy="37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CEF8" w14:textId="489C08EA" w:rsidR="00D35B23" w:rsidRPr="00840F14" w:rsidRDefault="00D35B23" w:rsidP="00D35B23">
      <w:pPr>
        <w:rPr>
          <w:rFonts w:cstheme="minorHAnsi"/>
          <w:noProof/>
        </w:rPr>
      </w:pPr>
      <w:r w:rsidRPr="00A52009">
        <w:rPr>
          <w:rFonts w:asciiTheme="majorHAnsi" w:hAnsiTheme="majorHAnsi" w:cstheme="majorHAnsi"/>
          <w:b/>
          <w:bCs/>
          <w:color w:val="4472C4" w:themeColor="accent1"/>
          <w:sz w:val="26"/>
          <w:szCs w:val="26"/>
        </w:rPr>
        <w:lastRenderedPageBreak/>
        <w:t>Algorithme de fonctionnement</w:t>
      </w:r>
    </w:p>
    <w:p w14:paraId="6BF45180" w14:textId="77777777" w:rsidR="00840F14" w:rsidRDefault="00840F14" w:rsidP="00D35B23">
      <w:pPr>
        <w:rPr>
          <w:rFonts w:asciiTheme="majorHAnsi" w:hAnsiTheme="majorHAnsi" w:cstheme="majorHAnsi"/>
          <w:b/>
          <w:bCs/>
          <w:color w:val="4472C4" w:themeColor="accent1"/>
          <w:sz w:val="26"/>
          <w:szCs w:val="26"/>
        </w:rPr>
      </w:pPr>
      <w:r>
        <w:rPr>
          <w:rFonts w:cstheme="minorHAnsi"/>
          <w:noProof/>
        </w:rPr>
        <w:drawing>
          <wp:inline distT="0" distB="0" distL="0" distR="0" wp14:anchorId="60FC372F" wp14:editId="7E5F4450">
            <wp:extent cx="4930140" cy="5259162"/>
            <wp:effectExtent l="0" t="0" r="3810" b="0"/>
            <wp:docPr id="401853389" name="Image 1" descr="Une image contenant croquis, diagramm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53389" name="Image 1" descr="Une image contenant croquis, diagramme, blanc, conceptio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5" t="4998" r="25248" b="5686"/>
                    <a:stretch/>
                  </pic:blipFill>
                  <pic:spPr bwMode="auto">
                    <a:xfrm>
                      <a:off x="0" y="0"/>
                      <a:ext cx="4946143" cy="527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E405F" w14:textId="70D6652D" w:rsidR="00D35B23" w:rsidRPr="00840F14" w:rsidRDefault="00D35B23" w:rsidP="00D35B2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840F14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Coût du projet</w:t>
      </w:r>
    </w:p>
    <w:tbl>
      <w:tblPr>
        <w:tblStyle w:val="Grilledutableau"/>
        <w:tblW w:w="11057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425"/>
        <w:gridCol w:w="1417"/>
        <w:gridCol w:w="1276"/>
        <w:gridCol w:w="3260"/>
        <w:gridCol w:w="1418"/>
        <w:gridCol w:w="1134"/>
        <w:gridCol w:w="1134"/>
      </w:tblGrid>
      <w:tr w:rsidR="00BA7999" w14:paraId="3FA13150" w14:textId="77777777" w:rsidTr="00D35B23">
        <w:trPr>
          <w:jc w:val="center"/>
        </w:trPr>
        <w:tc>
          <w:tcPr>
            <w:tcW w:w="11057" w:type="dxa"/>
            <w:gridSpan w:val="8"/>
            <w:shd w:val="clear" w:color="auto" w:fill="E7E6E6" w:themeFill="background2"/>
          </w:tcPr>
          <w:p w14:paraId="26986681" w14:textId="77777777" w:rsidR="00BA7999" w:rsidRPr="00114C9E" w:rsidRDefault="00BA7999" w:rsidP="00D35B2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ESTIMATION DU </w:t>
            </w:r>
            <w:r w:rsidRPr="00114C9E">
              <w:rPr>
                <w:b/>
                <w:sz w:val="18"/>
                <w:szCs w:val="18"/>
              </w:rPr>
              <w:t>PRIX DES FOURNITURES</w:t>
            </w:r>
          </w:p>
        </w:tc>
      </w:tr>
      <w:tr w:rsidR="00BA7999" w:rsidRPr="00B9754C" w14:paraId="681E7060" w14:textId="77777777" w:rsidTr="00D35B23">
        <w:trPr>
          <w:jc w:val="center"/>
        </w:trPr>
        <w:tc>
          <w:tcPr>
            <w:tcW w:w="993" w:type="dxa"/>
          </w:tcPr>
          <w:p w14:paraId="25EDAAB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Ensemble</w:t>
            </w:r>
          </w:p>
        </w:tc>
        <w:tc>
          <w:tcPr>
            <w:tcW w:w="425" w:type="dxa"/>
            <w:tcBorders>
              <w:bottom w:val="single" w:sz="4" w:space="0" w:color="auto"/>
              <w:right w:val="nil"/>
            </w:tcBorders>
          </w:tcPr>
          <w:p w14:paraId="29BB3AD3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left w:val="nil"/>
            </w:tcBorders>
          </w:tcPr>
          <w:p w14:paraId="0ECC6C4C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Désignation</w:t>
            </w:r>
          </w:p>
        </w:tc>
        <w:tc>
          <w:tcPr>
            <w:tcW w:w="1276" w:type="dxa"/>
          </w:tcPr>
          <w:p w14:paraId="53636990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Fournisseur possible (hors Polytech ou récupération) (*1)</w:t>
            </w:r>
          </w:p>
        </w:tc>
        <w:tc>
          <w:tcPr>
            <w:tcW w:w="3260" w:type="dxa"/>
          </w:tcPr>
          <w:p w14:paraId="27D59DDE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Lien internet ou dépôt</w:t>
            </w:r>
          </w:p>
        </w:tc>
        <w:tc>
          <w:tcPr>
            <w:tcW w:w="1418" w:type="dxa"/>
          </w:tcPr>
          <w:p w14:paraId="49161E59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Conditionnement</w:t>
            </w:r>
          </w:p>
        </w:tc>
        <w:tc>
          <w:tcPr>
            <w:tcW w:w="1134" w:type="dxa"/>
          </w:tcPr>
          <w:p w14:paraId="709707DB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Quantité</w:t>
            </w:r>
          </w:p>
        </w:tc>
        <w:tc>
          <w:tcPr>
            <w:tcW w:w="1134" w:type="dxa"/>
          </w:tcPr>
          <w:p w14:paraId="6D15605B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 xml:space="preserve">Prix total ligne(€)  port compris (*2)  </w:t>
            </w:r>
          </w:p>
        </w:tc>
      </w:tr>
      <w:tr w:rsidR="00BA7999" w:rsidRPr="00B9754C" w14:paraId="69B0CAFD" w14:textId="77777777" w:rsidTr="00D35B23">
        <w:trPr>
          <w:jc w:val="center"/>
        </w:trPr>
        <w:tc>
          <w:tcPr>
            <w:tcW w:w="993" w:type="dxa"/>
            <w:vMerge w:val="restart"/>
            <w:shd w:val="clear" w:color="auto" w:fill="E7E6E6" w:themeFill="background2"/>
          </w:tcPr>
          <w:p w14:paraId="72CA13AD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Arduino et fixation (*4)</w:t>
            </w: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4D61B6E7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01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38B29ADA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Arduino UNO Rev3</w:t>
            </w:r>
          </w:p>
        </w:tc>
        <w:tc>
          <w:tcPr>
            <w:tcW w:w="1276" w:type="dxa"/>
            <w:shd w:val="clear" w:color="auto" w:fill="E7E6E6" w:themeFill="background2"/>
          </w:tcPr>
          <w:p w14:paraId="36EB7C5B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(Arduino)</w:t>
            </w:r>
          </w:p>
        </w:tc>
        <w:tc>
          <w:tcPr>
            <w:tcW w:w="3260" w:type="dxa"/>
            <w:shd w:val="clear" w:color="auto" w:fill="E7E6E6" w:themeFill="background2"/>
          </w:tcPr>
          <w:p w14:paraId="030E7CC3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https://www.amazon.fr/gp/product/B008GRTSV6</w:t>
            </w:r>
          </w:p>
        </w:tc>
        <w:tc>
          <w:tcPr>
            <w:tcW w:w="1418" w:type="dxa"/>
            <w:shd w:val="clear" w:color="auto" w:fill="E7E6E6" w:themeFill="background2"/>
          </w:tcPr>
          <w:p w14:paraId="5DD5062D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505AD52D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47B0EE3F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25,30 €</w:t>
            </w:r>
          </w:p>
        </w:tc>
      </w:tr>
      <w:tr w:rsidR="00BA7999" w:rsidRPr="00B9754C" w14:paraId="1B8C06B9" w14:textId="77777777" w:rsidTr="00D35B23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14:paraId="3E683F86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4059DBEF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02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52573B03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Support plastique Arduino UNO sbcomponents</w:t>
            </w:r>
          </w:p>
        </w:tc>
        <w:tc>
          <w:tcPr>
            <w:tcW w:w="1276" w:type="dxa"/>
            <w:shd w:val="clear" w:color="auto" w:fill="E7E6E6" w:themeFill="background2"/>
          </w:tcPr>
          <w:p w14:paraId="777FBE1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Amazon.co.uk (sbcomponents)</w:t>
            </w:r>
          </w:p>
        </w:tc>
        <w:tc>
          <w:tcPr>
            <w:tcW w:w="3260" w:type="dxa"/>
            <w:shd w:val="clear" w:color="auto" w:fill="E7E6E6" w:themeFill="background2"/>
          </w:tcPr>
          <w:p w14:paraId="7AACC761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https://www.amazon.co.uk/dp/B078326ZDC</w:t>
            </w:r>
          </w:p>
        </w:tc>
        <w:tc>
          <w:tcPr>
            <w:tcW w:w="1418" w:type="dxa"/>
            <w:shd w:val="clear" w:color="auto" w:fill="E7E6E6" w:themeFill="background2"/>
          </w:tcPr>
          <w:p w14:paraId="5169CFA5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634FCD13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077B2D78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1,78 + 3,97 €</w:t>
            </w:r>
          </w:p>
        </w:tc>
      </w:tr>
      <w:tr w:rsidR="00BA7999" w:rsidRPr="00B9754C" w14:paraId="39E71ACC" w14:textId="77777777" w:rsidTr="00D35B23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14:paraId="65EAAE8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7736BAF9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03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09AFD04E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Attaches plastiques (Serflex) blanc 2,5mm (2x)</w:t>
            </w:r>
          </w:p>
        </w:tc>
        <w:tc>
          <w:tcPr>
            <w:tcW w:w="1276" w:type="dxa"/>
            <w:shd w:val="clear" w:color="auto" w:fill="E7E6E6" w:themeFill="background2"/>
          </w:tcPr>
          <w:p w14:paraId="38D6FEE7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</w:tc>
        <w:tc>
          <w:tcPr>
            <w:tcW w:w="3260" w:type="dxa"/>
            <w:shd w:val="clear" w:color="auto" w:fill="E7E6E6" w:themeFill="background2"/>
          </w:tcPr>
          <w:p w14:paraId="2AFDB11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https://www.amazon.fr/dp/B08PQM7DDV</w:t>
            </w:r>
          </w:p>
        </w:tc>
        <w:tc>
          <w:tcPr>
            <w:tcW w:w="1418" w:type="dxa"/>
            <w:shd w:val="clear" w:color="auto" w:fill="E7E6E6" w:themeFill="background2"/>
          </w:tcPr>
          <w:p w14:paraId="617FC301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1134" w:type="dxa"/>
            <w:shd w:val="clear" w:color="auto" w:fill="E7E6E6" w:themeFill="background2"/>
          </w:tcPr>
          <w:p w14:paraId="7D68DCAB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3AE68E1F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2,00 €</w:t>
            </w:r>
          </w:p>
        </w:tc>
      </w:tr>
      <w:tr w:rsidR="00BA7999" w:rsidRPr="00B9754C" w14:paraId="07D47122" w14:textId="77777777" w:rsidTr="00D35B23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14:paraId="71FBCE4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6425BFFA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04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1742C49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Entretoises laiton M3 (4x)</w:t>
            </w:r>
          </w:p>
        </w:tc>
        <w:tc>
          <w:tcPr>
            <w:tcW w:w="1276" w:type="dxa"/>
            <w:shd w:val="clear" w:color="auto" w:fill="E7E6E6" w:themeFill="background2"/>
          </w:tcPr>
          <w:p w14:paraId="777CCED6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  <w:p w14:paraId="0A17DCDC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260" w:type="dxa"/>
            <w:shd w:val="clear" w:color="auto" w:fill="E7E6E6" w:themeFill="background2"/>
          </w:tcPr>
          <w:p w14:paraId="508093CD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https://www.amazon.fr/gp/product/B07RP6CRD5</w:t>
            </w:r>
          </w:p>
        </w:tc>
        <w:tc>
          <w:tcPr>
            <w:tcW w:w="1418" w:type="dxa"/>
            <w:shd w:val="clear" w:color="auto" w:fill="E7E6E6" w:themeFill="background2"/>
          </w:tcPr>
          <w:p w14:paraId="6FB2FBEE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Assortiment entretoises 300pcs</w:t>
            </w:r>
          </w:p>
        </w:tc>
        <w:tc>
          <w:tcPr>
            <w:tcW w:w="1134" w:type="dxa"/>
            <w:shd w:val="clear" w:color="auto" w:fill="E7E6E6" w:themeFill="background2"/>
          </w:tcPr>
          <w:p w14:paraId="4077DF35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51BAD6EF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15,00 €</w:t>
            </w:r>
          </w:p>
        </w:tc>
      </w:tr>
      <w:tr w:rsidR="00BA7999" w:rsidRPr="00B9754C" w14:paraId="41F721B7" w14:textId="77777777" w:rsidTr="00D35B23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14:paraId="7C04E4D0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62CAF9FE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05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1FE57DFC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Vis tête fraisée Phillips M3x10 acier zingué (4x)</w:t>
            </w:r>
          </w:p>
        </w:tc>
        <w:tc>
          <w:tcPr>
            <w:tcW w:w="1276" w:type="dxa"/>
            <w:vMerge w:val="restart"/>
            <w:shd w:val="clear" w:color="auto" w:fill="E7E6E6" w:themeFill="background2"/>
          </w:tcPr>
          <w:p w14:paraId="421EF7ED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Leroy Merlin</w:t>
            </w:r>
          </w:p>
        </w:tc>
        <w:tc>
          <w:tcPr>
            <w:tcW w:w="3260" w:type="dxa"/>
            <w:vMerge w:val="restart"/>
            <w:shd w:val="clear" w:color="auto" w:fill="E7E6E6" w:themeFill="background2"/>
          </w:tcPr>
          <w:p w14:paraId="391A0E9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En magasin</w:t>
            </w:r>
          </w:p>
        </w:tc>
        <w:tc>
          <w:tcPr>
            <w:tcW w:w="1418" w:type="dxa"/>
            <w:vMerge w:val="restart"/>
            <w:shd w:val="clear" w:color="auto" w:fill="E7E6E6" w:themeFill="background2"/>
          </w:tcPr>
          <w:p w14:paraId="37AED2B5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Lot 30 vis / écrous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</w:tcPr>
          <w:p w14:paraId="48D63C66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</w:tcPr>
          <w:p w14:paraId="5DD7FC4E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4,50 €</w:t>
            </w:r>
          </w:p>
        </w:tc>
      </w:tr>
      <w:tr w:rsidR="00BA7999" w:rsidRPr="00B9754C" w14:paraId="341D4BE7" w14:textId="77777777" w:rsidTr="00D35B23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14:paraId="40D53A1B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4F22E25E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06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085311B5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Ecrous M3 acier zingué (4x)</w:t>
            </w:r>
          </w:p>
        </w:tc>
        <w:tc>
          <w:tcPr>
            <w:tcW w:w="1276" w:type="dxa"/>
            <w:vMerge/>
            <w:shd w:val="clear" w:color="auto" w:fill="E7E6E6" w:themeFill="background2"/>
          </w:tcPr>
          <w:p w14:paraId="75DB1342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260" w:type="dxa"/>
            <w:vMerge/>
            <w:shd w:val="clear" w:color="auto" w:fill="E7E6E6" w:themeFill="background2"/>
          </w:tcPr>
          <w:p w14:paraId="707EC841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</w:tcPr>
          <w:p w14:paraId="4AD55A6D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14:paraId="75FAE854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14:paraId="35AFCB76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A7999" w:rsidRPr="00B9754C" w14:paraId="116CDB4B" w14:textId="77777777" w:rsidTr="00D35B23">
        <w:trPr>
          <w:jc w:val="center"/>
        </w:trPr>
        <w:tc>
          <w:tcPr>
            <w:tcW w:w="993" w:type="dxa"/>
            <w:vMerge w:val="restart"/>
          </w:tcPr>
          <w:p w14:paraId="62F5B52F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lastRenderedPageBreak/>
              <w:t>Interface RGB + tactile</w:t>
            </w:r>
          </w:p>
        </w:tc>
        <w:tc>
          <w:tcPr>
            <w:tcW w:w="425" w:type="dxa"/>
            <w:tcBorders>
              <w:right w:val="nil"/>
            </w:tcBorders>
          </w:tcPr>
          <w:p w14:paraId="0734A4DE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07</w:t>
            </w:r>
          </w:p>
        </w:tc>
        <w:tc>
          <w:tcPr>
            <w:tcW w:w="1417" w:type="dxa"/>
            <w:tcBorders>
              <w:left w:val="nil"/>
            </w:tcBorders>
          </w:tcPr>
          <w:p w14:paraId="09A5957E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9754C">
              <w:rPr>
                <w:rFonts w:ascii="Arial" w:hAnsi="Arial" w:cs="Arial"/>
                <w:sz w:val="12"/>
                <w:szCs w:val="12"/>
                <w:lang w:val="en-US"/>
              </w:rPr>
              <w:t>Ruban  led WS2812b Black RGB 60Led/m IP30 (2,5m)</w:t>
            </w:r>
          </w:p>
        </w:tc>
        <w:tc>
          <w:tcPr>
            <w:tcW w:w="1276" w:type="dxa"/>
          </w:tcPr>
          <w:p w14:paraId="3064C922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9754C">
              <w:rPr>
                <w:rFonts w:ascii="Arial" w:hAnsi="Arial" w:cs="Arial"/>
                <w:sz w:val="12"/>
                <w:szCs w:val="12"/>
                <w:lang w:val="en-US"/>
              </w:rPr>
              <w:t>Aliexpress (BTF-LIGHTING)</w:t>
            </w:r>
            <w:r w:rsidRPr="00B9754C">
              <w:rPr>
                <w:rFonts w:ascii="Arial" w:hAnsi="Arial" w:cs="Arial"/>
                <w:sz w:val="12"/>
                <w:szCs w:val="12"/>
                <w:lang w:val="en-US"/>
              </w:rPr>
              <w:br/>
              <w:t>Amazon.fr (BTF-LIGHTING)</w:t>
            </w:r>
          </w:p>
        </w:tc>
        <w:tc>
          <w:tcPr>
            <w:tcW w:w="3260" w:type="dxa"/>
          </w:tcPr>
          <w:p w14:paraId="2584E655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9754C">
              <w:rPr>
                <w:rFonts w:ascii="Arial" w:hAnsi="Arial" w:cs="Arial"/>
                <w:sz w:val="12"/>
                <w:szCs w:val="12"/>
                <w:lang w:val="en-US"/>
              </w:rPr>
              <w:t>https://fr.aliexpress.com/item/2036819167.html</w:t>
            </w:r>
          </w:p>
          <w:p w14:paraId="76852191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9754C">
              <w:rPr>
                <w:rFonts w:ascii="Arial" w:hAnsi="Arial" w:cs="Arial"/>
                <w:sz w:val="12"/>
                <w:szCs w:val="12"/>
                <w:lang w:val="en-US"/>
              </w:rPr>
              <w:t>https://www.amazon.fr/dp/B01CDTEJBG</w:t>
            </w:r>
          </w:p>
        </w:tc>
        <w:tc>
          <w:tcPr>
            <w:tcW w:w="1418" w:type="dxa"/>
          </w:tcPr>
          <w:p w14:paraId="6C65BDF2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5 mètres</w:t>
            </w:r>
          </w:p>
        </w:tc>
        <w:tc>
          <w:tcPr>
            <w:tcW w:w="1134" w:type="dxa"/>
          </w:tcPr>
          <w:p w14:paraId="1634D9F0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04998AC2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25,08 à 44,64 €</w:t>
            </w:r>
          </w:p>
        </w:tc>
      </w:tr>
      <w:tr w:rsidR="00BA7999" w:rsidRPr="00B9754C" w14:paraId="218A0809" w14:textId="77777777" w:rsidTr="00D35B23">
        <w:trPr>
          <w:jc w:val="center"/>
        </w:trPr>
        <w:tc>
          <w:tcPr>
            <w:tcW w:w="993" w:type="dxa"/>
            <w:vMerge/>
          </w:tcPr>
          <w:p w14:paraId="1825832C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7225E7ED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08</w:t>
            </w:r>
          </w:p>
        </w:tc>
        <w:tc>
          <w:tcPr>
            <w:tcW w:w="1417" w:type="dxa"/>
            <w:tcBorders>
              <w:left w:val="nil"/>
            </w:tcBorders>
          </w:tcPr>
          <w:p w14:paraId="333F711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Boite en bois en contreplaqué 3mm</w:t>
            </w:r>
          </w:p>
        </w:tc>
        <w:tc>
          <w:tcPr>
            <w:tcW w:w="1276" w:type="dxa"/>
          </w:tcPr>
          <w:p w14:paraId="23E2AB9E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  <w:p w14:paraId="49DE9694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260" w:type="dxa"/>
          </w:tcPr>
          <w:p w14:paraId="7B437EDC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https://www.amazon.fr/Contreplaqu%C3%A9-Antid%C3%A9rapant-Ext%C3%A9rieur-Pyrogravure-Chantourn%C3%A9e/dp/B078W6FDRJ</w:t>
            </w:r>
          </w:p>
        </w:tc>
        <w:tc>
          <w:tcPr>
            <w:tcW w:w="1418" w:type="dxa"/>
          </w:tcPr>
          <w:p w14:paraId="6766A89E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3 feuilles A4 3mm</w:t>
            </w:r>
          </w:p>
        </w:tc>
        <w:tc>
          <w:tcPr>
            <w:tcW w:w="1134" w:type="dxa"/>
          </w:tcPr>
          <w:p w14:paraId="685FA869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38CCBD61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10,76 €</w:t>
            </w:r>
          </w:p>
        </w:tc>
      </w:tr>
      <w:tr w:rsidR="00BA7999" w:rsidRPr="00B9754C" w14:paraId="7D30F8C4" w14:textId="77777777" w:rsidTr="00D35B23">
        <w:trPr>
          <w:jc w:val="center"/>
        </w:trPr>
        <w:tc>
          <w:tcPr>
            <w:tcW w:w="993" w:type="dxa"/>
            <w:vMerge/>
          </w:tcPr>
          <w:p w14:paraId="4762F3EC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3A34767B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09</w:t>
            </w:r>
          </w:p>
        </w:tc>
        <w:tc>
          <w:tcPr>
            <w:tcW w:w="1417" w:type="dxa"/>
            <w:tcBorders>
              <w:left w:val="nil"/>
            </w:tcBorders>
          </w:tcPr>
          <w:p w14:paraId="09B22D0C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Plaque acrylique 3mm Blanc</w:t>
            </w:r>
          </w:p>
        </w:tc>
        <w:tc>
          <w:tcPr>
            <w:tcW w:w="1276" w:type="dxa"/>
          </w:tcPr>
          <w:p w14:paraId="1376C91A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</w:tc>
        <w:tc>
          <w:tcPr>
            <w:tcW w:w="3260" w:type="dxa"/>
          </w:tcPr>
          <w:p w14:paraId="4F0DB692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https://www.amazon.fr/gp/product/B0983VF8QL</w:t>
            </w:r>
          </w:p>
        </w:tc>
        <w:tc>
          <w:tcPr>
            <w:tcW w:w="1418" w:type="dxa"/>
          </w:tcPr>
          <w:p w14:paraId="5C21EDDB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 plaques A4</w:t>
            </w:r>
          </w:p>
        </w:tc>
        <w:tc>
          <w:tcPr>
            <w:tcW w:w="1134" w:type="dxa"/>
          </w:tcPr>
          <w:p w14:paraId="1CAEDD34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7B68C3EB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16,90 €</w:t>
            </w:r>
          </w:p>
        </w:tc>
      </w:tr>
      <w:tr w:rsidR="00BA7999" w:rsidRPr="00B9754C" w14:paraId="4180F908" w14:textId="77777777" w:rsidTr="00D35B23">
        <w:trPr>
          <w:jc w:val="center"/>
        </w:trPr>
        <w:tc>
          <w:tcPr>
            <w:tcW w:w="993" w:type="dxa"/>
            <w:vMerge/>
          </w:tcPr>
          <w:p w14:paraId="5AC474B5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3DBE272F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1417" w:type="dxa"/>
            <w:tcBorders>
              <w:left w:val="nil"/>
            </w:tcBorders>
          </w:tcPr>
          <w:p w14:paraId="42F21156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Panneau tactile d’écran Siemens TP1200</w:t>
            </w:r>
          </w:p>
        </w:tc>
        <w:tc>
          <w:tcPr>
            <w:tcW w:w="1276" w:type="dxa"/>
            <w:vMerge w:val="restart"/>
          </w:tcPr>
          <w:p w14:paraId="5B8FF33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Aliexpress (Automations accessories Store)</w:t>
            </w:r>
          </w:p>
        </w:tc>
        <w:tc>
          <w:tcPr>
            <w:tcW w:w="3260" w:type="dxa"/>
            <w:vMerge w:val="restart"/>
          </w:tcPr>
          <w:p w14:paraId="3C72A986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https://fr.aliexpress.com/item/1005004100973175.html</w:t>
            </w:r>
          </w:p>
        </w:tc>
        <w:tc>
          <w:tcPr>
            <w:tcW w:w="1418" w:type="dxa"/>
            <w:vMerge w:val="restart"/>
          </w:tcPr>
          <w:p w14:paraId="15DE4F07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Lot écran + film protection</w:t>
            </w:r>
          </w:p>
        </w:tc>
        <w:tc>
          <w:tcPr>
            <w:tcW w:w="1134" w:type="dxa"/>
            <w:vMerge w:val="restart"/>
          </w:tcPr>
          <w:p w14:paraId="0C8A6EC0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 (*3)</w:t>
            </w:r>
          </w:p>
        </w:tc>
        <w:tc>
          <w:tcPr>
            <w:tcW w:w="1134" w:type="dxa"/>
            <w:vMerge w:val="restart"/>
          </w:tcPr>
          <w:p w14:paraId="35C77FDC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48,88 €</w:t>
            </w:r>
          </w:p>
        </w:tc>
      </w:tr>
      <w:tr w:rsidR="00BA7999" w:rsidRPr="00B9754C" w14:paraId="08024145" w14:textId="77777777" w:rsidTr="00D35B23">
        <w:trPr>
          <w:jc w:val="center"/>
        </w:trPr>
        <w:tc>
          <w:tcPr>
            <w:tcW w:w="993" w:type="dxa"/>
            <w:vMerge/>
          </w:tcPr>
          <w:p w14:paraId="0BDE8725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72F344BF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1417" w:type="dxa"/>
            <w:tcBorders>
              <w:left w:val="nil"/>
            </w:tcBorders>
          </w:tcPr>
          <w:p w14:paraId="79A136F7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Film de protection écran tactile</w:t>
            </w:r>
          </w:p>
        </w:tc>
        <w:tc>
          <w:tcPr>
            <w:tcW w:w="1276" w:type="dxa"/>
            <w:vMerge/>
          </w:tcPr>
          <w:p w14:paraId="38C68B01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260" w:type="dxa"/>
            <w:vMerge/>
          </w:tcPr>
          <w:p w14:paraId="33CF8725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vMerge/>
          </w:tcPr>
          <w:p w14:paraId="3B8071DB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499CA91D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1A108D1D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A7999" w:rsidRPr="00B9754C" w14:paraId="48D99C39" w14:textId="77777777" w:rsidTr="00D35B23">
        <w:trPr>
          <w:jc w:val="center"/>
        </w:trPr>
        <w:tc>
          <w:tcPr>
            <w:tcW w:w="993" w:type="dxa"/>
            <w:shd w:val="clear" w:color="auto" w:fill="E7E6E6" w:themeFill="background2"/>
          </w:tcPr>
          <w:p w14:paraId="598E9C3A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Support général</w:t>
            </w: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4F0C44B2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12</w:t>
            </w:r>
          </w:p>
          <w:p w14:paraId="24B44286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3268CAB3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Panneau composite aluminium 300x280mm bleu (Dibond)</w:t>
            </w:r>
          </w:p>
        </w:tc>
        <w:tc>
          <w:tcPr>
            <w:tcW w:w="1276" w:type="dxa"/>
            <w:shd w:val="clear" w:color="auto" w:fill="E7E6E6" w:themeFill="background2"/>
          </w:tcPr>
          <w:p w14:paraId="7934FB75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</w:tc>
        <w:tc>
          <w:tcPr>
            <w:tcW w:w="3260" w:type="dxa"/>
            <w:shd w:val="clear" w:color="auto" w:fill="E7E6E6" w:themeFill="background2"/>
          </w:tcPr>
          <w:p w14:paraId="009FADD2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https://www.amazon.fr/dp/B0B3J41QLT</w:t>
            </w:r>
          </w:p>
        </w:tc>
        <w:tc>
          <w:tcPr>
            <w:tcW w:w="1418" w:type="dxa"/>
            <w:shd w:val="clear" w:color="auto" w:fill="E7E6E6" w:themeFill="background2"/>
          </w:tcPr>
          <w:p w14:paraId="08DBFD93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Panneau 300x300mm</w:t>
            </w:r>
          </w:p>
        </w:tc>
        <w:tc>
          <w:tcPr>
            <w:tcW w:w="1134" w:type="dxa"/>
            <w:shd w:val="clear" w:color="auto" w:fill="E7E6E6" w:themeFill="background2"/>
          </w:tcPr>
          <w:p w14:paraId="7A9BB14A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41ED54C3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13,40 €</w:t>
            </w:r>
          </w:p>
        </w:tc>
      </w:tr>
      <w:tr w:rsidR="00BA7999" w:rsidRPr="00B9754C" w14:paraId="095752D2" w14:textId="77777777" w:rsidTr="00D35B23">
        <w:trPr>
          <w:jc w:val="center"/>
        </w:trPr>
        <w:tc>
          <w:tcPr>
            <w:tcW w:w="993" w:type="dxa"/>
            <w:vMerge w:val="restart"/>
          </w:tcPr>
          <w:p w14:paraId="5F4B1950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Divers composants</w:t>
            </w:r>
          </w:p>
        </w:tc>
        <w:tc>
          <w:tcPr>
            <w:tcW w:w="425" w:type="dxa"/>
            <w:tcBorders>
              <w:right w:val="nil"/>
            </w:tcBorders>
          </w:tcPr>
          <w:p w14:paraId="5F16ED66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13</w:t>
            </w:r>
          </w:p>
        </w:tc>
        <w:tc>
          <w:tcPr>
            <w:tcW w:w="1417" w:type="dxa"/>
            <w:tcBorders>
              <w:left w:val="nil"/>
            </w:tcBorders>
          </w:tcPr>
          <w:p w14:paraId="0D9E4C02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Bouton poussoir Silver 3-6V à voyant LED RGB 22mm</w:t>
            </w:r>
          </w:p>
        </w:tc>
        <w:tc>
          <w:tcPr>
            <w:tcW w:w="1276" w:type="dxa"/>
          </w:tcPr>
          <w:p w14:paraId="0CD69610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Aliexpress (EARUELETRIC Store)</w:t>
            </w:r>
          </w:p>
        </w:tc>
        <w:tc>
          <w:tcPr>
            <w:tcW w:w="3260" w:type="dxa"/>
          </w:tcPr>
          <w:p w14:paraId="1F47932B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https://fr.aliexpress.com/item/1005003442869959.html</w:t>
            </w:r>
          </w:p>
        </w:tc>
        <w:tc>
          <w:tcPr>
            <w:tcW w:w="1418" w:type="dxa"/>
          </w:tcPr>
          <w:p w14:paraId="17E5AAAC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60D137FD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555DC4E4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3,66 + 1,57 €</w:t>
            </w:r>
          </w:p>
        </w:tc>
      </w:tr>
      <w:tr w:rsidR="00BA7999" w:rsidRPr="00B9754C" w14:paraId="62C5AA45" w14:textId="77777777" w:rsidTr="00D35B23">
        <w:trPr>
          <w:jc w:val="center"/>
        </w:trPr>
        <w:tc>
          <w:tcPr>
            <w:tcW w:w="993" w:type="dxa"/>
            <w:vMerge/>
          </w:tcPr>
          <w:p w14:paraId="7610FCA8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04B9A5FB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14</w:t>
            </w:r>
          </w:p>
        </w:tc>
        <w:tc>
          <w:tcPr>
            <w:tcW w:w="1417" w:type="dxa"/>
            <w:tcBorders>
              <w:left w:val="nil"/>
            </w:tcBorders>
          </w:tcPr>
          <w:p w14:paraId="612145DB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Petit boitier plastique</w:t>
            </w:r>
          </w:p>
        </w:tc>
        <w:tc>
          <w:tcPr>
            <w:tcW w:w="1276" w:type="dxa"/>
          </w:tcPr>
          <w:p w14:paraId="5481BAD3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</w:tc>
        <w:tc>
          <w:tcPr>
            <w:tcW w:w="3260" w:type="dxa"/>
          </w:tcPr>
          <w:p w14:paraId="0FE90972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https://www.amazon.fr/dp/B09FXBS61N</w:t>
            </w:r>
          </w:p>
        </w:tc>
        <w:tc>
          <w:tcPr>
            <w:tcW w:w="1418" w:type="dxa"/>
          </w:tcPr>
          <w:p w14:paraId="7A1C1741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12</w:t>
            </w:r>
          </w:p>
        </w:tc>
        <w:tc>
          <w:tcPr>
            <w:tcW w:w="1134" w:type="dxa"/>
          </w:tcPr>
          <w:p w14:paraId="22B50556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159A7D4D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16,49 €</w:t>
            </w:r>
          </w:p>
        </w:tc>
      </w:tr>
      <w:tr w:rsidR="00BA7999" w:rsidRPr="00B9754C" w14:paraId="10FD9E05" w14:textId="77777777" w:rsidTr="00D35B23">
        <w:trPr>
          <w:jc w:val="center"/>
        </w:trPr>
        <w:tc>
          <w:tcPr>
            <w:tcW w:w="993" w:type="dxa"/>
            <w:vMerge/>
          </w:tcPr>
          <w:p w14:paraId="5421F4DA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35BB3C97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15</w:t>
            </w:r>
          </w:p>
        </w:tc>
        <w:tc>
          <w:tcPr>
            <w:tcW w:w="1417" w:type="dxa"/>
            <w:tcBorders>
              <w:left w:val="nil"/>
            </w:tcBorders>
          </w:tcPr>
          <w:p w14:paraId="6B104E2F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Résistances 10k Ω 2watts (3x)</w:t>
            </w:r>
          </w:p>
        </w:tc>
        <w:tc>
          <w:tcPr>
            <w:tcW w:w="1276" w:type="dxa"/>
          </w:tcPr>
          <w:p w14:paraId="6B945F67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</w:tc>
        <w:tc>
          <w:tcPr>
            <w:tcW w:w="3260" w:type="dxa"/>
          </w:tcPr>
          <w:p w14:paraId="361CD5D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https://www.amazon.fr/gp/product/B016V5REJ2</w:t>
            </w:r>
          </w:p>
        </w:tc>
        <w:tc>
          <w:tcPr>
            <w:tcW w:w="1418" w:type="dxa"/>
          </w:tcPr>
          <w:p w14:paraId="0B44C12C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1134" w:type="dxa"/>
          </w:tcPr>
          <w:p w14:paraId="67B37891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6B254CBB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4,20 €</w:t>
            </w:r>
          </w:p>
        </w:tc>
      </w:tr>
      <w:tr w:rsidR="00BA7999" w:rsidRPr="00B9754C" w14:paraId="30ECD9EE" w14:textId="77777777" w:rsidTr="00D35B23">
        <w:trPr>
          <w:jc w:val="center"/>
        </w:trPr>
        <w:tc>
          <w:tcPr>
            <w:tcW w:w="993" w:type="dxa"/>
            <w:vMerge w:val="restart"/>
            <w:shd w:val="clear" w:color="auto" w:fill="E7E6E6" w:themeFill="background2"/>
          </w:tcPr>
          <w:p w14:paraId="6CA3D17F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Connectique utilisateur</w:t>
            </w: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63A8F15E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63408348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Adaptateur bornier / µUSB B</w:t>
            </w:r>
          </w:p>
        </w:tc>
        <w:tc>
          <w:tcPr>
            <w:tcW w:w="1276" w:type="dxa"/>
            <w:shd w:val="clear" w:color="auto" w:fill="E7E6E6" w:themeFill="background2"/>
          </w:tcPr>
          <w:p w14:paraId="3CF93CB8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Aliexpress</w:t>
            </w:r>
          </w:p>
        </w:tc>
        <w:tc>
          <w:tcPr>
            <w:tcW w:w="3260" w:type="dxa"/>
            <w:shd w:val="clear" w:color="auto" w:fill="E7E6E6" w:themeFill="background2"/>
          </w:tcPr>
          <w:p w14:paraId="409B3756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https://fr.aliexpress.com/item/1005002064645337.html</w:t>
            </w:r>
          </w:p>
        </w:tc>
        <w:tc>
          <w:tcPr>
            <w:tcW w:w="1418" w:type="dxa"/>
            <w:shd w:val="clear" w:color="auto" w:fill="E7E6E6" w:themeFill="background2"/>
          </w:tcPr>
          <w:p w14:paraId="1DA6A594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1D2ACF3F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0E5D6B5F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2,34 € + 1,92 €</w:t>
            </w:r>
          </w:p>
        </w:tc>
      </w:tr>
      <w:tr w:rsidR="00BA7999" w:rsidRPr="00B9754C" w14:paraId="179F3BA0" w14:textId="77777777" w:rsidTr="00D35B23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14:paraId="09713EB4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587F3E8E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17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248FAC26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Connecteurs 2.1x5.5mm M/F</w:t>
            </w:r>
          </w:p>
        </w:tc>
        <w:tc>
          <w:tcPr>
            <w:tcW w:w="1276" w:type="dxa"/>
            <w:shd w:val="clear" w:color="auto" w:fill="E7E6E6" w:themeFill="background2"/>
          </w:tcPr>
          <w:p w14:paraId="36CBEA1F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</w:tc>
        <w:tc>
          <w:tcPr>
            <w:tcW w:w="3260" w:type="dxa"/>
            <w:shd w:val="clear" w:color="auto" w:fill="E7E6E6" w:themeFill="background2"/>
          </w:tcPr>
          <w:p w14:paraId="47E18991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https://www.amazon.fr/dp/B0BNBPWLST</w:t>
            </w:r>
          </w:p>
        </w:tc>
        <w:tc>
          <w:tcPr>
            <w:tcW w:w="1418" w:type="dxa"/>
            <w:shd w:val="clear" w:color="auto" w:fill="E7E6E6" w:themeFill="background2"/>
          </w:tcPr>
          <w:p w14:paraId="32676581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Lot 5x Mâle et 5x Femelle</w:t>
            </w:r>
          </w:p>
        </w:tc>
        <w:tc>
          <w:tcPr>
            <w:tcW w:w="1134" w:type="dxa"/>
            <w:shd w:val="clear" w:color="auto" w:fill="E7E6E6" w:themeFill="background2"/>
          </w:tcPr>
          <w:p w14:paraId="43ADD9EF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8E7804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8,99 €</w:t>
            </w:r>
          </w:p>
        </w:tc>
      </w:tr>
      <w:tr w:rsidR="00BA7999" w:rsidRPr="00B9754C" w14:paraId="25C16ECF" w14:textId="77777777" w:rsidTr="00D35B23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14:paraId="52BF1A80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0868953E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18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2F321EDA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Connecteur PC / µUSB B</w:t>
            </w:r>
          </w:p>
        </w:tc>
        <w:tc>
          <w:tcPr>
            <w:tcW w:w="1276" w:type="dxa"/>
            <w:shd w:val="clear" w:color="auto" w:fill="E7E6E6" w:themeFill="background2"/>
          </w:tcPr>
          <w:p w14:paraId="30D654EF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</w:tc>
        <w:tc>
          <w:tcPr>
            <w:tcW w:w="3260" w:type="dxa"/>
            <w:shd w:val="clear" w:color="auto" w:fill="E7E6E6" w:themeFill="background2"/>
          </w:tcPr>
          <w:p w14:paraId="29851018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https://www.amazon.fr/gp/product/B0711PVX6Z</w:t>
            </w:r>
          </w:p>
        </w:tc>
        <w:tc>
          <w:tcPr>
            <w:tcW w:w="1418" w:type="dxa"/>
            <w:shd w:val="clear" w:color="auto" w:fill="E7E6E6" w:themeFill="background2"/>
          </w:tcPr>
          <w:p w14:paraId="70C73631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6EEF6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5EBA2244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7,64 €</w:t>
            </w:r>
          </w:p>
        </w:tc>
      </w:tr>
      <w:tr w:rsidR="00BA7999" w:rsidRPr="00B9754C" w14:paraId="47B9E886" w14:textId="77777777" w:rsidTr="00D35B23">
        <w:trPr>
          <w:jc w:val="center"/>
        </w:trPr>
        <w:tc>
          <w:tcPr>
            <w:tcW w:w="993" w:type="dxa"/>
            <w:vMerge w:val="restart"/>
          </w:tcPr>
          <w:p w14:paraId="08C4C874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Alimentation électrique</w:t>
            </w:r>
          </w:p>
        </w:tc>
        <w:tc>
          <w:tcPr>
            <w:tcW w:w="425" w:type="dxa"/>
            <w:tcBorders>
              <w:right w:val="nil"/>
            </w:tcBorders>
          </w:tcPr>
          <w:p w14:paraId="004AC809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19</w:t>
            </w:r>
          </w:p>
        </w:tc>
        <w:tc>
          <w:tcPr>
            <w:tcW w:w="1417" w:type="dxa"/>
            <w:tcBorders>
              <w:left w:val="nil"/>
            </w:tcBorders>
          </w:tcPr>
          <w:p w14:paraId="4FE8B618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Plies rechargeables NIMH AA (4x)</w:t>
            </w:r>
          </w:p>
        </w:tc>
        <w:tc>
          <w:tcPr>
            <w:tcW w:w="1276" w:type="dxa"/>
            <w:vMerge w:val="restart"/>
          </w:tcPr>
          <w:p w14:paraId="2D9E92BC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Hypermarché Carrefour</w:t>
            </w:r>
          </w:p>
        </w:tc>
        <w:tc>
          <w:tcPr>
            <w:tcW w:w="3260" w:type="dxa"/>
            <w:vMerge w:val="restart"/>
          </w:tcPr>
          <w:p w14:paraId="376FFA42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En magasin</w:t>
            </w:r>
          </w:p>
        </w:tc>
        <w:tc>
          <w:tcPr>
            <w:tcW w:w="1418" w:type="dxa"/>
            <w:vMerge w:val="restart"/>
          </w:tcPr>
          <w:p w14:paraId="5DE08626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 chargeur + 4 piles</w:t>
            </w:r>
          </w:p>
        </w:tc>
        <w:tc>
          <w:tcPr>
            <w:tcW w:w="1134" w:type="dxa"/>
            <w:vMerge w:val="restart"/>
          </w:tcPr>
          <w:p w14:paraId="09874749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vMerge w:val="restart"/>
          </w:tcPr>
          <w:p w14:paraId="25C66914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20,99 €</w:t>
            </w:r>
          </w:p>
        </w:tc>
      </w:tr>
      <w:tr w:rsidR="00BA7999" w:rsidRPr="00B9754C" w14:paraId="3C38D0D5" w14:textId="77777777" w:rsidTr="00D35B23">
        <w:trPr>
          <w:jc w:val="center"/>
        </w:trPr>
        <w:tc>
          <w:tcPr>
            <w:tcW w:w="993" w:type="dxa"/>
            <w:vMerge/>
          </w:tcPr>
          <w:p w14:paraId="421A48BA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0564DE91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20</w:t>
            </w:r>
          </w:p>
        </w:tc>
        <w:tc>
          <w:tcPr>
            <w:tcW w:w="1417" w:type="dxa"/>
            <w:tcBorders>
              <w:left w:val="nil"/>
            </w:tcBorders>
          </w:tcPr>
          <w:p w14:paraId="09BB0FBC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Chargeur piles NIMH AA</w:t>
            </w:r>
          </w:p>
        </w:tc>
        <w:tc>
          <w:tcPr>
            <w:tcW w:w="1276" w:type="dxa"/>
            <w:vMerge/>
          </w:tcPr>
          <w:p w14:paraId="68575578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260" w:type="dxa"/>
            <w:vMerge/>
          </w:tcPr>
          <w:p w14:paraId="7976C2F1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vMerge/>
          </w:tcPr>
          <w:p w14:paraId="5C219C66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1079D0D8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2C4DB581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A7999" w:rsidRPr="00B9754C" w14:paraId="563D2BB2" w14:textId="77777777" w:rsidTr="00D35B23">
        <w:trPr>
          <w:jc w:val="center"/>
        </w:trPr>
        <w:tc>
          <w:tcPr>
            <w:tcW w:w="993" w:type="dxa"/>
            <w:vMerge/>
          </w:tcPr>
          <w:p w14:paraId="6AB05358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097A3A41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21</w:t>
            </w:r>
          </w:p>
        </w:tc>
        <w:tc>
          <w:tcPr>
            <w:tcW w:w="1417" w:type="dxa"/>
            <w:tcBorders>
              <w:left w:val="nil"/>
            </w:tcBorders>
          </w:tcPr>
          <w:p w14:paraId="31197694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Boitier connecteur pour 4 piles</w:t>
            </w:r>
          </w:p>
        </w:tc>
        <w:tc>
          <w:tcPr>
            <w:tcW w:w="1276" w:type="dxa"/>
          </w:tcPr>
          <w:p w14:paraId="38E6D0A0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</w:tc>
        <w:tc>
          <w:tcPr>
            <w:tcW w:w="3260" w:type="dxa"/>
          </w:tcPr>
          <w:p w14:paraId="09DE6132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https://www.amazon.fr/dp/B07MM1NB22</w:t>
            </w:r>
          </w:p>
        </w:tc>
        <w:tc>
          <w:tcPr>
            <w:tcW w:w="1418" w:type="dxa"/>
          </w:tcPr>
          <w:p w14:paraId="33437130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1134" w:type="dxa"/>
          </w:tcPr>
          <w:p w14:paraId="3D5A16DA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442B8FEC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11,99 €</w:t>
            </w:r>
          </w:p>
        </w:tc>
      </w:tr>
      <w:tr w:rsidR="00BA7999" w:rsidRPr="00B9754C" w14:paraId="0ADADE68" w14:textId="77777777" w:rsidTr="00D35B23">
        <w:trPr>
          <w:jc w:val="center"/>
        </w:trPr>
        <w:tc>
          <w:tcPr>
            <w:tcW w:w="993" w:type="dxa"/>
            <w:vMerge/>
          </w:tcPr>
          <w:p w14:paraId="03C23923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4D16B5A7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22</w:t>
            </w:r>
          </w:p>
        </w:tc>
        <w:tc>
          <w:tcPr>
            <w:tcW w:w="1417" w:type="dxa"/>
            <w:tcBorders>
              <w:left w:val="nil"/>
            </w:tcBorders>
          </w:tcPr>
          <w:p w14:paraId="7B439B82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Alimentation 5V, 6A, 100-240V</w:t>
            </w:r>
          </w:p>
        </w:tc>
        <w:tc>
          <w:tcPr>
            <w:tcW w:w="1276" w:type="dxa"/>
          </w:tcPr>
          <w:p w14:paraId="6BB1D43E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9754C">
              <w:rPr>
                <w:rFonts w:ascii="Arial" w:hAnsi="Arial" w:cs="Arial"/>
                <w:sz w:val="12"/>
                <w:szCs w:val="12"/>
                <w:lang w:val="en-US"/>
              </w:rPr>
              <w:t>Aliexpress</w:t>
            </w:r>
            <w:r w:rsidRPr="00B9754C">
              <w:rPr>
                <w:rFonts w:ascii="Arial" w:hAnsi="Arial" w:cs="Arial"/>
                <w:sz w:val="12"/>
                <w:szCs w:val="12"/>
                <w:lang w:val="en-US"/>
              </w:rPr>
              <w:br/>
              <w:t>Amazon.fr (BTF-LIGHTING)</w:t>
            </w:r>
          </w:p>
        </w:tc>
        <w:tc>
          <w:tcPr>
            <w:tcW w:w="3260" w:type="dxa"/>
          </w:tcPr>
          <w:p w14:paraId="20283ED8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9754C">
              <w:rPr>
                <w:rFonts w:ascii="Arial" w:hAnsi="Arial" w:cs="Arial"/>
                <w:sz w:val="12"/>
                <w:szCs w:val="12"/>
                <w:lang w:val="en-US"/>
              </w:rPr>
              <w:t>https://fr.aliexpress.com/item/1005002620565526.html</w:t>
            </w:r>
          </w:p>
          <w:p w14:paraId="42FFA2BC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9754C">
              <w:rPr>
                <w:rFonts w:ascii="Arial" w:hAnsi="Arial" w:cs="Arial"/>
                <w:sz w:val="12"/>
                <w:szCs w:val="12"/>
                <w:lang w:val="en-US"/>
              </w:rPr>
              <w:t>https://www.amazon.fr/gp/product/B07S9X3ZD1</w:t>
            </w:r>
          </w:p>
        </w:tc>
        <w:tc>
          <w:tcPr>
            <w:tcW w:w="1418" w:type="dxa"/>
          </w:tcPr>
          <w:p w14:paraId="6412DDF6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42DA1423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43436086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11,10 à 22,99 €</w:t>
            </w:r>
          </w:p>
        </w:tc>
      </w:tr>
      <w:tr w:rsidR="00BA7999" w:rsidRPr="00B9754C" w14:paraId="7810787A" w14:textId="77777777" w:rsidTr="00D35B23">
        <w:trPr>
          <w:jc w:val="center"/>
        </w:trPr>
        <w:tc>
          <w:tcPr>
            <w:tcW w:w="993" w:type="dxa"/>
            <w:vMerge w:val="restart"/>
            <w:shd w:val="clear" w:color="auto" w:fill="E7E6E6" w:themeFill="background2"/>
          </w:tcPr>
          <w:p w14:paraId="0992FA93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 xml:space="preserve">Assemblage (*5) </w:t>
            </w: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66A3951E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2C9C9730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Scotch double face</w:t>
            </w:r>
          </w:p>
        </w:tc>
        <w:tc>
          <w:tcPr>
            <w:tcW w:w="1276" w:type="dxa"/>
            <w:shd w:val="clear" w:color="auto" w:fill="E7E6E6" w:themeFill="background2"/>
          </w:tcPr>
          <w:p w14:paraId="0E60C683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Leroy Merlin</w:t>
            </w:r>
          </w:p>
        </w:tc>
        <w:tc>
          <w:tcPr>
            <w:tcW w:w="3260" w:type="dxa"/>
            <w:shd w:val="clear" w:color="auto" w:fill="E7E6E6" w:themeFill="background2"/>
          </w:tcPr>
          <w:p w14:paraId="31AC3A4D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En magasin</w:t>
            </w:r>
          </w:p>
        </w:tc>
        <w:tc>
          <w:tcPr>
            <w:tcW w:w="1418" w:type="dxa"/>
            <w:shd w:val="clear" w:color="auto" w:fill="E7E6E6" w:themeFill="background2"/>
          </w:tcPr>
          <w:p w14:paraId="374563FB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Rouleau de 7,5m</w:t>
            </w:r>
          </w:p>
        </w:tc>
        <w:tc>
          <w:tcPr>
            <w:tcW w:w="1134" w:type="dxa"/>
            <w:shd w:val="clear" w:color="auto" w:fill="E7E6E6" w:themeFill="background2"/>
          </w:tcPr>
          <w:p w14:paraId="7C195D03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74122B35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5,50 €</w:t>
            </w:r>
          </w:p>
        </w:tc>
      </w:tr>
      <w:tr w:rsidR="00BA7999" w:rsidRPr="00B9754C" w14:paraId="550F27C3" w14:textId="77777777" w:rsidTr="00D35B23">
        <w:trPr>
          <w:jc w:val="center"/>
        </w:trPr>
        <w:tc>
          <w:tcPr>
            <w:tcW w:w="993" w:type="dxa"/>
            <w:vMerge/>
            <w:shd w:val="clear" w:color="auto" w:fill="E7E6E6" w:themeFill="background2"/>
          </w:tcPr>
          <w:p w14:paraId="2AEAD3A3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0DC5DCAD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24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7AAF7EC2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Colle Cyanoacrylate</w:t>
            </w:r>
          </w:p>
        </w:tc>
        <w:tc>
          <w:tcPr>
            <w:tcW w:w="1276" w:type="dxa"/>
            <w:shd w:val="clear" w:color="auto" w:fill="E7E6E6" w:themeFill="background2"/>
          </w:tcPr>
          <w:p w14:paraId="399ED53C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Leroy Merlin</w:t>
            </w:r>
          </w:p>
        </w:tc>
        <w:tc>
          <w:tcPr>
            <w:tcW w:w="3260" w:type="dxa"/>
            <w:shd w:val="clear" w:color="auto" w:fill="E7E6E6" w:themeFill="background2"/>
          </w:tcPr>
          <w:p w14:paraId="1D6722E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En magasin</w:t>
            </w:r>
          </w:p>
        </w:tc>
        <w:tc>
          <w:tcPr>
            <w:tcW w:w="1418" w:type="dxa"/>
            <w:shd w:val="clear" w:color="auto" w:fill="E7E6E6" w:themeFill="background2"/>
          </w:tcPr>
          <w:p w14:paraId="18B2FC65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Tube de 5 grammes</w:t>
            </w:r>
          </w:p>
        </w:tc>
        <w:tc>
          <w:tcPr>
            <w:tcW w:w="1134" w:type="dxa"/>
            <w:shd w:val="clear" w:color="auto" w:fill="E7E6E6" w:themeFill="background2"/>
          </w:tcPr>
          <w:p w14:paraId="25896790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356D3FC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4,90 €</w:t>
            </w:r>
          </w:p>
        </w:tc>
      </w:tr>
      <w:tr w:rsidR="00BA7999" w:rsidRPr="00B9754C" w14:paraId="7F3791A8" w14:textId="77777777" w:rsidTr="00D35B23">
        <w:trPr>
          <w:jc w:val="center"/>
        </w:trPr>
        <w:tc>
          <w:tcPr>
            <w:tcW w:w="993" w:type="dxa"/>
            <w:vMerge w:val="restart"/>
          </w:tcPr>
          <w:p w14:paraId="41754D0A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Câblage et soudure isolation électrique (*6)</w:t>
            </w:r>
          </w:p>
        </w:tc>
        <w:tc>
          <w:tcPr>
            <w:tcW w:w="425" w:type="dxa"/>
            <w:tcBorders>
              <w:right w:val="nil"/>
            </w:tcBorders>
          </w:tcPr>
          <w:p w14:paraId="4C19535F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25</w:t>
            </w:r>
          </w:p>
        </w:tc>
        <w:tc>
          <w:tcPr>
            <w:tcW w:w="1417" w:type="dxa"/>
            <w:tcBorders>
              <w:left w:val="nil"/>
            </w:tcBorders>
          </w:tcPr>
          <w:p w14:paraId="02A03C15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Fils couleurs 22 AWG silicone</w:t>
            </w:r>
          </w:p>
        </w:tc>
        <w:tc>
          <w:tcPr>
            <w:tcW w:w="1276" w:type="dxa"/>
          </w:tcPr>
          <w:p w14:paraId="582D9991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</w:tc>
        <w:tc>
          <w:tcPr>
            <w:tcW w:w="3260" w:type="dxa"/>
          </w:tcPr>
          <w:p w14:paraId="68692266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https://www.amazon.fr/dp/B09GKGP9R3</w:t>
            </w:r>
          </w:p>
        </w:tc>
        <w:tc>
          <w:tcPr>
            <w:tcW w:w="1418" w:type="dxa"/>
          </w:tcPr>
          <w:p w14:paraId="245981EA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6 bobines x 8 mètres</w:t>
            </w:r>
          </w:p>
        </w:tc>
        <w:tc>
          <w:tcPr>
            <w:tcW w:w="1134" w:type="dxa"/>
          </w:tcPr>
          <w:p w14:paraId="18D9C633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75956459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21,99 €</w:t>
            </w:r>
          </w:p>
        </w:tc>
      </w:tr>
      <w:tr w:rsidR="00BA7999" w:rsidRPr="00B9754C" w14:paraId="7E312DD2" w14:textId="77777777" w:rsidTr="00D35B23">
        <w:trPr>
          <w:jc w:val="center"/>
        </w:trPr>
        <w:tc>
          <w:tcPr>
            <w:tcW w:w="993" w:type="dxa"/>
            <w:vMerge/>
          </w:tcPr>
          <w:p w14:paraId="11DBC675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375923B0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26</w:t>
            </w:r>
          </w:p>
        </w:tc>
        <w:tc>
          <w:tcPr>
            <w:tcW w:w="1417" w:type="dxa"/>
            <w:tcBorders>
              <w:left w:val="nil"/>
            </w:tcBorders>
          </w:tcPr>
          <w:p w14:paraId="71BADEB7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Câbles jumpers</w:t>
            </w:r>
          </w:p>
        </w:tc>
        <w:tc>
          <w:tcPr>
            <w:tcW w:w="1276" w:type="dxa"/>
          </w:tcPr>
          <w:p w14:paraId="28FF1322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</w:tc>
        <w:tc>
          <w:tcPr>
            <w:tcW w:w="3260" w:type="dxa"/>
          </w:tcPr>
          <w:p w14:paraId="5C8DD48B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https://www.amazon.fr/dp/B08HQ7K6M7</w:t>
            </w:r>
          </w:p>
        </w:tc>
        <w:tc>
          <w:tcPr>
            <w:tcW w:w="1418" w:type="dxa"/>
          </w:tcPr>
          <w:p w14:paraId="481FC67E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Assortiment 240 pièces</w:t>
            </w:r>
          </w:p>
        </w:tc>
        <w:tc>
          <w:tcPr>
            <w:tcW w:w="1134" w:type="dxa"/>
          </w:tcPr>
          <w:p w14:paraId="060E9C21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798854FC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10,99 €</w:t>
            </w:r>
          </w:p>
        </w:tc>
      </w:tr>
      <w:tr w:rsidR="00BA7999" w:rsidRPr="00B9754C" w14:paraId="206293A8" w14:textId="77777777" w:rsidTr="00D35B23">
        <w:trPr>
          <w:jc w:val="center"/>
        </w:trPr>
        <w:tc>
          <w:tcPr>
            <w:tcW w:w="993" w:type="dxa"/>
            <w:vMerge/>
          </w:tcPr>
          <w:p w14:paraId="3FB7CF3E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09966467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27</w:t>
            </w:r>
          </w:p>
        </w:tc>
        <w:tc>
          <w:tcPr>
            <w:tcW w:w="1417" w:type="dxa"/>
            <w:tcBorders>
              <w:left w:val="nil"/>
            </w:tcBorders>
          </w:tcPr>
          <w:p w14:paraId="699685F4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Gaine thermo rétractable</w:t>
            </w:r>
          </w:p>
        </w:tc>
        <w:tc>
          <w:tcPr>
            <w:tcW w:w="1276" w:type="dxa"/>
          </w:tcPr>
          <w:p w14:paraId="4E9DC6DE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</w:tc>
        <w:tc>
          <w:tcPr>
            <w:tcW w:w="3260" w:type="dxa"/>
          </w:tcPr>
          <w:p w14:paraId="15E31BB3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https://www.amazon.fr/Thermor%C3%A9tractable-Etanche-Soudure-thermor%C3%A9tractable-demballage/dp/B09ZF4GFTF</w:t>
            </w:r>
          </w:p>
        </w:tc>
        <w:tc>
          <w:tcPr>
            <w:tcW w:w="1418" w:type="dxa"/>
          </w:tcPr>
          <w:p w14:paraId="44AA6ED4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Assortiment 164 pièces</w:t>
            </w:r>
          </w:p>
        </w:tc>
        <w:tc>
          <w:tcPr>
            <w:tcW w:w="1134" w:type="dxa"/>
          </w:tcPr>
          <w:p w14:paraId="596A9BD2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69E8BB33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5,99 €</w:t>
            </w:r>
          </w:p>
        </w:tc>
      </w:tr>
      <w:tr w:rsidR="00BA7999" w:rsidRPr="00B9754C" w14:paraId="06F2EC40" w14:textId="77777777" w:rsidTr="00D35B23">
        <w:trPr>
          <w:jc w:val="center"/>
        </w:trPr>
        <w:tc>
          <w:tcPr>
            <w:tcW w:w="993" w:type="dxa"/>
            <w:vMerge/>
          </w:tcPr>
          <w:p w14:paraId="00C75EBD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7B8A2FCE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28</w:t>
            </w:r>
          </w:p>
        </w:tc>
        <w:tc>
          <w:tcPr>
            <w:tcW w:w="1417" w:type="dxa"/>
            <w:tcBorders>
              <w:left w:val="nil"/>
            </w:tcBorders>
          </w:tcPr>
          <w:p w14:paraId="7F58E60C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Gaine tressée</w:t>
            </w:r>
          </w:p>
        </w:tc>
        <w:tc>
          <w:tcPr>
            <w:tcW w:w="1276" w:type="dxa"/>
          </w:tcPr>
          <w:p w14:paraId="107E5B9D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</w:tc>
        <w:tc>
          <w:tcPr>
            <w:tcW w:w="3260" w:type="dxa"/>
          </w:tcPr>
          <w:p w14:paraId="5A8D563F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https://www.amazon.fr/Othmro-Manchon-extensible-tress%C3%A9-Multicolore/dp/B07XKTD2JG</w:t>
            </w:r>
          </w:p>
        </w:tc>
        <w:tc>
          <w:tcPr>
            <w:tcW w:w="1418" w:type="dxa"/>
          </w:tcPr>
          <w:p w14:paraId="7B32A246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5m</w:t>
            </w:r>
          </w:p>
        </w:tc>
        <w:tc>
          <w:tcPr>
            <w:tcW w:w="1134" w:type="dxa"/>
          </w:tcPr>
          <w:p w14:paraId="60884D24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680445B4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10,39 €</w:t>
            </w:r>
          </w:p>
        </w:tc>
      </w:tr>
      <w:tr w:rsidR="00BA7999" w:rsidRPr="00B9754C" w14:paraId="7570434B" w14:textId="77777777" w:rsidTr="00D35B23">
        <w:trPr>
          <w:jc w:val="center"/>
        </w:trPr>
        <w:tc>
          <w:tcPr>
            <w:tcW w:w="993" w:type="dxa"/>
            <w:vMerge/>
          </w:tcPr>
          <w:p w14:paraId="305E0F45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237C9080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29</w:t>
            </w:r>
          </w:p>
        </w:tc>
        <w:tc>
          <w:tcPr>
            <w:tcW w:w="1417" w:type="dxa"/>
            <w:tcBorders>
              <w:left w:val="nil"/>
            </w:tcBorders>
          </w:tcPr>
          <w:p w14:paraId="7CC04E72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Etain 0.8mm Grade SnCu0.7</w:t>
            </w:r>
          </w:p>
        </w:tc>
        <w:tc>
          <w:tcPr>
            <w:tcW w:w="1276" w:type="dxa"/>
          </w:tcPr>
          <w:p w14:paraId="788E6458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 (vendeur tiers)</w:t>
            </w:r>
          </w:p>
        </w:tc>
        <w:tc>
          <w:tcPr>
            <w:tcW w:w="3260" w:type="dxa"/>
          </w:tcPr>
          <w:p w14:paraId="09AC8AC5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https://www.amazon.fr/dp/B084VL7YY2</w:t>
            </w:r>
          </w:p>
        </w:tc>
        <w:tc>
          <w:tcPr>
            <w:tcW w:w="1418" w:type="dxa"/>
          </w:tcPr>
          <w:p w14:paraId="3B54525A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50 grammes</w:t>
            </w:r>
          </w:p>
        </w:tc>
        <w:tc>
          <w:tcPr>
            <w:tcW w:w="1134" w:type="dxa"/>
          </w:tcPr>
          <w:p w14:paraId="2CE815AC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5E942C31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11,69 €</w:t>
            </w:r>
          </w:p>
        </w:tc>
      </w:tr>
      <w:tr w:rsidR="00BA7999" w:rsidRPr="00B9754C" w14:paraId="1A9C906E" w14:textId="77777777" w:rsidTr="00D35B23">
        <w:trPr>
          <w:jc w:val="center"/>
        </w:trPr>
        <w:tc>
          <w:tcPr>
            <w:tcW w:w="993" w:type="dxa"/>
            <w:vMerge/>
          </w:tcPr>
          <w:p w14:paraId="6ED278DF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1B74011E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30</w:t>
            </w:r>
          </w:p>
        </w:tc>
        <w:tc>
          <w:tcPr>
            <w:tcW w:w="1417" w:type="dxa"/>
            <w:tcBorders>
              <w:left w:val="nil"/>
            </w:tcBorders>
          </w:tcPr>
          <w:p w14:paraId="4C5BAA5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Adhésif électrique  jaune 19mm</w:t>
            </w:r>
          </w:p>
        </w:tc>
        <w:tc>
          <w:tcPr>
            <w:tcW w:w="1276" w:type="dxa"/>
          </w:tcPr>
          <w:p w14:paraId="73A2F8FD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Leroy Merlin</w:t>
            </w:r>
          </w:p>
        </w:tc>
        <w:tc>
          <w:tcPr>
            <w:tcW w:w="3260" w:type="dxa"/>
          </w:tcPr>
          <w:p w14:paraId="4E36E7E3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</w:tcPr>
          <w:p w14:paraId="2B6AD18C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10m</w:t>
            </w:r>
          </w:p>
        </w:tc>
        <w:tc>
          <w:tcPr>
            <w:tcW w:w="1134" w:type="dxa"/>
          </w:tcPr>
          <w:p w14:paraId="3BF5B8C8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5CBEB116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1,00 €</w:t>
            </w:r>
          </w:p>
        </w:tc>
      </w:tr>
      <w:tr w:rsidR="00BA7999" w:rsidRPr="00B9754C" w14:paraId="60BC5E77" w14:textId="77777777" w:rsidTr="00D35B23">
        <w:trPr>
          <w:jc w:val="center"/>
        </w:trPr>
        <w:tc>
          <w:tcPr>
            <w:tcW w:w="993" w:type="dxa"/>
            <w:shd w:val="clear" w:color="auto" w:fill="E7E6E6" w:themeFill="background2"/>
          </w:tcPr>
          <w:p w14:paraId="035D93F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Transport</w:t>
            </w: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380259ED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31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4D40A1DA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Boite plastique pour sécurisation transport</w:t>
            </w:r>
          </w:p>
        </w:tc>
        <w:tc>
          <w:tcPr>
            <w:tcW w:w="1276" w:type="dxa"/>
            <w:shd w:val="clear" w:color="auto" w:fill="E7E6E6" w:themeFill="background2"/>
          </w:tcPr>
          <w:p w14:paraId="438E105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Hypermarché Carrefour</w:t>
            </w:r>
          </w:p>
        </w:tc>
        <w:tc>
          <w:tcPr>
            <w:tcW w:w="3260" w:type="dxa"/>
            <w:shd w:val="clear" w:color="auto" w:fill="E7E6E6" w:themeFill="background2"/>
          </w:tcPr>
          <w:p w14:paraId="3C15EC3E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En magasin</w:t>
            </w:r>
          </w:p>
        </w:tc>
        <w:tc>
          <w:tcPr>
            <w:tcW w:w="1418" w:type="dxa"/>
            <w:shd w:val="clear" w:color="auto" w:fill="E7E6E6" w:themeFill="background2"/>
          </w:tcPr>
          <w:p w14:paraId="3014CC0F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Boîte de jeu de « petits chevaux »</w:t>
            </w:r>
          </w:p>
        </w:tc>
        <w:tc>
          <w:tcPr>
            <w:tcW w:w="1134" w:type="dxa"/>
            <w:shd w:val="clear" w:color="auto" w:fill="E7E6E6" w:themeFill="background2"/>
          </w:tcPr>
          <w:p w14:paraId="28E52482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79B64685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15,00 €</w:t>
            </w:r>
          </w:p>
        </w:tc>
      </w:tr>
      <w:tr w:rsidR="00BA7999" w:rsidRPr="00B9754C" w14:paraId="783003A5" w14:textId="77777777" w:rsidTr="00D35B23">
        <w:trPr>
          <w:jc w:val="center"/>
        </w:trPr>
        <w:tc>
          <w:tcPr>
            <w:tcW w:w="993" w:type="dxa"/>
            <w:shd w:val="clear" w:color="auto" w:fill="E7E6E6" w:themeFill="background2"/>
          </w:tcPr>
          <w:p w14:paraId="3580E8B4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2D6C0354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32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23C8815D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Cale en polystyrène extrudé de transport</w:t>
            </w:r>
          </w:p>
        </w:tc>
        <w:tc>
          <w:tcPr>
            <w:tcW w:w="1276" w:type="dxa"/>
            <w:shd w:val="clear" w:color="auto" w:fill="E7E6E6" w:themeFill="background2"/>
          </w:tcPr>
          <w:p w14:paraId="5E178A13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Leroy Merlin</w:t>
            </w:r>
          </w:p>
        </w:tc>
        <w:tc>
          <w:tcPr>
            <w:tcW w:w="3260" w:type="dxa"/>
            <w:shd w:val="clear" w:color="auto" w:fill="E7E6E6" w:themeFill="background2"/>
          </w:tcPr>
          <w:p w14:paraId="4818EB12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En magasin</w:t>
            </w:r>
          </w:p>
        </w:tc>
        <w:tc>
          <w:tcPr>
            <w:tcW w:w="1418" w:type="dxa"/>
            <w:shd w:val="clear" w:color="auto" w:fill="E7E6E6" w:themeFill="background2"/>
          </w:tcPr>
          <w:p w14:paraId="7EFEE827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1,25x0,6m</w:t>
            </w:r>
          </w:p>
        </w:tc>
        <w:tc>
          <w:tcPr>
            <w:tcW w:w="1134" w:type="dxa"/>
            <w:shd w:val="clear" w:color="auto" w:fill="E7E6E6" w:themeFill="background2"/>
          </w:tcPr>
          <w:p w14:paraId="141D1F79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3C4D2FD0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5,92 €</w:t>
            </w:r>
          </w:p>
        </w:tc>
      </w:tr>
      <w:tr w:rsidR="00BA7999" w:rsidRPr="00B9754C" w14:paraId="32FFD434" w14:textId="77777777" w:rsidTr="00D35B23">
        <w:trPr>
          <w:jc w:val="center"/>
        </w:trPr>
        <w:tc>
          <w:tcPr>
            <w:tcW w:w="993" w:type="dxa"/>
            <w:shd w:val="clear" w:color="auto" w:fill="E7E6E6" w:themeFill="background2"/>
          </w:tcPr>
          <w:p w14:paraId="6508BCE9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" w:type="dxa"/>
            <w:tcBorders>
              <w:right w:val="nil"/>
            </w:tcBorders>
            <w:shd w:val="clear" w:color="auto" w:fill="E7E6E6" w:themeFill="background2"/>
          </w:tcPr>
          <w:p w14:paraId="1B442D1C" w14:textId="77777777" w:rsidR="00BA7999" w:rsidRPr="00B9754C" w:rsidRDefault="00BA7999" w:rsidP="00D35B23">
            <w:pPr>
              <w:ind w:hanging="10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33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E7E6E6" w:themeFill="background2"/>
          </w:tcPr>
          <w:p w14:paraId="21834552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Boite transparente rangement 4 piles</w:t>
            </w:r>
          </w:p>
        </w:tc>
        <w:tc>
          <w:tcPr>
            <w:tcW w:w="1276" w:type="dxa"/>
            <w:shd w:val="clear" w:color="auto" w:fill="E7E6E6" w:themeFill="background2"/>
          </w:tcPr>
          <w:p w14:paraId="44070C77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Amazon.fr</w:t>
            </w:r>
          </w:p>
        </w:tc>
        <w:tc>
          <w:tcPr>
            <w:tcW w:w="3260" w:type="dxa"/>
            <w:shd w:val="clear" w:color="auto" w:fill="E7E6E6" w:themeFill="background2"/>
          </w:tcPr>
          <w:p w14:paraId="5D761B7A" w14:textId="77777777" w:rsidR="00BA7999" w:rsidRPr="00B9754C" w:rsidRDefault="00BA7999" w:rsidP="00D35B23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https://www.amazon.fr/Ansmann-Akkubox-Bo%C3%AEte-rangement-batterie/dp/B002ULH69K</w:t>
            </w:r>
          </w:p>
        </w:tc>
        <w:tc>
          <w:tcPr>
            <w:tcW w:w="1418" w:type="dxa"/>
            <w:shd w:val="clear" w:color="auto" w:fill="E7E6E6" w:themeFill="background2"/>
          </w:tcPr>
          <w:p w14:paraId="170906E4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505A1E10" w14:textId="77777777" w:rsidR="00BA7999" w:rsidRPr="00B9754C" w:rsidRDefault="00BA7999" w:rsidP="00D35B2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2C401F5C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2,49 €</w:t>
            </w:r>
          </w:p>
        </w:tc>
      </w:tr>
      <w:tr w:rsidR="00BA7999" w:rsidRPr="00B9754C" w14:paraId="1372920C" w14:textId="77777777" w:rsidTr="00D35B23">
        <w:trPr>
          <w:jc w:val="center"/>
        </w:trPr>
        <w:tc>
          <w:tcPr>
            <w:tcW w:w="9923" w:type="dxa"/>
            <w:gridSpan w:val="7"/>
          </w:tcPr>
          <w:p w14:paraId="1B7CA92F" w14:textId="77777777" w:rsidR="00BA7999" w:rsidRPr="00B9754C" w:rsidRDefault="00BA7999" w:rsidP="00D35B23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B9754C">
              <w:rPr>
                <w:rFonts w:cstheme="minorHAnsi"/>
                <w:b/>
                <w:sz w:val="18"/>
                <w:szCs w:val="18"/>
              </w:rPr>
              <w:t xml:space="preserve">TOTAL </w:t>
            </w:r>
            <w:r w:rsidRPr="00B9754C">
              <w:rPr>
                <w:b/>
                <w:sz w:val="18"/>
                <w:szCs w:val="18"/>
              </w:rPr>
              <w:t>PRIX DES FOURNITURES</w:t>
            </w:r>
            <w:r w:rsidRPr="00B9754C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18731ED5" w14:textId="77777777" w:rsidR="00BA7999" w:rsidRPr="00B9754C" w:rsidRDefault="00BA7999" w:rsidP="00D35B2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9754C">
              <w:rPr>
                <w:rFonts w:cstheme="minorHAnsi"/>
                <w:b/>
                <w:sz w:val="18"/>
                <w:szCs w:val="18"/>
              </w:rPr>
              <w:t>≈ 334,88 à 366,33 €</w:t>
            </w:r>
          </w:p>
        </w:tc>
      </w:tr>
    </w:tbl>
    <w:p w14:paraId="138FAA07" w14:textId="77777777" w:rsidR="00BA7999" w:rsidRPr="00B9754C" w:rsidRDefault="00BA7999" w:rsidP="00BA7999">
      <w:pPr>
        <w:rPr>
          <w:rFonts w:ascii="Arial" w:hAnsi="Arial" w:cs="Arial"/>
          <w:sz w:val="12"/>
          <w:szCs w:val="12"/>
        </w:rPr>
      </w:pPr>
      <w:r w:rsidRPr="00B9754C">
        <w:rPr>
          <w:rFonts w:ascii="Arial" w:hAnsi="Arial" w:cs="Arial"/>
          <w:sz w:val="14"/>
          <w:szCs w:val="14"/>
        </w:rPr>
        <w:br/>
      </w:r>
      <w:r w:rsidRPr="00B9754C">
        <w:rPr>
          <w:rFonts w:ascii="Arial" w:hAnsi="Arial" w:cs="Arial"/>
          <w:sz w:val="12"/>
          <w:szCs w:val="12"/>
        </w:rPr>
        <w:t>(*1) Autres fournisseurs possibles Farnell, Mouser Electronics, RS Components, Digi-Key, Conrad, Ebay.fr, Amazon.de…</w:t>
      </w:r>
      <w:r w:rsidRPr="00B9754C">
        <w:rPr>
          <w:rFonts w:ascii="Arial" w:hAnsi="Arial" w:cs="Arial"/>
          <w:sz w:val="12"/>
          <w:szCs w:val="12"/>
        </w:rPr>
        <w:br/>
        <w:t xml:space="preserve">(*2) Certains prix indiqués bénéficient du port « gratuit » avec un abonnement de livraison illimitée </w:t>
      </w:r>
      <w:r w:rsidRPr="00B9754C">
        <w:rPr>
          <w:rFonts w:ascii="Arial" w:hAnsi="Arial" w:cs="Arial"/>
          <w:sz w:val="12"/>
          <w:szCs w:val="12"/>
        </w:rPr>
        <w:br/>
        <w:t>(*3) L’approvisionnement de certains composants est plus difficile. Le besoin relativement urgent peut augmenter de façon irraisonnable le prix, ou être impossible à satisfaire. Pour ce projet il a été nécessaire d’approvisionner très tôt 2 écrans</w:t>
      </w:r>
      <w:r w:rsidRPr="00B9754C">
        <w:rPr>
          <w:rFonts w:ascii="Arial" w:hAnsi="Arial" w:cs="Arial"/>
          <w:sz w:val="12"/>
          <w:szCs w:val="12"/>
        </w:rPr>
        <w:br/>
        <w:t xml:space="preserve">       tactiles afin d’en sécuriser la réalisation.</w:t>
      </w:r>
    </w:p>
    <w:tbl>
      <w:tblPr>
        <w:tblStyle w:val="Grilledutableau"/>
        <w:tblW w:w="11052" w:type="dxa"/>
        <w:jc w:val="center"/>
        <w:tblLook w:val="04A0" w:firstRow="1" w:lastRow="0" w:firstColumn="1" w:lastColumn="0" w:noHBand="0" w:noVBand="1"/>
      </w:tblPr>
      <w:tblGrid>
        <w:gridCol w:w="8784"/>
        <w:gridCol w:w="1134"/>
        <w:gridCol w:w="1134"/>
      </w:tblGrid>
      <w:tr w:rsidR="00BA7999" w:rsidRPr="00B9754C" w14:paraId="3EC909BC" w14:textId="77777777" w:rsidTr="00BA7999">
        <w:trPr>
          <w:trHeight w:val="129"/>
          <w:jc w:val="center"/>
        </w:trPr>
        <w:tc>
          <w:tcPr>
            <w:tcW w:w="11052" w:type="dxa"/>
            <w:gridSpan w:val="3"/>
            <w:shd w:val="clear" w:color="auto" w:fill="E7E6E6" w:themeFill="background2"/>
          </w:tcPr>
          <w:p w14:paraId="097A9594" w14:textId="77777777" w:rsidR="00BA7999" w:rsidRPr="00B9754C" w:rsidRDefault="00BA7999" w:rsidP="00D1430A">
            <w:pPr>
              <w:jc w:val="center"/>
              <w:rPr>
                <w:b/>
                <w:sz w:val="18"/>
                <w:szCs w:val="18"/>
              </w:rPr>
            </w:pPr>
            <w:r w:rsidRPr="00B9754C">
              <w:rPr>
                <w:b/>
                <w:sz w:val="18"/>
                <w:szCs w:val="18"/>
              </w:rPr>
              <w:t xml:space="preserve">ESTIMATION DU </w:t>
            </w:r>
            <w:r w:rsidRPr="00B9754C">
              <w:rPr>
                <w:rFonts w:cstheme="minorHAnsi"/>
                <w:b/>
                <w:sz w:val="18"/>
                <w:szCs w:val="18"/>
              </w:rPr>
              <w:t>PRIX DE REVIENT</w:t>
            </w:r>
          </w:p>
        </w:tc>
      </w:tr>
      <w:tr w:rsidR="00BA7999" w:rsidRPr="00B9754C" w14:paraId="0FEA3638" w14:textId="77777777" w:rsidTr="00BA7999">
        <w:trPr>
          <w:trHeight w:val="138"/>
          <w:jc w:val="center"/>
        </w:trPr>
        <w:tc>
          <w:tcPr>
            <w:tcW w:w="8784" w:type="dxa"/>
          </w:tcPr>
          <w:p w14:paraId="41874943" w14:textId="77777777" w:rsidR="00BA7999" w:rsidRPr="00B9754C" w:rsidRDefault="00BA7999" w:rsidP="00D1430A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Désignation</w:t>
            </w:r>
          </w:p>
        </w:tc>
        <w:tc>
          <w:tcPr>
            <w:tcW w:w="1134" w:type="dxa"/>
          </w:tcPr>
          <w:p w14:paraId="7E12729E" w14:textId="77777777" w:rsidR="00BA7999" w:rsidRPr="00B9754C" w:rsidRDefault="00BA7999" w:rsidP="00D1430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Quantité</w:t>
            </w:r>
          </w:p>
        </w:tc>
        <w:tc>
          <w:tcPr>
            <w:tcW w:w="1134" w:type="dxa"/>
          </w:tcPr>
          <w:p w14:paraId="24C40B17" w14:textId="77777777" w:rsidR="00BA7999" w:rsidRPr="00B9754C" w:rsidRDefault="00BA7999" w:rsidP="00D1430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 xml:space="preserve">Prix total ligne(€)  </w:t>
            </w:r>
          </w:p>
        </w:tc>
      </w:tr>
      <w:tr w:rsidR="00BA7999" w:rsidRPr="00B9754C" w14:paraId="52314133" w14:textId="77777777" w:rsidTr="00BA7999">
        <w:trPr>
          <w:trHeight w:val="241"/>
          <w:jc w:val="center"/>
        </w:trPr>
        <w:tc>
          <w:tcPr>
            <w:tcW w:w="8784" w:type="dxa"/>
            <w:shd w:val="clear" w:color="auto" w:fill="E7E6E6" w:themeFill="background2"/>
          </w:tcPr>
          <w:p w14:paraId="272EB30D" w14:textId="77777777" w:rsidR="00BA7999" w:rsidRPr="00B9754C" w:rsidRDefault="00BA7999" w:rsidP="00D1430A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Fournitures (matériels)</w:t>
            </w:r>
          </w:p>
        </w:tc>
        <w:tc>
          <w:tcPr>
            <w:tcW w:w="1134" w:type="dxa"/>
            <w:shd w:val="clear" w:color="auto" w:fill="E7E6E6" w:themeFill="background2"/>
          </w:tcPr>
          <w:p w14:paraId="4597AFBF" w14:textId="77777777" w:rsidR="00BA7999" w:rsidRPr="00B9754C" w:rsidRDefault="00BA7999" w:rsidP="00D1430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14:paraId="673E0ACD" w14:textId="77777777" w:rsidR="00BA7999" w:rsidRPr="00B9754C" w:rsidRDefault="00BA7999" w:rsidP="00D1430A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350 €</w:t>
            </w:r>
          </w:p>
        </w:tc>
      </w:tr>
      <w:tr w:rsidR="00BA7999" w:rsidRPr="00B9754C" w14:paraId="2C9CE77B" w14:textId="77777777" w:rsidTr="00BA7999">
        <w:trPr>
          <w:trHeight w:val="143"/>
          <w:jc w:val="center"/>
        </w:trPr>
        <w:tc>
          <w:tcPr>
            <w:tcW w:w="8784" w:type="dxa"/>
          </w:tcPr>
          <w:p w14:paraId="469F1C7D" w14:textId="7E139876" w:rsidR="00BA7999" w:rsidRPr="00B9754C" w:rsidRDefault="00BA7999" w:rsidP="00D1430A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Réduction sur fournitures avec économies d’échelle : principalement pour les éléments de fixation de l’</w:t>
            </w:r>
            <w:r w:rsidR="0063609E">
              <w:rPr>
                <w:rFonts w:ascii="Arial" w:hAnsi="Arial" w:cs="Arial"/>
                <w:sz w:val="12"/>
                <w:szCs w:val="12"/>
              </w:rPr>
              <w:t>Arduino</w:t>
            </w:r>
            <w:r w:rsidRPr="00B9754C">
              <w:rPr>
                <w:rFonts w:ascii="Arial" w:hAnsi="Arial" w:cs="Arial"/>
                <w:sz w:val="12"/>
                <w:szCs w:val="12"/>
              </w:rPr>
              <w:t xml:space="preserve"> (*4), d’assemblage (*5) et de câblage (*6) (surplus réutilisables et/ou fournitures standard)</w:t>
            </w:r>
          </w:p>
        </w:tc>
        <w:tc>
          <w:tcPr>
            <w:tcW w:w="1134" w:type="dxa"/>
          </w:tcPr>
          <w:p w14:paraId="6114D4E1" w14:textId="77777777" w:rsidR="00BA7999" w:rsidRPr="00B9754C" w:rsidRDefault="00BA7999" w:rsidP="00D1430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14:paraId="7737A409" w14:textId="77777777" w:rsidR="00BA7999" w:rsidRPr="00B9754C" w:rsidRDefault="00BA7999" w:rsidP="00D1430A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- 100 à - 150 €</w:t>
            </w:r>
          </w:p>
        </w:tc>
      </w:tr>
      <w:tr w:rsidR="00BA7999" w:rsidRPr="00B9754C" w14:paraId="64A6E02A" w14:textId="77777777" w:rsidTr="00BA7999">
        <w:trPr>
          <w:trHeight w:val="241"/>
          <w:jc w:val="center"/>
        </w:trPr>
        <w:tc>
          <w:tcPr>
            <w:tcW w:w="8784" w:type="dxa"/>
            <w:shd w:val="clear" w:color="auto" w:fill="E7E6E6" w:themeFill="background2"/>
          </w:tcPr>
          <w:p w14:paraId="1A69170D" w14:textId="77777777" w:rsidR="00BA7999" w:rsidRPr="00B9754C" w:rsidRDefault="00BA7999" w:rsidP="00D1430A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Utilisation mutualisée du local et d’outils du Fablab Polytech (Matériel de soudure, découpeuse laser, …)</w:t>
            </w:r>
          </w:p>
        </w:tc>
        <w:tc>
          <w:tcPr>
            <w:tcW w:w="1134" w:type="dxa"/>
            <w:shd w:val="clear" w:color="auto" w:fill="E7E6E6" w:themeFill="background2"/>
          </w:tcPr>
          <w:p w14:paraId="4CA61E7F" w14:textId="77777777" w:rsidR="00BA7999" w:rsidRPr="00B9754C" w:rsidRDefault="00BA7999" w:rsidP="00D1430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8 x3H = 24H</w:t>
            </w:r>
          </w:p>
        </w:tc>
        <w:tc>
          <w:tcPr>
            <w:tcW w:w="1134" w:type="dxa"/>
            <w:shd w:val="clear" w:color="auto" w:fill="E7E6E6" w:themeFill="background2"/>
          </w:tcPr>
          <w:p w14:paraId="1BECC0A3" w14:textId="77777777" w:rsidR="00BA7999" w:rsidRPr="00B9754C" w:rsidRDefault="00BA7999" w:rsidP="00D1430A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50 à 100 €</w:t>
            </w:r>
          </w:p>
        </w:tc>
      </w:tr>
      <w:tr w:rsidR="00BA7999" w:rsidRPr="00B9754C" w14:paraId="4938D25C" w14:textId="77777777" w:rsidTr="00BA7999">
        <w:trPr>
          <w:trHeight w:val="241"/>
          <w:jc w:val="center"/>
        </w:trPr>
        <w:tc>
          <w:tcPr>
            <w:tcW w:w="8784" w:type="dxa"/>
          </w:tcPr>
          <w:p w14:paraId="70F298E0" w14:textId="77777777" w:rsidR="00BA7999" w:rsidRPr="00B9754C" w:rsidRDefault="00BA7999" w:rsidP="00D1430A">
            <w:pPr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Heures ingénieur (base 38K€ brut annuel + charges patronales = environ 30 €/H voir https://mon-entreprise.urssaf.fr/simulateurs/salaire-brut-net) </w:t>
            </w:r>
          </w:p>
        </w:tc>
        <w:tc>
          <w:tcPr>
            <w:tcW w:w="1134" w:type="dxa"/>
          </w:tcPr>
          <w:p w14:paraId="25DFBF9D" w14:textId="77777777" w:rsidR="00BA7999" w:rsidRPr="00B9754C" w:rsidRDefault="00BA7999" w:rsidP="00D1430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 xml:space="preserve">40H (24H + 16H« perso ») </w:t>
            </w:r>
          </w:p>
        </w:tc>
        <w:tc>
          <w:tcPr>
            <w:tcW w:w="1134" w:type="dxa"/>
          </w:tcPr>
          <w:p w14:paraId="13C6B5CA" w14:textId="77777777" w:rsidR="00BA7999" w:rsidRPr="00B9754C" w:rsidRDefault="00BA7999" w:rsidP="00D1430A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B9754C">
              <w:rPr>
                <w:rFonts w:ascii="Arial" w:hAnsi="Arial" w:cs="Arial"/>
                <w:sz w:val="12"/>
                <w:szCs w:val="12"/>
              </w:rPr>
              <w:t>1200 €</w:t>
            </w:r>
          </w:p>
        </w:tc>
      </w:tr>
      <w:tr w:rsidR="00BA7999" w:rsidRPr="00B9754C" w14:paraId="4C4B2F34" w14:textId="77777777" w:rsidTr="00BA7999">
        <w:trPr>
          <w:trHeight w:val="70"/>
          <w:jc w:val="center"/>
        </w:trPr>
        <w:tc>
          <w:tcPr>
            <w:tcW w:w="9918" w:type="dxa"/>
            <w:gridSpan w:val="2"/>
            <w:shd w:val="clear" w:color="auto" w:fill="E7E6E6" w:themeFill="background2"/>
          </w:tcPr>
          <w:p w14:paraId="23EAF44E" w14:textId="77777777" w:rsidR="00BA7999" w:rsidRPr="00B9754C" w:rsidRDefault="00BA7999" w:rsidP="00D1430A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B9754C">
              <w:rPr>
                <w:rFonts w:cstheme="minorHAnsi"/>
                <w:b/>
                <w:sz w:val="18"/>
                <w:szCs w:val="18"/>
              </w:rPr>
              <w:t>TOTAL PRIX DE REVIENT</w:t>
            </w:r>
          </w:p>
        </w:tc>
        <w:tc>
          <w:tcPr>
            <w:tcW w:w="1134" w:type="dxa"/>
            <w:shd w:val="clear" w:color="auto" w:fill="E7E6E6" w:themeFill="background2"/>
          </w:tcPr>
          <w:p w14:paraId="07AB28DC" w14:textId="77777777" w:rsidR="00BA7999" w:rsidRPr="00B9754C" w:rsidRDefault="00BA7999" w:rsidP="00D1430A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B9754C">
              <w:rPr>
                <w:rFonts w:cstheme="minorHAnsi"/>
                <w:b/>
                <w:sz w:val="18"/>
                <w:szCs w:val="18"/>
              </w:rPr>
              <w:t>≈ 1500 €</w:t>
            </w:r>
          </w:p>
        </w:tc>
      </w:tr>
    </w:tbl>
    <w:p w14:paraId="7B5EA8F7" w14:textId="77777777" w:rsidR="00BA7999" w:rsidRPr="00B9754C" w:rsidRDefault="00BA7999" w:rsidP="00BA7999">
      <w:pPr>
        <w:rPr>
          <w:rFonts w:ascii="Arial" w:hAnsi="Arial" w:cs="Arial"/>
          <w:sz w:val="16"/>
          <w:szCs w:val="16"/>
        </w:rPr>
      </w:pPr>
    </w:p>
    <w:p w14:paraId="103FBA66" w14:textId="77777777" w:rsidR="00963657" w:rsidRDefault="00963657" w:rsidP="00A52009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p w14:paraId="544F1B79" w14:textId="0CFAE56A" w:rsidR="00C13A36" w:rsidRPr="00CE7BB2" w:rsidRDefault="00C13A36" w:rsidP="00A52009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CE7BB2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lastRenderedPageBreak/>
        <w:t>Planning</w:t>
      </w:r>
      <w:r w:rsidR="00CE7BB2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Initial</w:t>
      </w:r>
    </w:p>
    <w:p w14:paraId="7CCAE4B0" w14:textId="78F03B80" w:rsidR="002974FA" w:rsidRDefault="00CE7BB2" w:rsidP="00A21B55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color w:val="4472C4" w:themeColor="accent1"/>
          <w:sz w:val="26"/>
          <w:szCs w:val="26"/>
        </w:rPr>
        <w:drawing>
          <wp:inline distT="0" distB="0" distL="0" distR="0" wp14:anchorId="7A04B294" wp14:editId="017467EA">
            <wp:extent cx="4564380" cy="2041987"/>
            <wp:effectExtent l="0" t="0" r="7620" b="0"/>
            <wp:docPr id="1637781136" name="Image 2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81136" name="Image 2" descr="Une image contenant texte, capture d’écran, nombre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0" cy="20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FE70" w14:textId="37B0B3A1" w:rsidR="00840F14" w:rsidRPr="00CE7BB2" w:rsidRDefault="00CE7BB2" w:rsidP="00A21B55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CE7BB2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Planning final</w:t>
      </w:r>
    </w:p>
    <w:tbl>
      <w:tblPr>
        <w:tblStyle w:val="Grilledutableau"/>
        <w:tblpPr w:leftFromText="141" w:rightFromText="141" w:vertAnchor="page" w:horzAnchor="margin" w:tblpY="6013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840F14" w:rsidRPr="00115589" w14:paraId="02083A33" w14:textId="77777777" w:rsidTr="00840F14">
        <w:trPr>
          <w:trHeight w:val="295"/>
        </w:trPr>
        <w:tc>
          <w:tcPr>
            <w:tcW w:w="1555" w:type="dxa"/>
          </w:tcPr>
          <w:p w14:paraId="44C064CA" w14:textId="77777777" w:rsidR="00840F14" w:rsidRPr="00115589" w:rsidRDefault="00840F14" w:rsidP="00840F14">
            <w:pPr>
              <w:rPr>
                <w:rFonts w:cstheme="minorHAnsi"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5589">
              <w:rPr>
                <w:rFonts w:cstheme="minorHAnsi"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N° de séance</w:t>
            </w:r>
          </w:p>
        </w:tc>
        <w:tc>
          <w:tcPr>
            <w:tcW w:w="7654" w:type="dxa"/>
          </w:tcPr>
          <w:p w14:paraId="23E7788B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>Tâche</w:t>
            </w:r>
          </w:p>
        </w:tc>
      </w:tr>
      <w:tr w:rsidR="00840F14" w:rsidRPr="00115589" w14:paraId="41E1216F" w14:textId="77777777" w:rsidTr="00840F14">
        <w:trPr>
          <w:trHeight w:val="382"/>
        </w:trPr>
        <w:tc>
          <w:tcPr>
            <w:tcW w:w="1555" w:type="dxa"/>
          </w:tcPr>
          <w:p w14:paraId="10AD77DE" w14:textId="77777777" w:rsidR="00840F14" w:rsidRPr="00115589" w:rsidRDefault="00840F14" w:rsidP="00840F14">
            <w:pPr>
              <w:rPr>
                <w:rFonts w:cstheme="minorHAnsi"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15589">
              <w:rPr>
                <w:rFonts w:cstheme="minorHAnsi"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7654" w:type="dxa"/>
          </w:tcPr>
          <w:p w14:paraId="69DC421C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>Imaginer la réalisation du projet + compréhension de la construction récupérée</w:t>
            </w:r>
          </w:p>
        </w:tc>
      </w:tr>
      <w:tr w:rsidR="00840F14" w:rsidRPr="00115589" w14:paraId="3BD85BF2" w14:textId="77777777" w:rsidTr="00840F14">
        <w:trPr>
          <w:trHeight w:val="275"/>
        </w:trPr>
        <w:tc>
          <w:tcPr>
            <w:tcW w:w="1555" w:type="dxa"/>
          </w:tcPr>
          <w:p w14:paraId="74CC836D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>2</w:t>
            </w:r>
          </w:p>
        </w:tc>
        <w:tc>
          <w:tcPr>
            <w:tcW w:w="7654" w:type="dxa"/>
          </w:tcPr>
          <w:p w14:paraId="64DAE036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>Etude de programme + test sur l’écran tactile</w:t>
            </w:r>
          </w:p>
        </w:tc>
      </w:tr>
      <w:tr w:rsidR="00840F14" w:rsidRPr="00115589" w14:paraId="6E351758" w14:textId="77777777" w:rsidTr="00840F14">
        <w:trPr>
          <w:trHeight w:val="311"/>
        </w:trPr>
        <w:tc>
          <w:tcPr>
            <w:tcW w:w="1555" w:type="dxa"/>
          </w:tcPr>
          <w:p w14:paraId="764C3511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>3</w:t>
            </w:r>
          </w:p>
        </w:tc>
        <w:tc>
          <w:tcPr>
            <w:tcW w:w="7654" w:type="dxa"/>
          </w:tcPr>
          <w:p w14:paraId="649CCB6E" w14:textId="28A92749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>Affichage de la grille du morpion + récupération de la position de l’appui</w:t>
            </w:r>
            <w:r w:rsidR="00763745">
              <w:rPr>
                <w:rFonts w:cstheme="minorHAnsi"/>
                <w:bCs/>
              </w:rPr>
              <w:t xml:space="preserve"> </w:t>
            </w:r>
            <w:r w:rsidRPr="00115589">
              <w:rPr>
                <w:rFonts w:cstheme="minorHAnsi"/>
                <w:bCs/>
              </w:rPr>
              <w:t>sur la dalle</w:t>
            </w:r>
          </w:p>
        </w:tc>
      </w:tr>
      <w:tr w:rsidR="00840F14" w:rsidRPr="00115589" w14:paraId="26907280" w14:textId="77777777" w:rsidTr="00840F14">
        <w:trPr>
          <w:trHeight w:val="265"/>
        </w:trPr>
        <w:tc>
          <w:tcPr>
            <w:tcW w:w="1555" w:type="dxa"/>
          </w:tcPr>
          <w:p w14:paraId="05CD89C0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>4</w:t>
            </w:r>
          </w:p>
        </w:tc>
        <w:tc>
          <w:tcPr>
            <w:tcW w:w="7654" w:type="dxa"/>
          </w:tcPr>
          <w:p w14:paraId="392A4B1D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>Coder le jeu du morpion</w:t>
            </w:r>
          </w:p>
        </w:tc>
      </w:tr>
      <w:tr w:rsidR="00840F14" w:rsidRPr="00115589" w14:paraId="132B2585" w14:textId="77777777" w:rsidTr="00840F14">
        <w:trPr>
          <w:trHeight w:val="265"/>
        </w:trPr>
        <w:tc>
          <w:tcPr>
            <w:tcW w:w="1555" w:type="dxa"/>
          </w:tcPr>
          <w:p w14:paraId="0E855F9C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>5</w:t>
            </w:r>
          </w:p>
        </w:tc>
        <w:tc>
          <w:tcPr>
            <w:tcW w:w="7654" w:type="dxa"/>
          </w:tcPr>
          <w:p w14:paraId="2DB1A59C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>Amélioration de la sensibilité de l’écran</w:t>
            </w:r>
          </w:p>
        </w:tc>
      </w:tr>
      <w:tr w:rsidR="00840F14" w:rsidRPr="00115589" w14:paraId="69235D03" w14:textId="77777777" w:rsidTr="00840F14">
        <w:trPr>
          <w:trHeight w:val="263"/>
        </w:trPr>
        <w:tc>
          <w:tcPr>
            <w:tcW w:w="1555" w:type="dxa"/>
          </w:tcPr>
          <w:p w14:paraId="794B1C9B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>6</w:t>
            </w:r>
          </w:p>
        </w:tc>
        <w:tc>
          <w:tcPr>
            <w:tcW w:w="7654" w:type="dxa"/>
          </w:tcPr>
          <w:p w14:paraId="5195567A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 xml:space="preserve">Finir de coder le jeu du morpion + coder le bouton poussoir </w:t>
            </w:r>
          </w:p>
        </w:tc>
      </w:tr>
      <w:tr w:rsidR="00840F14" w:rsidRPr="00115589" w14:paraId="2A43FBE3" w14:textId="77777777" w:rsidTr="00840F14">
        <w:trPr>
          <w:trHeight w:val="265"/>
        </w:trPr>
        <w:tc>
          <w:tcPr>
            <w:tcW w:w="1555" w:type="dxa"/>
          </w:tcPr>
          <w:p w14:paraId="0CB41C00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>7</w:t>
            </w:r>
          </w:p>
        </w:tc>
        <w:tc>
          <w:tcPr>
            <w:tcW w:w="7654" w:type="dxa"/>
          </w:tcPr>
          <w:p w14:paraId="74A2F2A8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 xml:space="preserve">Coder </w:t>
            </w:r>
            <w:r>
              <w:rPr>
                <w:rFonts w:cstheme="minorHAnsi"/>
                <w:bCs/>
              </w:rPr>
              <w:t>l</w:t>
            </w:r>
            <w:r w:rsidRPr="00115589">
              <w:rPr>
                <w:rFonts w:cstheme="minorHAnsi"/>
                <w:bCs/>
              </w:rPr>
              <w:t>e jeu de mémoire</w:t>
            </w:r>
          </w:p>
        </w:tc>
      </w:tr>
      <w:tr w:rsidR="00840F14" w:rsidRPr="00115589" w14:paraId="7ADB098A" w14:textId="77777777" w:rsidTr="00840F14">
        <w:trPr>
          <w:trHeight w:val="399"/>
        </w:trPr>
        <w:tc>
          <w:tcPr>
            <w:tcW w:w="1555" w:type="dxa"/>
          </w:tcPr>
          <w:p w14:paraId="0D22F9D3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>8</w:t>
            </w:r>
          </w:p>
        </w:tc>
        <w:tc>
          <w:tcPr>
            <w:tcW w:w="7654" w:type="dxa"/>
          </w:tcPr>
          <w:p w14:paraId="11D6DCA3" w14:textId="77777777" w:rsidR="00840F14" w:rsidRPr="00115589" w:rsidRDefault="00840F14" w:rsidP="00840F14">
            <w:pPr>
              <w:rPr>
                <w:rFonts w:cstheme="minorHAnsi"/>
                <w:bCs/>
              </w:rPr>
            </w:pPr>
            <w:r w:rsidRPr="00115589">
              <w:rPr>
                <w:rFonts w:cstheme="minorHAnsi"/>
                <w:bCs/>
              </w:rPr>
              <w:t>Finalisation de projet (résolution de problèmes mineurs notamment d’affichage)</w:t>
            </w:r>
          </w:p>
        </w:tc>
      </w:tr>
    </w:tbl>
    <w:p w14:paraId="06481A85" w14:textId="77777777" w:rsidR="002974FA" w:rsidRDefault="002974FA" w:rsidP="000C2130">
      <w:pPr>
        <w:jc w:val="both"/>
        <w:rPr>
          <w:rFonts w:cstheme="minorHAnsi"/>
        </w:rPr>
      </w:pPr>
    </w:p>
    <w:p w14:paraId="7229E0BE" w14:textId="1580C8AB" w:rsidR="00462AB1" w:rsidRDefault="00263C44" w:rsidP="00FA1555">
      <w:pPr>
        <w:jc w:val="both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</w:rPr>
      </w:pPr>
      <w:r w:rsidRPr="00263C44">
        <w:rPr>
          <w:rFonts w:asciiTheme="majorHAnsi" w:hAnsiTheme="majorHAnsi" w:cstheme="majorHAnsi"/>
          <w:b/>
          <w:bCs/>
          <w:color w:val="4472C4" w:themeColor="accent1"/>
          <w:sz w:val="26"/>
          <w:szCs w:val="26"/>
        </w:rPr>
        <w:t>Problèmes rencontrés</w:t>
      </w:r>
    </w:p>
    <w:p w14:paraId="5862F484" w14:textId="4FC7234C" w:rsidR="00462AB1" w:rsidRDefault="00462AB1" w:rsidP="00462AB1">
      <w:pPr>
        <w:pStyle w:val="Default"/>
        <w:numPr>
          <w:ilvl w:val="0"/>
          <w:numId w:val="2"/>
        </w:numPr>
        <w:spacing w:after="217"/>
        <w:jc w:val="both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>La sensibilité de la dalle tactile n’étais pas suffisante il fallait appuyer très fort pour arriver à récupérer la position. Apr</w:t>
      </w:r>
      <w:r w:rsidR="00985865">
        <w:rPr>
          <w:rFonts w:asciiTheme="minorHAnsi" w:hAnsiTheme="minorHAnsi" w:cstheme="minorHAnsi"/>
          <w:sz w:val="22"/>
          <w:szCs w:val="22"/>
          <w:lang w:val="fr-FR"/>
        </w:rPr>
        <w:t xml:space="preserve">ès </w:t>
      </w:r>
      <w:r>
        <w:rPr>
          <w:rFonts w:asciiTheme="minorHAnsi" w:hAnsiTheme="minorHAnsi" w:cstheme="minorHAnsi"/>
          <w:sz w:val="22"/>
          <w:szCs w:val="22"/>
          <w:lang w:val="fr-FR"/>
        </w:rPr>
        <w:t>de nombreux tests nous avons réglé cela en codant sans bibliothèque.</w:t>
      </w:r>
    </w:p>
    <w:p w14:paraId="30B4480B" w14:textId="685AD9F1" w:rsidR="00423D61" w:rsidRDefault="00423D61" w:rsidP="00462AB1">
      <w:pPr>
        <w:pStyle w:val="Default"/>
        <w:numPr>
          <w:ilvl w:val="0"/>
          <w:numId w:val="2"/>
        </w:numPr>
        <w:spacing w:after="217"/>
        <w:jc w:val="both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 xml:space="preserve">Certains </w:t>
      </w:r>
      <w:r w:rsidR="00B106D7">
        <w:rPr>
          <w:rFonts w:asciiTheme="minorHAnsi" w:hAnsiTheme="minorHAnsi" w:cstheme="minorHAnsi"/>
          <w:sz w:val="22"/>
          <w:szCs w:val="22"/>
          <w:lang w:val="fr-FR"/>
        </w:rPr>
        <w:t>problème</w:t>
      </w:r>
      <w:r w:rsidR="00985865">
        <w:rPr>
          <w:rFonts w:asciiTheme="minorHAnsi" w:hAnsiTheme="minorHAnsi" w:cstheme="minorHAnsi"/>
          <w:sz w:val="22"/>
          <w:szCs w:val="22"/>
          <w:lang w:val="fr-FR"/>
        </w:rPr>
        <w:t>s</w:t>
      </w:r>
      <w:r w:rsidR="00B106D7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fr-FR"/>
        </w:rPr>
        <w:t>par rapport au code mais que nous avons toujours réglés en faisant différents t</w:t>
      </w:r>
      <w:r w:rsidR="00985865">
        <w:rPr>
          <w:rFonts w:asciiTheme="minorHAnsi" w:hAnsiTheme="minorHAnsi" w:cstheme="minorHAnsi"/>
          <w:sz w:val="22"/>
          <w:szCs w:val="22"/>
          <w:lang w:val="fr-FR"/>
        </w:rPr>
        <w:t>ests</w:t>
      </w:r>
      <w:r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14:paraId="4B6C60AB" w14:textId="77777777" w:rsidR="00E773D8" w:rsidRPr="00462AB1" w:rsidRDefault="00E773D8" w:rsidP="002974FA">
      <w:pPr>
        <w:pStyle w:val="Default"/>
        <w:spacing w:after="217"/>
        <w:jc w:val="both"/>
        <w:rPr>
          <w:rFonts w:asciiTheme="minorHAnsi" w:hAnsiTheme="minorHAnsi" w:cstheme="minorHAnsi"/>
          <w:sz w:val="22"/>
          <w:szCs w:val="22"/>
          <w:lang w:val="fr-FR"/>
        </w:rPr>
      </w:pPr>
    </w:p>
    <w:p w14:paraId="3E02F8A5" w14:textId="2E02A4E0" w:rsidR="00263C44" w:rsidRDefault="00833DBF" w:rsidP="000C2130">
      <w:pPr>
        <w:jc w:val="both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</w:rPr>
      </w:pPr>
      <w:r w:rsidRPr="00D35B2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</w:rPr>
        <w:t>Conclusion</w:t>
      </w:r>
      <w:r w:rsidR="00963657">
        <w:rPr>
          <w:rFonts w:asciiTheme="majorHAnsi" w:hAnsiTheme="majorHAnsi" w:cstheme="majorHAnsi"/>
          <w:b/>
          <w:bCs/>
          <w:color w:val="4472C4" w:themeColor="accent1"/>
          <w:sz w:val="26"/>
          <w:szCs w:val="26"/>
        </w:rPr>
        <w:t>- Perspectives</w:t>
      </w:r>
    </w:p>
    <w:p w14:paraId="60A14C72" w14:textId="72F09E79" w:rsidR="002C3297" w:rsidRDefault="00D35B23" w:rsidP="000C2130">
      <w:pPr>
        <w:jc w:val="both"/>
        <w:rPr>
          <w:rFonts w:cstheme="minorHAnsi"/>
        </w:rPr>
      </w:pPr>
      <w:r w:rsidRPr="00DE7F55">
        <w:rPr>
          <w:rFonts w:cstheme="minorHAnsi"/>
        </w:rPr>
        <w:t xml:space="preserve">Pour finir, </w:t>
      </w:r>
      <w:r w:rsidR="00545D9A">
        <w:rPr>
          <w:rFonts w:cstheme="minorHAnsi"/>
        </w:rPr>
        <w:t>nous avons réalisé un support tactile permettant de jouer à deux jeux le morpion et un jeu de mémoire en solitaire</w:t>
      </w:r>
      <w:r w:rsidRPr="00DE7F55">
        <w:rPr>
          <w:rFonts w:cstheme="minorHAnsi"/>
        </w:rPr>
        <w:t>. Ce projet a été très intéressant à traiter</w:t>
      </w:r>
      <w:r w:rsidR="00A84F1A" w:rsidRPr="00DE7F55">
        <w:rPr>
          <w:rFonts w:cstheme="minorHAnsi"/>
        </w:rPr>
        <w:t>, très satisfaisant,</w:t>
      </w:r>
      <w:r w:rsidRPr="00DE7F55">
        <w:rPr>
          <w:rFonts w:cstheme="minorHAnsi"/>
        </w:rPr>
        <w:t xml:space="preserve"> et très enrichissant</w:t>
      </w:r>
      <w:r w:rsidR="00545D9A">
        <w:rPr>
          <w:rFonts w:cstheme="minorHAnsi"/>
        </w:rPr>
        <w:t xml:space="preserve">, il nous a permit </w:t>
      </w:r>
      <w:r w:rsidR="002C3297" w:rsidRPr="00DE7F55">
        <w:rPr>
          <w:rFonts w:cstheme="minorHAnsi"/>
        </w:rPr>
        <w:t xml:space="preserve">de réaliser une Interface Homme-Machine </w:t>
      </w:r>
      <w:r w:rsidR="007664FD" w:rsidRPr="00DE7F55">
        <w:rPr>
          <w:rFonts w:cstheme="minorHAnsi"/>
        </w:rPr>
        <w:t xml:space="preserve">(HMI) </w:t>
      </w:r>
      <w:r w:rsidR="002C3297" w:rsidRPr="00DE7F55">
        <w:rPr>
          <w:rFonts w:cstheme="minorHAnsi"/>
        </w:rPr>
        <w:t>complète sur la base d'un jeu</w:t>
      </w:r>
      <w:r w:rsidR="00545D9A">
        <w:rPr>
          <w:rFonts w:cstheme="minorHAnsi"/>
        </w:rPr>
        <w:t xml:space="preserve"> et d’imaginer un projet de s</w:t>
      </w:r>
      <w:r w:rsidR="00462AB1">
        <w:rPr>
          <w:rFonts w:cstheme="minorHAnsi"/>
        </w:rPr>
        <w:t>a conception</w:t>
      </w:r>
      <w:r w:rsidR="00545D9A">
        <w:rPr>
          <w:rFonts w:cstheme="minorHAnsi"/>
        </w:rPr>
        <w:t xml:space="preserve"> jusqu’à sa réalisation</w:t>
      </w:r>
      <w:r w:rsidR="00462AB1">
        <w:rPr>
          <w:rFonts w:cstheme="minorHAnsi"/>
        </w:rPr>
        <w:t xml:space="preserve"> concrète</w:t>
      </w:r>
      <w:r w:rsidR="002C3297" w:rsidRPr="00DE7F55">
        <w:rPr>
          <w:rFonts w:cstheme="minorHAnsi"/>
        </w:rPr>
        <w:t>.</w:t>
      </w:r>
    </w:p>
    <w:p w14:paraId="4BB8ECA5" w14:textId="57076F4E" w:rsidR="00963657" w:rsidRPr="002C3297" w:rsidRDefault="00963657" w:rsidP="000C2130">
      <w:pPr>
        <w:jc w:val="both"/>
        <w:rPr>
          <w:rFonts w:cstheme="minorHAnsi"/>
          <w:color w:val="000000" w:themeColor="text1"/>
        </w:rPr>
      </w:pPr>
      <w:r>
        <w:rPr>
          <w:rFonts w:cstheme="minorHAnsi"/>
        </w:rPr>
        <w:lastRenderedPageBreak/>
        <w:t>Avec plus de temps nous aurions pu ajouter différents jeux au projet comme le puissance-quatre ou encore rendre le projet plus propre en y ajoutant une structure en bois.</w:t>
      </w:r>
    </w:p>
    <w:p w14:paraId="59B1D170" w14:textId="77777777" w:rsidR="00840F14" w:rsidRDefault="00840F14" w:rsidP="000C2130">
      <w:pPr>
        <w:jc w:val="both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</w:rPr>
      </w:pPr>
    </w:p>
    <w:p w14:paraId="69D0A7AD" w14:textId="4009F968" w:rsidR="00D35B23" w:rsidRPr="00545D9A" w:rsidRDefault="00D35B23" w:rsidP="000C2130">
      <w:pPr>
        <w:jc w:val="both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:lang w:val="it-IT"/>
        </w:rPr>
      </w:pPr>
      <w:r w:rsidRPr="00545D9A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:lang w:val="it-IT"/>
        </w:rPr>
        <w:t>Bibliographie</w:t>
      </w:r>
    </w:p>
    <w:p w14:paraId="00236DCA" w14:textId="77777777" w:rsidR="00D35B23" w:rsidRPr="00545D9A" w:rsidRDefault="00D35B23" w:rsidP="00D35B23">
      <w:pPr>
        <w:rPr>
          <w:rFonts w:cstheme="minorHAnsi"/>
          <w:sz w:val="18"/>
          <w:szCs w:val="18"/>
          <w:lang w:val="it-IT"/>
        </w:rPr>
      </w:pPr>
      <w:r w:rsidRPr="00545D9A">
        <w:rPr>
          <w:rFonts w:cstheme="minorHAnsi"/>
          <w:sz w:val="18"/>
          <w:szCs w:val="18"/>
          <w:lang w:val="it-IT"/>
        </w:rPr>
        <w:t>Documentation Arduino UNO Rev3</w:t>
      </w:r>
      <w:r w:rsidRPr="00545D9A">
        <w:rPr>
          <w:rFonts w:cstheme="minorHAnsi"/>
          <w:sz w:val="18"/>
          <w:szCs w:val="18"/>
          <w:lang w:val="it-IT"/>
        </w:rPr>
        <w:br/>
      </w:r>
      <w:hyperlink r:id="rId10" w:history="1">
        <w:r w:rsidRPr="00545D9A">
          <w:rPr>
            <w:rStyle w:val="Lienhypertexte"/>
            <w:rFonts w:cstheme="minorHAnsi"/>
            <w:sz w:val="18"/>
            <w:szCs w:val="18"/>
            <w:lang w:val="it-IT"/>
          </w:rPr>
          <w:t>https://docs.arduino.cc/resources/datasheets/A000066-datasheet.pdf</w:t>
        </w:r>
      </w:hyperlink>
      <w:r w:rsidRPr="00545D9A">
        <w:rPr>
          <w:rFonts w:cstheme="minorHAnsi"/>
          <w:sz w:val="18"/>
          <w:szCs w:val="18"/>
          <w:lang w:val="it-IT"/>
        </w:rPr>
        <w:t xml:space="preserve"> Arduino® UNO R3 Product Reference Manual (docs.arduino.cc)</w:t>
      </w:r>
    </w:p>
    <w:p w14:paraId="6A378CFC" w14:textId="77777777" w:rsidR="00D35B23" w:rsidRPr="00332787" w:rsidRDefault="00D35B23" w:rsidP="00D35B23">
      <w:pPr>
        <w:rPr>
          <w:rFonts w:cstheme="minorHAnsi"/>
          <w:sz w:val="18"/>
          <w:szCs w:val="18"/>
          <w:lang w:val="en-US"/>
        </w:rPr>
      </w:pPr>
      <w:r w:rsidRPr="00332787">
        <w:rPr>
          <w:rFonts w:cstheme="minorHAnsi"/>
          <w:sz w:val="18"/>
          <w:szCs w:val="18"/>
          <w:lang w:val="en-US"/>
        </w:rPr>
        <w:t xml:space="preserve">Documentation bandes leds WS2812B </w:t>
      </w:r>
      <w:r w:rsidRPr="00332787">
        <w:rPr>
          <w:rFonts w:cstheme="minorHAnsi"/>
          <w:sz w:val="18"/>
          <w:szCs w:val="18"/>
          <w:lang w:val="en-US"/>
        </w:rPr>
        <w:br/>
      </w:r>
      <w:hyperlink r:id="rId11" w:history="1">
        <w:r w:rsidRPr="00332787">
          <w:rPr>
            <w:rStyle w:val="Lienhypertexte"/>
            <w:rFonts w:cstheme="minorHAnsi"/>
            <w:sz w:val="18"/>
            <w:szCs w:val="18"/>
            <w:lang w:val="en-US"/>
          </w:rPr>
          <w:t>https://www.mouser.com/pdfDocs/WS2812B-2020_V10_EN_181106150240761.pdf</w:t>
        </w:r>
      </w:hyperlink>
      <w:r w:rsidRPr="00332787">
        <w:rPr>
          <w:rFonts w:cstheme="minorHAnsi"/>
          <w:sz w:val="18"/>
          <w:szCs w:val="18"/>
          <w:lang w:val="en-US"/>
        </w:rPr>
        <w:t xml:space="preserve"> (mouser.com)</w:t>
      </w:r>
      <w:r w:rsidRPr="00332787">
        <w:rPr>
          <w:rFonts w:cstheme="minorHAnsi"/>
          <w:sz w:val="18"/>
          <w:szCs w:val="18"/>
          <w:lang w:val="en-US"/>
        </w:rPr>
        <w:br/>
      </w:r>
      <w:hyperlink r:id="rId12" w:history="1">
        <w:r w:rsidRPr="00332787">
          <w:rPr>
            <w:rStyle w:val="Lienhypertexte"/>
            <w:rFonts w:cstheme="minorHAnsi"/>
            <w:sz w:val="18"/>
            <w:szCs w:val="18"/>
            <w:lang w:val="en-US"/>
          </w:rPr>
          <w:t>https://datasheet.lcsc.com/szlcsc/2107081003_XINGLIGHT-XL-3535RGBC-WS2812B_C2843786.pdf</w:t>
        </w:r>
      </w:hyperlink>
      <w:r w:rsidRPr="00332787">
        <w:rPr>
          <w:rFonts w:cstheme="minorHAnsi"/>
          <w:sz w:val="18"/>
          <w:szCs w:val="18"/>
          <w:lang w:val="en-US"/>
        </w:rPr>
        <w:t xml:space="preserve"> (XINGLIGHT Shenzhen Chengxing Electronic Technology Co)</w:t>
      </w:r>
      <w:r w:rsidRPr="00332787">
        <w:rPr>
          <w:rStyle w:val="Lienhypertexte"/>
          <w:rFonts w:cstheme="minorHAnsi"/>
          <w:sz w:val="18"/>
          <w:szCs w:val="18"/>
          <w:lang w:val="en-US"/>
        </w:rPr>
        <w:br/>
      </w:r>
      <w:hyperlink r:id="rId13" w:history="1">
        <w:r w:rsidRPr="00CF4C21">
          <w:rPr>
            <w:rStyle w:val="Lienhypertexte"/>
            <w:rFonts w:cstheme="minorHAnsi"/>
            <w:sz w:val="18"/>
            <w:szCs w:val="18"/>
            <w:lang w:val="en-US"/>
          </w:rPr>
          <w:t>https://www.tweaking4all.com/hardware/arduino/arduino-ws2812-led/</w:t>
        </w:r>
      </w:hyperlink>
      <w:r w:rsidRPr="00CF4C21">
        <w:rPr>
          <w:rFonts w:cstheme="minorHAnsi"/>
          <w:sz w:val="18"/>
          <w:szCs w:val="18"/>
          <w:lang w:val="en-US"/>
        </w:rPr>
        <w:t xml:space="preserve"> Arduino – Controlling a WS2812 LED (tweaking4all.com)</w:t>
      </w:r>
      <w:r w:rsidRPr="00CF4C21">
        <w:rPr>
          <w:rFonts w:cstheme="minorHAnsi"/>
          <w:sz w:val="18"/>
          <w:szCs w:val="18"/>
          <w:lang w:val="en-US"/>
        </w:rPr>
        <w:br/>
      </w:r>
      <w:hyperlink r:id="rId14" w:history="1">
        <w:r w:rsidRPr="00CF4C21">
          <w:rPr>
            <w:rStyle w:val="Lienhypertexte"/>
            <w:rFonts w:cstheme="minorHAnsi"/>
            <w:sz w:val="18"/>
            <w:szCs w:val="18"/>
            <w:lang w:val="en-US"/>
          </w:rPr>
          <w:t>https://quinled.info/2019/06/03/what-digital-5v-12v-rgbw-led-strip-to-buy/</w:t>
        </w:r>
      </w:hyperlink>
      <w:r w:rsidRPr="00CF4C21">
        <w:rPr>
          <w:rFonts w:cstheme="minorHAnsi"/>
          <w:sz w:val="18"/>
          <w:szCs w:val="18"/>
          <w:lang w:val="en-US"/>
        </w:rPr>
        <w:t xml:space="preserve"> What Digital 5v/12v/24v RGB(W) LED Strip to buy (quinled.info)</w:t>
      </w:r>
    </w:p>
    <w:p w14:paraId="70289F00" w14:textId="77777777" w:rsidR="00D35B23" w:rsidRPr="00332787" w:rsidRDefault="00D35B23" w:rsidP="00D35B23">
      <w:pPr>
        <w:rPr>
          <w:rFonts w:cstheme="minorHAnsi"/>
          <w:sz w:val="18"/>
          <w:szCs w:val="18"/>
          <w:lang w:val="en-US"/>
        </w:rPr>
      </w:pPr>
      <w:r w:rsidRPr="00332787">
        <w:rPr>
          <w:rFonts w:cstheme="minorHAnsi"/>
          <w:sz w:val="18"/>
          <w:szCs w:val="18"/>
          <w:lang w:val="en-US"/>
        </w:rPr>
        <w:t xml:space="preserve">Documentation écrans résistifs </w:t>
      </w:r>
      <w:r w:rsidRPr="00332787">
        <w:rPr>
          <w:rFonts w:cstheme="minorHAnsi"/>
          <w:sz w:val="18"/>
          <w:szCs w:val="18"/>
          <w:lang w:val="en-US"/>
        </w:rPr>
        <w:br/>
      </w:r>
      <w:hyperlink r:id="rId15" w:history="1">
        <w:r w:rsidRPr="00332787">
          <w:rPr>
            <w:rStyle w:val="Lienhypertexte"/>
            <w:rFonts w:cstheme="minorHAnsi"/>
            <w:sz w:val="18"/>
            <w:szCs w:val="18"/>
            <w:lang w:val="en-US"/>
          </w:rPr>
          <w:t>https://www.sparkfun.com/datasheets/LCD/HOW%20DOES%20IT%20WORK.pdf</w:t>
        </w:r>
      </w:hyperlink>
      <w:r w:rsidRPr="00332787">
        <w:rPr>
          <w:rFonts w:cstheme="minorHAnsi"/>
          <w:sz w:val="18"/>
          <w:szCs w:val="18"/>
          <w:lang w:val="en-US"/>
        </w:rPr>
        <w:t xml:space="preserve"> How it works: 4-Wire Analog-Resistive Touch Screens (antouchUSA.com) </w:t>
      </w:r>
      <w:r w:rsidRPr="00332787">
        <w:rPr>
          <w:rFonts w:cstheme="minorHAnsi"/>
          <w:sz w:val="18"/>
          <w:szCs w:val="18"/>
          <w:lang w:val="en-US"/>
        </w:rPr>
        <w:br/>
      </w:r>
      <w:hyperlink r:id="rId16" w:history="1">
        <w:r w:rsidRPr="006564D2">
          <w:rPr>
            <w:rStyle w:val="Lienhypertexte"/>
            <w:rFonts w:cstheme="minorHAnsi"/>
            <w:sz w:val="18"/>
            <w:szCs w:val="18"/>
            <w:lang w:val="en-US"/>
          </w:rPr>
          <w:t>https://www.dush.co.jp/english/method-type/resistive-touchscreen/</w:t>
        </w:r>
      </w:hyperlink>
      <w:r w:rsidRPr="00CF4C21">
        <w:rPr>
          <w:rStyle w:val="Lienhypertexte"/>
          <w:rFonts w:cstheme="minorHAnsi"/>
          <w:sz w:val="18"/>
          <w:szCs w:val="18"/>
          <w:lang w:val="en-US"/>
        </w:rPr>
        <w:t xml:space="preserve"> </w:t>
      </w:r>
      <w:r w:rsidRPr="00332787">
        <w:rPr>
          <w:rFonts w:cstheme="minorHAnsi"/>
          <w:sz w:val="18"/>
          <w:szCs w:val="18"/>
          <w:lang w:val="en-US"/>
        </w:rPr>
        <w:t xml:space="preserve">MECHANISM OF RESISTIVE TOUCHSCREEN (dush.co.jp) </w:t>
      </w:r>
      <w:r w:rsidRPr="00332787">
        <w:rPr>
          <w:rFonts w:cstheme="minorHAnsi"/>
          <w:sz w:val="18"/>
          <w:szCs w:val="18"/>
          <w:lang w:val="en-US"/>
        </w:rPr>
        <w:br/>
      </w:r>
      <w:hyperlink r:id="rId17" w:history="1">
        <w:r w:rsidRPr="00332787">
          <w:rPr>
            <w:rStyle w:val="Lienhypertexte"/>
            <w:rFonts w:cstheme="minorHAnsi"/>
            <w:sz w:val="18"/>
            <w:szCs w:val="18"/>
            <w:lang w:val="en-US"/>
          </w:rPr>
          <w:t>https://butlertechnologies.com/touch-screens</w:t>
        </w:r>
      </w:hyperlink>
      <w:r w:rsidRPr="00332787">
        <w:rPr>
          <w:rFonts w:cstheme="minorHAnsi"/>
          <w:sz w:val="18"/>
          <w:szCs w:val="18"/>
          <w:lang w:val="en-US"/>
        </w:rPr>
        <w:t xml:space="preserve"> TOUCH SCREENS (butlertechnologies.com)</w:t>
      </w:r>
      <w:r w:rsidRPr="00332787">
        <w:rPr>
          <w:rFonts w:cstheme="minorHAnsi"/>
          <w:sz w:val="18"/>
          <w:szCs w:val="18"/>
          <w:lang w:val="en-US"/>
        </w:rPr>
        <w:br/>
      </w:r>
      <w:hyperlink r:id="rId18" w:history="1">
        <w:r w:rsidRPr="00332787">
          <w:rPr>
            <w:rStyle w:val="Lienhypertexte"/>
            <w:sz w:val="18"/>
            <w:szCs w:val="18"/>
            <w:lang w:val="en-US"/>
          </w:rPr>
          <w:t>http://interfacetactile.com/ecran-tactile-resistif</w:t>
        </w:r>
      </w:hyperlink>
      <w:r w:rsidRPr="00332787">
        <w:rPr>
          <w:sz w:val="18"/>
          <w:szCs w:val="18"/>
          <w:lang w:val="en-US"/>
        </w:rPr>
        <w:t xml:space="preserve"> Ecran tactile résistif (http://interfacetactile.com)</w:t>
      </w:r>
      <w:r w:rsidRPr="00332787">
        <w:rPr>
          <w:rFonts w:cstheme="minorHAnsi"/>
          <w:sz w:val="18"/>
          <w:szCs w:val="18"/>
          <w:lang w:val="en-US"/>
        </w:rPr>
        <w:br/>
      </w:r>
      <w:hyperlink r:id="rId19" w:history="1">
        <w:r w:rsidRPr="00332787">
          <w:rPr>
            <w:rStyle w:val="Lienhypertexte"/>
            <w:rFonts w:cstheme="minorHAnsi"/>
            <w:sz w:val="18"/>
            <w:szCs w:val="18"/>
            <w:lang w:val="en-US"/>
          </w:rPr>
          <w:t>https://www.youtube.com/watch?v=XlkIjnTbxH0</w:t>
        </w:r>
      </w:hyperlink>
      <w:r w:rsidRPr="00332787">
        <w:rPr>
          <w:rFonts w:cstheme="minorHAnsi"/>
          <w:sz w:val="18"/>
          <w:szCs w:val="18"/>
          <w:lang w:val="en-US"/>
        </w:rPr>
        <w:t xml:space="preserve"> How to use a 4 wire resistive touchscreen with an Arduino (@marcuswaerme5131 Youtube)</w:t>
      </w:r>
    </w:p>
    <w:p w14:paraId="6168AA1A" w14:textId="77777777" w:rsidR="00D35B23" w:rsidRPr="00CF4C21" w:rsidRDefault="00D35B23" w:rsidP="00D35B23">
      <w:pPr>
        <w:rPr>
          <w:rFonts w:cstheme="minorHAnsi"/>
          <w:bCs/>
          <w:color w:val="000000"/>
          <w:sz w:val="18"/>
          <w:szCs w:val="18"/>
          <w:shd w:val="clear" w:color="auto" w:fill="FFFFFF"/>
        </w:rPr>
      </w:pPr>
      <w:r w:rsidRPr="00CF4C21">
        <w:rPr>
          <w:rFonts w:cstheme="minorHAnsi"/>
          <w:sz w:val="18"/>
          <w:szCs w:val="18"/>
        </w:rPr>
        <w:t>Labyrinthes, explications, méthodes </w:t>
      </w:r>
      <w:r w:rsidRPr="00CF4C21">
        <w:rPr>
          <w:rFonts w:cstheme="minorHAnsi"/>
          <w:sz w:val="18"/>
          <w:szCs w:val="18"/>
        </w:rPr>
        <w:br/>
      </w:r>
      <w:hyperlink r:id="rId20" w:history="1">
        <w:r w:rsidRPr="00CF4C21">
          <w:rPr>
            <w:rStyle w:val="Lienhypertexte"/>
            <w:rFonts w:cstheme="minorHAnsi"/>
            <w:sz w:val="18"/>
            <w:szCs w:val="18"/>
          </w:rPr>
          <w:t>https://www.youtube.com/watch?v=gzJxYB-rLIU</w:t>
        </w:r>
      </w:hyperlink>
      <w:r w:rsidRPr="00CF4C21">
        <w:rPr>
          <w:rFonts w:cstheme="minorHAnsi"/>
          <w:sz w:val="18"/>
          <w:szCs w:val="18"/>
        </w:rPr>
        <w:t xml:space="preserve"> Comment s'évader d'un labyrinthe à tous les coups ? </w:t>
      </w:r>
      <w:r w:rsidRPr="00860DAE">
        <w:rPr>
          <w:rFonts w:cstheme="minorHAnsi"/>
          <w:sz w:val="18"/>
          <w:szCs w:val="18"/>
        </w:rPr>
        <w:t>(</w:t>
      </w:r>
      <w:r w:rsidRPr="00860DAE">
        <w:rPr>
          <w:rFonts w:cstheme="minorHAnsi"/>
          <w:sz w:val="18"/>
          <w:szCs w:val="18"/>
          <w:shd w:val="clear" w:color="auto" w:fill="FFFFFF"/>
        </w:rPr>
        <w:t xml:space="preserve">@scilabus – Youtube) </w:t>
      </w:r>
      <w:r w:rsidRPr="00860DAE">
        <w:rPr>
          <w:rFonts w:cstheme="minorHAnsi"/>
          <w:sz w:val="18"/>
          <w:szCs w:val="18"/>
          <w:shd w:val="clear" w:color="auto" w:fill="FFFFFF"/>
        </w:rPr>
        <w:br/>
      </w:r>
      <w:hyperlink r:id="rId21" w:history="1">
        <w:r w:rsidRPr="00CF4C21">
          <w:rPr>
            <w:rStyle w:val="Lienhypertexte"/>
            <w:rFonts w:cstheme="minorHAnsi"/>
            <w:sz w:val="18"/>
            <w:szCs w:val="18"/>
          </w:rPr>
          <w:t>https://www.ilay.org/yann/articles/maze/</w:t>
        </w:r>
      </w:hyperlink>
      <w:r w:rsidRPr="00CF4C21">
        <w:rPr>
          <w:rFonts w:cstheme="minorHAnsi"/>
          <w:sz w:val="18"/>
          <w:szCs w:val="18"/>
        </w:rPr>
        <w:t xml:space="preserve"> Labyrinthe Algorithmique pratique et optimisation de code (Yann LANGLAIS - ilay / LinuxMag France) </w:t>
      </w:r>
      <w:r w:rsidRPr="00CF4C21">
        <w:rPr>
          <w:rFonts w:cstheme="minorHAnsi"/>
          <w:sz w:val="18"/>
          <w:szCs w:val="18"/>
        </w:rPr>
        <w:br/>
      </w:r>
      <w:hyperlink r:id="rId22" w:history="1">
        <w:r w:rsidRPr="00CF4C21">
          <w:rPr>
            <w:rStyle w:val="Lienhypertexte"/>
            <w:rFonts w:cstheme="minorHAnsi"/>
            <w:sz w:val="18"/>
            <w:szCs w:val="18"/>
          </w:rPr>
          <w:t>https://images.math.cnrs.fr/Labyrinthes-et-fil-d-Ariane.html?lang=fr</w:t>
        </w:r>
      </w:hyperlink>
      <w:r w:rsidRPr="00CF4C21">
        <w:rPr>
          <w:rFonts w:cstheme="minorHAnsi"/>
          <w:sz w:val="18"/>
          <w:szCs w:val="18"/>
        </w:rPr>
        <w:t xml:space="preserve"> LABYRINTHES ET FIL D’ARIANE (</w:t>
      </w:r>
      <w:r w:rsidRPr="00860DAE">
        <w:rPr>
          <w:rFonts w:cstheme="minorHAnsi"/>
          <w:sz w:val="18"/>
          <w:szCs w:val="18"/>
        </w:rPr>
        <w:t xml:space="preserve">Pierre Rosenstiehl - EHESS) </w:t>
      </w:r>
      <w:r w:rsidRPr="00860DAE">
        <w:rPr>
          <w:rFonts w:cstheme="minorHAnsi"/>
          <w:sz w:val="18"/>
          <w:szCs w:val="18"/>
        </w:rPr>
        <w:br/>
      </w:r>
      <w:bookmarkStart w:id="0" w:name="class"/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fldChar w:fldCharType="begin"/>
      </w:r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instrText xml:space="preserve"> HYPERLINK "https://www.astrolog.org/labyrnth/algrithm.htm" </w:instrText>
      </w:r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</w:r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fldChar w:fldCharType="separate"/>
      </w:r>
      <w:r w:rsidRPr="00CF4C21">
        <w:rPr>
          <w:rStyle w:val="Lienhypertexte"/>
          <w:rFonts w:cstheme="minorHAnsi"/>
          <w:bCs/>
          <w:sz w:val="18"/>
          <w:szCs w:val="18"/>
          <w:shd w:val="clear" w:color="auto" w:fill="FFFFFF"/>
        </w:rPr>
        <w:t>https://www.astrolog.org/labyrnth/algrithm.htm</w:t>
      </w:r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fldChar w:fldCharType="end"/>
      </w:r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t xml:space="preserve">  Maze Classification</w:t>
      </w:r>
      <w:bookmarkEnd w:id="0"/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t xml:space="preserve"> (Walter D.Pullen - astrolog.org)</w:t>
      </w:r>
    </w:p>
    <w:p w14:paraId="07527EE4" w14:textId="77777777" w:rsidR="00D35B23" w:rsidRPr="00CF4C21" w:rsidRDefault="00D35B23" w:rsidP="00D35B23">
      <w:pPr>
        <w:rPr>
          <w:rFonts w:cstheme="minorHAnsi"/>
          <w:sz w:val="18"/>
          <w:szCs w:val="18"/>
        </w:rPr>
      </w:pPr>
      <w:r w:rsidRPr="00CF4C21">
        <w:rPr>
          <w:rFonts w:cstheme="minorHAnsi"/>
          <w:sz w:val="18"/>
          <w:szCs w:val="18"/>
        </w:rPr>
        <w:t xml:space="preserve">Soudure sur cartes électroniques </w:t>
      </w:r>
      <w:r w:rsidRPr="00CF4C21">
        <w:rPr>
          <w:rFonts w:cstheme="minorHAnsi"/>
          <w:sz w:val="18"/>
          <w:szCs w:val="18"/>
        </w:rPr>
        <w:br/>
      </w:r>
      <w:hyperlink r:id="rId23" w:history="1">
        <w:r w:rsidRPr="00CF4C21">
          <w:rPr>
            <w:rStyle w:val="Lienhypertexte"/>
            <w:rFonts w:cstheme="minorHAnsi"/>
            <w:sz w:val="18"/>
            <w:szCs w:val="18"/>
          </w:rPr>
          <w:t>https://www.framboise314.fr/comment-bien-souder-un-tutoriel-sur-la-soudure/</w:t>
        </w:r>
      </w:hyperlink>
      <w:r w:rsidRPr="00CF4C21">
        <w:rPr>
          <w:rFonts w:cstheme="minorHAnsi"/>
          <w:sz w:val="18"/>
          <w:szCs w:val="18"/>
        </w:rPr>
        <w:t xml:space="preserve"> Comment bien souder, un tutoriel sur la soudure (François MOCQ - framboise314.fr)</w:t>
      </w:r>
    </w:p>
    <w:p w14:paraId="02DAA355" w14:textId="77777777" w:rsidR="00D35B23" w:rsidRPr="00CF4C21" w:rsidRDefault="00D35B23" w:rsidP="00D35B23">
      <w:pPr>
        <w:rPr>
          <w:rFonts w:cstheme="minorHAnsi"/>
          <w:sz w:val="18"/>
          <w:szCs w:val="18"/>
        </w:rPr>
      </w:pPr>
      <w:r w:rsidRPr="00CF4C21">
        <w:rPr>
          <w:rFonts w:cstheme="minorHAnsi"/>
          <w:sz w:val="18"/>
          <w:szCs w:val="18"/>
        </w:rPr>
        <w:t>Résistance de rappel (pull-up ou pull-down)</w:t>
      </w:r>
      <w:r w:rsidRPr="00CF4C21">
        <w:rPr>
          <w:rFonts w:cstheme="minorHAnsi"/>
          <w:sz w:val="18"/>
          <w:szCs w:val="18"/>
        </w:rPr>
        <w:br/>
      </w:r>
      <w:hyperlink r:id="rId24" w:history="1">
        <w:r w:rsidRPr="00CF4C21">
          <w:rPr>
            <w:rStyle w:val="Lienhypertexte"/>
            <w:rFonts w:cstheme="minorHAnsi"/>
            <w:sz w:val="18"/>
            <w:szCs w:val="18"/>
          </w:rPr>
          <w:t>https://www.youtube.com/watch?v=5vnW4U5Vj0k</w:t>
        </w:r>
      </w:hyperlink>
      <w:r w:rsidRPr="00CF4C21">
        <w:rPr>
          <w:rFonts w:cstheme="minorHAnsi"/>
          <w:sz w:val="18"/>
          <w:szCs w:val="18"/>
        </w:rPr>
        <w:t xml:space="preserve"> les résistances pull up/pull down expliquées </w:t>
      </w:r>
      <w:r w:rsidRPr="00860DAE">
        <w:rPr>
          <w:rFonts w:cstheme="minorHAnsi"/>
          <w:sz w:val="18"/>
          <w:szCs w:val="18"/>
        </w:rPr>
        <w:t>(</w:t>
      </w:r>
      <w:r w:rsidRPr="00860DAE">
        <w:rPr>
          <w:rFonts w:cstheme="minorHAnsi"/>
          <w:sz w:val="18"/>
          <w:szCs w:val="18"/>
          <w:shd w:val="clear" w:color="auto" w:fill="FFFFFF"/>
        </w:rPr>
        <w:t>@learnelectronics- Youtube)</w:t>
      </w:r>
      <w:r w:rsidRPr="00860DAE">
        <w:rPr>
          <w:rFonts w:cstheme="minorHAnsi"/>
          <w:sz w:val="18"/>
          <w:szCs w:val="18"/>
          <w:shd w:val="clear" w:color="auto" w:fill="FFFFFF"/>
        </w:rPr>
        <w:br/>
      </w:r>
      <w:hyperlink r:id="rId25" w:history="1">
        <w:r w:rsidRPr="00CF4C21">
          <w:rPr>
            <w:rStyle w:val="Lienhypertexte"/>
            <w:rFonts w:cstheme="minorHAnsi"/>
            <w:sz w:val="18"/>
            <w:szCs w:val="18"/>
          </w:rPr>
          <w:t>https://robotastuces.wordpress.com/electronique/montages-de-base/pull-up-pull-down/</w:t>
        </w:r>
      </w:hyperlink>
      <w:r w:rsidRPr="00CF4C21">
        <w:rPr>
          <w:rFonts w:cstheme="minorHAnsi"/>
          <w:sz w:val="18"/>
          <w:szCs w:val="18"/>
        </w:rPr>
        <w:t xml:space="preserve"> Pull-Up / Pull-Down (robotastuces.wordpress.com)</w:t>
      </w:r>
    </w:p>
    <w:p w14:paraId="18B8B7B1" w14:textId="77777777" w:rsidR="00D35B23" w:rsidRPr="00CF4C21" w:rsidRDefault="00D35B23" w:rsidP="00D35B23">
      <w:pPr>
        <w:rPr>
          <w:rFonts w:cstheme="minorHAnsi"/>
          <w:sz w:val="18"/>
          <w:szCs w:val="18"/>
        </w:rPr>
      </w:pPr>
      <w:r w:rsidRPr="00CF4C21">
        <w:rPr>
          <w:rFonts w:cstheme="minorHAnsi"/>
          <w:sz w:val="18"/>
          <w:szCs w:val="18"/>
        </w:rPr>
        <w:t>Alimentation externe</w:t>
      </w:r>
      <w:r w:rsidRPr="00CF4C21">
        <w:rPr>
          <w:rFonts w:cstheme="minorHAnsi"/>
          <w:sz w:val="18"/>
          <w:szCs w:val="18"/>
        </w:rPr>
        <w:br/>
      </w:r>
      <w:hyperlink r:id="rId26" w:history="1">
        <w:r w:rsidRPr="00CF4C21">
          <w:rPr>
            <w:rStyle w:val="Lienhypertexte"/>
            <w:rFonts w:cstheme="minorHAnsi"/>
            <w:sz w:val="18"/>
            <w:szCs w:val="18"/>
          </w:rPr>
          <w:t>https://www.locoduino.org/spip.php?article16</w:t>
        </w:r>
      </w:hyperlink>
      <w:r w:rsidRPr="00CF4C21">
        <w:rPr>
          <w:rFonts w:cstheme="minorHAnsi"/>
          <w:sz w:val="18"/>
          <w:szCs w:val="18"/>
        </w:rPr>
        <w:t xml:space="preserve"> (locoduino.org)</w:t>
      </w:r>
    </w:p>
    <w:p w14:paraId="016BC38B" w14:textId="77777777" w:rsidR="00D35B23" w:rsidRPr="00CF4C21" w:rsidRDefault="00D35B23" w:rsidP="00D35B23">
      <w:pPr>
        <w:rPr>
          <w:rFonts w:cstheme="minorHAnsi"/>
          <w:sz w:val="18"/>
          <w:szCs w:val="18"/>
        </w:rPr>
      </w:pPr>
      <w:r w:rsidRPr="00CF4C21">
        <w:rPr>
          <w:rFonts w:cstheme="minorHAnsi"/>
          <w:sz w:val="18"/>
          <w:szCs w:val="18"/>
        </w:rPr>
        <w:t xml:space="preserve">Ampérage des câbles électriques </w:t>
      </w:r>
      <w:r w:rsidRPr="00CF4C21">
        <w:rPr>
          <w:rFonts w:cstheme="minorHAnsi"/>
          <w:sz w:val="18"/>
          <w:szCs w:val="18"/>
        </w:rPr>
        <w:br/>
      </w:r>
      <w:hyperlink r:id="rId27" w:history="1">
        <w:r w:rsidRPr="00CF4C21">
          <w:rPr>
            <w:rStyle w:val="Lienhypertexte"/>
            <w:rFonts w:cstheme="minorHAnsi"/>
            <w:sz w:val="18"/>
            <w:szCs w:val="18"/>
          </w:rPr>
          <w:t>https://fr.farnell.com/calculateur-de-conversion-awg</w:t>
        </w:r>
      </w:hyperlink>
      <w:r w:rsidRPr="00CF4C21">
        <w:rPr>
          <w:rFonts w:cstheme="minorHAnsi"/>
          <w:sz w:val="18"/>
          <w:szCs w:val="18"/>
        </w:rPr>
        <w:t xml:space="preserve"> Calculatrice de conversion AWG (fr.farnell.com/calculators-conversion-tools)</w:t>
      </w:r>
    </w:p>
    <w:p w14:paraId="1E39657E" w14:textId="77777777" w:rsidR="00D35B23" w:rsidRPr="00CF4C21" w:rsidRDefault="00D35B23" w:rsidP="00D35B23">
      <w:pPr>
        <w:rPr>
          <w:rFonts w:cstheme="minorHAnsi"/>
          <w:bCs/>
          <w:color w:val="000000"/>
          <w:sz w:val="18"/>
          <w:szCs w:val="18"/>
          <w:shd w:val="clear" w:color="auto" w:fill="FFFFFF"/>
        </w:rPr>
      </w:pPr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lastRenderedPageBreak/>
        <w:t xml:space="preserve">Diffuseur </w:t>
      </w:r>
      <w:r w:rsidRPr="00320332">
        <w:rPr>
          <w:rFonts w:cstheme="minorHAnsi"/>
          <w:bCs/>
          <w:color w:val="000000"/>
          <w:sz w:val="18"/>
          <w:szCs w:val="18"/>
          <w:shd w:val="clear" w:color="auto" w:fill="FFFFFF"/>
        </w:rPr>
        <w:t>acrylique</w:t>
      </w:r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t xml:space="preserve"> de lumière</w:t>
      </w:r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br/>
      </w:r>
      <w:hyperlink r:id="rId28" w:history="1">
        <w:r w:rsidRPr="00CF4C21">
          <w:rPr>
            <w:rStyle w:val="Lienhypertexte"/>
            <w:rFonts w:cstheme="minorHAnsi"/>
            <w:bCs/>
            <w:sz w:val="18"/>
            <w:szCs w:val="18"/>
            <w:shd w:val="clear" w:color="auto" w:fill="FFFFFF"/>
          </w:rPr>
          <w:t>https://www.curbellplastics.com/Research-Solutions/Technical-Resources/Technical-Resources/Plastic-Diffuser-Solutions-for-LED-Lighting</w:t>
        </w:r>
      </w:hyperlink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t xml:space="preserve"> PLASTIC DIFFUSER FOR LED LIGHTING (curbellplastics.com)</w:t>
      </w:r>
    </w:p>
    <w:p w14:paraId="1AF75CE2" w14:textId="77777777" w:rsidR="00D35B23" w:rsidRPr="00CF4C21" w:rsidRDefault="00D35B23" w:rsidP="00D35B23">
      <w:pPr>
        <w:rPr>
          <w:rFonts w:cstheme="minorHAnsi"/>
          <w:bCs/>
          <w:color w:val="000000"/>
          <w:sz w:val="18"/>
          <w:szCs w:val="18"/>
          <w:shd w:val="clear" w:color="auto" w:fill="FFFFFF"/>
        </w:rPr>
      </w:pPr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t>Dissipateur thermique</w:t>
      </w:r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br/>
      </w:r>
      <w:hyperlink r:id="rId29" w:history="1">
        <w:r w:rsidRPr="00CF4C21">
          <w:rPr>
            <w:rStyle w:val="Lienhypertexte"/>
            <w:rFonts w:cstheme="minorHAnsi"/>
            <w:bCs/>
            <w:sz w:val="18"/>
            <w:szCs w:val="18"/>
            <w:shd w:val="clear" w:color="auto" w:fill="FFFFFF"/>
          </w:rPr>
          <w:t>https://www.mokotechnology.com/fr/pcb-heatsink/</w:t>
        </w:r>
      </w:hyperlink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t xml:space="preserve"> dissipateur thermique PCB (mokotechnology.com)</w:t>
      </w:r>
    </w:p>
    <w:p w14:paraId="1EB2FB5F" w14:textId="77777777" w:rsidR="00D35B23" w:rsidRPr="00CF4C21" w:rsidRDefault="00D35B23" w:rsidP="00D35B23">
      <w:pPr>
        <w:rPr>
          <w:rFonts w:cstheme="minorHAnsi"/>
          <w:sz w:val="18"/>
          <w:szCs w:val="18"/>
        </w:rPr>
      </w:pPr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t>Bibliothèques de projets Arduino</w:t>
      </w:r>
      <w:r w:rsidRPr="00CF4C21">
        <w:rPr>
          <w:rFonts w:cstheme="minorHAnsi"/>
          <w:bCs/>
          <w:color w:val="000000"/>
          <w:sz w:val="18"/>
          <w:szCs w:val="18"/>
          <w:shd w:val="clear" w:color="auto" w:fill="FFFFFF"/>
        </w:rPr>
        <w:br/>
      </w:r>
      <w:hyperlink r:id="rId30" w:history="1">
        <w:r w:rsidRPr="00CF4C21">
          <w:rPr>
            <w:rStyle w:val="Lienhypertexte"/>
            <w:rFonts w:cstheme="minorHAnsi"/>
            <w:sz w:val="18"/>
            <w:szCs w:val="18"/>
          </w:rPr>
          <w:t>https://www.instructables.com/circuits/arduino/projects</w:t>
        </w:r>
      </w:hyperlink>
      <w:r w:rsidRPr="00CF4C21">
        <w:rPr>
          <w:rFonts w:cstheme="minorHAnsi"/>
          <w:color w:val="000000" w:themeColor="text1"/>
          <w:sz w:val="18"/>
          <w:szCs w:val="18"/>
        </w:rPr>
        <w:br/>
      </w:r>
      <w:hyperlink r:id="rId31" w:history="1">
        <w:r w:rsidRPr="00CF4C21">
          <w:rPr>
            <w:rStyle w:val="Lienhypertexte"/>
            <w:rFonts w:cstheme="minorHAnsi"/>
            <w:sz w:val="18"/>
            <w:szCs w:val="18"/>
          </w:rPr>
          <w:t>https://projecthub.arduino.cc/</w:t>
        </w:r>
      </w:hyperlink>
      <w:r w:rsidRPr="00CF4C21">
        <w:rPr>
          <w:rFonts w:cstheme="minorHAnsi"/>
          <w:sz w:val="18"/>
          <w:szCs w:val="18"/>
        </w:rPr>
        <w:br/>
      </w:r>
      <w:hyperlink r:id="rId32" w:history="1">
        <w:r w:rsidRPr="00CF4C21">
          <w:rPr>
            <w:rStyle w:val="Lienhypertexte"/>
            <w:rFonts w:cstheme="minorHAnsi"/>
            <w:sz w:val="18"/>
            <w:szCs w:val="18"/>
          </w:rPr>
          <w:t>https://www.locoduino.org/spip.php?rubrique16</w:t>
        </w:r>
      </w:hyperlink>
    </w:p>
    <w:p w14:paraId="53621C40" w14:textId="77777777" w:rsidR="00D35B23" w:rsidRPr="00CF4C21" w:rsidRDefault="00D35B23" w:rsidP="00D35B23">
      <w:pPr>
        <w:rPr>
          <w:rFonts w:cstheme="minorHAnsi"/>
          <w:sz w:val="18"/>
          <w:szCs w:val="18"/>
        </w:rPr>
      </w:pPr>
      <w:r w:rsidRPr="00CF4C21">
        <w:rPr>
          <w:rFonts w:cstheme="minorHAnsi"/>
          <w:sz w:val="18"/>
          <w:szCs w:val="18"/>
        </w:rPr>
        <w:t>Source</w:t>
      </w:r>
      <w:r>
        <w:rPr>
          <w:rFonts w:cstheme="minorHAnsi"/>
          <w:sz w:val="18"/>
          <w:szCs w:val="18"/>
        </w:rPr>
        <w:t>s</w:t>
      </w:r>
      <w:r w:rsidRPr="00CF4C21">
        <w:rPr>
          <w:rFonts w:cstheme="minorHAnsi"/>
          <w:sz w:val="18"/>
          <w:szCs w:val="18"/>
        </w:rPr>
        <w:t xml:space="preserve"> logiciels</w:t>
      </w:r>
      <w:r w:rsidRPr="00CF4C21">
        <w:rPr>
          <w:rFonts w:cstheme="minorHAnsi"/>
          <w:sz w:val="18"/>
          <w:szCs w:val="18"/>
        </w:rPr>
        <w:br/>
      </w:r>
      <w:hyperlink r:id="rId33" w:history="1">
        <w:r w:rsidRPr="00CF4C21">
          <w:rPr>
            <w:rStyle w:val="Lienhypertexte"/>
            <w:rFonts w:cstheme="minorHAnsi"/>
            <w:sz w:val="18"/>
            <w:szCs w:val="18"/>
          </w:rPr>
          <w:t>https://www.arduino.cc/en/software</w:t>
        </w:r>
      </w:hyperlink>
      <w:r w:rsidRPr="00CF4C21">
        <w:rPr>
          <w:rFonts w:cstheme="minorHAnsi"/>
          <w:sz w:val="18"/>
          <w:szCs w:val="18"/>
        </w:rPr>
        <w:br/>
      </w:r>
      <w:hyperlink r:id="rId34" w:history="1">
        <w:r w:rsidRPr="00CF4C21">
          <w:rPr>
            <w:rStyle w:val="Lienhypertexte"/>
            <w:rFonts w:cstheme="minorHAnsi"/>
            <w:sz w:val="18"/>
            <w:szCs w:val="18"/>
          </w:rPr>
          <w:t>https://github.com/adafruit/Adafruit_NeoPixel</w:t>
        </w:r>
      </w:hyperlink>
      <w:r w:rsidRPr="00CF4C21">
        <w:rPr>
          <w:rFonts w:cstheme="minorHAnsi"/>
          <w:sz w:val="18"/>
          <w:szCs w:val="18"/>
        </w:rPr>
        <w:br/>
      </w:r>
      <w:hyperlink r:id="rId35" w:history="1">
        <w:r w:rsidRPr="003723BE">
          <w:rPr>
            <w:rStyle w:val="Lienhypertexte"/>
            <w:rFonts w:cstheme="minorHAnsi"/>
            <w:sz w:val="18"/>
            <w:szCs w:val="18"/>
          </w:rPr>
          <w:t>https://fritzing.org/</w:t>
        </w:r>
      </w:hyperlink>
    </w:p>
    <w:p w14:paraId="453AE9AD" w14:textId="77777777" w:rsidR="00D35B23" w:rsidRPr="00D35B23" w:rsidRDefault="00D35B23" w:rsidP="000C2130">
      <w:pPr>
        <w:jc w:val="both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</w:rPr>
      </w:pPr>
    </w:p>
    <w:sectPr w:rsidR="00D35B23" w:rsidRPr="00D35B2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ABE7" w14:textId="77777777" w:rsidR="00E4634D" w:rsidRDefault="00E4634D" w:rsidP="0016751C">
      <w:pPr>
        <w:spacing w:after="0" w:line="240" w:lineRule="auto"/>
      </w:pPr>
      <w:r>
        <w:separator/>
      </w:r>
    </w:p>
  </w:endnote>
  <w:endnote w:type="continuationSeparator" w:id="0">
    <w:p w14:paraId="055C5BC7" w14:textId="77777777" w:rsidR="00E4634D" w:rsidRDefault="00E4634D" w:rsidP="0016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B0065" w14:textId="77777777" w:rsidR="00E4634D" w:rsidRDefault="00E4634D" w:rsidP="0016751C">
      <w:pPr>
        <w:spacing w:after="0" w:line="240" w:lineRule="auto"/>
      </w:pPr>
      <w:r>
        <w:separator/>
      </w:r>
    </w:p>
  </w:footnote>
  <w:footnote w:type="continuationSeparator" w:id="0">
    <w:p w14:paraId="2FB0D3D4" w14:textId="77777777" w:rsidR="00E4634D" w:rsidRDefault="00E4634D" w:rsidP="00167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BC4"/>
    <w:multiLevelType w:val="hybridMultilevel"/>
    <w:tmpl w:val="76D67A5C"/>
    <w:lvl w:ilvl="0" w:tplc="6542ED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17742"/>
    <w:multiLevelType w:val="hybridMultilevel"/>
    <w:tmpl w:val="EFC27034"/>
    <w:lvl w:ilvl="0" w:tplc="4236A3D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004314">
    <w:abstractNumId w:val="0"/>
  </w:num>
  <w:num w:numId="2" w16cid:durableId="51585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C6"/>
    <w:rsid w:val="00024E7C"/>
    <w:rsid w:val="000509F4"/>
    <w:rsid w:val="0007288B"/>
    <w:rsid w:val="0008671F"/>
    <w:rsid w:val="000A6801"/>
    <w:rsid w:val="000B1D44"/>
    <w:rsid w:val="000C2130"/>
    <w:rsid w:val="000E18B1"/>
    <w:rsid w:val="000F6D13"/>
    <w:rsid w:val="00115589"/>
    <w:rsid w:val="00150A38"/>
    <w:rsid w:val="00153D9A"/>
    <w:rsid w:val="0016751C"/>
    <w:rsid w:val="0017501A"/>
    <w:rsid w:val="001A1CBA"/>
    <w:rsid w:val="001D723D"/>
    <w:rsid w:val="0023392D"/>
    <w:rsid w:val="00263C44"/>
    <w:rsid w:val="00281CB7"/>
    <w:rsid w:val="002974FA"/>
    <w:rsid w:val="002C3297"/>
    <w:rsid w:val="002E7F56"/>
    <w:rsid w:val="003355C8"/>
    <w:rsid w:val="003447EA"/>
    <w:rsid w:val="003A699E"/>
    <w:rsid w:val="003D7095"/>
    <w:rsid w:val="004020C2"/>
    <w:rsid w:val="00407A7E"/>
    <w:rsid w:val="00423D61"/>
    <w:rsid w:val="00462AB1"/>
    <w:rsid w:val="004A5483"/>
    <w:rsid w:val="004F46BB"/>
    <w:rsid w:val="0052209C"/>
    <w:rsid w:val="00545D9A"/>
    <w:rsid w:val="0058670B"/>
    <w:rsid w:val="00594B3E"/>
    <w:rsid w:val="005979C5"/>
    <w:rsid w:val="005F71BC"/>
    <w:rsid w:val="0063609E"/>
    <w:rsid w:val="006A7C7D"/>
    <w:rsid w:val="00737A3C"/>
    <w:rsid w:val="00763745"/>
    <w:rsid w:val="007664FD"/>
    <w:rsid w:val="00775275"/>
    <w:rsid w:val="00784633"/>
    <w:rsid w:val="007D5F4D"/>
    <w:rsid w:val="007D7E75"/>
    <w:rsid w:val="007E4875"/>
    <w:rsid w:val="00833DBF"/>
    <w:rsid w:val="00840F14"/>
    <w:rsid w:val="00854251"/>
    <w:rsid w:val="00893359"/>
    <w:rsid w:val="008B2CEE"/>
    <w:rsid w:val="00933D8E"/>
    <w:rsid w:val="00963657"/>
    <w:rsid w:val="00985865"/>
    <w:rsid w:val="009B3FEB"/>
    <w:rsid w:val="009D6476"/>
    <w:rsid w:val="00A21B55"/>
    <w:rsid w:val="00A52009"/>
    <w:rsid w:val="00A5232F"/>
    <w:rsid w:val="00A76CAD"/>
    <w:rsid w:val="00A84F1A"/>
    <w:rsid w:val="00AB670E"/>
    <w:rsid w:val="00B106D7"/>
    <w:rsid w:val="00B53C8B"/>
    <w:rsid w:val="00B6074D"/>
    <w:rsid w:val="00B647AF"/>
    <w:rsid w:val="00B81630"/>
    <w:rsid w:val="00BA6D0F"/>
    <w:rsid w:val="00BA7999"/>
    <w:rsid w:val="00BB58BE"/>
    <w:rsid w:val="00BC6EBF"/>
    <w:rsid w:val="00BD1C29"/>
    <w:rsid w:val="00C02E33"/>
    <w:rsid w:val="00C13A36"/>
    <w:rsid w:val="00C91989"/>
    <w:rsid w:val="00C91F2E"/>
    <w:rsid w:val="00CC157A"/>
    <w:rsid w:val="00CD5C53"/>
    <w:rsid w:val="00CE4F57"/>
    <w:rsid w:val="00CE6B5A"/>
    <w:rsid w:val="00CE7BB2"/>
    <w:rsid w:val="00CF1230"/>
    <w:rsid w:val="00D35B23"/>
    <w:rsid w:val="00D35D54"/>
    <w:rsid w:val="00D407C6"/>
    <w:rsid w:val="00DC6C93"/>
    <w:rsid w:val="00DE5054"/>
    <w:rsid w:val="00DE7F55"/>
    <w:rsid w:val="00E0620D"/>
    <w:rsid w:val="00E4634D"/>
    <w:rsid w:val="00E5381D"/>
    <w:rsid w:val="00E71CAC"/>
    <w:rsid w:val="00E773D8"/>
    <w:rsid w:val="00EA0A9C"/>
    <w:rsid w:val="00F604D1"/>
    <w:rsid w:val="00FA1555"/>
    <w:rsid w:val="00FE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D514"/>
  <w15:chartTrackingRefBased/>
  <w15:docId w15:val="{222D4D6C-3A39-42CB-BF24-AEC51672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A93"/>
  </w:style>
  <w:style w:type="paragraph" w:styleId="Titre1">
    <w:name w:val="heading 1"/>
    <w:basedOn w:val="Normal"/>
    <w:next w:val="Normal"/>
    <w:link w:val="Titre1Car"/>
    <w:uiPriority w:val="9"/>
    <w:qFormat/>
    <w:rsid w:val="00933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3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3D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3D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3D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3D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3D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3D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3D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3D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33D8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33D8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33D8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33D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33D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33D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33D8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33D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33D8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33D8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3D8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3D8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33D8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33D8E"/>
    <w:rPr>
      <w:b/>
      <w:bCs/>
    </w:rPr>
  </w:style>
  <w:style w:type="character" w:styleId="Accentuation">
    <w:name w:val="Emphasis"/>
    <w:basedOn w:val="Policepardfaut"/>
    <w:uiPriority w:val="20"/>
    <w:qFormat/>
    <w:rsid w:val="00933D8E"/>
    <w:rPr>
      <w:i/>
      <w:iCs/>
    </w:rPr>
  </w:style>
  <w:style w:type="paragraph" w:styleId="Sansinterligne">
    <w:name w:val="No Spacing"/>
    <w:uiPriority w:val="1"/>
    <w:qFormat/>
    <w:rsid w:val="00933D8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33D8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33D8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3D8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3D8E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933D8E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33D8E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933D8E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33D8E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33D8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33D8E"/>
    <w:pPr>
      <w:outlineLvl w:val="9"/>
    </w:pPr>
  </w:style>
  <w:style w:type="paragraph" w:styleId="Paragraphedeliste">
    <w:name w:val="List Paragraph"/>
    <w:basedOn w:val="Normal"/>
    <w:uiPriority w:val="34"/>
    <w:qFormat/>
    <w:rsid w:val="00933D8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5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3C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A1555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FA155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35B23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67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751C"/>
  </w:style>
  <w:style w:type="paragraph" w:styleId="Pieddepage">
    <w:name w:val="footer"/>
    <w:basedOn w:val="Normal"/>
    <w:link w:val="PieddepageCar"/>
    <w:uiPriority w:val="99"/>
    <w:unhideWhenUsed/>
    <w:rsid w:val="00167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weaking4all.com/hardware/arduino/arduino-ws2812-led/" TargetMode="External"/><Relationship Id="rId18" Type="http://schemas.openxmlformats.org/officeDocument/2006/relationships/hyperlink" Target="http://interfacetactile.com/ecran-tactile-resistif" TargetMode="External"/><Relationship Id="rId26" Type="http://schemas.openxmlformats.org/officeDocument/2006/relationships/hyperlink" Target="https://www.locoduino.org/spip.php?article16" TargetMode="External"/><Relationship Id="rId21" Type="http://schemas.openxmlformats.org/officeDocument/2006/relationships/hyperlink" Target="https://www.ilay.org/yann/articles/maze/" TargetMode="External"/><Relationship Id="rId34" Type="http://schemas.openxmlformats.org/officeDocument/2006/relationships/hyperlink" Target="https://github.com/adafruit/Adafruit_NeoPixe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atasheet.lcsc.com/szlcsc/2107081003_XINGLIGHT-XL-3535RGBC-WS2812B_C2843786.pdf" TargetMode="External"/><Relationship Id="rId17" Type="http://schemas.openxmlformats.org/officeDocument/2006/relationships/hyperlink" Target="https://butlertechnologies.com/touch-screens" TargetMode="External"/><Relationship Id="rId25" Type="http://schemas.openxmlformats.org/officeDocument/2006/relationships/hyperlink" Target="https://robotastuces.wordpress.com/electronique/montages-de-base/pull-up-pull-down/" TargetMode="External"/><Relationship Id="rId33" Type="http://schemas.openxmlformats.org/officeDocument/2006/relationships/hyperlink" Target="https://www.arduino.cc/en/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ush.co.jp/english/method-type/resistive-touchscreen/" TargetMode="External"/><Relationship Id="rId20" Type="http://schemas.openxmlformats.org/officeDocument/2006/relationships/hyperlink" Target="https://www.youtube.com/watch?v=gzJxYB-rLIU" TargetMode="External"/><Relationship Id="rId29" Type="http://schemas.openxmlformats.org/officeDocument/2006/relationships/hyperlink" Target="https://www.mokotechnology.com/fr/pcb-heatsink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user.com/pdfDocs/WS2812B-2020_V10_EN_181106150240761.pdf" TargetMode="External"/><Relationship Id="rId24" Type="http://schemas.openxmlformats.org/officeDocument/2006/relationships/hyperlink" Target="https://www.youtube.com/watch?v=5vnW4U5Vj0k" TargetMode="External"/><Relationship Id="rId32" Type="http://schemas.openxmlformats.org/officeDocument/2006/relationships/hyperlink" Target="https://www.locoduino.org/spip.php?rubrique16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parkfun.com/datasheets/LCD/HOW%20DOES%20IT%20WORK.pdf" TargetMode="External"/><Relationship Id="rId23" Type="http://schemas.openxmlformats.org/officeDocument/2006/relationships/hyperlink" Target="https://www.framboise314.fr/comment-bien-souder-un-tutoriel-sur-la-soudure/" TargetMode="External"/><Relationship Id="rId28" Type="http://schemas.openxmlformats.org/officeDocument/2006/relationships/hyperlink" Target="https://www.curbellplastics.com/Research-Solutions/Technical-Resources/Technical-Resources/Plastic-Diffuser-Solutions-for-LED-Lightin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arduino.cc/resources/datasheets/A000066-datasheet.pdf" TargetMode="External"/><Relationship Id="rId19" Type="http://schemas.openxmlformats.org/officeDocument/2006/relationships/hyperlink" Target="https://www.youtube.com/watch?v=XlkIjnTbxH0" TargetMode="External"/><Relationship Id="rId31" Type="http://schemas.openxmlformats.org/officeDocument/2006/relationships/hyperlink" Target="https://projecthub.arduino.c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quinled.info/2019/06/03/what-digital-5v-12v-rgbw-led-strip-to-buy/" TargetMode="External"/><Relationship Id="rId22" Type="http://schemas.openxmlformats.org/officeDocument/2006/relationships/hyperlink" Target="https://images.math.cnrs.fr/Labyrinthes-et-fil-d-Ariane.html?lang=fr" TargetMode="External"/><Relationship Id="rId27" Type="http://schemas.openxmlformats.org/officeDocument/2006/relationships/hyperlink" Target="https://fr.farnell.com/calculateur-de-conversion-awg" TargetMode="External"/><Relationship Id="rId30" Type="http://schemas.openxmlformats.org/officeDocument/2006/relationships/hyperlink" Target="https://www.instructables.com/circuits/arduino/projects" TargetMode="External"/><Relationship Id="rId35" Type="http://schemas.openxmlformats.org/officeDocument/2006/relationships/hyperlink" Target="https://fritzing.org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2102</Words>
  <Characters>11562</Characters>
  <Application>Microsoft Office Word</Application>
  <DocSecurity>0</DocSecurity>
  <Lines>96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 Cat</dc:creator>
  <cp:keywords/>
  <dc:description/>
  <cp:lastModifiedBy>valentina balestra</cp:lastModifiedBy>
  <cp:revision>3</cp:revision>
  <dcterms:created xsi:type="dcterms:W3CDTF">2024-03-10T20:16:00Z</dcterms:created>
  <dcterms:modified xsi:type="dcterms:W3CDTF">2024-03-10T20:26:00Z</dcterms:modified>
</cp:coreProperties>
</file>