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3E655" w14:textId="34CBDF9C" w:rsidR="00BC31E8" w:rsidRDefault="00BC31E8" w:rsidP="008D4800">
      <w:pPr>
        <w:ind w:left="720" w:hanging="360"/>
      </w:pPr>
      <w:r>
        <w:t>Hongqi Guo</w:t>
      </w:r>
    </w:p>
    <w:p w14:paraId="0C4E2AA2" w14:textId="5A803AA9" w:rsidR="00BC31E8" w:rsidRPr="00BC31E8" w:rsidRDefault="00BC31E8" w:rsidP="008D4800">
      <w:pPr>
        <w:ind w:left="720" w:hanging="360"/>
        <w:rPr>
          <w:b/>
          <w:bCs/>
          <w:sz w:val="28"/>
          <w:szCs w:val="28"/>
        </w:rPr>
      </w:pPr>
      <w:r>
        <w:t>HW3</w:t>
      </w:r>
    </w:p>
    <w:p w14:paraId="04573EDD" w14:textId="40DA547E" w:rsidR="00BC31E8" w:rsidRPr="00BC31E8" w:rsidRDefault="00BC31E8" w:rsidP="00BC31E8">
      <w:pPr>
        <w:ind w:left="720" w:hanging="360"/>
        <w:jc w:val="center"/>
        <w:rPr>
          <w:b/>
          <w:bCs/>
          <w:sz w:val="28"/>
          <w:szCs w:val="28"/>
        </w:rPr>
      </w:pPr>
      <w:proofErr w:type="spellStart"/>
      <w:r w:rsidRPr="00BC31E8">
        <w:rPr>
          <w:b/>
          <w:bCs/>
          <w:sz w:val="28"/>
          <w:szCs w:val="28"/>
        </w:rPr>
        <w:t>CptS</w:t>
      </w:r>
      <w:proofErr w:type="spellEnd"/>
      <w:r w:rsidRPr="00BC31E8">
        <w:rPr>
          <w:b/>
          <w:bCs/>
          <w:sz w:val="28"/>
          <w:szCs w:val="28"/>
        </w:rPr>
        <w:t xml:space="preserve"> 427/527 Assignment #3 – Covert Channel</w:t>
      </w:r>
    </w:p>
    <w:p w14:paraId="5475AA77" w14:textId="77777777" w:rsidR="004D4E2C" w:rsidRDefault="008D4800" w:rsidP="004D4E2C">
      <w:pPr>
        <w:pStyle w:val="a3"/>
        <w:numPr>
          <w:ilvl w:val="0"/>
          <w:numId w:val="2"/>
        </w:numPr>
        <w:rPr>
          <w:b/>
          <w:bCs/>
        </w:rPr>
      </w:pPr>
      <w:r w:rsidRPr="004D4E2C">
        <w:rPr>
          <w:b/>
          <w:bCs/>
        </w:rPr>
        <w:t>How does your covert channel work? [Include its type (e.g., timing or shared resource) and bandwidth.]</w:t>
      </w:r>
    </w:p>
    <w:p w14:paraId="17682A3A" w14:textId="255191AC" w:rsidR="008D4800" w:rsidRDefault="008D4800" w:rsidP="004D4E2C">
      <w:pPr>
        <w:pStyle w:val="a3"/>
      </w:pPr>
      <w:r>
        <w:t>shared resource</w:t>
      </w:r>
    </w:p>
    <w:p w14:paraId="454E3E30" w14:textId="77777777" w:rsidR="004D4E2C" w:rsidRPr="004D4E2C" w:rsidRDefault="004D4E2C" w:rsidP="004D4E2C">
      <w:pPr>
        <w:pStyle w:val="a3"/>
        <w:rPr>
          <w:b/>
          <w:bCs/>
        </w:rPr>
      </w:pPr>
    </w:p>
    <w:p w14:paraId="05F73534" w14:textId="77777777" w:rsidR="004D4E2C" w:rsidRDefault="008D4800" w:rsidP="004D4E2C">
      <w:pPr>
        <w:pStyle w:val="a3"/>
        <w:numPr>
          <w:ilvl w:val="0"/>
          <w:numId w:val="2"/>
        </w:numPr>
        <w:rPr>
          <w:b/>
          <w:bCs/>
        </w:rPr>
      </w:pPr>
      <w:r w:rsidRPr="004D4E2C">
        <w:rPr>
          <w:b/>
          <w:bCs/>
        </w:rPr>
        <w:t xml:space="preserve">Is your covert channel noisy or noiseless? </w:t>
      </w:r>
    </w:p>
    <w:p w14:paraId="3269DBB1" w14:textId="68F45BB6" w:rsidR="008D4800" w:rsidRDefault="008D4800" w:rsidP="004D4E2C">
      <w:pPr>
        <w:pStyle w:val="a3"/>
      </w:pPr>
      <w:r>
        <w:t>N</w:t>
      </w:r>
      <w:r>
        <w:rPr>
          <w:rFonts w:hint="eastAsia"/>
        </w:rPr>
        <w:t>o</w:t>
      </w:r>
      <w:r>
        <w:t>isy</w:t>
      </w:r>
    </w:p>
    <w:p w14:paraId="016F4909" w14:textId="77777777" w:rsidR="004D4E2C" w:rsidRPr="004D4E2C" w:rsidRDefault="004D4E2C" w:rsidP="004D4E2C">
      <w:pPr>
        <w:pStyle w:val="a3"/>
        <w:rPr>
          <w:b/>
          <w:bCs/>
        </w:rPr>
      </w:pPr>
    </w:p>
    <w:p w14:paraId="5CCFA42E" w14:textId="75C2E554" w:rsidR="008D4800" w:rsidRPr="004D4E2C" w:rsidRDefault="008D4800" w:rsidP="008D4800">
      <w:pPr>
        <w:pStyle w:val="a3"/>
        <w:numPr>
          <w:ilvl w:val="0"/>
          <w:numId w:val="2"/>
        </w:numPr>
        <w:rPr>
          <w:b/>
          <w:bCs/>
        </w:rPr>
      </w:pPr>
      <w:r w:rsidRPr="004D4E2C">
        <w:rPr>
          <w:b/>
          <w:bCs/>
        </w:rPr>
        <w:t xml:space="preserve">Instructions for implementing your proof of concept. </w:t>
      </w:r>
    </w:p>
    <w:p w14:paraId="74CE8555" w14:textId="043B68AE" w:rsidR="00BC31E8" w:rsidRDefault="007E0E37" w:rsidP="00961BFA">
      <w:pPr>
        <w:pStyle w:val="a3"/>
      </w:pPr>
      <w:r w:rsidRPr="007E0E37">
        <w:t>My design concept is that the attacker needs to use an external device (USB flash drive) for pre-installed control software</w:t>
      </w:r>
      <w:r w:rsidRPr="007E0E37">
        <w:t xml:space="preserve"> </w:t>
      </w:r>
      <w:r>
        <w:t>(</w:t>
      </w:r>
      <w:r w:rsidRPr="007E0E37">
        <w:t>Remote Administration Tool (RAT)</w:t>
      </w:r>
      <w:r>
        <w:t>)</w:t>
      </w:r>
      <w:r w:rsidRPr="007E0E37">
        <w:t>.</w:t>
      </w:r>
      <w:r w:rsidR="00EA12F4" w:rsidRPr="00EA12F4">
        <w:t xml:space="preserve"> </w:t>
      </w:r>
      <w:r w:rsidR="007D0F46" w:rsidRPr="007D0F46">
        <w:t>Now the attacker can remotely control the opponent's computer.</w:t>
      </w:r>
    </w:p>
    <w:p w14:paraId="762B8D7C" w14:textId="0BA97101" w:rsidR="001E0D2F" w:rsidRDefault="001E0D2F" w:rsidP="00961BFA">
      <w:pPr>
        <w:pStyle w:val="a3"/>
      </w:pPr>
      <w:r w:rsidRPr="001E0D2F">
        <w:t xml:space="preserve">This creates a channel, which is secret because the user does not know that the </w:t>
      </w:r>
      <w:r w:rsidRPr="001E0D2F">
        <w:t>remote-control</w:t>
      </w:r>
      <w:r w:rsidRPr="001E0D2F">
        <w:t xml:space="preserve"> software is installed on their computer.</w:t>
      </w:r>
    </w:p>
    <w:p w14:paraId="7E60F718" w14:textId="77777777" w:rsidR="004D4E2C" w:rsidRDefault="004D4E2C" w:rsidP="00961BFA">
      <w:pPr>
        <w:pStyle w:val="a3"/>
      </w:pPr>
    </w:p>
    <w:p w14:paraId="68F3A1FE" w14:textId="4FA4B998" w:rsidR="008D4800" w:rsidRPr="004D4E2C" w:rsidRDefault="008D4800" w:rsidP="008D4800">
      <w:pPr>
        <w:pStyle w:val="a3"/>
        <w:numPr>
          <w:ilvl w:val="0"/>
          <w:numId w:val="2"/>
        </w:numPr>
        <w:rPr>
          <w:b/>
          <w:bCs/>
        </w:rPr>
      </w:pPr>
      <w:r w:rsidRPr="004D4E2C">
        <w:rPr>
          <w:b/>
          <w:bCs/>
        </w:rPr>
        <w:t xml:space="preserve">How could a defender detect your covert channel? </w:t>
      </w:r>
    </w:p>
    <w:p w14:paraId="0E132017" w14:textId="77777777" w:rsidR="004D4E2C" w:rsidRDefault="004D4E2C" w:rsidP="004D4E2C">
      <w:pPr>
        <w:pStyle w:val="a3"/>
      </w:pPr>
      <w:r>
        <w:t>The disadvantage of remote control software is that the attacker cannot occupy the defender's computer for a long time, which will greatly increase the possibility of detection by the defender.</w:t>
      </w:r>
    </w:p>
    <w:p w14:paraId="468E5FC9" w14:textId="2FD6E2F0" w:rsidR="004D4E2C" w:rsidRDefault="004D4E2C" w:rsidP="004D4E2C">
      <w:pPr>
        <w:pStyle w:val="a3"/>
      </w:pPr>
      <w:r>
        <w:t>Second, the remote control software needs to be running on the back end, and some firewalls or software and the like will raise a warning.</w:t>
      </w:r>
    </w:p>
    <w:p w14:paraId="61CCDF90" w14:textId="77777777" w:rsidR="004D4E2C" w:rsidRDefault="004D4E2C" w:rsidP="004D4E2C">
      <w:pPr>
        <w:pStyle w:val="a3"/>
      </w:pPr>
    </w:p>
    <w:p w14:paraId="6999E005" w14:textId="77777777" w:rsidR="004D4E2C" w:rsidRDefault="008D4800" w:rsidP="004D4E2C">
      <w:pPr>
        <w:pStyle w:val="a3"/>
        <w:numPr>
          <w:ilvl w:val="0"/>
          <w:numId w:val="2"/>
        </w:numPr>
        <w:rPr>
          <w:b/>
          <w:bCs/>
        </w:rPr>
      </w:pPr>
      <w:r w:rsidRPr="004D4E2C">
        <w:rPr>
          <w:b/>
          <w:bCs/>
        </w:rPr>
        <w:t xml:space="preserve">How could you modify your covert channel to avoid this detection? </w:t>
      </w:r>
    </w:p>
    <w:p w14:paraId="23C56790" w14:textId="7EC1BDC3" w:rsidR="001E0D2F" w:rsidRPr="004D4E2C" w:rsidRDefault="001E0D2F" w:rsidP="004D4E2C">
      <w:pPr>
        <w:pStyle w:val="a3"/>
        <w:rPr>
          <w:b/>
          <w:bCs/>
        </w:rPr>
      </w:pPr>
      <w:r w:rsidRPr="007D0F46">
        <w:t>The transmission method I can think of is to construct a tunnel through the SSH protocol to achieve data encryption transmission.</w:t>
      </w:r>
      <w:r>
        <w:t xml:space="preserve"> </w:t>
      </w:r>
    </w:p>
    <w:p w14:paraId="566E051E" w14:textId="77777777" w:rsidR="004D4E2C" w:rsidRDefault="004D4E2C" w:rsidP="004D4E2C">
      <w:pPr>
        <w:pStyle w:val="a3"/>
      </w:pPr>
      <w:r>
        <w:t>Given that the attacker has implemented remote control of the system, but the attacker cannot use it for long, this can be very easy to detect.</w:t>
      </w:r>
    </w:p>
    <w:p w14:paraId="6AFDC041" w14:textId="10D8887D" w:rsidR="001E0D2F" w:rsidRDefault="004D4E2C" w:rsidP="004D4E2C">
      <w:pPr>
        <w:pStyle w:val="a3"/>
      </w:pPr>
      <w:r>
        <w:t>Firstly, the attacker needs to modify the SSH address of the other host, so that the listening port can be bound to any IP address.</w:t>
      </w:r>
      <w:r>
        <w:t xml:space="preserve"> </w:t>
      </w:r>
      <w:r>
        <w:t>then attacker can use the SSH service to link to the other's host.</w:t>
      </w:r>
      <w:r>
        <w:t xml:space="preserve"> </w:t>
      </w:r>
      <w:r>
        <w:t xml:space="preserve">Here we use </w:t>
      </w:r>
      <w:hyperlink r:id="rId5" w:history="1">
        <w:r w:rsidRPr="004D4E2C">
          <w:rPr>
            <w:rStyle w:val="a4"/>
          </w:rPr>
          <w:t>AUTOSSH</w:t>
        </w:r>
      </w:hyperlink>
      <w:r>
        <w:t>.</w:t>
      </w:r>
      <w:r>
        <w:t xml:space="preserve"> </w:t>
      </w:r>
      <w:r>
        <w:t xml:space="preserve">The SSH backlink will result in timeout closure. If the channel from the outer network to the inner network is closed, </w:t>
      </w:r>
      <w:r w:rsidRPr="004D4E2C">
        <w:t>for</w:t>
      </w:r>
      <w:r w:rsidRPr="004D4E2C">
        <w:t xml:space="preserve"> this we need </w:t>
      </w:r>
      <w:proofErr w:type="spellStart"/>
      <w:r w:rsidRPr="004D4E2C">
        <w:t>AutoSSH</w:t>
      </w:r>
      <w:proofErr w:type="spellEnd"/>
      <w:r w:rsidRPr="004D4E2C">
        <w:t xml:space="preserve"> to provide a stable </w:t>
      </w:r>
      <w:proofErr w:type="spellStart"/>
      <w:r w:rsidRPr="004D4E2C">
        <w:t>ssh</w:t>
      </w:r>
      <w:proofErr w:type="spellEnd"/>
      <w:r w:rsidRPr="004D4E2C">
        <w:t xml:space="preserve"> reverse proxy tunnel.</w:t>
      </w:r>
      <w:r w:rsidRPr="004D4E2C">
        <w:t xml:space="preserve"> </w:t>
      </w:r>
      <w:r>
        <w:t>Once the channel is established, an attacker can use this SSH tunnel to gain access to the other host.</w:t>
      </w:r>
    </w:p>
    <w:p w14:paraId="5DF8E0DA" w14:textId="77777777" w:rsidR="004D4E2C" w:rsidRDefault="004D4E2C" w:rsidP="004D4E2C">
      <w:pPr>
        <w:pStyle w:val="a3"/>
      </w:pPr>
    </w:p>
    <w:p w14:paraId="2D189F45" w14:textId="65B4A073" w:rsidR="008D4800" w:rsidRPr="00F03E71" w:rsidRDefault="008D4800" w:rsidP="008D4800">
      <w:pPr>
        <w:pStyle w:val="a3"/>
        <w:numPr>
          <w:ilvl w:val="0"/>
          <w:numId w:val="2"/>
        </w:numPr>
        <w:rPr>
          <w:b/>
          <w:bCs/>
        </w:rPr>
      </w:pPr>
      <w:r w:rsidRPr="00F03E71">
        <w:rPr>
          <w:b/>
          <w:bCs/>
        </w:rPr>
        <w:t>A time log of your activities for this assignment (e.g., research, implementation, documentation, etc.)</w:t>
      </w:r>
    </w:p>
    <w:p w14:paraId="5D7C383D" w14:textId="04E095A5" w:rsidR="004D4E2C" w:rsidRDefault="004D4E2C" w:rsidP="0026270B">
      <w:pPr>
        <w:pStyle w:val="a3"/>
      </w:pPr>
    </w:p>
    <w:p w14:paraId="36D98A5F" w14:textId="529E3787" w:rsidR="0034318D" w:rsidRDefault="0034318D" w:rsidP="0026270B">
      <w:pPr>
        <w:pStyle w:val="a3"/>
      </w:pPr>
    </w:p>
    <w:p w14:paraId="1AC507CB" w14:textId="13C8B0BE" w:rsidR="0034318D" w:rsidRDefault="0034318D" w:rsidP="0026270B">
      <w:pPr>
        <w:pStyle w:val="a3"/>
      </w:pPr>
    </w:p>
    <w:p w14:paraId="51A224A2" w14:textId="54644553" w:rsidR="0034318D" w:rsidRDefault="0034318D" w:rsidP="0026270B">
      <w:pPr>
        <w:pStyle w:val="a3"/>
      </w:pPr>
    </w:p>
    <w:p w14:paraId="25C45F44" w14:textId="79876C92" w:rsidR="0034318D" w:rsidRDefault="0034318D" w:rsidP="0026270B">
      <w:pPr>
        <w:pStyle w:val="a3"/>
      </w:pPr>
    </w:p>
    <w:p w14:paraId="2CB26681" w14:textId="77777777" w:rsidR="0034318D" w:rsidRDefault="0034318D" w:rsidP="0034318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21212"/>
          <w:sz w:val="20"/>
          <w:szCs w:val="20"/>
        </w:rPr>
      </w:pPr>
    </w:p>
    <w:p w14:paraId="23463FFD" w14:textId="36F26B2B" w:rsidR="0034318D" w:rsidRDefault="0034318D" w:rsidP="0034318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21212"/>
          <w:sz w:val="20"/>
          <w:szCs w:val="20"/>
        </w:rPr>
      </w:pPr>
      <w:r w:rsidRPr="0034318D">
        <w:rPr>
          <w:rFonts w:ascii="Consolas" w:eastAsia="Times New Roman" w:hAnsi="Consolas" w:cs="Courier New"/>
          <w:b/>
          <w:bCs/>
          <w:color w:val="121212"/>
          <w:sz w:val="20"/>
          <w:szCs w:val="20"/>
        </w:rPr>
        <w:t>Attacker computer output interface</w:t>
      </w:r>
      <w:r>
        <w:rPr>
          <w:rFonts w:ascii="Consolas" w:eastAsia="Times New Roman" w:hAnsi="Consolas" w:cs="Courier New"/>
          <w:b/>
          <w:bCs/>
          <w:color w:val="121212"/>
          <w:sz w:val="20"/>
          <w:szCs w:val="20"/>
        </w:rPr>
        <w:t>:</w:t>
      </w:r>
    </w:p>
    <w:p w14:paraId="0D06187B" w14:textId="77777777" w:rsidR="0034318D" w:rsidRDefault="0034318D" w:rsidP="0034318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21212"/>
          <w:sz w:val="20"/>
          <w:szCs w:val="20"/>
        </w:rPr>
      </w:pPr>
    </w:p>
    <w:p w14:paraId="454F8111" w14:textId="53133788" w:rsidR="0034318D" w:rsidRPr="0034318D" w:rsidRDefault="0034318D" w:rsidP="0034318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212"/>
          <w:sz w:val="20"/>
          <w:szCs w:val="20"/>
        </w:rPr>
      </w:pPr>
      <w:r w:rsidRPr="0034318D">
        <w:rPr>
          <w:rFonts w:ascii="Consolas" w:eastAsia="Times New Roman" w:hAnsi="Consolas" w:cs="Courier New"/>
          <w:b/>
          <w:bCs/>
          <w:color w:val="121212"/>
          <w:sz w:val="20"/>
          <w:szCs w:val="20"/>
        </w:rPr>
        <w:t>[</w:t>
      </w:r>
      <w:proofErr w:type="spellStart"/>
      <w:r w:rsidRPr="0034318D">
        <w:rPr>
          <w:rFonts w:ascii="Consolas" w:eastAsia="Times New Roman" w:hAnsi="Consolas" w:cs="Courier New"/>
          <w:color w:val="121212"/>
          <w:sz w:val="20"/>
          <w:szCs w:val="20"/>
        </w:rPr>
        <w:t>root@localhost</w:t>
      </w:r>
      <w:proofErr w:type="spellEnd"/>
      <w:r w:rsidRPr="0034318D">
        <w:rPr>
          <w:rFonts w:ascii="Consolas" w:eastAsia="Times New Roman" w:hAnsi="Consolas" w:cs="Courier New"/>
          <w:color w:val="121212"/>
          <w:sz w:val="20"/>
          <w:szCs w:val="20"/>
        </w:rPr>
        <w:t xml:space="preserve"> ~</w:t>
      </w:r>
      <w:r w:rsidRPr="0034318D">
        <w:rPr>
          <w:rFonts w:ascii="Consolas" w:eastAsia="Times New Roman" w:hAnsi="Consolas" w:cs="Courier New"/>
          <w:b/>
          <w:bCs/>
          <w:color w:val="121212"/>
          <w:sz w:val="20"/>
          <w:szCs w:val="20"/>
        </w:rPr>
        <w:t>]</w:t>
      </w:r>
      <w:r w:rsidRPr="0034318D">
        <w:rPr>
          <w:rFonts w:ascii="Consolas" w:eastAsia="Times New Roman" w:hAnsi="Consolas" w:cs="Courier New"/>
          <w:i/>
          <w:iCs/>
          <w:color w:val="999999"/>
          <w:sz w:val="20"/>
          <w:szCs w:val="20"/>
        </w:rPr>
        <w:t xml:space="preserve"># </w:t>
      </w:r>
      <w:proofErr w:type="spellStart"/>
      <w:r w:rsidRPr="0034318D">
        <w:rPr>
          <w:rFonts w:ascii="Consolas" w:eastAsia="Times New Roman" w:hAnsi="Consolas" w:cs="Courier New"/>
          <w:i/>
          <w:iCs/>
          <w:color w:val="999999"/>
          <w:sz w:val="20"/>
          <w:szCs w:val="20"/>
        </w:rPr>
        <w:t>lsof</w:t>
      </w:r>
      <w:proofErr w:type="spellEnd"/>
      <w:r w:rsidRPr="0034318D">
        <w:rPr>
          <w:rFonts w:ascii="Consolas" w:eastAsia="Times New Roman" w:hAnsi="Consolas" w:cs="Courier New"/>
          <w:i/>
          <w:iCs/>
          <w:color w:val="999999"/>
          <w:sz w:val="20"/>
          <w:szCs w:val="20"/>
        </w:rPr>
        <w:t xml:space="preserve"> -i:4010</w:t>
      </w:r>
    </w:p>
    <w:p w14:paraId="16173D40" w14:textId="77777777" w:rsidR="0034318D" w:rsidRPr="0034318D" w:rsidRDefault="0034318D" w:rsidP="0034318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212"/>
          <w:sz w:val="20"/>
          <w:szCs w:val="20"/>
        </w:rPr>
      </w:pPr>
      <w:r w:rsidRPr="0034318D">
        <w:rPr>
          <w:rFonts w:ascii="Consolas" w:eastAsia="Times New Roman" w:hAnsi="Consolas" w:cs="Courier New"/>
          <w:color w:val="121212"/>
          <w:sz w:val="20"/>
          <w:szCs w:val="20"/>
        </w:rPr>
        <w:t>COMMAND   PID    USER   FD   TYPE             DEVICE SIZE/OFF NODE NAME</w:t>
      </w:r>
    </w:p>
    <w:p w14:paraId="14956C16" w14:textId="77777777" w:rsidR="0034318D" w:rsidRPr="0034318D" w:rsidRDefault="0034318D" w:rsidP="0034318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212"/>
          <w:sz w:val="20"/>
          <w:szCs w:val="20"/>
        </w:rPr>
      </w:pPr>
      <w:proofErr w:type="spellStart"/>
      <w:r w:rsidRPr="0034318D">
        <w:rPr>
          <w:rFonts w:ascii="Consolas" w:eastAsia="Times New Roman" w:hAnsi="Consolas" w:cs="Courier New"/>
          <w:color w:val="121212"/>
          <w:sz w:val="20"/>
          <w:szCs w:val="20"/>
        </w:rPr>
        <w:t>ssh</w:t>
      </w:r>
      <w:proofErr w:type="spellEnd"/>
      <w:r w:rsidRPr="0034318D">
        <w:rPr>
          <w:rFonts w:ascii="Consolas" w:eastAsia="Times New Roman" w:hAnsi="Consolas" w:cs="Courier New"/>
          <w:color w:val="121212"/>
          <w:sz w:val="20"/>
          <w:szCs w:val="20"/>
        </w:rPr>
        <w:t xml:space="preserve">      </w:t>
      </w:r>
      <w:r w:rsidRPr="0034318D">
        <w:rPr>
          <w:rFonts w:ascii="Consolas" w:eastAsia="Times New Roman" w:hAnsi="Consolas" w:cs="Courier New"/>
          <w:color w:val="0066FF"/>
          <w:sz w:val="20"/>
          <w:szCs w:val="20"/>
        </w:rPr>
        <w:t>6710</w:t>
      </w:r>
      <w:r w:rsidRPr="0034318D">
        <w:rPr>
          <w:rFonts w:ascii="Consolas" w:eastAsia="Times New Roman" w:hAnsi="Consolas" w:cs="Courier New"/>
          <w:color w:val="121212"/>
          <w:sz w:val="20"/>
          <w:szCs w:val="20"/>
        </w:rPr>
        <w:t xml:space="preserve"> </w:t>
      </w:r>
      <w:proofErr w:type="spellStart"/>
      <w:r w:rsidRPr="0034318D">
        <w:rPr>
          <w:rFonts w:ascii="Consolas" w:eastAsia="Times New Roman" w:hAnsi="Consolas" w:cs="Courier New"/>
          <w:color w:val="121212"/>
          <w:sz w:val="20"/>
          <w:szCs w:val="20"/>
        </w:rPr>
        <w:t>lixl</w:t>
      </w:r>
      <w:proofErr w:type="spellEnd"/>
      <w:r w:rsidRPr="0034318D">
        <w:rPr>
          <w:rFonts w:ascii="Consolas" w:eastAsia="Times New Roman" w:hAnsi="Consolas" w:cs="Courier New"/>
          <w:color w:val="121212"/>
          <w:sz w:val="20"/>
          <w:szCs w:val="20"/>
        </w:rPr>
        <w:t xml:space="preserve">    5u  IPv6 0x15699cecfe8a4995      0t0  TCP </w:t>
      </w:r>
      <w:proofErr w:type="spellStart"/>
      <w:r w:rsidRPr="0034318D">
        <w:rPr>
          <w:rFonts w:ascii="Consolas" w:eastAsia="Times New Roman" w:hAnsi="Consolas" w:cs="Courier New"/>
          <w:color w:val="121212"/>
          <w:sz w:val="20"/>
          <w:szCs w:val="20"/>
        </w:rPr>
        <w:t>localhost:altserviceboot</w:t>
      </w:r>
      <w:proofErr w:type="spellEnd"/>
      <w:r w:rsidRPr="0034318D">
        <w:rPr>
          <w:rFonts w:ascii="Consolas" w:eastAsia="Times New Roman" w:hAnsi="Consolas" w:cs="Courier New"/>
          <w:color w:val="121212"/>
          <w:sz w:val="20"/>
          <w:szCs w:val="20"/>
        </w:rPr>
        <w:t xml:space="preserve"> </w:t>
      </w:r>
      <w:r w:rsidRPr="0034318D">
        <w:rPr>
          <w:rFonts w:ascii="Consolas" w:eastAsia="Times New Roman" w:hAnsi="Consolas" w:cs="Courier New"/>
          <w:b/>
          <w:bCs/>
          <w:color w:val="121212"/>
          <w:sz w:val="20"/>
          <w:szCs w:val="20"/>
        </w:rPr>
        <w:t>(</w:t>
      </w:r>
      <w:r w:rsidRPr="0034318D">
        <w:rPr>
          <w:rFonts w:ascii="Consolas" w:eastAsia="Times New Roman" w:hAnsi="Consolas" w:cs="Courier New"/>
          <w:color w:val="121212"/>
          <w:sz w:val="20"/>
          <w:szCs w:val="20"/>
        </w:rPr>
        <w:t>LISTEN</w:t>
      </w:r>
      <w:r w:rsidRPr="0034318D">
        <w:rPr>
          <w:rFonts w:ascii="Consolas" w:eastAsia="Times New Roman" w:hAnsi="Consolas" w:cs="Courier New"/>
          <w:b/>
          <w:bCs/>
          <w:color w:val="121212"/>
          <w:sz w:val="20"/>
          <w:szCs w:val="20"/>
        </w:rPr>
        <w:t>)</w:t>
      </w:r>
    </w:p>
    <w:p w14:paraId="4360456F" w14:textId="13B4262C" w:rsidR="0034318D" w:rsidRDefault="0034318D" w:rsidP="0034318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21212"/>
          <w:sz w:val="20"/>
          <w:szCs w:val="20"/>
        </w:rPr>
      </w:pPr>
      <w:proofErr w:type="spellStart"/>
      <w:r w:rsidRPr="0034318D">
        <w:rPr>
          <w:rFonts w:ascii="Consolas" w:eastAsia="Times New Roman" w:hAnsi="Consolas" w:cs="Courier New"/>
          <w:color w:val="121212"/>
          <w:sz w:val="20"/>
          <w:szCs w:val="20"/>
        </w:rPr>
        <w:t>autossh</w:t>
      </w:r>
      <w:proofErr w:type="spellEnd"/>
      <w:r w:rsidRPr="0034318D">
        <w:rPr>
          <w:rFonts w:ascii="Consolas" w:eastAsia="Times New Roman" w:hAnsi="Consolas" w:cs="Courier New"/>
          <w:color w:val="121212"/>
          <w:sz w:val="20"/>
          <w:szCs w:val="20"/>
        </w:rPr>
        <w:t xml:space="preserve"> </w:t>
      </w:r>
      <w:r w:rsidRPr="0034318D">
        <w:rPr>
          <w:rFonts w:ascii="Consolas" w:eastAsia="Times New Roman" w:hAnsi="Consolas" w:cs="Courier New"/>
          <w:color w:val="0066FF"/>
          <w:sz w:val="20"/>
          <w:szCs w:val="20"/>
        </w:rPr>
        <w:t>46984</w:t>
      </w:r>
      <w:r w:rsidRPr="0034318D">
        <w:rPr>
          <w:rFonts w:ascii="Consolas" w:eastAsia="Times New Roman" w:hAnsi="Consolas" w:cs="Courier New"/>
          <w:color w:val="121212"/>
          <w:sz w:val="20"/>
          <w:szCs w:val="20"/>
        </w:rPr>
        <w:t xml:space="preserve"> </w:t>
      </w:r>
      <w:proofErr w:type="spellStart"/>
      <w:r w:rsidRPr="0034318D">
        <w:rPr>
          <w:rFonts w:ascii="Consolas" w:eastAsia="Times New Roman" w:hAnsi="Consolas" w:cs="Courier New"/>
          <w:color w:val="121212"/>
          <w:sz w:val="20"/>
          <w:szCs w:val="20"/>
        </w:rPr>
        <w:t>lixl</w:t>
      </w:r>
      <w:proofErr w:type="spellEnd"/>
      <w:r w:rsidRPr="0034318D">
        <w:rPr>
          <w:rFonts w:ascii="Consolas" w:eastAsia="Times New Roman" w:hAnsi="Consolas" w:cs="Courier New"/>
          <w:color w:val="121212"/>
          <w:sz w:val="20"/>
          <w:szCs w:val="20"/>
        </w:rPr>
        <w:t xml:space="preserve">    3u  IPv4 0x15699cece41d5e95      0t0  TCP </w:t>
      </w:r>
      <w:proofErr w:type="spellStart"/>
      <w:r w:rsidRPr="0034318D">
        <w:rPr>
          <w:rFonts w:ascii="Consolas" w:eastAsia="Times New Roman" w:hAnsi="Consolas" w:cs="Courier New"/>
          <w:color w:val="121212"/>
          <w:sz w:val="20"/>
          <w:szCs w:val="20"/>
        </w:rPr>
        <w:t>localhost:altserviceboot</w:t>
      </w:r>
      <w:proofErr w:type="spellEnd"/>
      <w:r w:rsidRPr="0034318D">
        <w:rPr>
          <w:rFonts w:ascii="Consolas" w:eastAsia="Times New Roman" w:hAnsi="Consolas" w:cs="Courier New"/>
          <w:color w:val="121212"/>
          <w:sz w:val="20"/>
          <w:szCs w:val="20"/>
        </w:rPr>
        <w:t xml:space="preserve"> </w:t>
      </w:r>
      <w:r w:rsidRPr="0034318D">
        <w:rPr>
          <w:rFonts w:ascii="Consolas" w:eastAsia="Times New Roman" w:hAnsi="Consolas" w:cs="Courier New"/>
          <w:b/>
          <w:bCs/>
          <w:color w:val="121212"/>
          <w:sz w:val="20"/>
          <w:szCs w:val="20"/>
        </w:rPr>
        <w:t>(</w:t>
      </w:r>
      <w:r w:rsidRPr="0034318D">
        <w:rPr>
          <w:rFonts w:ascii="Consolas" w:eastAsia="Times New Roman" w:hAnsi="Consolas" w:cs="Courier New"/>
          <w:color w:val="121212"/>
          <w:sz w:val="20"/>
          <w:szCs w:val="20"/>
        </w:rPr>
        <w:t>LISTEN</w:t>
      </w:r>
      <w:r w:rsidRPr="0034318D">
        <w:rPr>
          <w:rFonts w:ascii="Consolas" w:eastAsia="Times New Roman" w:hAnsi="Consolas" w:cs="Courier New"/>
          <w:b/>
          <w:bCs/>
          <w:color w:val="121212"/>
          <w:sz w:val="20"/>
          <w:szCs w:val="20"/>
        </w:rPr>
        <w:t>)</w:t>
      </w:r>
    </w:p>
    <w:p w14:paraId="01291B30" w14:textId="2104B291" w:rsidR="0034318D" w:rsidRDefault="0034318D" w:rsidP="0034318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21212"/>
          <w:sz w:val="20"/>
          <w:szCs w:val="20"/>
        </w:rPr>
      </w:pPr>
    </w:p>
    <w:p w14:paraId="5B5D1812" w14:textId="25FF35A2" w:rsidR="0034318D" w:rsidRDefault="0034318D" w:rsidP="0034318D">
      <w:pPr>
        <w:rPr>
          <w:rFonts w:ascii="Consolas" w:eastAsia="Times New Roman" w:hAnsi="Consolas" w:cs="Courier New"/>
          <w:b/>
          <w:bCs/>
          <w:color w:val="121212"/>
          <w:sz w:val="20"/>
          <w:szCs w:val="20"/>
        </w:rPr>
      </w:pPr>
    </w:p>
    <w:p w14:paraId="4AB94C30" w14:textId="2CAB9210" w:rsidR="00F03E71" w:rsidRDefault="00F03E71" w:rsidP="00F03E71">
      <w:r>
        <w:t>As shown in the output above, the attacker has successfully established the interface.</w:t>
      </w:r>
      <w:r>
        <w:t xml:space="preserve"> </w:t>
      </w:r>
      <w:r>
        <w:t>Due to limited technology, AUTOSSH can only be used on Linux systems, and my computer can only support one virtual machine.</w:t>
      </w:r>
      <w:r w:rsidRPr="00F03E71">
        <w:t xml:space="preserve"> </w:t>
      </w:r>
      <w:r>
        <w:t>Ideally, there will be two SSH links on the defender's computer that have the same command.</w:t>
      </w:r>
      <w:r>
        <w:t xml:space="preserve"> </w:t>
      </w:r>
      <w:r>
        <w:t>One of these is the attacker's interface.</w:t>
      </w:r>
    </w:p>
    <w:p w14:paraId="4D0F38B8" w14:textId="5BFFBA91" w:rsidR="00F03E71" w:rsidRDefault="00F03E71" w:rsidP="00F03E71"/>
    <w:p w14:paraId="7CA530B4" w14:textId="684A5609" w:rsidR="00F03E71" w:rsidRDefault="00F03E71" w:rsidP="00F03E71"/>
    <w:p w14:paraId="06D37FCC" w14:textId="178C6DAA" w:rsidR="00F03E71" w:rsidRDefault="00F03E71" w:rsidP="00F03E71">
      <w:pPr>
        <w:rPr>
          <w:b/>
          <w:bCs/>
        </w:rPr>
      </w:pPr>
      <w:r w:rsidRPr="00F03E71">
        <w:rPr>
          <w:b/>
          <w:bCs/>
        </w:rPr>
        <w:t>C</w:t>
      </w:r>
      <w:r w:rsidRPr="00F03E71">
        <w:rPr>
          <w:b/>
          <w:bCs/>
        </w:rPr>
        <w:t>onclusion</w:t>
      </w:r>
      <w:r>
        <w:rPr>
          <w:b/>
          <w:bCs/>
        </w:rPr>
        <w:t>:</w:t>
      </w:r>
    </w:p>
    <w:p w14:paraId="0157CAA9" w14:textId="77777777" w:rsidR="00F03E71" w:rsidRPr="00F03E71" w:rsidRDefault="00F03E71" w:rsidP="00F03E71">
      <w:pPr>
        <w:rPr>
          <w:b/>
          <w:bCs/>
        </w:rPr>
      </w:pPr>
    </w:p>
    <w:p w14:paraId="06D96E33" w14:textId="5E6545C2" w:rsidR="0034318D" w:rsidRDefault="0034318D" w:rsidP="0034318D"/>
    <w:p w14:paraId="6E321C42" w14:textId="77777777" w:rsidR="0034318D" w:rsidRDefault="0034318D" w:rsidP="0034318D"/>
    <w:sectPr w:rsidR="0034318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83D44"/>
    <w:multiLevelType w:val="hybridMultilevel"/>
    <w:tmpl w:val="32123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26088"/>
    <w:multiLevelType w:val="hybridMultilevel"/>
    <w:tmpl w:val="CB9809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5605D5"/>
    <w:multiLevelType w:val="hybridMultilevel"/>
    <w:tmpl w:val="56B25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8956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800"/>
    <w:rsid w:val="001E0D2F"/>
    <w:rsid w:val="0026270B"/>
    <w:rsid w:val="0034318D"/>
    <w:rsid w:val="004D4E2C"/>
    <w:rsid w:val="004E17B9"/>
    <w:rsid w:val="007D0F46"/>
    <w:rsid w:val="007E0E37"/>
    <w:rsid w:val="008D4800"/>
    <w:rsid w:val="00961BFA"/>
    <w:rsid w:val="00BC31E8"/>
    <w:rsid w:val="00EA12F4"/>
    <w:rsid w:val="00F0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A14D3"/>
  <w15:chartTrackingRefBased/>
  <w15:docId w15:val="{AF200512-3CE2-4F68-8182-4F36939C8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80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A12F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A12F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43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4318D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4318D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a0"/>
    <w:rsid w:val="0034318D"/>
  </w:style>
  <w:style w:type="character" w:customStyle="1" w:styleId="c1">
    <w:name w:val="c1"/>
    <w:basedOn w:val="a0"/>
    <w:rsid w:val="0034318D"/>
  </w:style>
  <w:style w:type="character" w:customStyle="1" w:styleId="m">
    <w:name w:val="m"/>
    <w:basedOn w:val="a0"/>
    <w:rsid w:val="00343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3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rding.motd.ca/autoss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Hongqi</dc:creator>
  <cp:keywords/>
  <dc:description/>
  <cp:lastModifiedBy>Guo, Hongqi</cp:lastModifiedBy>
  <cp:revision>1</cp:revision>
  <dcterms:created xsi:type="dcterms:W3CDTF">2021-04-29T03:38:00Z</dcterms:created>
  <dcterms:modified xsi:type="dcterms:W3CDTF">2021-04-29T06:32:00Z</dcterms:modified>
</cp:coreProperties>
</file>