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5D6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7.2.3. Утилита ipconfig </w:t>
      </w:r>
    </w:p>
    <w:p w14:paraId="15A649FA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Задание 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Получите справку о параметрах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ipconfig. </w:t>
      </w:r>
    </w:p>
    <w:p w14:paraId="0E56EC77"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 w:eastAsia="ru-RU"/>
        </w:rPr>
      </w:pPr>
    </w:p>
    <w:p w14:paraId="0D1C76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drawing>
          <wp:inline distT="0" distB="0" distL="114300" distR="114300">
            <wp:extent cx="5937885" cy="4780915"/>
            <wp:effectExtent l="0" t="0" r="5715" b="44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FC6F"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5E119118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Задание 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 Получите короткий отчет утилиты исследуйте его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14:paraId="2B4BAD7B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E2E2783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drawing>
          <wp:inline distT="0" distB="0" distL="114300" distR="114300">
            <wp:extent cx="5934710" cy="7399020"/>
            <wp:effectExtent l="0" t="0" r="889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2AD8E0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9D9D1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3.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Получите полный отчет утилиты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Выпишите символическое </w:t>
      </w:r>
    </w:p>
    <w:p w14:paraId="081F674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имя хоста , IP-адрес, маску подсети, MAC-адрес адаптера. </w:t>
      </w:r>
    </w:p>
    <w:p w14:paraId="00609CBD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AEC2691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Символическое имя хоста: 4eLoBeK</w:t>
      </w:r>
    </w:p>
    <w:p w14:paraId="1477B783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IP-адрес: 10.15.234.21</w:t>
      </w:r>
    </w:p>
    <w:p w14:paraId="3824D85E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Маска подсети: 255.255.255.0</w:t>
      </w:r>
    </w:p>
    <w:p w14:paraId="38E220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MAC-адрес: 8C-B8-7E-AF-B8-EC</w:t>
      </w:r>
    </w:p>
    <w:p w14:paraId="291B1EF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D9EEC79">
      <w:pPr>
        <w:spacing w:after="0" w:line="240" w:lineRule="auto"/>
      </w:pPr>
      <w:r>
        <w:drawing>
          <wp:inline distT="0" distB="0" distL="114300" distR="114300">
            <wp:extent cx="5939155" cy="7132320"/>
            <wp:effectExtent l="0" t="0" r="444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6B21">
      <w:pPr>
        <w:spacing w:after="0" w:line="240" w:lineRule="auto"/>
        <w:rPr>
          <w:rFonts w:hint="default"/>
          <w:lang w:val="ru-RU" w:eastAsia="ru-RU"/>
        </w:rPr>
      </w:pPr>
      <w:r>
        <w:drawing>
          <wp:inline distT="0" distB="0" distL="114300" distR="114300">
            <wp:extent cx="5940425" cy="5528310"/>
            <wp:effectExtent l="0" t="0" r="3175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5E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4.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Определите, к какому классу адресов относится </w:t>
      </w:r>
    </w:p>
    <w:p w14:paraId="321976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выписанный IP-адрес; вычислите максимальное количество хостов, которое </w:t>
      </w:r>
    </w:p>
    <w:p w14:paraId="325743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может быть в подсети и укажите диапазон их адресов; определите код </w:t>
      </w:r>
    </w:p>
    <w:p w14:paraId="344ACCC2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производителя сетевого адаптера. </w:t>
      </w:r>
    </w:p>
    <w:p w14:paraId="007E924B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IP-адрес: 10.15.234.21</w:t>
      </w:r>
    </w:p>
    <w:p w14:paraId="78991370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Класс: A</w:t>
      </w:r>
    </w:p>
    <w:p w14:paraId="0035CC80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Максимальное количество хостов в подсети: 254</w:t>
      </w:r>
    </w:p>
    <w:p w14:paraId="01029C1D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Диапазон адресов: 10.15.234.1 – 10.15.234.254</w:t>
      </w:r>
    </w:p>
    <w:p w14:paraId="0BD0A226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Код производителя адаптера: 8C-B8-7E (Intel Corporate)</w:t>
      </w:r>
    </w:p>
    <w:p w14:paraId="3F7597AC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610766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7.2.4. Утилита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  <w:t>hostname</w:t>
      </w:r>
    </w:p>
    <w:p w14:paraId="057899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5.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Определите имя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NetBIOS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-имя компьютера с помощью </w:t>
      </w:r>
    </w:p>
    <w:p w14:paraId="3AACF0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  <w:t>hostname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Сравните его с именем полученным с помощью утилиты </w:t>
      </w:r>
    </w:p>
    <w:p w14:paraId="02BF82D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ipconfig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035481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57EF4B1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</w:pPr>
      <w:r>
        <w:drawing>
          <wp:inline distT="0" distB="0" distL="114300" distR="114300">
            <wp:extent cx="2714625" cy="504825"/>
            <wp:effectExtent l="0" t="0" r="13335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C4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48A7B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7.2.5. Утилита ping </w:t>
      </w:r>
    </w:p>
    <w:p w14:paraId="0996708A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6.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ping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 w:eastAsia="ru-RU"/>
        </w:rPr>
        <w:t>(проверка доступности узла в сети)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0C3CD875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drawing>
          <wp:inline distT="0" distB="0" distL="114300" distR="114300">
            <wp:extent cx="5939155" cy="4609465"/>
            <wp:effectExtent l="0" t="0" r="4445" b="825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E6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68278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7.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 помощью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ping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проверьте работоспособность интерфейса </w:t>
      </w:r>
    </w:p>
    <w:p w14:paraId="67139DF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внутренней петли компьютера. </w:t>
      </w:r>
    </w:p>
    <w:p w14:paraId="27499F8B">
      <w:pPr>
        <w:spacing w:after="0" w:line="240" w:lineRule="auto"/>
      </w:pPr>
      <w:r>
        <w:drawing>
          <wp:inline distT="0" distB="0" distL="114300" distR="114300">
            <wp:extent cx="5936615" cy="2692400"/>
            <wp:effectExtent l="0" t="0" r="6985" b="508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40D3">
      <w:pPr>
        <w:spacing w:after="0" w:line="240" w:lineRule="auto"/>
      </w:pPr>
    </w:p>
    <w:p w14:paraId="55DD3EAB">
      <w:pPr>
        <w:spacing w:after="0" w:line="240" w:lineRule="auto"/>
      </w:pPr>
    </w:p>
    <w:p w14:paraId="3D95A36D">
      <w:pPr>
        <w:spacing w:after="0" w:line="240" w:lineRule="auto"/>
      </w:pPr>
    </w:p>
    <w:p w14:paraId="0375FEA6">
      <w:pPr>
        <w:spacing w:after="0" w:line="240" w:lineRule="auto"/>
        <w:rPr>
          <w:lang w:eastAsia="ru-RU"/>
        </w:rPr>
      </w:pPr>
    </w:p>
    <w:p w14:paraId="207FE7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8.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ping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проверьте доступность </w:t>
      </w:r>
    </w:p>
    <w:p w14:paraId="126A47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интерфейса какого-нибудь компьютера в локальной сети, указав в качестве </w:t>
      </w:r>
    </w:p>
    <w:p w14:paraId="14696A7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параметров его IP-адрес. </w:t>
      </w:r>
    </w:p>
    <w:p w14:paraId="4D7F869C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drawing>
          <wp:inline distT="0" distB="0" distL="114300" distR="114300">
            <wp:extent cx="5934710" cy="2310130"/>
            <wp:effectExtent l="0" t="0" r="8890" b="635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BAB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6DC32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9.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ping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проверьте доступность </w:t>
      </w:r>
    </w:p>
    <w:p w14:paraId="29DC13B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интерфейса какого-нибудь компьютера в локальной сети, указав в качестве </w:t>
      </w:r>
    </w:p>
    <w:p w14:paraId="36C9B82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параметров символическое имя хоста. </w:t>
      </w:r>
    </w:p>
    <w:p w14:paraId="16B547D8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drawing>
          <wp:inline distT="0" distB="0" distL="114300" distR="114300">
            <wp:extent cx="5935345" cy="2134235"/>
            <wp:effectExtent l="0" t="0" r="8255" b="1460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E1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8FD5B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10.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ping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проверьте доступность </w:t>
      </w:r>
    </w:p>
    <w:p w14:paraId="4E938E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интерфейса какого-нибудь компьютера в локальной сети, указав в качестве </w:t>
      </w:r>
    </w:p>
    <w:p w14:paraId="6E450B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параметров символическое имя хоста и увеличив размер буфера отправки до </w:t>
      </w:r>
    </w:p>
    <w:p w14:paraId="239F20E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1000 байт </w:t>
      </w:r>
    </w:p>
    <w:p w14:paraId="35A486F9">
      <w:pPr>
        <w:spacing w:after="0" w:line="240" w:lineRule="auto"/>
        <w:rPr>
          <w:lang w:eastAsia="ru-RU"/>
        </w:rPr>
      </w:pPr>
      <w:r>
        <w:drawing>
          <wp:inline distT="0" distB="0" distL="114300" distR="114300">
            <wp:extent cx="5939155" cy="2312670"/>
            <wp:effectExtent l="0" t="0" r="4445" b="381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38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11.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ping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проверьте доступность </w:t>
      </w:r>
    </w:p>
    <w:p w14:paraId="43B054A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интерфейса какого-нибудь компьютера в локальной сети, указав в качестве </w:t>
      </w:r>
    </w:p>
    <w:p w14:paraId="4E02F8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параметров его IP-адрес и установив количество отправляемых запросов </w:t>
      </w:r>
    </w:p>
    <w:p w14:paraId="639EDB7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равное 17. </w:t>
      </w:r>
    </w:p>
    <w:p w14:paraId="1E586D09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drawing>
          <wp:inline distT="0" distB="0" distL="114300" distR="114300">
            <wp:extent cx="5937250" cy="4667250"/>
            <wp:effectExtent l="0" t="0" r="6350" b="1143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952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F958C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7.2.5. Утилита tracert </w:t>
      </w:r>
    </w:p>
    <w:p w14:paraId="7059B068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12.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tracert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eastAsia="ru-RU"/>
        </w:rPr>
        <w:t>.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 w:eastAsia="ru-RU"/>
        </w:rPr>
        <w:t>(трассировка маршрута до узла)</w:t>
      </w:r>
    </w:p>
    <w:p w14:paraId="07B9EEBA">
      <w:pPr>
        <w:spacing w:after="0" w:line="240" w:lineRule="auto"/>
      </w:pPr>
      <w:r>
        <w:drawing>
          <wp:inline distT="0" distB="0" distL="114300" distR="114300">
            <wp:extent cx="5935980" cy="2130425"/>
            <wp:effectExtent l="0" t="0" r="7620" b="3175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071D">
      <w:pPr>
        <w:spacing w:after="0" w:line="240" w:lineRule="auto"/>
        <w:rPr>
          <w:lang w:eastAsia="ru-RU"/>
        </w:rPr>
      </w:pPr>
    </w:p>
    <w:p w14:paraId="6B9D6A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13.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tracert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определите маршрут хоста </w:t>
      </w:r>
    </w:p>
    <w:p w14:paraId="19877398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самого к себе (интерфейс внутренней петли). </w:t>
      </w:r>
    </w:p>
    <w:p w14:paraId="1A594CCC">
      <w:pPr>
        <w:spacing w:after="0" w:line="240" w:lineRule="auto"/>
      </w:pPr>
      <w:r>
        <w:drawing>
          <wp:inline distT="0" distB="0" distL="114300" distR="114300">
            <wp:extent cx="5248275" cy="1847850"/>
            <wp:effectExtent l="0" t="0" r="9525" b="11430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576A">
      <w:pPr>
        <w:spacing w:after="0" w:line="240" w:lineRule="auto"/>
        <w:rPr>
          <w:lang w:eastAsia="ru-RU"/>
        </w:rPr>
      </w:pPr>
    </w:p>
    <w:p w14:paraId="422C74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14.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tracert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определите маршрут к хосту </w:t>
      </w:r>
    </w:p>
    <w:p w14:paraId="296E51F9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локальной сети. Определите количество прыжков в полученном маршруте. </w:t>
      </w:r>
    </w:p>
    <w:p w14:paraId="464CB2E7">
      <w:pPr>
        <w:spacing w:after="0" w:line="240" w:lineRule="auto"/>
      </w:pPr>
      <w:r>
        <w:drawing>
          <wp:inline distT="0" distB="0" distL="114300" distR="114300">
            <wp:extent cx="5933440" cy="1303655"/>
            <wp:effectExtent l="0" t="0" r="10160" b="6985"/>
            <wp:docPr id="1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195C">
      <w:pPr>
        <w:spacing w:after="0" w:line="240" w:lineRule="auto"/>
      </w:pPr>
    </w:p>
    <w:p w14:paraId="37D4BD61">
      <w:pPr>
        <w:spacing w:after="0" w:line="240" w:lineRule="auto"/>
      </w:pPr>
    </w:p>
    <w:p w14:paraId="30936945">
      <w:pPr>
        <w:spacing w:after="0" w:line="240" w:lineRule="auto"/>
      </w:pPr>
    </w:p>
    <w:p w14:paraId="0D98E65F">
      <w:pPr>
        <w:spacing w:after="0" w:line="240" w:lineRule="auto"/>
      </w:pPr>
    </w:p>
    <w:p w14:paraId="4A48BE85">
      <w:pPr>
        <w:spacing w:after="0" w:line="240" w:lineRule="auto"/>
      </w:pPr>
    </w:p>
    <w:p w14:paraId="314142CC">
      <w:pPr>
        <w:spacing w:after="0" w:line="240" w:lineRule="auto"/>
      </w:pPr>
    </w:p>
    <w:p w14:paraId="04F9946F">
      <w:pPr>
        <w:spacing w:after="0" w:line="240" w:lineRule="auto"/>
      </w:pPr>
    </w:p>
    <w:p w14:paraId="4B4EB6C9">
      <w:pPr>
        <w:spacing w:after="0" w:line="240" w:lineRule="auto"/>
      </w:pPr>
    </w:p>
    <w:p w14:paraId="1BF61061">
      <w:pPr>
        <w:spacing w:after="0" w:line="240" w:lineRule="auto"/>
      </w:pPr>
    </w:p>
    <w:p w14:paraId="13731AB8">
      <w:pPr>
        <w:spacing w:after="0" w:line="240" w:lineRule="auto"/>
      </w:pPr>
    </w:p>
    <w:p w14:paraId="5D66A991">
      <w:pPr>
        <w:spacing w:after="0" w:line="240" w:lineRule="auto"/>
      </w:pPr>
    </w:p>
    <w:p w14:paraId="44521A3A">
      <w:pPr>
        <w:spacing w:after="0" w:line="240" w:lineRule="auto"/>
      </w:pPr>
    </w:p>
    <w:p w14:paraId="5814934D">
      <w:pPr>
        <w:spacing w:after="0" w:line="240" w:lineRule="auto"/>
      </w:pPr>
    </w:p>
    <w:p w14:paraId="1B9F5FC5">
      <w:pPr>
        <w:spacing w:after="0" w:line="240" w:lineRule="auto"/>
      </w:pPr>
    </w:p>
    <w:p w14:paraId="6BEF3DED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53564A8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A67E5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7.2.6. Утилита route </w:t>
      </w:r>
    </w:p>
    <w:p w14:paraId="1EFF670B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15.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route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28C76884">
      <w:pPr>
        <w:spacing w:after="0" w:line="240" w:lineRule="auto"/>
      </w:pPr>
      <w:r>
        <w:drawing>
          <wp:inline distT="0" distB="0" distL="114300" distR="114300">
            <wp:extent cx="5120005" cy="5812155"/>
            <wp:effectExtent l="0" t="0" r="635" b="9525"/>
            <wp:docPr id="1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F31C">
      <w:pPr>
        <w:spacing w:after="0" w:line="240" w:lineRule="auto"/>
      </w:pPr>
    </w:p>
    <w:p w14:paraId="1AB35FF0">
      <w:pPr>
        <w:spacing w:after="0" w:line="240" w:lineRule="auto"/>
      </w:pPr>
      <w:r>
        <w:drawing>
          <wp:inline distT="0" distB="0" distL="114300" distR="114300">
            <wp:extent cx="5236845" cy="2585720"/>
            <wp:effectExtent l="0" t="0" r="5715" b="5080"/>
            <wp:docPr id="1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DA3D9">
      <w:pPr>
        <w:spacing w:after="0" w:line="240" w:lineRule="auto"/>
        <w:rPr>
          <w:lang w:eastAsia="ru-RU"/>
        </w:rPr>
      </w:pPr>
    </w:p>
    <w:p w14:paraId="628626C3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16.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Распечатайте на экран монитора таблицу активных </w:t>
      </w:r>
    </w:p>
    <w:p w14:paraId="4D5A6F2E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маршрутов компьютера. Исследуйте полученный отчет. Определите строки </w:t>
      </w:r>
    </w:p>
    <w:p w14:paraId="01664876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таблицы, соответствующие интерфейсу внутренней петли и </w:t>
      </w:r>
    </w:p>
    <w:p w14:paraId="2C3F7D0D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широковещательным адресам. Определите IP- адреса шлюзов. </w:t>
      </w:r>
    </w:p>
    <w:p w14:paraId="401B4B8A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Строки, соответствующие интерфейсу внутренней петли (loopback):</w:t>
      </w:r>
    </w:p>
    <w:p w14:paraId="23729110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 xml:space="preserve">127.0.0.0/8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маршрут для loopback-интерфейса</w:t>
      </w:r>
    </w:p>
    <w:p w14:paraId="18F747F3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 xml:space="preserve">127.0.0.1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адрес внутренней петли</w:t>
      </w:r>
    </w:p>
    <w:p w14:paraId="0D843902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Строки, соответствующие широковещательным адресам:</w:t>
      </w:r>
    </w:p>
    <w:p w14:paraId="0A2CABB4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10.15.234.255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широковещательный адрес подсети 10.15.234.0/24</w:t>
      </w:r>
    </w:p>
    <w:p w14:paraId="275FCA0D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 xml:space="preserve">255.255.255.255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глобальный широковещательный адрес</w:t>
      </w:r>
    </w:p>
    <w:p w14:paraId="4B023535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IP-адреса шлюзов:</w:t>
      </w:r>
    </w:p>
    <w:p w14:paraId="3B297BF8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 xml:space="preserve">10.15.234.43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основной шлюз (Default Gateway)</w:t>
      </w:r>
    </w:p>
    <w:p w14:paraId="0B26B494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Вывод:</w:t>
      </w:r>
    </w:p>
    <w:p w14:paraId="68421CE0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Таблица маршрутизации содержит маршрут для внутренней петли (127.0.0.0/8),</w:t>
      </w:r>
    </w:p>
    <w:p w14:paraId="71A8A0D7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широковещательные адреса и основной шлюз 10.15.234.43, через который</w:t>
      </w:r>
    </w:p>
    <w:p w14:paraId="4D8E0B34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компьютер выходит в интернет. On-link узел доступен напрямую без</w:t>
      </w:r>
    </w:p>
    <w:p w14:paraId="093628A4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маршрутизатора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.</w:t>
      </w:r>
    </w:p>
    <w:p w14:paraId="1FB155F9">
      <w:pPr>
        <w:spacing w:after="0" w:line="240" w:lineRule="auto"/>
      </w:pPr>
      <w:r>
        <w:drawing>
          <wp:inline distT="0" distB="0" distL="114300" distR="114300">
            <wp:extent cx="5934710" cy="8211185"/>
            <wp:effectExtent l="0" t="0" r="8890" b="3175"/>
            <wp:docPr id="1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821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59F3B">
      <w:pPr>
        <w:spacing w:after="0" w:line="240" w:lineRule="auto"/>
      </w:pPr>
    </w:p>
    <w:p w14:paraId="2C8CDD5C">
      <w:pPr>
        <w:spacing w:after="0" w:line="240" w:lineRule="auto"/>
      </w:pPr>
    </w:p>
    <w:p w14:paraId="699FE439">
      <w:pPr>
        <w:spacing w:after="0" w:line="240" w:lineRule="auto"/>
      </w:pPr>
    </w:p>
    <w:p w14:paraId="7ED4414E">
      <w:pPr>
        <w:spacing w:after="0" w:line="240" w:lineRule="auto"/>
        <w:rPr>
          <w:lang w:eastAsia="ru-RU"/>
        </w:rPr>
      </w:pPr>
    </w:p>
    <w:p w14:paraId="36CAB3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3DEE1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7.2.7. Утилита arp </w:t>
      </w:r>
    </w:p>
    <w:p w14:paraId="469FEB7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17.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arp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ARP-таблицей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  <w:t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</w:p>
    <w:p w14:paraId="5DB469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drawing>
          <wp:inline distT="0" distB="0" distL="114300" distR="114300">
            <wp:extent cx="5934710" cy="5081905"/>
            <wp:effectExtent l="0" t="0" r="8890" b="8255"/>
            <wp:docPr id="1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03AE22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18.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Распечатайте на экран монитора arp-таблицу. Исследуйте </w:t>
      </w:r>
    </w:p>
    <w:p w14:paraId="4989C6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полученный отчет. Определите хосты, которым соответствуют строки arp- </w:t>
      </w:r>
    </w:p>
    <w:p w14:paraId="753E59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таблицы. Определите IP-адрес, которого нет в arp-таблице, но есть в </w:t>
      </w:r>
    </w:p>
    <w:p w14:paraId="22F6FD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локальной сети. Выполните утилиту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ping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адрес этого хоста. Распечатайте </w:t>
      </w:r>
    </w:p>
    <w:p w14:paraId="31838C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снова arp-таблицу и объясните произошедшие изменения. Определите MAC- </w:t>
      </w:r>
    </w:p>
    <w:p w14:paraId="027E680D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адреса двух хостов с ближайшими IP-адресами. </w:t>
      </w:r>
    </w:p>
    <w:p w14:paraId="3BE69A7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A9FFC56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Мой IP-адрес: 10.15.234.21</w:t>
      </w:r>
    </w:p>
    <w:p w14:paraId="1660B763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B73569A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Ближайшие хосты в ARP-таблице:</w:t>
      </w:r>
    </w:p>
    <w:p w14:paraId="447E21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10.15.234.43 → 12-db-ac-76-a4-4f (шлюз, динамический)</w:t>
      </w:r>
      <w:r>
        <w:drawing>
          <wp:inline distT="0" distB="0" distL="114300" distR="114300">
            <wp:extent cx="5248275" cy="3228975"/>
            <wp:effectExtent l="0" t="0" r="9525" b="1905"/>
            <wp:docPr id="1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</w:p>
    <w:p w14:paraId="1AAAE1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7.2.8. Утилита nslookup </w:t>
      </w:r>
    </w:p>
    <w:p w14:paraId="2F1F42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Задание 19. З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апустите утилиту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nslookup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диалоговом режиме и </w:t>
      </w:r>
    </w:p>
    <w:p w14:paraId="2BA1CA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наберите команду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help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Ознакомьтесь с полученным отчетом, отражающим </w:t>
      </w:r>
    </w:p>
    <w:p w14:paraId="7289F1BD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возможности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nslookup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  <w:t>(DNS симв в ip и наоборот)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00180E46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3D9B491">
      <w:pPr>
        <w:spacing w:after="0" w:line="240" w:lineRule="auto"/>
        <w:rPr>
          <w:rFonts w:hint="default"/>
          <w:lang w:val="ru-RU"/>
        </w:rPr>
      </w:pPr>
      <w:r>
        <w:drawing>
          <wp:inline distT="0" distB="0" distL="114300" distR="114300">
            <wp:extent cx="5935345" cy="3429635"/>
            <wp:effectExtent l="0" t="0" r="8255" b="14605"/>
            <wp:docPr id="2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2812">
      <w:pPr>
        <w:spacing w:after="0" w:line="240" w:lineRule="auto"/>
        <w:rPr>
          <w:lang w:eastAsia="ru-RU"/>
        </w:rPr>
      </w:pPr>
    </w:p>
    <w:p w14:paraId="76B5F57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Задание 20. З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апустите утилиту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nslookup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диалоговом режиме. </w:t>
      </w:r>
    </w:p>
    <w:p w14:paraId="6D1306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Определите имя и IP-адрес хоста, на котором установлен DNS-сервер по </w:t>
      </w:r>
    </w:p>
    <w:p w14:paraId="20C324F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умолчанию. Определите IP-адреса хостов по их именам </w:t>
      </w:r>
    </w:p>
    <w:p w14:paraId="70C65AAC">
      <w:pPr>
        <w:spacing w:after="0" w:line="240" w:lineRule="auto"/>
      </w:pPr>
      <w:r>
        <w:drawing>
          <wp:inline distT="0" distB="0" distL="114300" distR="114300">
            <wp:extent cx="2914650" cy="2705100"/>
            <wp:effectExtent l="0" t="0" r="11430" b="7620"/>
            <wp:docPr id="2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E607">
      <w:pPr>
        <w:spacing w:after="0" w:line="240" w:lineRule="auto"/>
        <w:rPr>
          <w:lang w:eastAsia="ru-RU"/>
        </w:rPr>
      </w:pPr>
    </w:p>
    <w:p w14:paraId="01A438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7.2.9. Утилита netstat </w:t>
      </w:r>
    </w:p>
    <w:p w14:paraId="1BE2E831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21.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netstat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</w:p>
    <w:p w14:paraId="422B338F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2CB6BE5">
      <w:pPr>
        <w:spacing w:after="0" w:line="240" w:lineRule="auto"/>
      </w:pPr>
      <w:r>
        <w:drawing>
          <wp:inline distT="0" distB="0" distL="114300" distR="114300">
            <wp:extent cx="5384800" cy="3620135"/>
            <wp:effectExtent l="0" t="0" r="10160" b="6985"/>
            <wp:docPr id="22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298B">
      <w:pPr>
        <w:spacing w:after="0" w:line="240" w:lineRule="auto"/>
        <w:rPr>
          <w:rFonts w:hint="default"/>
          <w:lang w:val="ru-RU" w:eastAsia="ru-RU"/>
        </w:rPr>
      </w:pPr>
    </w:p>
    <w:p w14:paraId="51EF2F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22.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Запустите утилиту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netstat -a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 w:eastAsia="ru-RU"/>
        </w:rPr>
        <w:t>(все подключения и порты прослушивания)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для отображения всех </w:t>
      </w:r>
    </w:p>
    <w:p w14:paraId="2675E37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подключений и ожидающих портов. Исследуйте отчет. Выясните, какие из </w:t>
      </w:r>
    </w:p>
    <w:p w14:paraId="70E9C6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известных служб прослушивают порты. С какими из этих портов </w:t>
      </w:r>
    </w:p>
    <w:p w14:paraId="7E6C12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поддерживается внешнее соединение и по какому протоколу? Определите </w:t>
      </w:r>
    </w:p>
    <w:p w14:paraId="1E413C81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имена хостов и номера портов внешних соединений. </w:t>
      </w:r>
    </w:p>
    <w:p w14:paraId="280F79FA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E82FCAB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Службы, прослушивающие порты (LISTENING):</w:t>
      </w:r>
    </w:p>
    <w:p w14:paraId="36B517F4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135 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RPC</w:t>
      </w:r>
    </w:p>
    <w:p w14:paraId="0911F496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139 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NetBIOS</w:t>
      </w:r>
    </w:p>
    <w:p w14:paraId="15E438E0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445 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SMB</w:t>
      </w:r>
    </w:p>
    <w:p w14:paraId="19ABC639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5040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CDPSvc</w:t>
      </w:r>
    </w:p>
    <w:p w14:paraId="217A2A0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49664-49667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RPC (динамические)</w:t>
      </w:r>
    </w:p>
    <w:p w14:paraId="2E529F3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620A7FF">
      <w:pPr>
        <w:spacing w:after="0" w:line="240" w:lineRule="auto"/>
      </w:pPr>
      <w:r>
        <w:drawing>
          <wp:inline distT="0" distB="0" distL="114300" distR="114300">
            <wp:extent cx="5935345" cy="4540885"/>
            <wp:effectExtent l="0" t="0" r="8255" b="635"/>
            <wp:docPr id="2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B110">
      <w:pPr>
        <w:spacing w:after="0" w:line="240" w:lineRule="auto"/>
        <w:rPr>
          <w:rFonts w:hint="default"/>
          <w:lang w:val="ru-RU" w:eastAsia="ru-RU"/>
        </w:rPr>
      </w:pPr>
    </w:p>
    <w:p w14:paraId="57FCD03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23.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Запустите утилиту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netstat -b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 w:eastAsia="ru-RU"/>
        </w:rPr>
        <w:t>(исполняемые файлы подключений)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для отображения </w:t>
      </w:r>
    </w:p>
    <w:p w14:paraId="57AC89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исполняемых файлов участвующих в создании подключений. Определите </w:t>
      </w:r>
    </w:p>
    <w:p w14:paraId="12682E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исполняемые файлы служб, прослушивающих порты, идентификаторы </w:t>
      </w:r>
    </w:p>
    <w:p w14:paraId="2C16A457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процессов операционной системы. </w:t>
      </w:r>
    </w:p>
    <w:p w14:paraId="2071EF83">
      <w:pPr>
        <w:spacing w:after="0" w:line="240" w:lineRule="auto"/>
      </w:pPr>
      <w:r>
        <w:drawing>
          <wp:inline distT="0" distB="0" distL="114300" distR="114300">
            <wp:extent cx="5936615" cy="9427845"/>
            <wp:effectExtent l="0" t="0" r="6985" b="5715"/>
            <wp:docPr id="2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42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DD2B">
      <w:pPr>
        <w:spacing w:after="0" w:line="240" w:lineRule="auto"/>
        <w:rPr>
          <w:lang w:eastAsia="ru-RU"/>
        </w:rPr>
      </w:pPr>
    </w:p>
    <w:p w14:paraId="50AAEE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24.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Запустите утилиту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netstat -ab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Исследуйте полученный </w:t>
      </w:r>
    </w:p>
    <w:p w14:paraId="0FC8817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отчет. Для формирования файла отчета утилиты, перенаправьте вывод </w:t>
      </w:r>
    </w:p>
    <w:p w14:paraId="60CD29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утилиты в файл с помощью команды: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netstat -ab &gt; c:\report.txt. </w:t>
      </w:r>
    </w:p>
    <w:p w14:paraId="7768782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Проконтролируйте наличие отчета в файле. </w:t>
      </w:r>
    </w:p>
    <w:p w14:paraId="18F37151">
      <w:pPr>
        <w:spacing w:after="0" w:line="240" w:lineRule="auto"/>
      </w:pPr>
      <w:r>
        <w:drawing>
          <wp:inline distT="0" distB="0" distL="114300" distR="114300">
            <wp:extent cx="5591175" cy="7834630"/>
            <wp:effectExtent l="0" t="0" r="1905" b="13970"/>
            <wp:docPr id="2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8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7AF92B">
      <w:pPr>
        <w:spacing w:after="0" w:line="240" w:lineRule="auto"/>
        <w:rPr>
          <w:lang w:eastAsia="ru-RU"/>
        </w:rPr>
      </w:pPr>
    </w:p>
    <w:p w14:paraId="75545B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7188D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7.2.9. Утилита nb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  <w:t>t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stat </w:t>
      </w:r>
    </w:p>
    <w:p w14:paraId="6B3FFA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25.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nbtstat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0ACBEB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Выполните все команды отраженные в справке. Исследуйте полученные </w:t>
      </w:r>
    </w:p>
    <w:p w14:paraId="0E876F2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отчеты. </w:t>
      </w:r>
    </w:p>
    <w:p w14:paraId="00130341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drawing>
          <wp:inline distT="0" distB="0" distL="114300" distR="114300">
            <wp:extent cx="5937250" cy="3797300"/>
            <wp:effectExtent l="0" t="0" r="6350" b="12700"/>
            <wp:docPr id="2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51C5">
      <w:pPr>
        <w:spacing w:after="0" w:line="240" w:lineRule="auto"/>
      </w:pPr>
      <w:r>
        <w:drawing>
          <wp:inline distT="0" distB="0" distL="114300" distR="114300">
            <wp:extent cx="5934710" cy="3723640"/>
            <wp:effectExtent l="0" t="0" r="8890" b="10160"/>
            <wp:docPr id="2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1A16">
      <w:pPr>
        <w:spacing w:after="0" w:line="240" w:lineRule="auto"/>
      </w:pPr>
      <w:r>
        <w:drawing>
          <wp:inline distT="0" distB="0" distL="114300" distR="114300">
            <wp:extent cx="4229100" cy="5105400"/>
            <wp:effectExtent l="0" t="0" r="7620" b="0"/>
            <wp:docPr id="2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6350" cy="7058025"/>
            <wp:effectExtent l="0" t="0" r="3810" b="13335"/>
            <wp:docPr id="2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D239">
      <w:pPr>
        <w:spacing w:after="0" w:line="240" w:lineRule="auto"/>
        <w:rPr>
          <w:lang w:eastAsia="ru-RU"/>
        </w:rPr>
      </w:pPr>
      <w:r>
        <w:drawing>
          <wp:inline distT="0" distB="0" distL="114300" distR="114300">
            <wp:extent cx="5534025" cy="1819275"/>
            <wp:effectExtent l="0" t="0" r="13335" b="9525"/>
            <wp:docPr id="3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E644">
      <w:pPr>
        <w:spacing w:after="0" w:line="240" w:lineRule="auto"/>
      </w:pPr>
      <w:r>
        <w:drawing>
          <wp:inline distT="0" distB="0" distL="114300" distR="114300">
            <wp:extent cx="4057650" cy="5162550"/>
            <wp:effectExtent l="0" t="0" r="11430" b="3810"/>
            <wp:docPr id="3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7F36">
      <w:pPr>
        <w:spacing w:after="0" w:line="240" w:lineRule="auto"/>
        <w:rPr>
          <w:rFonts w:hint="default"/>
          <w:lang w:val="ru-RU" w:eastAsia="ru-RU"/>
        </w:rPr>
      </w:pPr>
      <w:r>
        <w:drawing>
          <wp:inline distT="0" distB="0" distL="114300" distR="114300">
            <wp:extent cx="4248150" cy="5048250"/>
            <wp:effectExtent l="0" t="0" r="3810" b="11430"/>
            <wp:docPr id="3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C1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</w:p>
    <w:p w14:paraId="1F90E817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67168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7.2.9. Утилита net </w:t>
      </w:r>
    </w:p>
    <w:p w14:paraId="310A92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26.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net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Получите </w:t>
      </w:r>
    </w:p>
    <w:p w14:paraId="22994F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справку по отдельным командам утилиты с помощью команды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help. </w:t>
      </w:r>
    </w:p>
    <w:p w14:paraId="14B4E2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Получите статистику рабочей станции и сервера компьютера с помощью </w:t>
      </w:r>
    </w:p>
    <w:p w14:paraId="1DB52276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команды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statistics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Получите список пользователей компьютера с </w:t>
      </w:r>
    </w:p>
    <w:p w14:paraId="46821937">
      <w:p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помощью команды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user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</w:p>
    <w:p w14:paraId="2048F43C">
      <w:p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drawing>
          <wp:inline distT="0" distB="0" distL="114300" distR="114300">
            <wp:extent cx="5934710" cy="1285875"/>
            <wp:effectExtent l="0" t="0" r="8890" b="9525"/>
            <wp:docPr id="3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6A60B">
      <w:pPr>
        <w:rPr>
          <w:lang w:val="en-US"/>
        </w:rPr>
      </w:pPr>
      <w:r>
        <w:drawing>
          <wp:inline distT="0" distB="0" distL="114300" distR="114300">
            <wp:extent cx="5934710" cy="3297555"/>
            <wp:effectExtent l="0" t="0" r="8890" b="9525"/>
            <wp:docPr id="3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CC07">
      <w:r>
        <w:drawing>
          <wp:inline distT="0" distB="0" distL="114300" distR="114300">
            <wp:extent cx="2914650" cy="981075"/>
            <wp:effectExtent l="0" t="0" r="11430" b="9525"/>
            <wp:docPr id="3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9BD9">
      <w:r>
        <w:drawing>
          <wp:inline distT="0" distB="0" distL="114300" distR="114300">
            <wp:extent cx="5857875" cy="1743075"/>
            <wp:effectExtent l="0" t="0" r="9525" b="9525"/>
            <wp:docPr id="3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712E">
      <w:r>
        <w:drawing>
          <wp:inline distT="0" distB="0" distL="114300" distR="114300">
            <wp:extent cx="4391025" cy="4972050"/>
            <wp:effectExtent l="0" t="0" r="13335" b="11430"/>
            <wp:docPr id="3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F728">
      <w:r>
        <w:drawing>
          <wp:inline distT="0" distB="0" distL="114300" distR="114300">
            <wp:extent cx="4219575" cy="4752975"/>
            <wp:effectExtent l="0" t="0" r="1905" b="1905"/>
            <wp:docPr id="3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6482">
      <w:r>
        <w:drawing>
          <wp:inline distT="0" distB="0" distL="114300" distR="114300">
            <wp:extent cx="3324225" cy="1095375"/>
            <wp:effectExtent l="0" t="0" r="13335" b="1905"/>
            <wp:docPr id="3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D928">
      <w:pPr>
        <w:rPr>
          <w:lang w:val="en-US"/>
        </w:rPr>
      </w:pPr>
      <w:r>
        <w:drawing>
          <wp:inline distT="0" distB="0" distL="114300" distR="114300">
            <wp:extent cx="5940425" cy="1493520"/>
            <wp:effectExtent l="0" t="0" r="3175" b="0"/>
            <wp:docPr id="4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AD59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74E"/>
    <w:rsid w:val="0006024C"/>
    <w:rsid w:val="000A321F"/>
    <w:rsid w:val="00143D08"/>
    <w:rsid w:val="00161028"/>
    <w:rsid w:val="001A04A7"/>
    <w:rsid w:val="001E1C46"/>
    <w:rsid w:val="00210773"/>
    <w:rsid w:val="00244BA6"/>
    <w:rsid w:val="0029011E"/>
    <w:rsid w:val="002C5282"/>
    <w:rsid w:val="002F3AB4"/>
    <w:rsid w:val="002F445E"/>
    <w:rsid w:val="00357D60"/>
    <w:rsid w:val="003A0BB2"/>
    <w:rsid w:val="003A379E"/>
    <w:rsid w:val="003A74AD"/>
    <w:rsid w:val="004A35AE"/>
    <w:rsid w:val="004B7989"/>
    <w:rsid w:val="004D3813"/>
    <w:rsid w:val="00512206"/>
    <w:rsid w:val="00546CE8"/>
    <w:rsid w:val="00574386"/>
    <w:rsid w:val="00585023"/>
    <w:rsid w:val="00595FF5"/>
    <w:rsid w:val="005B4E8C"/>
    <w:rsid w:val="005E2C50"/>
    <w:rsid w:val="006138C5"/>
    <w:rsid w:val="0062354D"/>
    <w:rsid w:val="00630AE3"/>
    <w:rsid w:val="006441E1"/>
    <w:rsid w:val="006A7159"/>
    <w:rsid w:val="007350D2"/>
    <w:rsid w:val="007675CB"/>
    <w:rsid w:val="007F2DA3"/>
    <w:rsid w:val="008400BF"/>
    <w:rsid w:val="008609CD"/>
    <w:rsid w:val="00874042"/>
    <w:rsid w:val="008A103D"/>
    <w:rsid w:val="008A7634"/>
    <w:rsid w:val="008B1588"/>
    <w:rsid w:val="00904D81"/>
    <w:rsid w:val="00906A2C"/>
    <w:rsid w:val="009147ED"/>
    <w:rsid w:val="00917662"/>
    <w:rsid w:val="0092172C"/>
    <w:rsid w:val="00981A45"/>
    <w:rsid w:val="0098244E"/>
    <w:rsid w:val="00A2174E"/>
    <w:rsid w:val="00A52A35"/>
    <w:rsid w:val="00A57569"/>
    <w:rsid w:val="00AF1523"/>
    <w:rsid w:val="00AF2EBC"/>
    <w:rsid w:val="00B260E5"/>
    <w:rsid w:val="00B6308C"/>
    <w:rsid w:val="00BA3AE3"/>
    <w:rsid w:val="00BA7EE0"/>
    <w:rsid w:val="00BB0402"/>
    <w:rsid w:val="00C014FE"/>
    <w:rsid w:val="00C2301B"/>
    <w:rsid w:val="00C25AF8"/>
    <w:rsid w:val="00CF0973"/>
    <w:rsid w:val="00CF2D17"/>
    <w:rsid w:val="00D37030"/>
    <w:rsid w:val="00DA3499"/>
    <w:rsid w:val="00DD079F"/>
    <w:rsid w:val="00DD22E4"/>
    <w:rsid w:val="00E04FBB"/>
    <w:rsid w:val="00E83891"/>
    <w:rsid w:val="00E846F4"/>
    <w:rsid w:val="00E96777"/>
    <w:rsid w:val="00EF19BB"/>
    <w:rsid w:val="00F06E0B"/>
    <w:rsid w:val="00F232F6"/>
    <w:rsid w:val="00F96C71"/>
    <w:rsid w:val="0615668E"/>
    <w:rsid w:val="0D4E4903"/>
    <w:rsid w:val="1F151F85"/>
    <w:rsid w:val="25617D2C"/>
    <w:rsid w:val="2EE70102"/>
    <w:rsid w:val="39477387"/>
    <w:rsid w:val="6AB25B1C"/>
    <w:rsid w:val="76BF24DE"/>
    <w:rsid w:val="7813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8">
    <w:name w:val="ms-1"/>
    <w:basedOn w:val="2"/>
    <w:qFormat/>
    <w:uiPriority w:val="0"/>
  </w:style>
  <w:style w:type="character" w:customStyle="1" w:styleId="9">
    <w:name w:val="max-w-[15ch]"/>
    <w:basedOn w:val="2"/>
    <w:qFormat/>
    <w:uiPriority w:val="0"/>
  </w:style>
  <w:style w:type="character" w:customStyle="1" w:styleId="10">
    <w:name w:val="-me-1"/>
    <w:basedOn w:val="2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700</Words>
  <Characters>4808</Characters>
  <Lines>35</Lines>
  <Paragraphs>10</Paragraphs>
  <TotalTime>69</TotalTime>
  <ScaleCrop>false</ScaleCrop>
  <LinksUpToDate>false</LinksUpToDate>
  <CharactersWithSpaces>5496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2025-09-05T07:37:00Z</dcterms:created>
  <dc:creator>Учетная запись Майкрософт</dc:creator>
  <cp:lastModifiedBy>Вадим П</cp:lastModifiedBy>
  <dcterms:modified xsi:type="dcterms:W3CDTF">2026-09-21T07:46:07Z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1049-12.1.0.28485</vt:lpwstr>
  </property>
  <property fmtid="{D5CDD505-2E9C-101B-9397-08002B2CF9AE}" pid="4" name="ICV">
    <vt:lpwstr>CF49A1F216964CE0AE9F41B24C4D6D00_13</vt:lpwstr>
  </property>
</Properties>
</file>