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717A8" w14:textId="77777777" w:rsidR="00DE2BF5" w:rsidRPr="004F54B0" w:rsidRDefault="00DE2BF5" w:rsidP="00DE2BF5">
      <w:pPr>
        <w:pStyle w:val="a3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54B0">
        <w:rPr>
          <w:rFonts w:ascii="Times New Roman" w:hAnsi="Times New Roman" w:cs="Times New Roman"/>
          <w:bCs/>
          <w:sz w:val="28"/>
          <w:szCs w:val="28"/>
        </w:rPr>
        <w:t xml:space="preserve">Вопросы 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4F54B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коллоквиуму</w:t>
      </w:r>
      <w:r w:rsidRPr="004F54B0">
        <w:rPr>
          <w:rFonts w:ascii="Times New Roman" w:hAnsi="Times New Roman" w:cs="Times New Roman"/>
          <w:bCs/>
          <w:sz w:val="28"/>
          <w:szCs w:val="28"/>
        </w:rPr>
        <w:t xml:space="preserve"> для студентов II-го курса </w:t>
      </w:r>
    </w:p>
    <w:p w14:paraId="3FB3877C" w14:textId="77777777" w:rsidR="00DE2BF5" w:rsidRDefault="00DE2BF5" w:rsidP="00DE2BF5">
      <w:pPr>
        <w:pStyle w:val="a3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54B0"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</w:rPr>
        <w:t>Скриптовые языки программирования</w:t>
      </w:r>
      <w:r w:rsidRPr="004F54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EC0EAAE" w14:textId="6647876F" w:rsidR="00DE2BF5" w:rsidRDefault="00DE2BF5" w:rsidP="00DE2BF5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</w:rPr>
      </w:pPr>
      <w:r w:rsidRPr="002C1A0A">
        <w:rPr>
          <w:rFonts w:ascii="Times New Roman" w:hAnsi="Times New Roman" w:cs="Times New Roman"/>
          <w:b/>
          <w:sz w:val="26"/>
          <w:szCs w:val="26"/>
        </w:rPr>
        <w:t>Тема 6. Клиентский JavaScript</w:t>
      </w:r>
    </w:p>
    <w:p w14:paraId="2E04A567" w14:textId="1AACDA7D" w:rsidR="00DE2BF5" w:rsidRPr="009C72F1" w:rsidRDefault="00DE2BF5" w:rsidP="00DE2BF5">
      <w:pPr>
        <w:spacing w:after="0" w:line="240" w:lineRule="auto"/>
        <w:ind w:left="708" w:firstLine="1"/>
        <w:rPr>
          <w:rFonts w:ascii="Times New Roman" w:hAnsi="Times New Roman" w:cs="Times New Roman"/>
          <w:b/>
          <w:sz w:val="26"/>
          <w:szCs w:val="26"/>
        </w:rPr>
      </w:pPr>
      <w:r w:rsidRPr="009C72F1">
        <w:rPr>
          <w:rFonts w:ascii="Times New Roman" w:hAnsi="Times New Roman" w:cs="Times New Roman"/>
          <w:b/>
          <w:sz w:val="26"/>
          <w:szCs w:val="26"/>
        </w:rPr>
        <w:t>Тема 7. События</w:t>
      </w:r>
      <w:r w:rsidRPr="009C72F1">
        <w:rPr>
          <w:rFonts w:ascii="Times New Roman" w:hAnsi="Times New Roman" w:cs="Times New Roman"/>
          <w:b/>
          <w:sz w:val="26"/>
          <w:szCs w:val="26"/>
        </w:rPr>
        <w:cr/>
      </w:r>
      <w:r w:rsidRPr="00EE3472">
        <w:rPr>
          <w:rFonts w:ascii="Times New Roman" w:hAnsi="Times New Roman" w:cs="Times New Roman"/>
          <w:b/>
          <w:sz w:val="26"/>
          <w:szCs w:val="26"/>
        </w:rPr>
        <w:t>Тема 8. Формы, элементы управления</w:t>
      </w:r>
    </w:p>
    <w:p w14:paraId="27B5A065" w14:textId="77777777" w:rsidR="00DE2BF5" w:rsidRDefault="00DE2BF5" w:rsidP="00DE2BF5">
      <w:pPr>
        <w:spacing w:after="0" w:line="240" w:lineRule="auto"/>
      </w:pPr>
    </w:p>
    <w:p w14:paraId="28526149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Окружение: DOM, BOM. </w:t>
      </w:r>
    </w:p>
    <w:p w14:paraId="7B6AEF9A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Дерево DOM. </w:t>
      </w:r>
    </w:p>
    <w:p w14:paraId="5076EF17" w14:textId="3F59EF65" w:rsidR="003A0708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Навигация по DOM-элементам. </w:t>
      </w:r>
    </w:p>
    <w:bookmarkStart w:id="0" w:name="dom-kollektsii"/>
    <w:p w14:paraId="7841DB37" w14:textId="48C44A3C" w:rsidR="00DE701B" w:rsidRPr="00C951BC" w:rsidRDefault="00DE701B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fldChar w:fldCharType="begin"/>
      </w:r>
      <w:r w:rsidRPr="00C951BC">
        <w:rPr>
          <w:rFonts w:ascii="Times New Roman" w:hAnsi="Times New Roman" w:cs="Times New Roman"/>
          <w:sz w:val="28"/>
          <w:szCs w:val="28"/>
        </w:rPr>
        <w:instrText xml:space="preserve"> HYPERLINK "https://learn.javascript.ru/dom-navigation" \l "dom-kollektsii" </w:instrText>
      </w:r>
      <w:r w:rsidRPr="00C951BC">
        <w:rPr>
          <w:rFonts w:ascii="Times New Roman" w:hAnsi="Times New Roman" w:cs="Times New Roman"/>
          <w:sz w:val="28"/>
          <w:szCs w:val="28"/>
        </w:rPr>
        <w:fldChar w:fldCharType="separate"/>
      </w:r>
      <w:r w:rsidRPr="00C951BC">
        <w:rPr>
          <w:rFonts w:ascii="Times New Roman" w:hAnsi="Times New Roman" w:cs="Times New Roman"/>
          <w:sz w:val="28"/>
          <w:szCs w:val="28"/>
        </w:rPr>
        <w:t>DOM-коллекции</w:t>
      </w:r>
      <w:r w:rsidRPr="00C951BC">
        <w:rPr>
          <w:rFonts w:ascii="Times New Roman" w:hAnsi="Times New Roman" w:cs="Times New Roman"/>
          <w:sz w:val="28"/>
          <w:szCs w:val="28"/>
        </w:rPr>
        <w:fldChar w:fldCharType="end"/>
      </w:r>
      <w:bookmarkEnd w:id="0"/>
    </w:p>
    <w:p w14:paraId="7DBF20D7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>Методы поиска</w:t>
      </w:r>
      <w:r w:rsidRPr="00C951BC">
        <w:rPr>
          <w:rFonts w:ascii="Times New Roman" w:hAnsi="Times New Roman" w:cs="Times New Roman"/>
          <w:sz w:val="28"/>
          <w:szCs w:val="28"/>
        </w:rPr>
        <w:t xml:space="preserve"> </w:t>
      </w:r>
      <w:r w:rsidRPr="00647495">
        <w:rPr>
          <w:rFonts w:ascii="Times New Roman" w:hAnsi="Times New Roman" w:cs="Times New Roman"/>
          <w:sz w:val="28"/>
          <w:szCs w:val="28"/>
        </w:rPr>
        <w:t xml:space="preserve">DOM-элементов. </w:t>
      </w:r>
    </w:p>
    <w:p w14:paraId="285BCFFE" w14:textId="75E34FAC" w:rsidR="003A0708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Свойства узлов: тип, тег и содержимое. </w:t>
      </w:r>
    </w:p>
    <w:p w14:paraId="2C74763E" w14:textId="650BD5C1" w:rsidR="00DE701B" w:rsidRPr="00DE701B" w:rsidRDefault="00DE701B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Свойства узлов: содержимое. </w:t>
      </w:r>
    </w:p>
    <w:p w14:paraId="65470EB9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Атрибуты и DOM-свойства. </w:t>
      </w:r>
    </w:p>
    <w:p w14:paraId="720CCC09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Добавление и удаление узлов. </w:t>
      </w:r>
    </w:p>
    <w:p w14:paraId="6FFC66A2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Стили. </w:t>
      </w:r>
    </w:p>
    <w:p w14:paraId="40FA4E50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Размеры и прокрутка элементов. </w:t>
      </w:r>
    </w:p>
    <w:p w14:paraId="5D9B1778" w14:textId="77777777" w:rsidR="003A0708" w:rsidRPr="00647495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47495">
        <w:rPr>
          <w:rFonts w:ascii="Times New Roman" w:hAnsi="Times New Roman" w:cs="Times New Roman"/>
          <w:sz w:val="28"/>
          <w:szCs w:val="28"/>
        </w:rPr>
        <w:t xml:space="preserve">Размеры и прокрутка страницы. </w:t>
      </w:r>
    </w:p>
    <w:p w14:paraId="022B4364" w14:textId="3C10E4A8" w:rsidR="00F12C76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Координаты.</w:t>
      </w:r>
    </w:p>
    <w:p w14:paraId="02D5F55C" w14:textId="6FC8FF0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Браузерные события</w:t>
      </w:r>
      <w:r w:rsidR="00C5498B" w:rsidRPr="00C951BC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anchor="obrabotchiki-sobytiy" w:history="1">
        <w:r w:rsidR="00C5498B" w:rsidRPr="00C951BC">
          <w:rPr>
            <w:rFonts w:ascii="Times New Roman" w:hAnsi="Times New Roman" w:cs="Times New Roman"/>
            <w:sz w:val="28"/>
            <w:szCs w:val="28"/>
          </w:rPr>
          <w:t>обработчики событий</w:t>
        </w:r>
      </w:hyperlink>
      <w:r w:rsidRPr="00C951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B52B72" w14:textId="778529F9" w:rsidR="00C5498B" w:rsidRPr="00C951BC" w:rsidRDefault="00C5498B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Браузерные события: </w:t>
      </w:r>
      <w:hyperlink r:id="rId6" w:anchor="obrabotchiki-sobytiy" w:history="1">
        <w:r w:rsidRPr="00C951BC">
          <w:rPr>
            <w:rFonts w:ascii="Times New Roman" w:hAnsi="Times New Roman" w:cs="Times New Roman"/>
            <w:sz w:val="28"/>
            <w:szCs w:val="28"/>
          </w:rPr>
          <w:t>методы</w:t>
        </w:r>
        <w:r w:rsidRPr="00C951BC">
          <w:rPr>
            <w:rFonts w:ascii="Times New Roman" w:hAnsi="Times New Roman" w:cs="Times New Roman"/>
            <w:sz w:val="28"/>
            <w:szCs w:val="28"/>
          </w:rPr>
          <w:t xml:space="preserve"> </w:t>
        </w:r>
      </w:hyperlink>
      <w:r w:rsidRPr="00C951BC">
        <w:rPr>
          <w:rFonts w:ascii="Times New Roman" w:hAnsi="Times New Roman" w:cs="Times New Roman"/>
          <w:sz w:val="28"/>
          <w:szCs w:val="28"/>
        </w:rPr>
        <w:t xml:space="preserve"> </w:t>
      </w:r>
      <w:r w:rsidRPr="00C951BC">
        <w:rPr>
          <w:rFonts w:ascii="Times New Roman" w:hAnsi="Times New Roman" w:cs="Times New Roman"/>
          <w:sz w:val="28"/>
          <w:szCs w:val="28"/>
        </w:rPr>
        <w:t>addEventListener</w:t>
      </w:r>
      <w:r w:rsidRPr="00C951BC">
        <w:rPr>
          <w:rFonts w:ascii="Times New Roman" w:hAnsi="Times New Roman" w:cs="Times New Roman"/>
          <w:sz w:val="28"/>
          <w:szCs w:val="28"/>
        </w:rPr>
        <w:t xml:space="preserve">, </w:t>
      </w:r>
      <w:r w:rsidRPr="00C951BC">
        <w:rPr>
          <w:rFonts w:ascii="Times New Roman" w:hAnsi="Times New Roman" w:cs="Times New Roman"/>
          <w:sz w:val="28"/>
          <w:szCs w:val="28"/>
        </w:rPr>
        <w:t xml:space="preserve">removeEventListener. </w:t>
      </w:r>
    </w:p>
    <w:p w14:paraId="0CEC98F8" w14:textId="0EA1250D" w:rsidR="00C5498B" w:rsidRPr="00C951BC" w:rsidRDefault="00C5498B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Браузерные события: </w:t>
      </w:r>
      <w:hyperlink r:id="rId7" w:anchor="obekt-sobytiya" w:history="1">
        <w:r w:rsidRPr="00C951BC">
          <w:rPr>
            <w:rFonts w:ascii="Times New Roman" w:hAnsi="Times New Roman" w:cs="Times New Roman"/>
            <w:sz w:val="28"/>
            <w:szCs w:val="28"/>
          </w:rPr>
          <w:t>объект события</w:t>
        </w:r>
      </w:hyperlink>
      <w:r w:rsidR="00C951BC">
        <w:rPr>
          <w:rFonts w:ascii="Times New Roman" w:hAnsi="Times New Roman" w:cs="Times New Roman"/>
          <w:sz w:val="28"/>
          <w:szCs w:val="28"/>
        </w:rPr>
        <w:t>.</w:t>
      </w:r>
    </w:p>
    <w:p w14:paraId="653271C2" w14:textId="7777777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Всплытие и погружение. </w:t>
      </w:r>
    </w:p>
    <w:p w14:paraId="5B43072E" w14:textId="7777777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Делегирование событий. </w:t>
      </w:r>
    </w:p>
    <w:p w14:paraId="7C4D9B7D" w14:textId="09A90F1C" w:rsidR="00DD01BF" w:rsidRPr="00C951BC" w:rsidRDefault="00DD01BF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Действия браузера по умолчанию.</w:t>
      </w:r>
    </w:p>
    <w:p w14:paraId="3C3F188B" w14:textId="3194AD4A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Генерация событий</w:t>
      </w:r>
      <w:r w:rsidR="00DD01BF" w:rsidRPr="00C951BC">
        <w:rPr>
          <w:rFonts w:ascii="Times New Roman" w:hAnsi="Times New Roman" w:cs="Times New Roman"/>
          <w:sz w:val="28"/>
          <w:szCs w:val="28"/>
        </w:rPr>
        <w:t xml:space="preserve"> (</w:t>
      </w:r>
      <w:hyperlink r:id="rId8" w:anchor="konstruktor-event" w:history="1">
        <w:r w:rsidR="00DD01BF" w:rsidRPr="00C951BC">
          <w:rPr>
            <w:rFonts w:ascii="Times New Roman" w:hAnsi="Times New Roman" w:cs="Times New Roman"/>
            <w:sz w:val="28"/>
            <w:szCs w:val="28"/>
          </w:rPr>
          <w:t>конструктор event</w:t>
        </w:r>
      </w:hyperlink>
      <w:r w:rsidR="00DD01BF" w:rsidRPr="00C951BC">
        <w:rPr>
          <w:rFonts w:ascii="Times New Roman" w:hAnsi="Times New Roman" w:cs="Times New Roman"/>
          <w:sz w:val="28"/>
          <w:szCs w:val="28"/>
        </w:rPr>
        <w:t xml:space="preserve">, </w:t>
      </w:r>
      <w:r w:rsidR="00DD01BF" w:rsidRPr="00C951BC">
        <w:rPr>
          <w:rFonts w:ascii="Times New Roman" w:hAnsi="Times New Roman" w:cs="Times New Roman"/>
          <w:sz w:val="28"/>
          <w:szCs w:val="28"/>
        </w:rPr>
        <w:t>MouseEvent, KeyboardEvent</w:t>
      </w:r>
      <w:r w:rsidR="00DD01BF" w:rsidRPr="00C951BC">
        <w:rPr>
          <w:rFonts w:ascii="Times New Roman" w:hAnsi="Times New Roman" w:cs="Times New Roman"/>
          <w:sz w:val="28"/>
          <w:szCs w:val="28"/>
        </w:rPr>
        <w:t xml:space="preserve">, </w:t>
      </w:r>
      <w:bookmarkStart w:id="1" w:name="polzovatelskie-sobytiya"/>
      <w:r w:rsidR="00DD01BF" w:rsidRPr="00C951BC">
        <w:rPr>
          <w:rFonts w:ascii="Times New Roman" w:hAnsi="Times New Roman" w:cs="Times New Roman"/>
          <w:sz w:val="28"/>
          <w:szCs w:val="28"/>
        </w:rPr>
        <w:fldChar w:fldCharType="begin"/>
      </w:r>
      <w:r w:rsidR="00DD01BF" w:rsidRPr="00C951BC">
        <w:rPr>
          <w:rFonts w:ascii="Times New Roman" w:hAnsi="Times New Roman" w:cs="Times New Roman"/>
          <w:sz w:val="28"/>
          <w:szCs w:val="28"/>
        </w:rPr>
        <w:instrText xml:space="preserve"> HYPERLINK "https://learn.javascript.ru/dispatch-events" \l "polzovatelskie-sobytiya" </w:instrText>
      </w:r>
      <w:r w:rsidR="00DD01BF" w:rsidRPr="00C951BC">
        <w:rPr>
          <w:rFonts w:ascii="Times New Roman" w:hAnsi="Times New Roman" w:cs="Times New Roman"/>
          <w:sz w:val="28"/>
          <w:szCs w:val="28"/>
        </w:rPr>
        <w:fldChar w:fldCharType="separate"/>
      </w:r>
      <w:r w:rsidR="00DD01BF" w:rsidRPr="00C951BC">
        <w:rPr>
          <w:rFonts w:ascii="Times New Roman" w:hAnsi="Times New Roman" w:cs="Times New Roman"/>
          <w:sz w:val="28"/>
          <w:szCs w:val="28"/>
        </w:rPr>
        <w:t>пользовательские события</w:t>
      </w:r>
      <w:r w:rsidR="00DD01BF" w:rsidRPr="00C951BC">
        <w:rPr>
          <w:rFonts w:ascii="Times New Roman" w:hAnsi="Times New Roman" w:cs="Times New Roman"/>
          <w:sz w:val="28"/>
          <w:szCs w:val="28"/>
        </w:rPr>
        <w:fldChar w:fldCharType="end"/>
      </w:r>
      <w:bookmarkEnd w:id="1"/>
      <w:r w:rsidR="00DD01BF" w:rsidRPr="00C951BC">
        <w:rPr>
          <w:rFonts w:ascii="Times New Roman" w:hAnsi="Times New Roman" w:cs="Times New Roman"/>
          <w:sz w:val="28"/>
          <w:szCs w:val="28"/>
        </w:rPr>
        <w:t>)</w:t>
      </w:r>
      <w:r w:rsidRPr="00C951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9D5420" w14:textId="6AF2B0C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События мыши</w:t>
      </w:r>
      <w:r w:rsidR="00DE701B" w:rsidRPr="00C951BC">
        <w:rPr>
          <w:rFonts w:ascii="Times New Roman" w:hAnsi="Times New Roman" w:cs="Times New Roman"/>
          <w:sz w:val="28"/>
          <w:szCs w:val="28"/>
        </w:rPr>
        <w:t xml:space="preserve"> (</w:t>
      </w:r>
      <w:hyperlink r:id="rId9" w:anchor="tipy-sobytiy-myshi" w:history="1">
        <w:r w:rsidR="00DE701B" w:rsidRPr="00C951BC">
          <w:rPr>
            <w:rFonts w:ascii="Times New Roman" w:hAnsi="Times New Roman" w:cs="Times New Roman"/>
            <w:sz w:val="28"/>
            <w:szCs w:val="28"/>
          </w:rPr>
          <w:t>типы событий мыши</w:t>
        </w:r>
      </w:hyperlink>
      <w:r w:rsidR="00DE701B" w:rsidRPr="00C951BC">
        <w:rPr>
          <w:rFonts w:ascii="Times New Roman" w:hAnsi="Times New Roman" w:cs="Times New Roman"/>
          <w:sz w:val="28"/>
          <w:szCs w:val="28"/>
        </w:rPr>
        <w:t xml:space="preserve">, </w:t>
      </w:r>
      <w:hyperlink r:id="rId10" w:anchor="poryadok-sobytiy" w:history="1">
        <w:r w:rsidR="00C951BC" w:rsidRPr="00C951BC">
          <w:rPr>
            <w:rFonts w:ascii="Times New Roman" w:hAnsi="Times New Roman" w:cs="Times New Roman"/>
            <w:sz w:val="28"/>
            <w:szCs w:val="28"/>
          </w:rPr>
          <w:t>порядок событий</w:t>
        </w:r>
      </w:hyperlink>
      <w:r w:rsidR="00DE701B" w:rsidRPr="00C951BC">
        <w:rPr>
          <w:rFonts w:ascii="Times New Roman" w:hAnsi="Times New Roman" w:cs="Times New Roman"/>
          <w:sz w:val="28"/>
          <w:szCs w:val="28"/>
        </w:rPr>
        <w:t xml:space="preserve">, </w:t>
      </w:r>
      <w:r w:rsidR="00C951BC" w:rsidRPr="00C951BC">
        <w:rPr>
          <w:rFonts w:ascii="Times New Roman" w:hAnsi="Times New Roman" w:cs="Times New Roman"/>
          <w:sz w:val="28"/>
          <w:szCs w:val="28"/>
        </w:rPr>
        <w:t>модификаторы</w:t>
      </w:r>
      <w:r w:rsidR="00DE701B" w:rsidRPr="00C951BC">
        <w:rPr>
          <w:rFonts w:ascii="Times New Roman" w:hAnsi="Times New Roman" w:cs="Times New Roman"/>
          <w:sz w:val="28"/>
          <w:szCs w:val="28"/>
        </w:rPr>
        <w:t>)</w:t>
      </w:r>
      <w:r w:rsidRPr="00C951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B14257" w14:textId="7777777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Мышь: mouseover/out, mouseenter/leave</w:t>
      </w:r>
    </w:p>
    <w:p w14:paraId="544AE0F7" w14:textId="7777777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Drag'n'Drop с событиями мыши</w:t>
      </w:r>
    </w:p>
    <w:p w14:paraId="57A54A02" w14:textId="77777777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Прокрутка: событие scroll. </w:t>
      </w:r>
    </w:p>
    <w:p w14:paraId="5A662859" w14:textId="4BF959E3" w:rsidR="00DE701B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Клавиатура: keyup, keydown. </w:t>
      </w:r>
    </w:p>
    <w:p w14:paraId="25923241" w14:textId="4D033B35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C951BC">
        <w:rPr>
          <w:rFonts w:ascii="Times New Roman" w:hAnsi="Times New Roman" w:cs="Times New Roman"/>
          <w:sz w:val="28"/>
          <w:szCs w:val="28"/>
        </w:rPr>
        <w:t>Свойства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1BC">
        <w:rPr>
          <w:rFonts w:ascii="Times New Roman" w:hAnsi="Times New Roman" w:cs="Times New Roman"/>
          <w:sz w:val="28"/>
          <w:szCs w:val="28"/>
        </w:rPr>
        <w:t>и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1BC">
        <w:rPr>
          <w:rFonts w:ascii="Times New Roman" w:hAnsi="Times New Roman" w:cs="Times New Roman"/>
          <w:sz w:val="28"/>
          <w:szCs w:val="28"/>
        </w:rPr>
        <w:t>методы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1BC">
        <w:rPr>
          <w:rFonts w:ascii="Times New Roman" w:hAnsi="Times New Roman" w:cs="Times New Roman"/>
          <w:sz w:val="28"/>
          <w:szCs w:val="28"/>
        </w:rPr>
        <w:t>формы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>document.forms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>form.elements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11" w:anchor="input-i-textarea" w:history="1">
        <w:r w:rsidRPr="00C951BC">
          <w:rPr>
            <w:rFonts w:ascii="Times New Roman" w:hAnsi="Times New Roman" w:cs="Times New Roman"/>
            <w:sz w:val="28"/>
            <w:szCs w:val="28"/>
            <w:lang w:val="en-US"/>
          </w:rPr>
          <w:t>input</w:t>
        </w:r>
        <w:r w:rsidRPr="00C951BC">
          <w:rPr>
            <w:rFonts w:ascii="Times New Roman" w:hAnsi="Times New Roman" w:cs="Times New Roman"/>
            <w:sz w:val="28"/>
            <w:szCs w:val="28"/>
            <w:lang w:val="en-US"/>
          </w:rPr>
          <w:t>,</w:t>
        </w:r>
        <w:r w:rsidRPr="00C951BC">
          <w:rPr>
            <w:rFonts w:ascii="Times New Roman" w:hAnsi="Times New Roman" w:cs="Times New Roman"/>
            <w:sz w:val="28"/>
            <w:szCs w:val="28"/>
            <w:lang w:val="en-US"/>
          </w:rPr>
          <w:t xml:space="preserve"> textarea</w:t>
        </w:r>
      </w:hyperlink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12" w:anchor="select-i-option" w:history="1">
        <w:r w:rsidRPr="00C951BC">
          <w:rPr>
            <w:rFonts w:ascii="Times New Roman" w:hAnsi="Times New Roman" w:cs="Times New Roman"/>
            <w:sz w:val="28"/>
            <w:szCs w:val="28"/>
            <w:lang w:val="en-US"/>
          </w:rPr>
          <w:t>select</w:t>
        </w:r>
        <w:r w:rsidRPr="00C951BC">
          <w:rPr>
            <w:rFonts w:ascii="Times New Roman" w:hAnsi="Times New Roman" w:cs="Times New Roman"/>
            <w:sz w:val="28"/>
            <w:szCs w:val="28"/>
            <w:lang w:val="en-US"/>
          </w:rPr>
          <w:t>,</w:t>
        </w:r>
        <w:r w:rsidRPr="00C951BC">
          <w:rPr>
            <w:rFonts w:ascii="Times New Roman" w:hAnsi="Times New Roman" w:cs="Times New Roman"/>
            <w:sz w:val="28"/>
            <w:szCs w:val="28"/>
            <w:lang w:val="en-US"/>
          </w:rPr>
          <w:t xml:space="preserve"> option</w:t>
        </w:r>
      </w:hyperlink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1BC">
        <w:rPr>
          <w:rFonts w:ascii="Times New Roman" w:hAnsi="Times New Roman" w:cs="Times New Roman"/>
          <w:sz w:val="28"/>
          <w:szCs w:val="28"/>
        </w:rPr>
        <w:t>и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1BC">
        <w:rPr>
          <w:rFonts w:ascii="Times New Roman" w:hAnsi="Times New Roman" w:cs="Times New Roman"/>
          <w:sz w:val="28"/>
          <w:szCs w:val="28"/>
        </w:rPr>
        <w:t>т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951BC">
        <w:rPr>
          <w:rFonts w:ascii="Times New Roman" w:hAnsi="Times New Roman" w:cs="Times New Roman"/>
          <w:sz w:val="28"/>
          <w:szCs w:val="28"/>
        </w:rPr>
        <w:t>д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>.)</w:t>
      </w:r>
      <w:r w:rsidRPr="00C951B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49EB4A3" w14:textId="43570134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Фокусировка элемента</w:t>
      </w:r>
      <w:r w:rsidRPr="00C951BC">
        <w:rPr>
          <w:rFonts w:ascii="Times New Roman" w:hAnsi="Times New Roman" w:cs="Times New Roman"/>
          <w:sz w:val="28"/>
          <w:szCs w:val="28"/>
        </w:rPr>
        <w:t xml:space="preserve"> (</w:t>
      </w:r>
      <w:hyperlink r:id="rId13" w:anchor="sobytiya-focus-blur" w:history="1">
        <w:r w:rsidRPr="00C951BC">
          <w:rPr>
            <w:rFonts w:ascii="Times New Roman" w:hAnsi="Times New Roman" w:cs="Times New Roman"/>
            <w:sz w:val="28"/>
            <w:szCs w:val="28"/>
          </w:rPr>
          <w:t>события focus/blur</w:t>
        </w:r>
      </w:hyperlink>
      <w:r w:rsidRPr="00C951BC">
        <w:rPr>
          <w:rFonts w:ascii="Times New Roman" w:hAnsi="Times New Roman" w:cs="Times New Roman"/>
          <w:sz w:val="28"/>
          <w:szCs w:val="28"/>
        </w:rPr>
        <w:t xml:space="preserve">, </w:t>
      </w:r>
      <w:hyperlink r:id="rId14" w:anchor="metody-focus-blur" w:history="1">
        <w:r w:rsidRPr="00C951BC">
          <w:rPr>
            <w:rFonts w:ascii="Times New Roman" w:hAnsi="Times New Roman" w:cs="Times New Roman"/>
            <w:sz w:val="28"/>
            <w:szCs w:val="28"/>
          </w:rPr>
          <w:t>м</w:t>
        </w:r>
        <w:r w:rsidRPr="00C951BC">
          <w:rPr>
            <w:rFonts w:ascii="Times New Roman" w:hAnsi="Times New Roman" w:cs="Times New Roman"/>
            <w:sz w:val="28"/>
            <w:szCs w:val="28"/>
          </w:rPr>
          <w:t>етоды focus/blur</w:t>
        </w:r>
      </w:hyperlink>
      <w:r w:rsidRPr="00C951BC">
        <w:rPr>
          <w:rFonts w:ascii="Times New Roman" w:hAnsi="Times New Roman" w:cs="Times New Roman"/>
          <w:sz w:val="28"/>
          <w:szCs w:val="28"/>
        </w:rPr>
        <w:t xml:space="preserve">, </w:t>
      </w:r>
      <w:hyperlink r:id="rId15" w:anchor="sobytiya-focusin-focusout" w:history="1">
        <w:r w:rsidRPr="00C951BC">
          <w:rPr>
            <w:rFonts w:ascii="Times New Roman" w:hAnsi="Times New Roman" w:cs="Times New Roman"/>
            <w:sz w:val="28"/>
            <w:szCs w:val="28"/>
          </w:rPr>
          <w:t>с</w:t>
        </w:r>
        <w:r w:rsidRPr="00C951BC">
          <w:rPr>
            <w:rFonts w:ascii="Times New Roman" w:hAnsi="Times New Roman" w:cs="Times New Roman"/>
            <w:sz w:val="28"/>
            <w:szCs w:val="28"/>
          </w:rPr>
          <w:t>обытия focusin/focusout</w:t>
        </w:r>
      </w:hyperlink>
      <w:r w:rsidRPr="00C951BC">
        <w:rPr>
          <w:rFonts w:ascii="Times New Roman" w:hAnsi="Times New Roman" w:cs="Times New Roman"/>
          <w:sz w:val="28"/>
          <w:szCs w:val="28"/>
        </w:rPr>
        <w:t xml:space="preserve"> и т.д.)</w:t>
      </w:r>
      <w:r w:rsidRPr="00C951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84C6EE" w14:textId="348C129F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>Изменение значений элемента</w:t>
      </w:r>
      <w:r w:rsidR="00C5498B" w:rsidRPr="00C951BC">
        <w:rPr>
          <w:rFonts w:ascii="Times New Roman" w:hAnsi="Times New Roman" w:cs="Times New Roman"/>
          <w:sz w:val="28"/>
          <w:szCs w:val="28"/>
        </w:rPr>
        <w:t xml:space="preserve"> (</w:t>
      </w:r>
      <w:hyperlink r:id="rId16" w:anchor="sobytie-change" w:history="1">
        <w:r w:rsidR="00C5498B" w:rsidRPr="00C951BC">
          <w:rPr>
            <w:rFonts w:ascii="Times New Roman" w:hAnsi="Times New Roman" w:cs="Times New Roman"/>
            <w:sz w:val="28"/>
            <w:szCs w:val="28"/>
          </w:rPr>
          <w:t>события change</w:t>
        </w:r>
      </w:hyperlink>
      <w:r w:rsidR="00C5498B" w:rsidRPr="00C951BC">
        <w:rPr>
          <w:rFonts w:ascii="Times New Roman" w:hAnsi="Times New Roman" w:cs="Times New Roman"/>
          <w:sz w:val="28"/>
          <w:szCs w:val="28"/>
        </w:rPr>
        <w:t xml:space="preserve">, </w:t>
      </w:r>
      <w:r w:rsidR="00C5498B" w:rsidRPr="00C951BC">
        <w:rPr>
          <w:rFonts w:ascii="Times New Roman" w:hAnsi="Times New Roman" w:cs="Times New Roman"/>
          <w:sz w:val="28"/>
          <w:szCs w:val="28"/>
        </w:rPr>
        <w:t>input</w:t>
      </w:r>
      <w:r w:rsidR="00C5498B" w:rsidRPr="00C951BC">
        <w:rPr>
          <w:rFonts w:ascii="Times New Roman" w:hAnsi="Times New Roman" w:cs="Times New Roman"/>
          <w:sz w:val="28"/>
          <w:szCs w:val="28"/>
        </w:rPr>
        <w:t xml:space="preserve">, </w:t>
      </w:r>
      <w:r w:rsidR="00C5498B" w:rsidRPr="00C951BC">
        <w:rPr>
          <w:rFonts w:ascii="Times New Roman" w:hAnsi="Times New Roman" w:cs="Times New Roman"/>
          <w:sz w:val="28"/>
          <w:szCs w:val="28"/>
        </w:rPr>
        <w:t>cut, copy, paste</w:t>
      </w:r>
      <w:r w:rsidR="00C5498B" w:rsidRPr="00C951BC">
        <w:rPr>
          <w:rFonts w:ascii="Times New Roman" w:hAnsi="Times New Roman" w:cs="Times New Roman"/>
          <w:sz w:val="28"/>
          <w:szCs w:val="28"/>
        </w:rPr>
        <w:t>)</w:t>
      </w:r>
      <w:r w:rsidRPr="00C951B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C0E7E8" w14:textId="4F4E6C64" w:rsidR="003A0708" w:rsidRPr="00C951BC" w:rsidRDefault="003A0708" w:rsidP="00C951BC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C951BC">
        <w:rPr>
          <w:rFonts w:ascii="Times New Roman" w:hAnsi="Times New Roman" w:cs="Times New Roman"/>
          <w:sz w:val="28"/>
          <w:szCs w:val="28"/>
        </w:rPr>
        <w:t xml:space="preserve">Формы: отправка, событие и метод submit. </w:t>
      </w:r>
    </w:p>
    <w:sectPr w:rsidR="003A0708" w:rsidRPr="00C951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0940C4"/>
    <w:multiLevelType w:val="hybridMultilevel"/>
    <w:tmpl w:val="2B0CD876"/>
    <w:lvl w:ilvl="0" w:tplc="B28C3F2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36D81"/>
    <w:multiLevelType w:val="hybridMultilevel"/>
    <w:tmpl w:val="E1DEB30E"/>
    <w:lvl w:ilvl="0" w:tplc="1CAC3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57921CE"/>
    <w:multiLevelType w:val="hybridMultilevel"/>
    <w:tmpl w:val="30A6A5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F0"/>
    <w:rsid w:val="003A0708"/>
    <w:rsid w:val="006C0B77"/>
    <w:rsid w:val="008242FF"/>
    <w:rsid w:val="00870751"/>
    <w:rsid w:val="00922C48"/>
    <w:rsid w:val="00B915B7"/>
    <w:rsid w:val="00C42EF0"/>
    <w:rsid w:val="00C5498B"/>
    <w:rsid w:val="00C951BC"/>
    <w:rsid w:val="00DD01BF"/>
    <w:rsid w:val="00DE2BF5"/>
    <w:rsid w:val="00DE701B"/>
    <w:rsid w:val="00E5326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B44E"/>
  <w15:chartTrackingRefBased/>
  <w15:docId w15:val="{D60E5FE3-D0E3-4756-808A-9F95BDEE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7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A0708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3A0708"/>
  </w:style>
  <w:style w:type="paragraph" w:customStyle="1" w:styleId="a5">
    <w:name w:val="Основной"/>
    <w:basedOn w:val="a"/>
    <w:qFormat/>
    <w:rsid w:val="003A0708"/>
    <w:pPr>
      <w:shd w:val="clear" w:color="auto" w:fill="FFFFFF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javascript.ru/dispatch-events" TargetMode="External"/><Relationship Id="rId13" Type="http://schemas.openxmlformats.org/officeDocument/2006/relationships/hyperlink" Target="https://learn.javascript.ru/focus-blu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javascript.ru/introduction-browser-events" TargetMode="External"/><Relationship Id="rId12" Type="http://schemas.openxmlformats.org/officeDocument/2006/relationships/hyperlink" Target="https://learn.javascript.ru/form-elemen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javascript.ru/events-change-inpu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javascript.ru/introduction-browser-events" TargetMode="External"/><Relationship Id="rId11" Type="http://schemas.openxmlformats.org/officeDocument/2006/relationships/hyperlink" Target="https://learn.javascript.ru/form-elements" TargetMode="External"/><Relationship Id="rId5" Type="http://schemas.openxmlformats.org/officeDocument/2006/relationships/hyperlink" Target="https://learn.javascript.ru/introduction-browser-events" TargetMode="External"/><Relationship Id="rId15" Type="http://schemas.openxmlformats.org/officeDocument/2006/relationships/hyperlink" Target="https://learn.javascript.ru/focus-blur" TargetMode="External"/><Relationship Id="rId10" Type="http://schemas.openxmlformats.org/officeDocument/2006/relationships/hyperlink" Target="https://learn.javascript.ru/mouse-events-bas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javascript.ru/mouse-events-basics" TargetMode="External"/><Relationship Id="rId14" Type="http://schemas.openxmlformats.org/officeDocument/2006/relationships/hyperlink" Target="https://learn.javascript.ru/focus-blu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4</cp:revision>
  <dcterms:created xsi:type="dcterms:W3CDTF">2024-12-02T09:10:00Z</dcterms:created>
  <dcterms:modified xsi:type="dcterms:W3CDTF">2024-12-02T10:01:00Z</dcterms:modified>
</cp:coreProperties>
</file>