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28"/>
        </w:rPr>
      </w:pPr>
      <w:r>
        <w:rPr>
          <w:rFonts w:hint="eastAsia" w:eastAsia="黑体"/>
          <w:sz w:val="28"/>
        </w:rPr>
        <w:t>基于二进制动态翻译的ROP攻击检测方法研究与实现</w:t>
      </w:r>
    </w:p>
    <w:p>
      <w:pPr>
        <w:numPr>
          <w:ilvl w:val="0"/>
          <w:numId w:val="1"/>
        </w:numPr>
        <w:jc w:val="left"/>
        <w:outlineLvl w:val="0"/>
        <w:rPr>
          <w:rFonts w:hint="eastAsia" w:ascii="Microsoft YaHei" w:hAnsi="Microsoft YaHei" w:eastAsia="Microsoft YaHei" w:cs="Microsoft YaHei"/>
        </w:rPr>
      </w:pPr>
      <w:r>
        <w:rPr>
          <w:rFonts w:hint="default" w:ascii="Microsoft YaHei" w:hAnsi="Microsoft YaHei" w:eastAsia="Microsoft YaHei" w:cs="Microsoft YaHei"/>
        </w:rPr>
        <w:t>绪论</w:t>
      </w:r>
    </w:p>
    <w:p>
      <w:pPr>
        <w:numPr>
          <w:ilvl w:val="1"/>
          <w:numId w:val="2"/>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研究背景</w:t>
      </w:r>
    </w:p>
    <w:p>
      <w:pPr>
        <w:spacing w:line="240" w:lineRule="auto"/>
        <w:ind w:firstLine="420"/>
        <w:jc w:val="left"/>
        <w:rPr>
          <w:rFonts w:hint="eastAsia" w:ascii="Microsoft YaHei" w:hAnsi="Microsoft YaHei" w:eastAsia="Microsoft YaHei" w:cs="Microsoft YaHei"/>
        </w:rPr>
      </w:pPr>
      <w:r>
        <w:rPr>
          <w:rFonts w:hint="eastAsia" w:ascii="Microsoft YaHei" w:hAnsi="Microsoft YaHei" w:eastAsia="Microsoft YaHei" w:cs="Microsoft YaHei"/>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rPr>
        <w:t>-</w:t>
      </w:r>
      <w:r>
        <w:rPr>
          <w:rFonts w:hint="eastAsia" w:ascii="Microsoft YaHei" w:hAnsi="Microsoft YaHei" w:eastAsia="Microsoft YaHei" w:cs="Microsoft YaHei"/>
        </w:rPr>
        <w:t>1所示，CVE</w:t>
      </w:r>
      <w:r>
        <w:rPr>
          <w:rFonts w:hint="eastAsia" w:ascii="Microsoft YaHei" w:hAnsi="Microsoft YaHei" w:eastAsia="Microsoft YaHei" w:cs="Microsoft YaHei"/>
          <w:vertAlign w:val="superscript"/>
        </w:rPr>
        <w:t>[1]</w:t>
      </w:r>
      <w:r>
        <w:rPr>
          <w:rFonts w:hint="eastAsia" w:ascii="Microsoft YaHei" w:hAnsi="Microsoft YaHei" w:eastAsia="Microsoft YaHei" w:cs="Microsoft YaHei"/>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rPr>
      </w:pPr>
      <w:r>
        <w:rPr>
          <w:rFonts w:hint="eastAsia" w:ascii="Microsoft YaHei" w:hAnsi="Microsoft YaHei" w:eastAsia="Microsoft YaHei" w:cs="Microsoft YaHei"/>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rPr>
      </w:pPr>
      <w:r>
        <w:rPr>
          <w:rFonts w:hint="default" w:ascii="Microsoft YaHei" w:hAnsi="Microsoft YaHei" w:eastAsia="Microsoft YaHei" w:cs="Microsoft YaHei"/>
        </w:rPr>
        <w:t>图1-1 近20年CVE漏洞数量</w:t>
      </w:r>
    </w:p>
    <w:p>
      <w:pPr>
        <w:spacing w:line="240" w:lineRule="auto"/>
        <w:ind w:firstLine="420"/>
        <w:jc w:val="left"/>
        <w:rPr>
          <w:rFonts w:hint="eastAsia" w:ascii="Microsoft YaHei" w:hAnsi="Microsoft YaHei" w:eastAsia="Microsoft YaHei" w:cs="Microsoft YaHei"/>
        </w:rPr>
      </w:pPr>
      <w:r>
        <w:rPr>
          <w:rFonts w:hint="eastAsia" w:ascii="Microsoft YaHei" w:hAnsi="Microsoft YaHei" w:eastAsia="Microsoft YaHei" w:cs="Microsoft YaHei"/>
        </w:rPr>
        <w:t>在众多的安全漏洞中，</w:t>
      </w:r>
      <w:r>
        <w:rPr>
          <w:rFonts w:hint="default" w:ascii="Microsoft YaHei" w:hAnsi="Microsoft YaHei" w:eastAsia="Microsoft YaHei" w:cs="Microsoft YaHei"/>
        </w:rPr>
        <w:t>如图1-2，</w:t>
      </w:r>
      <w:r>
        <w:rPr>
          <w:rFonts w:hint="eastAsia" w:ascii="Microsoft YaHei" w:hAnsi="Microsoft YaHei" w:eastAsia="Microsoft YaHei" w:cs="Microsoft YaHei"/>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rPr>
        <w:t>然后</w:t>
      </w:r>
      <w:r>
        <w:rPr>
          <w:rFonts w:hint="eastAsia" w:ascii="Microsoft YaHei" w:hAnsi="Microsoft YaHei" w:eastAsia="Microsoft YaHei" w:cs="Microsoft YaHei"/>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rPr>
      </w:pPr>
      <w:r>
        <w:rPr>
          <w:rFonts w:hint="eastAsia" w:ascii="Microsoft YaHei" w:hAnsi="Microsoft YaHei" w:eastAsia="Microsoft YaHei" w:cs="Microsoft YaHei"/>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rPr>
      </w:pPr>
      <w:r>
        <w:rPr>
          <w:rFonts w:hint="default" w:ascii="Microsoft YaHei" w:hAnsi="Microsoft YaHei" w:eastAsia="Microsoft YaHei" w:cs="Microsoft YaHei"/>
        </w:rPr>
        <w:t>图1-2 近20年各类CVE漏洞数量统计</w:t>
      </w:r>
    </w:p>
    <w:p>
      <w:pPr>
        <w:spacing w:line="240" w:lineRule="auto"/>
        <w:ind w:firstLine="420"/>
        <w:jc w:val="left"/>
        <w:rPr>
          <w:rFonts w:hint="eastAsia" w:ascii="Microsoft YaHei" w:hAnsi="Microsoft YaHei" w:eastAsia="Microsoft YaHei" w:cs="Microsoft YaHei"/>
        </w:rPr>
      </w:pPr>
      <w:r>
        <w:rPr>
          <w:rFonts w:hint="eastAsia" w:ascii="Microsoft YaHei" w:hAnsi="Microsoft YaHei" w:eastAsia="Microsoft YaHei" w:cs="Microsoft YaHei"/>
        </w:rPr>
        <w:t>但是在数据执行保护（DEP）</w:t>
      </w:r>
      <w:r>
        <w:rPr>
          <w:rFonts w:hint="eastAsia" w:ascii="Microsoft YaHei" w:hAnsi="Microsoft YaHei" w:eastAsia="Microsoft YaHei" w:cs="Microsoft YaHei"/>
          <w:vertAlign w:val="superscript"/>
        </w:rPr>
        <w:t>[2]</w:t>
      </w:r>
      <w:r>
        <w:rPr>
          <w:rFonts w:hint="eastAsia" w:ascii="Microsoft YaHei" w:hAnsi="Microsoft YaHei" w:eastAsia="Microsoft YaHei" w:cs="Microsoft YaHei"/>
        </w:rPr>
        <w:t>广泛采用后，内存中的所有可写页面均不具有可执行权限。因此</w:t>
      </w:r>
      <w:r>
        <w:rPr>
          <w:rFonts w:hint="default" w:ascii="Microsoft YaHei" w:hAnsi="Microsoft YaHei" w:eastAsia="Microsoft YaHei" w:cs="Microsoft YaHei"/>
        </w:rPr>
        <w:t>，</w:t>
      </w:r>
      <w:r>
        <w:rPr>
          <w:rFonts w:hint="eastAsia" w:ascii="Microsoft YaHei" w:hAnsi="Microsoft YaHei" w:eastAsia="Microsoft YaHei" w:cs="Microsoft YaHei"/>
        </w:rPr>
        <w:t>即使攻击者将程序控制流劫持至他们注入的恶意代码，这些代码也无法执行。为了绕过DEP机制实现攻击，攻击者不再注入代码，而是通过利用漏洞进程中的现有的可执行指令来构造恶意行为，即代码复用攻击（CRA）。</w:t>
      </w:r>
      <w:r>
        <w:rPr>
          <w:rFonts w:hint="eastAsia" w:ascii="Microsoft YaHei" w:hAnsi="Microsoft YaHei" w:eastAsia="Microsoft YaHei" w:cs="Microsoft YaHei"/>
          <w:szCs w:val="21"/>
        </w:rPr>
        <w:t>Return-into-libc</w:t>
      </w:r>
      <w:r>
        <w:rPr>
          <w:rFonts w:hint="eastAsia" w:ascii="Microsoft YaHei" w:hAnsi="Microsoft YaHei" w:eastAsia="Microsoft YaHei" w:cs="Microsoft YaHei"/>
          <w:szCs w:val="21"/>
          <w:vertAlign w:val="superscript"/>
        </w:rPr>
        <w:t>[3]</w:t>
      </w:r>
      <w:r>
        <w:rPr>
          <w:rFonts w:hint="eastAsia" w:ascii="Microsoft YaHei" w:hAnsi="Microsoft YaHei" w:eastAsia="Microsoft YaHei" w:cs="Microsoft YaHei"/>
          <w:szCs w:val="21"/>
        </w:rPr>
        <w:t>是</w:t>
      </w:r>
      <w:r>
        <w:rPr>
          <w:rFonts w:hint="eastAsia" w:ascii="Microsoft YaHei" w:hAnsi="Microsoft YaHei" w:eastAsia="Microsoft YaHei" w:cs="Microsoft YaHei"/>
        </w:rPr>
        <w:t>代码复用攻击的</w:t>
      </w:r>
      <w:r>
        <w:rPr>
          <w:rFonts w:hint="eastAsia" w:ascii="Microsoft YaHei" w:hAnsi="Microsoft YaHei" w:eastAsia="Microsoft YaHei" w:cs="Microsoft YaHei"/>
          <w:szCs w:val="21"/>
        </w:rPr>
        <w:t>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rPr>
      </w:pPr>
    </w:p>
    <w:p>
      <w:pPr>
        <w:numPr>
          <w:ilvl w:val="1"/>
          <w:numId w:val="2"/>
        </w:numPr>
        <w:ind w:left="0" w:leftChars="0" w:firstLine="0" w:firstLine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ROP攻击及防御现状</w:t>
      </w:r>
    </w:p>
    <w:p>
      <w:pPr>
        <w:numPr>
          <w:ilvl w:val="0"/>
          <w:numId w:val="0"/>
        </w:numPr>
        <w:ind w:leftChars="0" w:firstLine="420" w:firstLine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返回导向编程</w:t>
      </w:r>
      <w:r>
        <w:rPr>
          <w:rFonts w:hint="eastAsia" w:ascii="Microsoft YaHei" w:hAnsi="Microsoft YaHei" w:eastAsia="Microsoft YaHei" w:cs="Microsoft YaHei"/>
          <w:vertAlign w:val="superscript"/>
        </w:rPr>
        <w:t>[4]</w:t>
      </w:r>
      <w:r>
        <w:rPr>
          <w:rFonts w:hint="eastAsia" w:ascii="Microsoft YaHei" w:hAnsi="Microsoft YaHei" w:eastAsia="Microsoft YaHei" w:cs="Microsoft YaHei"/>
        </w:rPr>
        <w:t>（ROP）是一种常用的代码复用攻击技术，不同于</w:t>
      </w:r>
      <w:r>
        <w:rPr>
          <w:rFonts w:hint="eastAsia" w:ascii="Microsoft YaHei" w:hAnsi="Microsoft YaHei" w:eastAsia="Microsoft YaHei" w:cs="Microsoft YaHei"/>
          <w:szCs w:val="21"/>
        </w:rPr>
        <w:t>Return-into-libc，攻击者在</w:t>
      </w:r>
      <w:r>
        <w:rPr>
          <w:rFonts w:hint="eastAsia" w:ascii="Microsoft YaHei" w:hAnsi="Microsoft YaHei" w:eastAsia="Microsoft YaHei" w:cs="Microsoft YaHei"/>
        </w:rPr>
        <w:t>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rPr>
        <w:t>节</w:t>
      </w:r>
      <w:r>
        <w:rPr>
          <w:rFonts w:hint="eastAsia" w:ascii="Microsoft YaHei" w:hAnsi="Microsoft YaHei" w:eastAsia="Microsoft YaHei" w:cs="Microsoft YaHei"/>
        </w:rPr>
        <w:t>）。ROP最初由Shacham</w:t>
      </w:r>
      <w:r>
        <w:rPr>
          <w:rFonts w:hint="eastAsia" w:ascii="Microsoft YaHei" w:hAnsi="Microsoft YaHei" w:eastAsia="Microsoft YaHei" w:cs="Microsoft YaHei"/>
          <w:vertAlign w:val="superscript"/>
        </w:rPr>
        <w:t>[4]</w:t>
      </w:r>
      <w:r>
        <w:rPr>
          <w:rFonts w:hint="eastAsia" w:ascii="Microsoft YaHei" w:hAnsi="Microsoft YaHei" w:eastAsia="Microsoft YaHei" w:cs="Microsoft YaHei"/>
        </w:rPr>
        <w:t>提出并应用于x86平台，随后被拓展到其他体系结构</w:t>
      </w:r>
      <w:r>
        <w:rPr>
          <w:rFonts w:hint="eastAsia" w:ascii="Microsoft YaHei" w:hAnsi="Microsoft YaHei" w:eastAsia="Microsoft YaHei" w:cs="Microsoft YaHei"/>
          <w:vertAlign w:val="superscript"/>
        </w:rPr>
        <w:t>[5,6,7,8]</w:t>
      </w:r>
      <w:r>
        <w:rPr>
          <w:rFonts w:hint="eastAsia" w:ascii="Microsoft YaHei" w:hAnsi="Microsoft YaHei" w:eastAsia="Microsoft YaHei" w:cs="Microsoft YaHei"/>
        </w:rPr>
        <w:t>。ROP已被证明可实现图灵完备计算</w:t>
      </w:r>
      <w:r>
        <w:rPr>
          <w:rFonts w:hint="eastAsia" w:ascii="Microsoft YaHei" w:hAnsi="Microsoft YaHei" w:eastAsia="Microsoft YaHei" w:cs="Microsoft YaHei"/>
          <w:vertAlign w:val="superscript"/>
        </w:rPr>
        <w:t>[9]</w:t>
      </w:r>
      <w:r>
        <w:rPr>
          <w:rFonts w:hint="eastAsia" w:ascii="Microsoft YaHei" w:hAnsi="Microsoft YaHei" w:eastAsia="Microsoft YaHei" w:cs="Microsoft YaHei"/>
        </w:rPr>
        <w:t>。此外，一些允许攻击者使用ROP自动构造任意恶意程序的工具已被开发出</w:t>
      </w:r>
      <w:r>
        <w:rPr>
          <w:rFonts w:hint="eastAsia" w:ascii="Microsoft YaHei" w:hAnsi="Microsoft YaHei" w:eastAsia="Microsoft YaHei" w:cs="Microsoft YaHei"/>
          <w:vertAlign w:val="superscript"/>
        </w:rPr>
        <w:t>[10,11,12,13]</w:t>
      </w:r>
      <w:r>
        <w:rPr>
          <w:rFonts w:hint="eastAsia" w:ascii="Microsoft YaHei" w:hAnsi="Microsoft YaHei" w:eastAsia="Microsoft YaHei" w:cs="Microsoft YaHei"/>
        </w:rPr>
        <w:t>。</w:t>
      </w:r>
    </w:p>
    <w:p>
      <w:pPr>
        <w:numPr>
          <w:ilvl w:val="0"/>
          <w:numId w:val="0"/>
        </w:numPr>
        <w:ind w:firstLine="420" w:firstLineChars="0"/>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一些</w:t>
      </w:r>
      <w:r>
        <w:rPr>
          <w:rFonts w:hint="eastAsia" w:ascii="Microsoft YaHei" w:hAnsi="Microsoft YaHei" w:eastAsia="Microsoft YaHei" w:cs="Microsoft YaHei"/>
        </w:rPr>
        <w:t>防御机制</w:t>
      </w:r>
      <w:r>
        <w:rPr>
          <w:rFonts w:hint="default" w:ascii="Microsoft YaHei" w:hAnsi="Microsoft YaHei" w:eastAsia="Microsoft YaHei" w:cs="Microsoft YaHei"/>
        </w:rPr>
        <w:t>通过</w:t>
      </w:r>
      <w:r>
        <w:rPr>
          <w:rFonts w:hint="eastAsia" w:ascii="Microsoft YaHei" w:hAnsi="Microsoft YaHei" w:eastAsia="Microsoft YaHei" w:cs="Microsoft YaHei"/>
        </w:rPr>
        <w:t>检测</w:t>
      </w:r>
      <w:r>
        <w:rPr>
          <w:rFonts w:hint="default" w:ascii="Microsoft YaHei" w:hAnsi="Microsoft YaHei" w:eastAsia="Microsoft YaHei" w:cs="Microsoft YaHei"/>
        </w:rPr>
        <w:t>连续</w:t>
      </w:r>
      <w:r>
        <w:rPr>
          <w:rFonts w:hint="eastAsia" w:ascii="Microsoft YaHei" w:hAnsi="Microsoft YaHei" w:eastAsia="Microsoft YaHei" w:cs="Microsoft YaHei"/>
        </w:rPr>
        <w:t>gadget末尾</w:t>
      </w:r>
      <w:r>
        <w:rPr>
          <w:rFonts w:hint="default" w:ascii="Microsoft YaHei" w:hAnsi="Microsoft YaHei" w:eastAsia="Microsoft YaHei" w:cs="Microsoft YaHei"/>
        </w:rPr>
        <w:t>的</w:t>
      </w:r>
      <w:r>
        <w:rPr>
          <w:rFonts w:hint="eastAsia" w:ascii="Microsoft YaHei" w:hAnsi="Microsoft YaHei" w:eastAsia="Microsoft YaHei" w:cs="Microsoft YaHei"/>
        </w:rPr>
        <w:t>ret指令</w:t>
      </w:r>
      <w:r>
        <w:rPr>
          <w:rFonts w:hint="default" w:ascii="Microsoft YaHei" w:hAnsi="Microsoft YaHei" w:eastAsia="Microsoft YaHei" w:cs="Microsoft YaHei"/>
        </w:rPr>
        <w:t>特征识别ROP攻击</w:t>
      </w:r>
      <w:r>
        <w:rPr>
          <w:rFonts w:hint="eastAsia" w:ascii="Microsoft YaHei" w:hAnsi="Microsoft YaHei" w:eastAsia="Microsoft YaHei" w:cs="Microsoft YaHei"/>
        </w:rPr>
        <w:t>，为了绕过</w:t>
      </w:r>
      <w:r>
        <w:rPr>
          <w:rFonts w:hint="default" w:ascii="Microsoft YaHei" w:hAnsi="Microsoft YaHei" w:eastAsia="Microsoft YaHei" w:cs="Microsoft YaHei"/>
        </w:rPr>
        <w:t>该检测机制，</w:t>
      </w:r>
      <w:r>
        <w:rPr>
          <w:rFonts w:hint="eastAsia" w:ascii="Microsoft YaHei" w:hAnsi="Microsoft YaHei" w:eastAsia="Microsoft YaHei" w:cs="Microsoft YaHei"/>
        </w:rPr>
        <w:t>将ret指令替换为call</w:t>
      </w:r>
      <w:r>
        <w:rPr>
          <w:rFonts w:hint="default" w:ascii="Microsoft YaHei" w:hAnsi="Microsoft YaHei" w:eastAsia="Microsoft YaHei" w:cs="Microsoft YaHei"/>
        </w:rPr>
        <w:t>指令</w:t>
      </w:r>
      <w:r>
        <w:rPr>
          <w:rFonts w:hint="eastAsia" w:ascii="Microsoft YaHei" w:hAnsi="Microsoft YaHei" w:eastAsia="Microsoft YaHei" w:cs="Microsoft YaHei"/>
        </w:rPr>
        <w:t>的Call Oriented Programming(COP)</w:t>
      </w:r>
      <w:r>
        <w:rPr>
          <w:rFonts w:hint="eastAsia" w:ascii="Microsoft YaHei" w:hAnsi="Microsoft YaHei" w:eastAsia="Microsoft YaHei" w:cs="Microsoft YaHei"/>
          <w:vertAlign w:val="superscript"/>
        </w:rPr>
        <w:t>[14]</w:t>
      </w:r>
      <w:r>
        <w:rPr>
          <w:rFonts w:hint="eastAsia" w:ascii="Microsoft YaHei" w:hAnsi="Microsoft YaHei" w:eastAsia="Microsoft YaHei" w:cs="Microsoft YaHei"/>
        </w:rPr>
        <w:t>和</w:t>
      </w:r>
      <w:r>
        <w:rPr>
          <w:rFonts w:hint="default" w:ascii="Microsoft YaHei" w:hAnsi="Microsoft YaHei" w:eastAsia="Microsoft YaHei" w:cs="Microsoft YaHei"/>
        </w:rPr>
        <w:t>将ret指令</w:t>
      </w:r>
      <w:r>
        <w:rPr>
          <w:rFonts w:hint="eastAsia" w:ascii="Microsoft YaHei" w:hAnsi="Microsoft YaHei" w:eastAsia="Microsoft YaHei" w:cs="Microsoft YaHei"/>
        </w:rPr>
        <w:t>替换为jmp指令的Jump Oriented Programming(JOP)</w:t>
      </w:r>
      <w:r>
        <w:rPr>
          <w:rFonts w:hint="eastAsia" w:ascii="Microsoft YaHei" w:hAnsi="Microsoft YaHei" w:eastAsia="Microsoft YaHei" w:cs="Microsoft YaHei"/>
          <w:vertAlign w:val="superscript"/>
        </w:rPr>
        <w:t>[15]</w:t>
      </w:r>
      <w:r>
        <w:rPr>
          <w:rFonts w:hint="eastAsia" w:ascii="Microsoft YaHei" w:hAnsi="Microsoft YaHei" w:eastAsia="Microsoft YaHei" w:cs="Microsoft YaHei"/>
        </w:rPr>
        <w:t>被相继提出。Snow[]还提出了实时ROP，攻击者在程序运行时完成gadget的搜索与链接。Bittau提出了BROP[]，他指出即使不</w:t>
      </w:r>
      <w:r>
        <w:rPr>
          <w:rFonts w:hint="default" w:ascii="Microsoft YaHei" w:hAnsi="Microsoft YaHei" w:eastAsia="Microsoft YaHei" w:cs="Microsoft YaHei"/>
        </w:rPr>
        <w:t>清楚</w:t>
      </w:r>
      <w:r>
        <w:rPr>
          <w:rFonts w:hint="eastAsia" w:ascii="Microsoft YaHei" w:hAnsi="Microsoft YaHei" w:eastAsia="Microsoft YaHei" w:cs="Microsoft YaHei"/>
        </w:rPr>
        <w:t>任何目标服务器的信息，也能够</w:t>
      </w:r>
      <w:r>
        <w:rPr>
          <w:rFonts w:hint="default" w:ascii="Microsoft YaHei" w:hAnsi="Microsoft YaHei" w:eastAsia="Microsoft YaHei" w:cs="Microsoft YaHei"/>
        </w:rPr>
        <w:t>根据</w:t>
      </w:r>
      <w:r>
        <w:rPr>
          <w:rFonts w:hint="eastAsia" w:ascii="Microsoft YaHei" w:hAnsi="Microsoft YaHei" w:eastAsia="Microsoft YaHei" w:cs="Microsoft YaHei"/>
        </w:rPr>
        <w:t>服务器返回的内容，搜索gadget并构造攻击。</w:t>
      </w:r>
    </w:p>
    <w:p>
      <w:pPr>
        <w:numPr>
          <w:ilvl w:val="0"/>
          <w:numId w:val="0"/>
        </w:numPr>
        <w:ind w:firstLine="420" w:firstLine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针对现有的各种ROP攻击，研究者提出了几类防御方案。第一类方案是</w:t>
      </w:r>
      <w:r>
        <w:rPr>
          <w:rFonts w:hint="default" w:ascii="Microsoft YaHei" w:hAnsi="Microsoft YaHei" w:eastAsia="Microsoft YaHei" w:cs="Microsoft YaHei"/>
        </w:rPr>
        <w:t>基于</w:t>
      </w:r>
      <w:r>
        <w:rPr>
          <w:rFonts w:hint="eastAsia" w:ascii="Microsoft YaHei" w:hAnsi="Microsoft YaHei" w:eastAsia="Microsoft YaHei" w:cs="Microsoft YaHei"/>
        </w:rPr>
        <w:t>内存地址随机化，ASLR是被广泛应用的一种，ASLR在程序代码段、共享库加载到内存的过程中，为其基址随机增加一个偏移量，从而使攻击者无法准确获取gadget。ASLR的变种防御相继被提出，随机化粒度也在不断优化。第二类方案是</w:t>
      </w:r>
      <w:r>
        <w:rPr>
          <w:rFonts w:hint="default" w:ascii="Microsoft YaHei" w:hAnsi="Microsoft YaHei" w:eastAsia="Microsoft YaHei" w:cs="Microsoft YaHei"/>
        </w:rPr>
        <w:t>基于</w:t>
      </w:r>
      <w:r>
        <w:rPr>
          <w:rFonts w:hint="eastAsia" w:ascii="Microsoft YaHei" w:hAnsi="Microsoft YaHei" w:eastAsia="Microsoft YaHei" w:cs="Microsoft YaHei"/>
        </w:rPr>
        <w:t>程序</w:t>
      </w:r>
      <w:r>
        <w:rPr>
          <w:rFonts w:hint="default" w:ascii="Microsoft YaHei" w:hAnsi="Microsoft YaHei" w:eastAsia="Microsoft YaHei" w:cs="Microsoft YaHei"/>
        </w:rPr>
        <w:t>二进制</w:t>
      </w:r>
      <w:r>
        <w:rPr>
          <w:rFonts w:hint="eastAsia" w:ascii="Microsoft YaHei" w:hAnsi="Microsoft YaHei" w:eastAsia="Microsoft YaHei" w:cs="Microsoft YaHei"/>
        </w:rPr>
        <w:t>动态检测</w:t>
      </w:r>
      <w:r>
        <w:rPr>
          <w:rFonts w:hint="default" w:ascii="Microsoft YaHei" w:hAnsi="Microsoft YaHei" w:eastAsia="Microsoft YaHei" w:cs="Microsoft YaHei"/>
        </w:rPr>
        <w:t>技术</w:t>
      </w:r>
      <w:r>
        <w:rPr>
          <w:rFonts w:hint="eastAsia" w:ascii="Microsoft YaHei" w:hAnsi="Microsoft YaHei" w:eastAsia="Microsoft YaHei" w:cs="Microsoft YaHei"/>
        </w:rPr>
        <w:t>[]，通过监测程序运行行为，判断其是否符合ROP攻击特征</w:t>
      </w:r>
      <w:r>
        <w:rPr>
          <w:rFonts w:hint="default" w:ascii="Microsoft YaHei" w:hAnsi="Microsoft YaHei" w:eastAsia="Microsoft YaHei" w:cs="Microsoft YaHei"/>
        </w:rPr>
        <w:t>，Lu[]等人通过二进制动态插桩检测框架PIN并基于统计学方法，识别ROP攻击</w:t>
      </w:r>
      <w:r>
        <w:rPr>
          <w:rFonts w:hint="eastAsia" w:ascii="Microsoft YaHei" w:hAnsi="Microsoft YaHei" w:eastAsia="Microsoft YaHei" w:cs="Microsoft YaHei"/>
        </w:rPr>
        <w:t>。第三类方案是检测程序控制流的完整性[]，通过判断程序执行流程是否符合控制流图CFG，或是通过影子栈[]检测程序返回地址是否合法，来判断程序是否被攻击。</w:t>
      </w:r>
    </w:p>
    <w:p>
      <w:pPr>
        <w:numPr>
          <w:ilvl w:val="0"/>
          <w:numId w:val="0"/>
        </w:numPr>
        <w:ind w:leftChars="0" w:firstLine="420" w:firstLine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根据上述的</w:t>
      </w:r>
      <w:r>
        <w:rPr>
          <w:rFonts w:hint="eastAsia" w:ascii="Microsoft YaHei" w:hAnsi="Microsoft YaHei" w:eastAsia="Microsoft YaHei" w:cs="Microsoft YaHei"/>
          <w:sz w:val="21"/>
          <w:szCs w:val="22"/>
        </w:rPr>
        <w:t>ROP</w:t>
      </w:r>
      <w:r>
        <w:rPr>
          <w:rFonts w:hint="eastAsia" w:ascii="Microsoft YaHei" w:hAnsi="Microsoft YaHei" w:eastAsia="Microsoft YaHei" w:cs="Microsoft YaHei"/>
        </w:rPr>
        <w:t>防御思想，本文将使用二进制动态插桩</w:t>
      </w:r>
      <w:r>
        <w:rPr>
          <w:rFonts w:hint="default" w:ascii="Microsoft YaHei" w:hAnsi="Microsoft YaHei" w:eastAsia="Microsoft YaHei" w:cs="Microsoft YaHei"/>
        </w:rPr>
        <w:t>检测</w:t>
      </w:r>
      <w:r>
        <w:rPr>
          <w:rFonts w:hint="eastAsia" w:ascii="Microsoft YaHei" w:hAnsi="Microsoft YaHei" w:eastAsia="Microsoft YaHei" w:cs="Microsoft YaHei"/>
        </w:rPr>
        <w:t>框架</w:t>
      </w:r>
      <w:r>
        <w:rPr>
          <w:rFonts w:hint="default" w:ascii="Microsoft YaHei" w:hAnsi="Microsoft YaHei" w:eastAsia="Microsoft YaHei" w:cs="Microsoft YaHei"/>
        </w:rPr>
        <w:t>PIN</w:t>
      </w:r>
      <w:r>
        <w:rPr>
          <w:rFonts w:hint="eastAsia" w:ascii="Microsoft YaHei" w:hAnsi="Microsoft YaHei" w:eastAsia="Microsoft YaHei" w:cs="Microsoft YaHei"/>
        </w:rPr>
        <w:t>，提出一种综合方案</w:t>
      </w:r>
      <w:r>
        <w:rPr>
          <w:rFonts w:hint="default" w:ascii="Microsoft YaHei" w:hAnsi="Microsoft YaHei" w:eastAsia="Microsoft YaHei" w:cs="Microsoft YaHei"/>
        </w:rPr>
        <w:t>，</w:t>
      </w:r>
      <w:r>
        <w:rPr>
          <w:rFonts w:hint="eastAsia" w:ascii="Microsoft YaHei" w:hAnsi="Microsoft YaHei" w:eastAsia="Microsoft YaHei" w:cs="Microsoft YaHei"/>
        </w:rPr>
        <w:t>应用于</w:t>
      </w:r>
      <w:r>
        <w:rPr>
          <w:rFonts w:hint="eastAsia" w:ascii="Microsoft YaHei" w:hAnsi="Microsoft YaHei" w:eastAsia="Microsoft YaHei" w:cs="Microsoft YaHei"/>
          <w:sz w:val="21"/>
          <w:szCs w:val="22"/>
        </w:rPr>
        <w:t>ROP</w:t>
      </w:r>
      <w:r>
        <w:rPr>
          <w:rFonts w:hint="eastAsia" w:ascii="Microsoft YaHei" w:hAnsi="Microsoft YaHei" w:eastAsia="Microsoft YaHei" w:cs="Microsoft YaHei"/>
        </w:rPr>
        <w:t>攻击的</w:t>
      </w:r>
      <w:r>
        <w:rPr>
          <w:rFonts w:hint="default" w:ascii="Microsoft YaHei" w:hAnsi="Microsoft YaHei" w:eastAsia="Microsoft YaHei" w:cs="Microsoft YaHei"/>
        </w:rPr>
        <w:t>动态</w:t>
      </w:r>
      <w:r>
        <w:rPr>
          <w:rFonts w:hint="eastAsia" w:ascii="Microsoft YaHei" w:hAnsi="Microsoft YaHei" w:eastAsia="Microsoft YaHei" w:cs="Microsoft YaHei"/>
        </w:rPr>
        <w:t>防御与检测。</w:t>
      </w:r>
    </w:p>
    <w:p>
      <w:pPr>
        <w:numPr>
          <w:ilvl w:val="0"/>
          <w:numId w:val="0"/>
        </w:numPr>
        <w:ind w:leftChars="0" w:firstLine="420" w:firstLineChars="0"/>
        <w:jc w:val="left"/>
        <w:outlineLvl w:val="1"/>
        <w:rPr>
          <w:rFonts w:hint="eastAsia" w:ascii="Microsoft YaHei" w:hAnsi="Microsoft YaHei" w:eastAsia="Microsoft YaHei" w:cs="Microsoft YaHei"/>
        </w:rPr>
      </w:pPr>
    </w:p>
    <w:p>
      <w:pPr>
        <w:numPr>
          <w:ilvl w:val="1"/>
          <w:numId w:val="2"/>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本文主要研究内容</w:t>
      </w:r>
    </w:p>
    <w:p>
      <w:pPr>
        <w:numPr>
          <w:ilvl w:val="2"/>
          <w:numId w:val="2"/>
        </w:numPr>
        <w:ind w:left="0" w:leftChars="0" w:firstLine="0" w:firstLine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ROP攻击</w:t>
      </w:r>
      <w:r>
        <w:rPr>
          <w:rFonts w:hint="default" w:ascii="Microsoft YaHei" w:hAnsi="Microsoft YaHei" w:eastAsia="Microsoft YaHei" w:cs="Microsoft YaHei"/>
        </w:rPr>
        <w:t>的动态</w:t>
      </w:r>
      <w:r>
        <w:rPr>
          <w:rFonts w:hint="eastAsia" w:ascii="Microsoft YaHei" w:hAnsi="Microsoft YaHei" w:eastAsia="Microsoft YaHei" w:cs="Microsoft YaHei"/>
        </w:rPr>
        <w:t>特征提取</w:t>
      </w:r>
    </w:p>
    <w:p>
      <w:pPr>
        <w:numPr>
          <w:ilvl w:val="0"/>
          <w:numId w:val="0"/>
        </w:numPr>
        <w:ind w:leftChars="0" w:firstLine="420" w:firstLineChars="0"/>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本文分析多个ROP攻击实例在攻击过程中的泄漏内存地址、修改程序返回地址、连续调用gadget、篡改GOT表、调用敏感libc函数等攻击行为。当程序遭受攻击时，其运行时环境出现异常，本文通过PIN框架提供的各种实用API，构造攻击特征提取模块，提取并分析了被攻击程序的运行时动态特征。</w:t>
      </w:r>
    </w:p>
    <w:p>
      <w:pPr>
        <w:numPr>
          <w:ilvl w:val="0"/>
          <w:numId w:val="0"/>
        </w:numPr>
        <w:ind w:left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1.3.2 ROP攻击</w:t>
      </w:r>
      <w:r>
        <w:rPr>
          <w:rFonts w:hint="default" w:ascii="Microsoft YaHei" w:hAnsi="Microsoft YaHei" w:eastAsia="Microsoft YaHei" w:cs="Microsoft YaHei"/>
        </w:rPr>
        <w:t>防御方案与实现</w:t>
      </w:r>
    </w:p>
    <w:p>
      <w:pPr>
        <w:numPr>
          <w:ilvl w:val="0"/>
          <w:numId w:val="0"/>
        </w:numPr>
        <w:ind w:leftChars="0" w:firstLine="420" w:firstLineChars="0"/>
        <w:jc w:val="left"/>
        <w:outlineLvl w:val="1"/>
        <w:rPr>
          <w:rFonts w:hint="default" w:ascii="Microsoft YaHei" w:hAnsi="Microsoft YaHei" w:eastAsia="Microsoft YaHei" w:cs="Microsoft YaHei"/>
        </w:rPr>
      </w:pPr>
      <w:r>
        <w:rPr>
          <w:rFonts w:hint="default" w:ascii="Microsoft YaHei" w:hAnsi="Microsoft YaHei" w:eastAsia="Microsoft YaHei" w:cs="Microsoft YaHei"/>
        </w:rPr>
        <w:t>本文分析现有的各种防御机制的优劣，并基于现有的各种防御机制，提出了影子栈、调用返回平衡、GOT表保护三种策略，这些策略根据攻击特征提取模块提供的程序运行时异常信息，对程序遭受的ROP攻击进行综合的实时防御。</w:t>
      </w:r>
    </w:p>
    <w:p>
      <w:pPr>
        <w:numPr>
          <w:ilvl w:val="0"/>
          <w:numId w:val="0"/>
        </w:numPr>
        <w:jc w:val="left"/>
        <w:outlineLvl w:val="1"/>
        <w:rPr>
          <w:rFonts w:hint="eastAsia" w:ascii="Microsoft YaHei" w:hAnsi="Microsoft YaHei" w:eastAsia="Microsoft YaHei" w:cs="Microsoft YaHei"/>
        </w:rPr>
      </w:pPr>
    </w:p>
    <w:p>
      <w:pPr>
        <w:numPr>
          <w:ilvl w:val="1"/>
          <w:numId w:val="2"/>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本文组织结构</w:t>
      </w:r>
    </w:p>
    <w:p>
      <w:pPr>
        <w:numPr>
          <w:ilvl w:val="0"/>
          <w:numId w:val="0"/>
        </w:numPr>
        <w:ind w:leftChars="0"/>
        <w:jc w:val="left"/>
        <w:outlineLvl w:val="1"/>
        <w:rPr>
          <w:rFonts w:hint="default" w:ascii="Microsoft YaHei" w:hAnsi="Microsoft YaHei" w:eastAsia="Microsoft YaHei" w:cs="Microsoft YaHei"/>
        </w:rPr>
      </w:pPr>
      <w:r>
        <w:rPr>
          <w:rFonts w:hint="default" w:ascii="Microsoft YaHei" w:hAnsi="Microsoft YaHei" w:eastAsia="Microsoft YaHei" w:cs="Microsoft YaHei"/>
        </w:rPr>
        <w:t>第一章 引言。介绍本文研究背景以及ROP攻击与防御的发展和现状，最后阐述了本文的研究内容。</w:t>
      </w:r>
    </w:p>
    <w:p>
      <w:pPr>
        <w:numPr>
          <w:ilvl w:val="0"/>
          <w:numId w:val="0"/>
        </w:numPr>
        <w:jc w:val="left"/>
        <w:outlineLvl w:val="0"/>
        <w:rPr>
          <w:rFonts w:hint="default" w:ascii="Microsoft YaHei" w:hAnsi="Microsoft YaHei" w:eastAsia="Microsoft YaHei" w:cs="Microsoft YaHei"/>
        </w:rPr>
      </w:pPr>
      <w:r>
        <w:rPr>
          <w:rFonts w:hint="default" w:ascii="Microsoft YaHei" w:hAnsi="Microsoft YaHei" w:eastAsia="Microsoft YaHei" w:cs="Microsoft YaHei"/>
        </w:rPr>
        <w:t xml:space="preserve">第二章 </w:t>
      </w:r>
      <w:r>
        <w:rPr>
          <w:rFonts w:hint="eastAsia" w:ascii="Microsoft YaHei" w:hAnsi="Microsoft YaHei" w:eastAsia="Microsoft YaHei" w:cs="Microsoft YaHei"/>
        </w:rPr>
        <w:t>ROP攻击与防御</w:t>
      </w:r>
      <w:r>
        <w:rPr>
          <w:rFonts w:hint="default" w:ascii="Microsoft YaHei" w:hAnsi="Microsoft YaHei" w:eastAsia="Microsoft YaHei" w:cs="Microsoft YaHei"/>
        </w:rPr>
        <w:t>分析。详细介绍ROP攻击原理、攻击流程，介绍并分析现有的ROP防御机制的优势与不足。</w:t>
      </w:r>
    </w:p>
    <w:p>
      <w:pPr>
        <w:numPr>
          <w:ilvl w:val="0"/>
          <w:numId w:val="0"/>
        </w:numPr>
        <w:ind w:leftChars="0"/>
        <w:jc w:val="left"/>
        <w:outlineLvl w:val="1"/>
        <w:rPr>
          <w:rFonts w:hint="default" w:ascii="Microsoft YaHei" w:hAnsi="Microsoft YaHei" w:eastAsia="Microsoft YaHei" w:cs="Microsoft YaHei"/>
        </w:rPr>
      </w:pPr>
      <w:r>
        <w:rPr>
          <w:rFonts w:hint="default" w:ascii="Microsoft YaHei" w:hAnsi="Microsoft YaHei" w:eastAsia="Microsoft YaHei" w:cs="Microsoft YaHei"/>
        </w:rPr>
        <w:t>第三章 常见ROP攻击方法。通过实例介绍常见的ROP攻击方法。</w:t>
      </w:r>
    </w:p>
    <w:p>
      <w:pPr>
        <w:numPr>
          <w:ilvl w:val="0"/>
          <w:numId w:val="0"/>
        </w:numPr>
        <w:ind w:leftChars="0"/>
        <w:jc w:val="left"/>
        <w:outlineLvl w:val="1"/>
        <w:rPr>
          <w:rFonts w:hint="default" w:ascii="Microsoft YaHei" w:hAnsi="Microsoft YaHei" w:eastAsia="Microsoft YaHei" w:cs="Microsoft YaHei"/>
        </w:rPr>
      </w:pPr>
      <w:r>
        <w:rPr>
          <w:rFonts w:hint="default" w:ascii="Microsoft YaHei" w:hAnsi="Microsoft YaHei" w:eastAsia="Microsoft YaHei" w:cs="Microsoft YaHei"/>
        </w:rPr>
        <w:t>第四章 基于PIN的ROP攻击检测方法。介绍检测工具的总体框架，分析其各部分功能。利用实验验证检测方案的有效性。</w:t>
      </w:r>
    </w:p>
    <w:p>
      <w:pPr>
        <w:numPr>
          <w:ilvl w:val="0"/>
          <w:numId w:val="0"/>
        </w:numPr>
        <w:jc w:val="left"/>
        <w:outlineLvl w:val="0"/>
        <w:rPr>
          <w:rFonts w:hint="eastAsia" w:ascii="Microsoft YaHei" w:hAnsi="Microsoft YaHei" w:eastAsia="Microsoft YaHei" w:cs="Microsoft YaHei"/>
        </w:rPr>
      </w:pPr>
      <w:r>
        <w:rPr>
          <w:rFonts w:hint="default" w:ascii="Microsoft YaHei" w:hAnsi="Microsoft YaHei" w:eastAsia="Microsoft YaHei" w:cs="Microsoft YaHei"/>
        </w:rPr>
        <w:t xml:space="preserve">第五章 </w:t>
      </w:r>
      <w:r>
        <w:rPr>
          <w:rFonts w:hint="eastAsia" w:ascii="Microsoft YaHei" w:hAnsi="Microsoft YaHei" w:eastAsia="Microsoft YaHei" w:cs="Microsoft YaHei"/>
        </w:rPr>
        <w:t>总结</w:t>
      </w:r>
      <w:r>
        <w:rPr>
          <w:rFonts w:hint="default" w:ascii="Microsoft YaHei" w:hAnsi="Microsoft YaHei" w:eastAsia="Microsoft YaHei" w:cs="Microsoft YaHei"/>
        </w:rPr>
        <w:t>和</w:t>
      </w:r>
      <w:r>
        <w:rPr>
          <w:rFonts w:hint="eastAsia" w:ascii="Microsoft YaHei" w:hAnsi="Microsoft YaHei" w:eastAsia="Microsoft YaHei" w:cs="Microsoft YaHei"/>
        </w:rPr>
        <w:t>展望</w:t>
      </w:r>
      <w:r>
        <w:rPr>
          <w:rFonts w:hint="default" w:ascii="Microsoft YaHei" w:hAnsi="Microsoft YaHei" w:eastAsia="Microsoft YaHei" w:cs="Microsoft YaHei"/>
        </w:rPr>
        <w:t>。总结本文的工作，分析其中的不足，展望基于二进制插桩检测方法值得改进的地方。</w:t>
      </w:r>
    </w:p>
    <w:p>
      <w:pPr>
        <w:rPr>
          <w:rFonts w:hint="eastAsia" w:ascii="Microsoft YaHei" w:hAnsi="Microsoft YaHei" w:eastAsia="Microsoft YaHei" w:cs="Microsoft YaHei"/>
        </w:rPr>
      </w:pPr>
    </w:p>
    <w:p>
      <w:pPr>
        <w:numPr>
          <w:ilvl w:val="0"/>
          <w:numId w:val="1"/>
        </w:numPr>
        <w:jc w:val="left"/>
        <w:outlineLvl w:val="0"/>
        <w:rPr>
          <w:rFonts w:hint="eastAsia" w:ascii="Microsoft YaHei" w:hAnsi="Microsoft YaHei" w:eastAsia="Microsoft YaHei" w:cs="Microsoft YaHei"/>
        </w:rPr>
      </w:pPr>
      <w:r>
        <w:rPr>
          <w:rFonts w:hint="eastAsia" w:ascii="Microsoft YaHei" w:hAnsi="Microsoft YaHei" w:eastAsia="Microsoft YaHei" w:cs="Microsoft YaHei"/>
        </w:rPr>
        <w:t>ROP攻击与防御</w:t>
      </w:r>
      <w:r>
        <w:rPr>
          <w:rFonts w:hint="default" w:ascii="Microsoft YaHei" w:hAnsi="Microsoft YaHei" w:eastAsia="Microsoft YaHei" w:cs="Microsoft YaHei"/>
        </w:rPr>
        <w:t>分析</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2.1 ROP攻击</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2.2.1 原理</w:t>
      </w:r>
    </w:p>
    <w:p>
      <w:pPr>
        <w:numPr>
          <w:ilvl w:val="0"/>
          <w:numId w:val="0"/>
        </w:numPr>
        <w:jc w:val="left"/>
        <w:outlineLvl w:val="1"/>
        <w:rPr>
          <w:rFonts w:hint="default" w:ascii="Microsoft YaHei" w:hAnsi="Microsoft YaHei" w:eastAsia="Microsoft YaHei" w:cs="Microsoft YaHei"/>
        </w:rPr>
      </w:pPr>
      <w:r>
        <w:rPr>
          <w:rFonts w:hint="default" w:ascii="Microsoft YaHei" w:hAnsi="Microsoft YaHei" w:eastAsia="Microsoft YaHei" w:cs="Microsoft YaHei"/>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程序计数指针ip，程序控制流于是回到原函数。由于函数调用返回的信息存储在栈中，函数调用的过程也伴随着栈帧的切换。栈帧的切换流程如下：call指令执行后，程序控制流转移至被调函数，被调函数首先将旧的栈基址压入栈中</w:t>
      </w:r>
      <w:r>
        <w:rPr>
          <w:rFonts w:hint="default" w:ascii="Microsoft YaHei" w:hAnsi="Microsoft YaHei" w:eastAsia="Microsoft YaHei" w:cs="Microsoft YaHei"/>
        </w:rPr>
        <w:t>1</w:t>
      </w:r>
      <w:r>
        <w:rPr>
          <w:rFonts w:hint="default" w:ascii="Microsoft YaHei" w:hAnsi="Microsoft YaHei" w:eastAsia="Microsoft YaHei" w:cs="Microsoft YaHei"/>
        </w:rPr>
        <w:t>，然后</w:t>
      </w:r>
      <w:r>
        <w:rPr>
          <w:rFonts w:hint="default" w:ascii="Microsoft YaHei" w:hAnsi="Microsoft YaHei" w:eastAsia="Microsoft YaHei" w:cs="Microsoft YaHei"/>
        </w:rPr>
        <w:t>设置新的栈基址2，并移动栈指针，</w:t>
      </w:r>
      <w:r>
        <w:rPr>
          <w:rFonts w:hint="default" w:ascii="Microsoft YaHei" w:hAnsi="Microsoft YaHei" w:eastAsia="Microsoft YaHei" w:cs="Microsoft YaHei"/>
        </w:rPr>
        <w:t>开辟新的栈空间</w:t>
      </w:r>
      <w:r>
        <w:rPr>
          <w:rFonts w:hint="default" w:ascii="Microsoft YaHei" w:hAnsi="Microsoft YaHei" w:eastAsia="Microsoft YaHei" w:cs="Microsoft YaHei"/>
        </w:rPr>
        <w:t>3</w:t>
      </w:r>
      <w:r>
        <w:rPr>
          <w:rFonts w:hint="default" w:ascii="Microsoft YaHei" w:hAnsi="Microsoft YaHei" w:eastAsia="Microsoft YaHei" w:cs="Microsoft YaHei"/>
        </w:rPr>
        <w:t>，ret指令</w:t>
      </w:r>
      <w:r>
        <w:rPr>
          <w:rFonts w:hint="default" w:ascii="Microsoft YaHei" w:hAnsi="Microsoft YaHei" w:eastAsia="Microsoft YaHei" w:cs="Microsoft YaHei"/>
        </w:rPr>
        <w:t>执行前，将栈指针指向栈基址4，并恢复保存的栈基址5。其中1-3为栈帧建立过程，4-5为栈帧的销毁过程。</w:t>
      </w:r>
    </w:p>
    <w:p>
      <w:pPr>
        <w:numPr>
          <w:ilvl w:val="0"/>
          <w:numId w:val="0"/>
        </w:numPr>
        <w:jc w:val="left"/>
        <w:outlineLvl w:val="1"/>
        <w:rPr>
          <w:rFonts w:hint="eastAsia" w:ascii="Microsoft YaHei" w:hAnsi="Microsoft YaHei" w:eastAsia="Microsoft YaHei" w:cs="Microsoft YaHei"/>
        </w:rPr>
      </w:pPr>
      <w:r>
        <w:rPr>
          <w:sz w:val="20"/>
        </w:rPr>
        <mc:AlternateContent>
          <mc:Choice Requires="wps">
            <w:drawing>
              <wp:anchor distT="0" distB="0" distL="114300" distR="114300" simplePos="0" relativeHeight="251658240" behindDoc="0" locked="0" layoutInCell="1" allowOverlap="1">
                <wp:simplePos x="0" y="0"/>
                <wp:positionH relativeFrom="column">
                  <wp:posOffset>70485</wp:posOffset>
                </wp:positionH>
                <wp:positionV relativeFrom="paragraph">
                  <wp:posOffset>53340</wp:posOffset>
                </wp:positionV>
                <wp:extent cx="1522730" cy="1156335"/>
                <wp:effectExtent l="4445" t="4445" r="15875" b="20320"/>
                <wp:wrapNone/>
                <wp:docPr id="5" name="Text Box 5"/>
                <wp:cNvGraphicFramePr/>
                <a:graphic xmlns:a="http://schemas.openxmlformats.org/drawingml/2006/main">
                  <a:graphicData uri="http://schemas.microsoft.com/office/word/2010/wordprocessingShape">
                    <wps:wsp>
                      <wps:cNvSpPr txBox="1"/>
                      <wps:spPr>
                        <a:xfrm>
                          <a:off x="1195070" y="8501380"/>
                          <a:ext cx="1522730" cy="1156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push ebp</w:t>
                            </w:r>
                          </w:p>
                          <w:p>
                            <w:r>
                              <w:t>mov ebp, esp</w:t>
                            </w:r>
                          </w:p>
                          <w:p>
                            <w:r>
                              <w:t>sub esp, 0x8</w:t>
                            </w:r>
                          </w:p>
                          <w:p>
                            <w:r>
                              <w:t>...</w:t>
                            </w:r>
                          </w:p>
                          <w:p>
                            <w:r>
                              <w:t>mov esp, ebp</w:t>
                            </w:r>
                          </w:p>
                          <w:p>
                            <w:r>
                              <w:t>pop ebp</w:t>
                            </w:r>
                          </w:p>
                          <w:p>
                            <w:r>
                              <w:t>ret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4.2pt;height:91.05pt;width:119.9pt;z-index:251658240;mso-width-relative:page;mso-height-relative:page;" fillcolor="#FFFFFF [3201]" filled="t" stroked="t" coordsize="21600,21600" o:gfxdata="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BcoB2tUAAAAIAQAADwAAAAAA&#10;AAABACAAAAA4AAAAZHJzL2Rvd25yZXYueG1sUEsBAhQAFAAAAAgAh07iQGyx5Ig5AgAAdQQAAA4A&#10;AAAAAAAAAQAgAAAAOgEAAGRycy9lMm9Eb2MueG1sUEsFBgAAAAAGAAYAWQEAAOUFAAAAAA==&#10;">
                <v:fill on="t" focussize="0,0"/>
                <v:stroke weight="0.5pt" color="#000000 [3204]" joinstyle="round"/>
                <v:imagedata o:title=""/>
                <o:lock v:ext="edit" aspectratio="f"/>
                <v:textbox>
                  <w:txbxContent>
                    <w:p>
                      <w:r>
                        <w:t>push ebp</w:t>
                      </w:r>
                    </w:p>
                    <w:p>
                      <w:r>
                        <w:t>mov ebp, esp</w:t>
                      </w:r>
                    </w:p>
                    <w:p>
                      <w:r>
                        <w:t>sub esp, 0x8</w:t>
                      </w:r>
                    </w:p>
                    <w:p>
                      <w:r>
                        <w:t>...</w:t>
                      </w:r>
                    </w:p>
                    <w:p>
                      <w:r>
                        <w:t>mov esp, ebp</w:t>
                      </w:r>
                    </w:p>
                    <w:p>
                      <w:r>
                        <w:t>pop ebp</w:t>
                      </w:r>
                    </w:p>
                    <w:p>
                      <w:r>
                        <w:t>ret</w:t>
                      </w:r>
                    </w:p>
                    <w:p/>
                  </w:txbxContent>
                </v:textbox>
              </v:shape>
            </w:pict>
          </mc:Fallback>
        </mc:AlternateContent>
      </w:r>
    </w:p>
    <w:p>
      <w:pPr>
        <w:numPr>
          <w:ilvl w:val="0"/>
          <w:numId w:val="0"/>
        </w:numPr>
        <w:jc w:val="left"/>
        <w:outlineLvl w:val="1"/>
        <w:rPr>
          <w:rFonts w:hint="default"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bookmarkStart w:id="0" w:name="_GoBack"/>
      <w:bookmarkEnd w:id="0"/>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2.2.2 攻击流程</w:t>
      </w:r>
    </w:p>
    <w:p>
      <w:pPr>
        <w:numPr>
          <w:ilvl w:val="0"/>
          <w:numId w:val="0"/>
        </w:numPr>
        <w:ind w:firstLine="420" w:firstLine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一般情况下，攻击者首先在程序或者程序所链接的共享库的代码段中搜索可用的gadget，随后利用程序存在的漏洞（如：栈溢出），将搜集的gadget地址写入内存空间，并将程序的返回地址覆盖为gadget的地址。如图1x，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为gadget链，进而实现一次完整的攻击。</w:t>
      </w:r>
    </w:p>
    <w:p>
      <w:pPr>
        <w:numPr>
          <w:ilvl w:val="0"/>
          <w:numId w:val="0"/>
        </w:numPr>
        <w:jc w:val="center"/>
        <w:outlineLvl w:val="1"/>
        <w:rPr>
          <w:rFonts w:hint="eastAsia" w:ascii="Microsoft YaHei" w:hAnsi="Microsoft YaHei" w:eastAsia="Microsoft YaHei" w:cs="Microsoft YaHei"/>
        </w:rPr>
      </w:pPr>
      <w:r>
        <w:rPr>
          <w:rFonts w:hint="eastAsia" w:ascii="Microsoft YaHei" w:hAnsi="Microsoft YaHei" w:eastAsia="Microsoft YaHei" w:cs="Microsoft YaHei"/>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2.2.3 变种攻击</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COP</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JOP</w:t>
      </w:r>
    </w:p>
    <w:p>
      <w:pPr>
        <w:rPr>
          <w:rFonts w:hint="eastAsia" w:ascii="Microsoft YaHei" w:hAnsi="Microsoft YaHei" w:eastAsia="Microsoft YaHei" w:cs="Microsoft YaHei"/>
          <w:sz w:val="22"/>
          <w:szCs w:val="20"/>
        </w:rPr>
      </w:pP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sz w:val="22"/>
          <w:szCs w:val="20"/>
        </w:rPr>
        <w:t>混合式ROP</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sz w:val="22"/>
          <w:szCs w:val="20"/>
        </w:rPr>
        <w:t>如：检测以ret指令为结尾的的连续短代码序列，jmp将破坏之，</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Xor eax,eax</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 xml:space="preserve">Pop ebx </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Inc eax</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Pop ecx</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stc</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jmp ecx</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Int 0x80 (再说 expliotdb随便找一个)</w:t>
      </w:r>
    </w:p>
    <w:p>
      <w:pPr>
        <w:numPr>
          <w:ilvl w:val="0"/>
          <w:numId w:val="0"/>
        </w:numPr>
        <w:ind w:leftChars="0"/>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 ROP防御</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2.2.1 基于随机化</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随机化是针对代码复用攻击最直接的防御方式之一，随机化使代码在每次运行时被加载到随机的地址空间，因此攻击者无法获取被复用代码的准确地址。Pax最早提出了随机化ASLR[]，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2.2.2 基于运行时状态监控</w:t>
      </w: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2.2.3 基于控制流</w:t>
      </w: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2.2.4 ...</w:t>
      </w:r>
    </w:p>
    <w:p>
      <w:pPr>
        <w:numPr>
          <w:ilvl w:val="0"/>
          <w:numId w:val="0"/>
        </w:numPr>
        <w:jc w:val="left"/>
        <w:outlineLvl w:val="1"/>
        <w:rPr>
          <w:rFonts w:hint="eastAsia" w:ascii="Microsoft YaHei" w:hAnsi="Microsoft YaHei" w:eastAsia="Microsoft YaHei" w:cs="Microsoft YaHei"/>
        </w:rPr>
      </w:pP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2.3 本章小结</w:t>
      </w:r>
    </w:p>
    <w:p>
      <w:pPr>
        <w:numPr>
          <w:ilvl w:val="0"/>
          <w:numId w:val="0"/>
        </w:numPr>
        <w:jc w:val="left"/>
        <w:outlineLvl w:val="1"/>
        <w:rPr>
          <w:rFonts w:hint="eastAsia" w:ascii="Microsoft YaHei" w:hAnsi="Microsoft YaHei" w:eastAsia="Microsoft YaHei" w:cs="Microsoft YaHei"/>
        </w:rPr>
      </w:pPr>
    </w:p>
    <w:p>
      <w:pPr>
        <w:numPr>
          <w:ilvl w:val="0"/>
          <w:numId w:val="1"/>
        </w:numPr>
        <w:ind w:left="0" w:leftChars="0" w:firstLine="0" w:firstLineChars="0"/>
        <w:jc w:val="left"/>
        <w:outlineLvl w:val="1"/>
        <w:rPr>
          <w:rFonts w:hint="default" w:ascii="Microsoft YaHei" w:hAnsi="Microsoft YaHei" w:eastAsia="Microsoft YaHei" w:cs="Microsoft YaHei"/>
        </w:rPr>
      </w:pPr>
      <w:r>
        <w:rPr>
          <w:rFonts w:hint="default" w:ascii="Microsoft YaHei" w:hAnsi="Microsoft YaHei" w:eastAsia="Microsoft YaHei" w:cs="Microsoft YaHei"/>
        </w:rPr>
        <w:t>常见ROP攻击方法</w:t>
      </w:r>
    </w:p>
    <w:p>
      <w:pPr>
        <w:numPr>
          <w:ilvl w:val="0"/>
          <w:numId w:val="1"/>
        </w:numPr>
        <w:ind w:left="0" w:leftChars="0" w:firstLine="0" w:firstLineChars="0"/>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基于PIN的ROP攻击检测方法</w:t>
      </w:r>
    </w:p>
    <w:p>
      <w:pPr>
        <w:numPr>
          <w:ilvl w:val="0"/>
          <w:numId w:val="0"/>
        </w:numPr>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4</w:t>
      </w:r>
      <w:r>
        <w:rPr>
          <w:rFonts w:hint="eastAsia" w:ascii="Microsoft YaHei" w:hAnsi="Microsoft YaHei" w:eastAsia="Microsoft YaHei" w:cs="Microsoft YaHei"/>
        </w:rPr>
        <w:t>.1 假设</w:t>
      </w:r>
    </w:p>
    <w:p>
      <w:pPr>
        <w:numPr>
          <w:ilvl w:val="0"/>
          <w:numId w:val="0"/>
        </w:numPr>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4</w:t>
      </w:r>
      <w:r>
        <w:rPr>
          <w:rFonts w:hint="eastAsia" w:ascii="Microsoft YaHei" w:hAnsi="Microsoft YaHei" w:eastAsia="Microsoft YaHei" w:cs="Microsoft YaHei"/>
        </w:rPr>
        <w:t>.2 总体设计</w:t>
      </w: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我们将在3.4节讨论这些例外。目前，我们假设函数总是返回到最初由堆栈顶部的调用指令（TOS）推送的返回地址。然而，我们的xxx原型实现也处理异常（参见第4节）。</w:t>
      </w:r>
    </w:p>
    <w:p>
      <w:pPr>
        <w:numPr>
          <w:ilvl w:val="0"/>
          <w:numId w:val="0"/>
        </w:numPr>
        <w:jc w:val="left"/>
        <w:outlineLvl w:val="1"/>
        <w:rPr>
          <w:rFonts w:hint="eastAsia" w:ascii="Microsoft YaHei" w:hAnsi="Microsoft YaHei" w:eastAsia="Microsoft YaHei" w:cs="Microsoft YaHei"/>
          <w:sz w:val="18"/>
          <w:szCs w:val="18"/>
        </w:rPr>
      </w:pP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ROP攻击滥用堆栈指针的任务。在普通程序中，在返回函数时，堆栈指针将指向返回地址，以便控制转移回调用函数。如第2节所述，攻击者错误地使用每个指令序列末尾的返回指令，以便将控制转移到后续指令序列。返回指令可以是最初由libc的程序放置的预期指令，或者是非预期的指令，其中返回指令的字节值只是另一个有效指令的后缀。</w:t>
      </w:r>
    </w:p>
    <w:p>
      <w:pPr>
        <w:numPr>
          <w:ilvl w:val="0"/>
          <w:numId w:val="0"/>
        </w:numPr>
        <w:jc w:val="left"/>
        <w:outlineLvl w:val="1"/>
        <w:rPr>
          <w:rFonts w:hint="eastAsia" w:ascii="Microsoft YaHei" w:hAnsi="Microsoft YaHei" w:eastAsia="Microsoft YaHei" w:cs="Microsoft YaHei"/>
          <w:sz w:val="18"/>
          <w:szCs w:val="18"/>
        </w:rPr>
      </w:pP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1"/>
        <w:rPr>
          <w:rFonts w:hint="eastAsia" w:ascii="Microsoft YaHei" w:hAnsi="Microsoft YaHei" w:eastAsia="Microsoft YaHei" w:cs="Microsoft YaHei"/>
          <w:sz w:val="18"/>
          <w:szCs w:val="18"/>
        </w:rPr>
      </w:pP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1.在处理器执行指令之前，我们的解决方案拦截指令并评估指令的类型和目标。在实践中，这可以通过二进制检测框架来完成，我们将在3.3节和3.4节中解释。</w:t>
      </w: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jc w:val="left"/>
        <w:outlineLvl w:val="1"/>
        <w:rPr>
          <w:rFonts w:hint="eastAsia" w:ascii="Microsoft YaHei" w:hAnsi="Microsoft YaHei" w:eastAsia="Microsoft YaHei" w:cs="Microsoft YaHei"/>
          <w:sz w:val="18"/>
          <w:szCs w:val="18"/>
        </w:rPr>
      </w:pP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程序堆栈将保存第二个指令序列的起始地址。但是，由于我们的影子堆栈只保存由调用指令本身推送的返回地址，因此它不能包含从函数中间某处开始的该指令序列的起始地址。因此，我们的解决方案可以检测到任何返回地址违规。</w:t>
      </w:r>
    </w:p>
    <w:p>
      <w:pPr>
        <w:numPr>
          <w:ilvl w:val="0"/>
          <w:numId w:val="0"/>
        </w:numPr>
        <w:jc w:val="left"/>
        <w:outlineLvl w:val="1"/>
        <w:rPr>
          <w:rFonts w:hint="eastAsia" w:ascii="Microsoft YaHei" w:hAnsi="Microsoft YaHei" w:eastAsia="Microsoft YaHei" w:cs="Microsoft YaHei"/>
          <w:sz w:val="18"/>
          <w:szCs w:val="18"/>
        </w:rPr>
      </w:pP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1"/>
        <w:rPr>
          <w:rFonts w:hint="eastAsia" w:ascii="Microsoft YaHei" w:hAnsi="Microsoft YaHei" w:eastAsia="Microsoft YaHei" w:cs="Microsoft YaHei"/>
          <w:sz w:val="18"/>
          <w:szCs w:val="18"/>
        </w:rPr>
      </w:pPr>
    </w:p>
    <w:p>
      <w:pPr>
        <w:numPr>
          <w:ilvl w:val="0"/>
          <w:numId w:val="0"/>
        </w:numPr>
        <w:jc w:val="left"/>
        <w:outlineLvl w:val="1"/>
        <w:rPr>
          <w:rFonts w:hint="eastAsia" w:ascii="Microsoft YaHei" w:hAnsi="Microsoft YaHei" w:eastAsia="Microsoft YaHei" w:cs="Microsoft YaHei"/>
          <w:sz w:val="18"/>
          <w:szCs w:val="18"/>
        </w:rPr>
      </w:pPr>
      <w:r>
        <w:rPr>
          <w:rFonts w:hint="eastAsia" w:ascii="Microsoft YaHei" w:hAnsi="Microsoft YaHei" w:eastAsia="Microsoft YaHei" w:cs="Microsoft YaHei"/>
          <w:sz w:val="18"/>
          <w:szCs w:val="18"/>
        </w:rPr>
        <w:t>在3.4节中，我们将描述如何将我们的解决方案实现到像Pin这样的二进制检测框架中。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4</w:t>
      </w:r>
      <w:r>
        <w:rPr>
          <w:rFonts w:hint="eastAsia" w:ascii="Microsoft YaHei" w:hAnsi="Microsoft YaHei" w:eastAsia="Microsoft YaHei" w:cs="Microsoft YaHei"/>
        </w:rPr>
        <w:t>.3 技术及工具</w:t>
      </w:r>
    </w:p>
    <w:p>
      <w:pPr>
        <w:numPr>
          <w:ilvl w:val="0"/>
          <w:numId w:val="0"/>
        </w:numPr>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4</w:t>
      </w:r>
      <w:r>
        <w:rPr>
          <w:rFonts w:hint="eastAsia" w:ascii="Microsoft YaHei" w:hAnsi="Microsoft YaHei" w:eastAsia="Microsoft YaHei" w:cs="Microsoft YaHei"/>
        </w:rPr>
        <w:t>.4 框架概述</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框架</w:t>
      </w:r>
    </w:p>
    <w:p>
      <w:pPr>
        <w:numPr>
          <w:ilvl w:val="0"/>
          <w:numId w:val="0"/>
        </w:numPr>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4.5</w:t>
      </w:r>
      <w:r>
        <w:rPr>
          <w:rFonts w:hint="eastAsia" w:ascii="Microsoft YaHei" w:hAnsi="Microsoft YaHei" w:eastAsia="Microsoft YaHei" w:cs="Microsoft YaHei"/>
        </w:rPr>
        <w:t xml:space="preserve"> 实验与评估</w:t>
      </w:r>
    </w:p>
    <w:p>
      <w:pPr>
        <w:numPr>
          <w:ilvl w:val="0"/>
          <w:numId w:val="0"/>
        </w:numPr>
        <w:jc w:val="left"/>
        <w:outlineLvl w:val="1"/>
        <w:rPr>
          <w:rFonts w:hint="eastAsia" w:ascii="Microsoft YaHei" w:hAnsi="Microsoft YaHei" w:eastAsia="Microsoft YaHei" w:cs="Microsoft YaHei"/>
        </w:rPr>
      </w:pPr>
      <w:r>
        <w:rPr>
          <w:rFonts w:hint="default" w:ascii="Microsoft YaHei" w:hAnsi="Microsoft YaHei" w:eastAsia="Microsoft YaHei" w:cs="Microsoft YaHei"/>
        </w:rPr>
        <w:t>4</w:t>
      </w:r>
      <w:r>
        <w:rPr>
          <w:rFonts w:hint="eastAsia" w:ascii="Microsoft YaHei" w:hAnsi="Microsoft YaHei" w:eastAsia="Microsoft YaHei" w:cs="Microsoft YaHei"/>
        </w:rPr>
        <w:t>.</w:t>
      </w:r>
      <w:r>
        <w:rPr>
          <w:rFonts w:hint="default" w:ascii="Microsoft YaHei" w:hAnsi="Microsoft YaHei" w:eastAsia="Microsoft YaHei" w:cs="Microsoft YaHei"/>
        </w:rPr>
        <w:t>6</w:t>
      </w:r>
      <w:r>
        <w:rPr>
          <w:rFonts w:hint="eastAsia" w:ascii="Microsoft YaHei" w:hAnsi="Microsoft YaHei" w:eastAsia="Microsoft YaHei" w:cs="Microsoft YaHei"/>
        </w:rPr>
        <w:t xml:space="preserve"> 本章小结</w:t>
      </w:r>
    </w:p>
    <w:p>
      <w:pPr>
        <w:numPr>
          <w:ilvl w:val="0"/>
          <w:numId w:val="0"/>
        </w:numPr>
        <w:jc w:val="left"/>
        <w:outlineLvl w:val="1"/>
        <w:rPr>
          <w:rFonts w:hint="eastAsia" w:ascii="Microsoft YaHei" w:hAnsi="Microsoft YaHei" w:eastAsia="Microsoft YaHei" w:cs="Microsoft YaHei"/>
        </w:rPr>
      </w:pPr>
    </w:p>
    <w:p>
      <w:pPr>
        <w:numPr>
          <w:ilvl w:val="0"/>
          <w:numId w:val="1"/>
        </w:numPr>
        <w:jc w:val="left"/>
        <w:outlineLvl w:val="0"/>
        <w:rPr>
          <w:rFonts w:hint="eastAsia" w:ascii="Microsoft YaHei" w:hAnsi="Microsoft YaHei" w:eastAsia="Microsoft YaHei" w:cs="Microsoft YaHei"/>
        </w:rPr>
      </w:pPr>
      <w:r>
        <w:rPr>
          <w:rFonts w:hint="eastAsia" w:ascii="Microsoft YaHei" w:hAnsi="Microsoft YaHei" w:eastAsia="Microsoft YaHei" w:cs="Microsoft YaHei"/>
        </w:rPr>
        <w:t>总结</w:t>
      </w:r>
      <w:r>
        <w:rPr>
          <w:rFonts w:hint="default" w:ascii="Microsoft YaHei" w:hAnsi="Microsoft YaHei" w:eastAsia="Microsoft YaHei" w:cs="Microsoft YaHei"/>
        </w:rPr>
        <w:t>和</w:t>
      </w:r>
      <w:r>
        <w:rPr>
          <w:rFonts w:hint="eastAsia" w:ascii="Microsoft YaHei" w:hAnsi="Microsoft YaHei" w:eastAsia="Microsoft YaHei" w:cs="Microsoft YaHei"/>
        </w:rPr>
        <w:t>展望</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5.1 总结</w:t>
      </w:r>
    </w:p>
    <w:p>
      <w:pPr>
        <w:numPr>
          <w:ilvl w:val="0"/>
          <w:numId w:val="0"/>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5.2 展望</w:t>
      </w:r>
    </w:p>
    <w:p>
      <w:pPr>
        <w:numPr>
          <w:ilvl w:val="0"/>
          <w:numId w:val="0"/>
        </w:numPr>
        <w:jc w:val="left"/>
        <w:outlineLvl w:val="1"/>
        <w:rPr>
          <w:rFonts w:hint="eastAsia" w:ascii="Microsoft YaHei" w:hAnsi="Microsoft YaHei" w:eastAsia="Microsoft YaHei" w:cs="Microsoft YaHei"/>
        </w:rPr>
      </w:pPr>
    </w:p>
    <w:p>
      <w:pPr>
        <w:numPr>
          <w:ilvl w:val="0"/>
          <w:numId w:val="3"/>
        </w:numPr>
        <w:jc w:val="left"/>
        <w:outlineLvl w:val="1"/>
        <w:rPr>
          <w:rFonts w:hint="eastAsia" w:ascii="Microsoft YaHei" w:hAnsi="Microsoft YaHei" w:eastAsia="Microsoft YaHei" w:cs="Microsoft YaHei"/>
          <w:sz w:val="21"/>
          <w:szCs w:val="22"/>
        </w:rPr>
      </w:pPr>
      <w:r>
        <w:rPr>
          <w:rFonts w:hint="eastAsia" w:ascii="Microsoft YaHei" w:hAnsi="Microsoft YaHei" w:eastAsia="Microsoft YaHei" w:cs="Microsoft YaHei"/>
          <w:sz w:val="21"/>
          <w:szCs w:val="22"/>
        </w:rPr>
        <w:t>Vulnerabilities By Type,https://www.cvedetails.com/vulnerabilities-by-types.php</w:t>
      </w:r>
    </w:p>
    <w:p>
      <w:pPr>
        <w:numPr>
          <w:ilvl w:val="0"/>
          <w:numId w:val="3"/>
        </w:numPr>
        <w:jc w:val="left"/>
        <w:outlineLvl w:val="1"/>
        <w:rPr>
          <w:rFonts w:hint="eastAsia" w:ascii="Microsoft YaHei" w:hAnsi="Microsoft YaHei" w:eastAsia="Microsoft YaHei" w:cs="Microsoft YaHei"/>
          <w:sz w:val="21"/>
          <w:szCs w:val="22"/>
        </w:rPr>
      </w:pPr>
      <w:r>
        <w:rPr>
          <w:rFonts w:hint="eastAsia" w:ascii="Microsoft YaHei" w:hAnsi="Microsoft YaHei" w:eastAsia="Microsoft YaHei" w:cs="Microsoft YaHei"/>
          <w:sz w:val="21"/>
          <w:szCs w:val="22"/>
        </w:rPr>
        <w:t xml:space="preserve">Data execution prevention. </w:t>
      </w:r>
      <w:r>
        <w:rPr>
          <w:rFonts w:hint="eastAsia" w:ascii="Microsoft YaHei" w:hAnsi="Microsoft YaHei" w:eastAsia="Microsoft YaHei" w:cs="Microsoft YaHei"/>
          <w:sz w:val="21"/>
          <w:szCs w:val="22"/>
        </w:rPr>
        <w:fldChar w:fldCharType="begin"/>
      </w:r>
      <w:r>
        <w:rPr>
          <w:rFonts w:hint="eastAsia" w:ascii="Microsoft YaHei" w:hAnsi="Microsoft YaHei" w:eastAsia="Microsoft YaHei" w:cs="Microsoft YaHei"/>
          <w:sz w:val="21"/>
          <w:szCs w:val="22"/>
        </w:rPr>
        <w:instrText xml:space="preserve"> HYPERLINK "http://support.microsoft.com/kb/875352/EN-US" </w:instrText>
      </w:r>
      <w:r>
        <w:rPr>
          <w:rFonts w:hint="eastAsia" w:ascii="Microsoft YaHei" w:hAnsi="Microsoft YaHei" w:eastAsia="Microsoft YaHei" w:cs="Microsoft YaHei"/>
          <w:sz w:val="21"/>
          <w:szCs w:val="22"/>
        </w:rPr>
        <w:fldChar w:fldCharType="separate"/>
      </w:r>
      <w:r>
        <w:rPr>
          <w:rFonts w:hint="eastAsia" w:ascii="Microsoft YaHei" w:hAnsi="Microsoft YaHei" w:eastAsia="Microsoft YaHei" w:cs="Microsoft YaHei"/>
          <w:sz w:val="21"/>
          <w:szCs w:val="22"/>
        </w:rPr>
        <w:t>http://support.microsoft.com/kb/875352/EN-US</w:t>
      </w:r>
      <w:r>
        <w:rPr>
          <w:rFonts w:hint="eastAsia" w:ascii="Microsoft YaHei" w:hAnsi="Microsoft YaHei" w:eastAsia="Microsoft YaHei" w:cs="Microsoft YaHei"/>
          <w:sz w:val="21"/>
          <w:szCs w:val="22"/>
        </w:rPr>
        <w:fldChar w:fldCharType="end"/>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Wojtczuk, R.: The advanced return-into-lib(c) exploits: PaX case study. Phrack Mag. 0x0b(0x3a), Phile# 0x04 of 0x0e (2001)</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 xml:space="preserve">Kornau, T.: Return oriented programming for the ARM architecture. Ph.D. thesis, Masters thesis, Ruhr-Universität Bochum (2010) </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Checkoway, S., Feldman, A.J., Kantor, B., Halderman, J.A., Felten, E.W., Shacham, H.: Can DREs provide long-lasting security? The case of return-oriented programming and the AVC advantage. In: EVT/WOTE 2009 (2009)</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Francillon, A., Castelluccia, C.: Code injection attacks on Harvard-architecture devices. In: Proceedings of the 15th ACM Conference on Computer and Communications Security, pp. 15-26. ACM (2008)</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Dullien, T., Kornau, T., Weinmann, R.P.: A framework for automated architecture-independent gadget search. In: WOOT (2010)</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Hund, R., Holz, T., Freiling, F.C.: Return-oriented rootkits: bypassing kernel code integrity protection mechanisms. In: USENIX Security Symposium, pp. 383-398 (2009)</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 xml:space="preserve">Roemer, R.G.: Finding the bad in good code: automated return-oriented programming exploit discovery (2009) </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 xml:space="preserve">Schwartz, E.J., Avgerinos, T., Brumley, D.: Q: Exploit hardening made easy. In: USENIX Security Symposium, pp. 25-41 (2011) </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Carlini, N., Wagner, D.: ROP is still dangerous: breaking modern defenses. In: 23rd USENIX Security Symposium (USENIX Security 2014), pp. 385-399 (2014)</w:t>
      </w:r>
    </w:p>
    <w:p>
      <w:pPr>
        <w:numPr>
          <w:ilvl w:val="0"/>
          <w:numId w:val="3"/>
        </w:numPr>
        <w:jc w:val="left"/>
        <w:outlineLvl w:val="1"/>
        <w:rPr>
          <w:rFonts w:hint="eastAsia" w:ascii="Microsoft YaHei" w:hAnsi="Microsoft YaHei" w:eastAsia="Microsoft YaHei" w:cs="Microsoft YaHei"/>
        </w:rPr>
      </w:pPr>
      <w:r>
        <w:rPr>
          <w:rFonts w:hint="eastAsia" w:ascii="Microsoft YaHei" w:hAnsi="Microsoft YaHei" w:eastAsia="Microsoft YaHei" w:cs="Microsoft YaHei"/>
        </w:rPr>
        <w:t>Bletsch, T., Jiang, X., Freeh, V.W., Liang, Z.: Jump-oriented programming: a new class of code-reuse attack. In: Proceedings of the 6th ACM Symposium on Information, Computer and Communications Security, pp. 30-40. ACM (2011)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黑体">
    <w:altName w:val="FZHei-B01"/>
    <w:panose1 w:val="0201060003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黑体">
    <w:altName w:val="FZHei-B01"/>
    <w:panose1 w:val="00000000000000000000"/>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5AF7494"/>
    <w:rsid w:val="06FDFB1E"/>
    <w:rsid w:val="07CE9DD7"/>
    <w:rsid w:val="09DD2275"/>
    <w:rsid w:val="09FD5062"/>
    <w:rsid w:val="0BFF1D14"/>
    <w:rsid w:val="0C7D62F7"/>
    <w:rsid w:val="0DFEE32F"/>
    <w:rsid w:val="0F5874AD"/>
    <w:rsid w:val="0FDF0D36"/>
    <w:rsid w:val="127FE025"/>
    <w:rsid w:val="13B249DE"/>
    <w:rsid w:val="141F5823"/>
    <w:rsid w:val="15A754D0"/>
    <w:rsid w:val="15B9A0B5"/>
    <w:rsid w:val="15FB0149"/>
    <w:rsid w:val="16361EAB"/>
    <w:rsid w:val="16BF4E04"/>
    <w:rsid w:val="177F0176"/>
    <w:rsid w:val="17D9AB05"/>
    <w:rsid w:val="17EFB516"/>
    <w:rsid w:val="17FF317B"/>
    <w:rsid w:val="17FFCBB2"/>
    <w:rsid w:val="19B7E7E4"/>
    <w:rsid w:val="19DB0359"/>
    <w:rsid w:val="19DEEDE9"/>
    <w:rsid w:val="1A5F84CE"/>
    <w:rsid w:val="1AB77C53"/>
    <w:rsid w:val="1AD5D94F"/>
    <w:rsid w:val="1B7FFC7B"/>
    <w:rsid w:val="1BAA25DC"/>
    <w:rsid w:val="1BFA2DBF"/>
    <w:rsid w:val="1CBB5077"/>
    <w:rsid w:val="1CE0B59A"/>
    <w:rsid w:val="1D075088"/>
    <w:rsid w:val="1D2F2AEC"/>
    <w:rsid w:val="1DEF1070"/>
    <w:rsid w:val="1E6BEEF0"/>
    <w:rsid w:val="1EBBAD44"/>
    <w:rsid w:val="1EDF340E"/>
    <w:rsid w:val="1EF6198E"/>
    <w:rsid w:val="1EF96A05"/>
    <w:rsid w:val="1EFFC390"/>
    <w:rsid w:val="1F7B3E9C"/>
    <w:rsid w:val="1F7F9E3F"/>
    <w:rsid w:val="1FBEABCA"/>
    <w:rsid w:val="1FCF0311"/>
    <w:rsid w:val="1FD7D854"/>
    <w:rsid w:val="1FF50A3E"/>
    <w:rsid w:val="1FF5DBC6"/>
    <w:rsid w:val="1FF90EEF"/>
    <w:rsid w:val="1FFD2887"/>
    <w:rsid w:val="1FFD406E"/>
    <w:rsid w:val="1FFDC94A"/>
    <w:rsid w:val="1FFF2E32"/>
    <w:rsid w:val="1FFFCA94"/>
    <w:rsid w:val="21FEB2F9"/>
    <w:rsid w:val="225FF631"/>
    <w:rsid w:val="22EF9075"/>
    <w:rsid w:val="232E51DA"/>
    <w:rsid w:val="23AB3569"/>
    <w:rsid w:val="23ED8B8C"/>
    <w:rsid w:val="24FF89F9"/>
    <w:rsid w:val="25D4B7C2"/>
    <w:rsid w:val="26FE60A7"/>
    <w:rsid w:val="279E1CB9"/>
    <w:rsid w:val="27BA7A6F"/>
    <w:rsid w:val="27BF303B"/>
    <w:rsid w:val="27BF3E54"/>
    <w:rsid w:val="29DE6CDC"/>
    <w:rsid w:val="29FE9AA8"/>
    <w:rsid w:val="2B7F9A9C"/>
    <w:rsid w:val="2BBBFAC3"/>
    <w:rsid w:val="2BF6ADA6"/>
    <w:rsid w:val="2C275609"/>
    <w:rsid w:val="2D5315C9"/>
    <w:rsid w:val="2D796886"/>
    <w:rsid w:val="2D7DA49A"/>
    <w:rsid w:val="2DBE5E75"/>
    <w:rsid w:val="2DCAC235"/>
    <w:rsid w:val="2DE3406A"/>
    <w:rsid w:val="2DEDB182"/>
    <w:rsid w:val="2DFE6D59"/>
    <w:rsid w:val="2E68AD0C"/>
    <w:rsid w:val="2E8E7CBC"/>
    <w:rsid w:val="2EF95FD2"/>
    <w:rsid w:val="2EFD648B"/>
    <w:rsid w:val="2F3B1282"/>
    <w:rsid w:val="2F5E6BE9"/>
    <w:rsid w:val="2F7B1A85"/>
    <w:rsid w:val="2F7F8B59"/>
    <w:rsid w:val="2FBF314F"/>
    <w:rsid w:val="2FBFB967"/>
    <w:rsid w:val="2FDD2128"/>
    <w:rsid w:val="2FEE87CD"/>
    <w:rsid w:val="2FFBB8DE"/>
    <w:rsid w:val="32B7DE04"/>
    <w:rsid w:val="32FFB032"/>
    <w:rsid w:val="333FA39A"/>
    <w:rsid w:val="338EA9DD"/>
    <w:rsid w:val="33BA375A"/>
    <w:rsid w:val="33BBE56A"/>
    <w:rsid w:val="33CCA0BD"/>
    <w:rsid w:val="33CF0CCE"/>
    <w:rsid w:val="33D78379"/>
    <w:rsid w:val="33DF72ED"/>
    <w:rsid w:val="33F77857"/>
    <w:rsid w:val="33FD3957"/>
    <w:rsid w:val="33FF12DD"/>
    <w:rsid w:val="343FAB9D"/>
    <w:rsid w:val="34EF9834"/>
    <w:rsid w:val="34FFEEE2"/>
    <w:rsid w:val="357E9CC2"/>
    <w:rsid w:val="35BF608E"/>
    <w:rsid w:val="35DFDFBD"/>
    <w:rsid w:val="36743962"/>
    <w:rsid w:val="36ADE44D"/>
    <w:rsid w:val="36F25A0D"/>
    <w:rsid w:val="36FED671"/>
    <w:rsid w:val="373AF510"/>
    <w:rsid w:val="375D20BD"/>
    <w:rsid w:val="375E1C84"/>
    <w:rsid w:val="376A5729"/>
    <w:rsid w:val="377CF4E5"/>
    <w:rsid w:val="377F721F"/>
    <w:rsid w:val="377FBA41"/>
    <w:rsid w:val="37DBC963"/>
    <w:rsid w:val="37DF5EE6"/>
    <w:rsid w:val="37E53547"/>
    <w:rsid w:val="37F70235"/>
    <w:rsid w:val="37FAC405"/>
    <w:rsid w:val="37FBAE43"/>
    <w:rsid w:val="37FE25BF"/>
    <w:rsid w:val="37FF613E"/>
    <w:rsid w:val="37FFE6B6"/>
    <w:rsid w:val="385DCEAB"/>
    <w:rsid w:val="38DF23FC"/>
    <w:rsid w:val="39D10C33"/>
    <w:rsid w:val="39EF60DE"/>
    <w:rsid w:val="3A4C6085"/>
    <w:rsid w:val="3A7FA20B"/>
    <w:rsid w:val="3AA134A3"/>
    <w:rsid w:val="3AB73184"/>
    <w:rsid w:val="3ADFC33B"/>
    <w:rsid w:val="3AF3B57A"/>
    <w:rsid w:val="3AFDE1C5"/>
    <w:rsid w:val="3AFF23BD"/>
    <w:rsid w:val="3B3DF7EE"/>
    <w:rsid w:val="3B5EF79A"/>
    <w:rsid w:val="3B971CF2"/>
    <w:rsid w:val="3BB9CFF7"/>
    <w:rsid w:val="3BDC5DF5"/>
    <w:rsid w:val="3BE9F415"/>
    <w:rsid w:val="3BFA29B3"/>
    <w:rsid w:val="3BFB437B"/>
    <w:rsid w:val="3BFC3348"/>
    <w:rsid w:val="3BFC4A19"/>
    <w:rsid w:val="3BFD033F"/>
    <w:rsid w:val="3C6FDC6C"/>
    <w:rsid w:val="3C79C42D"/>
    <w:rsid w:val="3CBC1386"/>
    <w:rsid w:val="3CBF5D74"/>
    <w:rsid w:val="3CD7DAC1"/>
    <w:rsid w:val="3CEBC41A"/>
    <w:rsid w:val="3CEDB6A4"/>
    <w:rsid w:val="3D3FCCB4"/>
    <w:rsid w:val="3D72C90A"/>
    <w:rsid w:val="3D7DC427"/>
    <w:rsid w:val="3D7F408B"/>
    <w:rsid w:val="3D8B92A7"/>
    <w:rsid w:val="3D91191E"/>
    <w:rsid w:val="3D975347"/>
    <w:rsid w:val="3DA9AD6F"/>
    <w:rsid w:val="3DBF8CD9"/>
    <w:rsid w:val="3DD64A4D"/>
    <w:rsid w:val="3DDDFE56"/>
    <w:rsid w:val="3DE51E69"/>
    <w:rsid w:val="3DEB2BAE"/>
    <w:rsid w:val="3DFCBECE"/>
    <w:rsid w:val="3DFDCF7E"/>
    <w:rsid w:val="3DFFDF6E"/>
    <w:rsid w:val="3E5F3293"/>
    <w:rsid w:val="3E9F419A"/>
    <w:rsid w:val="3EBB0552"/>
    <w:rsid w:val="3ECEAAAE"/>
    <w:rsid w:val="3EDFA1B8"/>
    <w:rsid w:val="3EE4EFCF"/>
    <w:rsid w:val="3EF3346F"/>
    <w:rsid w:val="3EFB072D"/>
    <w:rsid w:val="3EFD9045"/>
    <w:rsid w:val="3EFF0CD1"/>
    <w:rsid w:val="3EFF34ED"/>
    <w:rsid w:val="3EFF4970"/>
    <w:rsid w:val="3EFFD4C9"/>
    <w:rsid w:val="3F11E85E"/>
    <w:rsid w:val="3F3BCF2F"/>
    <w:rsid w:val="3F538D4D"/>
    <w:rsid w:val="3F5E214C"/>
    <w:rsid w:val="3F718470"/>
    <w:rsid w:val="3F76C0A5"/>
    <w:rsid w:val="3F7712DA"/>
    <w:rsid w:val="3F7A3362"/>
    <w:rsid w:val="3F7BB68A"/>
    <w:rsid w:val="3F7DE39C"/>
    <w:rsid w:val="3F7F647E"/>
    <w:rsid w:val="3F9E26DD"/>
    <w:rsid w:val="3FB77683"/>
    <w:rsid w:val="3FB8E81F"/>
    <w:rsid w:val="3FBB0B9E"/>
    <w:rsid w:val="3FBB20CF"/>
    <w:rsid w:val="3FBBA28D"/>
    <w:rsid w:val="3FBE30DB"/>
    <w:rsid w:val="3FBF04B0"/>
    <w:rsid w:val="3FBFCAB0"/>
    <w:rsid w:val="3FCA2B17"/>
    <w:rsid w:val="3FD440F7"/>
    <w:rsid w:val="3FD778E3"/>
    <w:rsid w:val="3FDBEE25"/>
    <w:rsid w:val="3FDF257D"/>
    <w:rsid w:val="3FDFBE1A"/>
    <w:rsid w:val="3FDFEB00"/>
    <w:rsid w:val="3FE31A0E"/>
    <w:rsid w:val="3FE4F0E0"/>
    <w:rsid w:val="3FE76108"/>
    <w:rsid w:val="3FE951F1"/>
    <w:rsid w:val="3FEB1EDC"/>
    <w:rsid w:val="3FEF48FB"/>
    <w:rsid w:val="3FF1A0E2"/>
    <w:rsid w:val="3FF28FFD"/>
    <w:rsid w:val="3FF73662"/>
    <w:rsid w:val="3FF7EB67"/>
    <w:rsid w:val="3FF92C52"/>
    <w:rsid w:val="3FF97225"/>
    <w:rsid w:val="3FFA601E"/>
    <w:rsid w:val="3FFB2A94"/>
    <w:rsid w:val="3FFCC5E0"/>
    <w:rsid w:val="3FFD6970"/>
    <w:rsid w:val="3FFD6CB2"/>
    <w:rsid w:val="3FFD77B6"/>
    <w:rsid w:val="3FFDD4F1"/>
    <w:rsid w:val="3FFDF52A"/>
    <w:rsid w:val="3FFDF851"/>
    <w:rsid w:val="3FFEB8E2"/>
    <w:rsid w:val="3FFEC97B"/>
    <w:rsid w:val="3FFF206D"/>
    <w:rsid w:val="3FFF803D"/>
    <w:rsid w:val="3FFFE736"/>
    <w:rsid w:val="3FFFF754"/>
    <w:rsid w:val="41D5FC14"/>
    <w:rsid w:val="41FC1E51"/>
    <w:rsid w:val="43F4AD10"/>
    <w:rsid w:val="45EF2E39"/>
    <w:rsid w:val="46FAFD18"/>
    <w:rsid w:val="46FDFC4E"/>
    <w:rsid w:val="46FE6F7E"/>
    <w:rsid w:val="475A570D"/>
    <w:rsid w:val="477C726A"/>
    <w:rsid w:val="47AD524B"/>
    <w:rsid w:val="47DFA498"/>
    <w:rsid w:val="47FE741D"/>
    <w:rsid w:val="47FF00F9"/>
    <w:rsid w:val="47FF7695"/>
    <w:rsid w:val="48E32456"/>
    <w:rsid w:val="48EEC1CE"/>
    <w:rsid w:val="497F754C"/>
    <w:rsid w:val="49BFC0C1"/>
    <w:rsid w:val="49DF35A9"/>
    <w:rsid w:val="49FA6A4F"/>
    <w:rsid w:val="49FCE848"/>
    <w:rsid w:val="4ADF2F7B"/>
    <w:rsid w:val="4BE5A5D1"/>
    <w:rsid w:val="4BEFD45C"/>
    <w:rsid w:val="4BFFEFAC"/>
    <w:rsid w:val="4CCB4FB2"/>
    <w:rsid w:val="4D1BCCD7"/>
    <w:rsid w:val="4D2D1EDC"/>
    <w:rsid w:val="4D372F9D"/>
    <w:rsid w:val="4DCD1FB3"/>
    <w:rsid w:val="4DEB36FB"/>
    <w:rsid w:val="4DEE956B"/>
    <w:rsid w:val="4DEF6452"/>
    <w:rsid w:val="4DFD94D1"/>
    <w:rsid w:val="4E2B4EE8"/>
    <w:rsid w:val="4EBF1D66"/>
    <w:rsid w:val="4ECB2403"/>
    <w:rsid w:val="4F564EC3"/>
    <w:rsid w:val="4F7D11BD"/>
    <w:rsid w:val="4F9560C8"/>
    <w:rsid w:val="4FA56FA0"/>
    <w:rsid w:val="4FBA815B"/>
    <w:rsid w:val="4FBC3255"/>
    <w:rsid w:val="4FBD3316"/>
    <w:rsid w:val="4FDF43A8"/>
    <w:rsid w:val="4FE70F60"/>
    <w:rsid w:val="4FEDB11E"/>
    <w:rsid w:val="4FF7DB1E"/>
    <w:rsid w:val="4FFB3C86"/>
    <w:rsid w:val="515F2E61"/>
    <w:rsid w:val="51FB1F09"/>
    <w:rsid w:val="52AEA45C"/>
    <w:rsid w:val="536EDF4E"/>
    <w:rsid w:val="538F30B8"/>
    <w:rsid w:val="53B9BFAE"/>
    <w:rsid w:val="53BFE1EA"/>
    <w:rsid w:val="53EBE5CF"/>
    <w:rsid w:val="53F77DBB"/>
    <w:rsid w:val="53FEB2DD"/>
    <w:rsid w:val="548B2FEF"/>
    <w:rsid w:val="54AACBA2"/>
    <w:rsid w:val="551EA151"/>
    <w:rsid w:val="559BFFCC"/>
    <w:rsid w:val="55B701BE"/>
    <w:rsid w:val="55BFB9C8"/>
    <w:rsid w:val="55DB4F24"/>
    <w:rsid w:val="55F7497F"/>
    <w:rsid w:val="55FB2C66"/>
    <w:rsid w:val="56FB28B6"/>
    <w:rsid w:val="5757E829"/>
    <w:rsid w:val="576E543A"/>
    <w:rsid w:val="57712524"/>
    <w:rsid w:val="577F2DB9"/>
    <w:rsid w:val="57BDAEE4"/>
    <w:rsid w:val="57BF9805"/>
    <w:rsid w:val="57CCBF6F"/>
    <w:rsid w:val="57DF2D08"/>
    <w:rsid w:val="57EEA049"/>
    <w:rsid w:val="57EF2A08"/>
    <w:rsid w:val="57EFD390"/>
    <w:rsid w:val="57F068AE"/>
    <w:rsid w:val="57F327E8"/>
    <w:rsid w:val="57F66FFC"/>
    <w:rsid w:val="57F8DC5E"/>
    <w:rsid w:val="57F91124"/>
    <w:rsid w:val="5877C949"/>
    <w:rsid w:val="58CB0387"/>
    <w:rsid w:val="593D5333"/>
    <w:rsid w:val="59EFF1CF"/>
    <w:rsid w:val="59FF6CDE"/>
    <w:rsid w:val="59FFB1BC"/>
    <w:rsid w:val="5A37CA4C"/>
    <w:rsid w:val="5AB96403"/>
    <w:rsid w:val="5ABDBB1B"/>
    <w:rsid w:val="5AF6A040"/>
    <w:rsid w:val="5B1B7393"/>
    <w:rsid w:val="5B2D1ECD"/>
    <w:rsid w:val="5B3E4BBA"/>
    <w:rsid w:val="5BBE082C"/>
    <w:rsid w:val="5BBF1EC8"/>
    <w:rsid w:val="5BD71774"/>
    <w:rsid w:val="5BD7C4E8"/>
    <w:rsid w:val="5BDE20CC"/>
    <w:rsid w:val="5BEC6533"/>
    <w:rsid w:val="5BF349B6"/>
    <w:rsid w:val="5BF76631"/>
    <w:rsid w:val="5BF9AB13"/>
    <w:rsid w:val="5BFF167C"/>
    <w:rsid w:val="5BFFAA9E"/>
    <w:rsid w:val="5BFFD9E1"/>
    <w:rsid w:val="5C786F2B"/>
    <w:rsid w:val="5C7F97BF"/>
    <w:rsid w:val="5CD9BD65"/>
    <w:rsid w:val="5CDC9BD9"/>
    <w:rsid w:val="5CFE94DC"/>
    <w:rsid w:val="5D413DF3"/>
    <w:rsid w:val="5D4F2D1C"/>
    <w:rsid w:val="5D7DC637"/>
    <w:rsid w:val="5DBF227F"/>
    <w:rsid w:val="5DDD80BD"/>
    <w:rsid w:val="5DDE528A"/>
    <w:rsid w:val="5DE6C18F"/>
    <w:rsid w:val="5DEB682D"/>
    <w:rsid w:val="5DEF25E9"/>
    <w:rsid w:val="5DEFF5E4"/>
    <w:rsid w:val="5DFBD110"/>
    <w:rsid w:val="5DFC0750"/>
    <w:rsid w:val="5DFF0DD5"/>
    <w:rsid w:val="5DFFC86C"/>
    <w:rsid w:val="5E7B4A3D"/>
    <w:rsid w:val="5E7F4CCD"/>
    <w:rsid w:val="5E7FAA53"/>
    <w:rsid w:val="5EB3BFC9"/>
    <w:rsid w:val="5EB7569C"/>
    <w:rsid w:val="5EBDFA4A"/>
    <w:rsid w:val="5EBF4CD6"/>
    <w:rsid w:val="5EBFA192"/>
    <w:rsid w:val="5EBFDEF5"/>
    <w:rsid w:val="5ECB7551"/>
    <w:rsid w:val="5ECF7F5F"/>
    <w:rsid w:val="5ED74763"/>
    <w:rsid w:val="5EE9F47B"/>
    <w:rsid w:val="5EF62C1D"/>
    <w:rsid w:val="5EF70C39"/>
    <w:rsid w:val="5EFB6A90"/>
    <w:rsid w:val="5EFE6F6E"/>
    <w:rsid w:val="5EFF3C5B"/>
    <w:rsid w:val="5EFFCF59"/>
    <w:rsid w:val="5F3AB570"/>
    <w:rsid w:val="5F3D7020"/>
    <w:rsid w:val="5F3F88B1"/>
    <w:rsid w:val="5F3FE968"/>
    <w:rsid w:val="5F6F9E46"/>
    <w:rsid w:val="5F7F1532"/>
    <w:rsid w:val="5F7F2AC3"/>
    <w:rsid w:val="5F95E81A"/>
    <w:rsid w:val="5F9B90B7"/>
    <w:rsid w:val="5F9C5EA4"/>
    <w:rsid w:val="5F9E4FDC"/>
    <w:rsid w:val="5F9F5046"/>
    <w:rsid w:val="5F9F72CD"/>
    <w:rsid w:val="5FAADE43"/>
    <w:rsid w:val="5FAD4D7B"/>
    <w:rsid w:val="5FB705B0"/>
    <w:rsid w:val="5FB91F11"/>
    <w:rsid w:val="5FBAE2D3"/>
    <w:rsid w:val="5FBD2BB3"/>
    <w:rsid w:val="5FBE0BF9"/>
    <w:rsid w:val="5FBF67BE"/>
    <w:rsid w:val="5FBF7A7E"/>
    <w:rsid w:val="5FBFA862"/>
    <w:rsid w:val="5FD01628"/>
    <w:rsid w:val="5FD43EEB"/>
    <w:rsid w:val="5FDF24DE"/>
    <w:rsid w:val="5FDFAD79"/>
    <w:rsid w:val="5FED2566"/>
    <w:rsid w:val="5FEEE75F"/>
    <w:rsid w:val="5FEF8B6C"/>
    <w:rsid w:val="5FF36400"/>
    <w:rsid w:val="5FF74C77"/>
    <w:rsid w:val="5FF793FE"/>
    <w:rsid w:val="5FF867C3"/>
    <w:rsid w:val="5FFD0208"/>
    <w:rsid w:val="5FFE915E"/>
    <w:rsid w:val="5FFEA36D"/>
    <w:rsid w:val="5FFF0F5A"/>
    <w:rsid w:val="5FFF13D4"/>
    <w:rsid w:val="5FFF4B47"/>
    <w:rsid w:val="5FFFBC15"/>
    <w:rsid w:val="5FFFD799"/>
    <w:rsid w:val="5FFFE71C"/>
    <w:rsid w:val="6073C65E"/>
    <w:rsid w:val="629D63DC"/>
    <w:rsid w:val="63BC66BE"/>
    <w:rsid w:val="63E3E297"/>
    <w:rsid w:val="63F59C36"/>
    <w:rsid w:val="63F9FBDF"/>
    <w:rsid w:val="63FD0215"/>
    <w:rsid w:val="63FFD542"/>
    <w:rsid w:val="65EFA641"/>
    <w:rsid w:val="65FF09F3"/>
    <w:rsid w:val="65FF47EE"/>
    <w:rsid w:val="665E4459"/>
    <w:rsid w:val="66925C79"/>
    <w:rsid w:val="66B0CF27"/>
    <w:rsid w:val="66BF971E"/>
    <w:rsid w:val="66FF4C2A"/>
    <w:rsid w:val="6735B988"/>
    <w:rsid w:val="6776F49A"/>
    <w:rsid w:val="677B7775"/>
    <w:rsid w:val="678FF05E"/>
    <w:rsid w:val="67E1CD49"/>
    <w:rsid w:val="67E61A9B"/>
    <w:rsid w:val="67FB967E"/>
    <w:rsid w:val="67FDC27C"/>
    <w:rsid w:val="68E75824"/>
    <w:rsid w:val="68FF26BD"/>
    <w:rsid w:val="69CF52CF"/>
    <w:rsid w:val="69DF635C"/>
    <w:rsid w:val="69EE5C42"/>
    <w:rsid w:val="69F7F146"/>
    <w:rsid w:val="6ABB83C9"/>
    <w:rsid w:val="6ADE8CFB"/>
    <w:rsid w:val="6AE1B9F4"/>
    <w:rsid w:val="6AEF9C9F"/>
    <w:rsid w:val="6B7B89DB"/>
    <w:rsid w:val="6B7F153B"/>
    <w:rsid w:val="6BBB1ECE"/>
    <w:rsid w:val="6BCEEA1F"/>
    <w:rsid w:val="6BEF7BA3"/>
    <w:rsid w:val="6BF7C83F"/>
    <w:rsid w:val="6BFDA833"/>
    <w:rsid w:val="6CB9B1B4"/>
    <w:rsid w:val="6CD75C20"/>
    <w:rsid w:val="6CF1D4D8"/>
    <w:rsid w:val="6D3043AB"/>
    <w:rsid w:val="6D78A82C"/>
    <w:rsid w:val="6D7A60F3"/>
    <w:rsid w:val="6D9A421E"/>
    <w:rsid w:val="6DBFE62D"/>
    <w:rsid w:val="6DBFEFDA"/>
    <w:rsid w:val="6DD45BAF"/>
    <w:rsid w:val="6DEFACF2"/>
    <w:rsid w:val="6DEFEE83"/>
    <w:rsid w:val="6DFA1CA7"/>
    <w:rsid w:val="6DFB7A43"/>
    <w:rsid w:val="6DFCA842"/>
    <w:rsid w:val="6DFD471F"/>
    <w:rsid w:val="6DFF3672"/>
    <w:rsid w:val="6DFFBC6B"/>
    <w:rsid w:val="6DFFBF03"/>
    <w:rsid w:val="6E0FB99C"/>
    <w:rsid w:val="6E7F8FAE"/>
    <w:rsid w:val="6E971B8F"/>
    <w:rsid w:val="6EBB0678"/>
    <w:rsid w:val="6ECF5D97"/>
    <w:rsid w:val="6EEF4AF0"/>
    <w:rsid w:val="6EF711C7"/>
    <w:rsid w:val="6EF72083"/>
    <w:rsid w:val="6EF7E6CD"/>
    <w:rsid w:val="6EF914E9"/>
    <w:rsid w:val="6EFA88C3"/>
    <w:rsid w:val="6EFAB11F"/>
    <w:rsid w:val="6EFBDA80"/>
    <w:rsid w:val="6EFEABCA"/>
    <w:rsid w:val="6EFF2B0E"/>
    <w:rsid w:val="6EFFB9EA"/>
    <w:rsid w:val="6F144C48"/>
    <w:rsid w:val="6F1BF049"/>
    <w:rsid w:val="6F1F7790"/>
    <w:rsid w:val="6F582509"/>
    <w:rsid w:val="6F664392"/>
    <w:rsid w:val="6F6CB08E"/>
    <w:rsid w:val="6F6F8380"/>
    <w:rsid w:val="6F774317"/>
    <w:rsid w:val="6F77EA73"/>
    <w:rsid w:val="6F7B7101"/>
    <w:rsid w:val="6F7BD8CC"/>
    <w:rsid w:val="6F7DC384"/>
    <w:rsid w:val="6F7E3B41"/>
    <w:rsid w:val="6F7EC214"/>
    <w:rsid w:val="6F7F8C16"/>
    <w:rsid w:val="6F9DBFBE"/>
    <w:rsid w:val="6FB10601"/>
    <w:rsid w:val="6FB734CE"/>
    <w:rsid w:val="6FB78D05"/>
    <w:rsid w:val="6FBA5385"/>
    <w:rsid w:val="6FBA63F8"/>
    <w:rsid w:val="6FBD5672"/>
    <w:rsid w:val="6FBF8E76"/>
    <w:rsid w:val="6FC3A4A1"/>
    <w:rsid w:val="6FCF8709"/>
    <w:rsid w:val="6FD3CC1E"/>
    <w:rsid w:val="6FD452BF"/>
    <w:rsid w:val="6FDE0696"/>
    <w:rsid w:val="6FDFF9C3"/>
    <w:rsid w:val="6FE7641B"/>
    <w:rsid w:val="6FE7DB23"/>
    <w:rsid w:val="6FE877C2"/>
    <w:rsid w:val="6FEBCB18"/>
    <w:rsid w:val="6FF7C651"/>
    <w:rsid w:val="6FF96E37"/>
    <w:rsid w:val="6FFB3A26"/>
    <w:rsid w:val="6FFC551A"/>
    <w:rsid w:val="6FFCE1B1"/>
    <w:rsid w:val="6FFD0113"/>
    <w:rsid w:val="6FFE8838"/>
    <w:rsid w:val="6FFF6EFD"/>
    <w:rsid w:val="6FFF8090"/>
    <w:rsid w:val="6FFF905D"/>
    <w:rsid w:val="6FFFA652"/>
    <w:rsid w:val="6FFFCA1C"/>
    <w:rsid w:val="6FFFDD14"/>
    <w:rsid w:val="70FB00DD"/>
    <w:rsid w:val="70FE7D90"/>
    <w:rsid w:val="711D9F3F"/>
    <w:rsid w:val="717D653B"/>
    <w:rsid w:val="71C74404"/>
    <w:rsid w:val="71CF380A"/>
    <w:rsid w:val="71DFD79E"/>
    <w:rsid w:val="71EDD13A"/>
    <w:rsid w:val="71FB9046"/>
    <w:rsid w:val="71FD40F6"/>
    <w:rsid w:val="71FD8A46"/>
    <w:rsid w:val="727E262E"/>
    <w:rsid w:val="729B2210"/>
    <w:rsid w:val="72BBD8F5"/>
    <w:rsid w:val="72BE8B4D"/>
    <w:rsid w:val="72DCA5BD"/>
    <w:rsid w:val="72F621A9"/>
    <w:rsid w:val="72FF717F"/>
    <w:rsid w:val="732BD8AE"/>
    <w:rsid w:val="736FD769"/>
    <w:rsid w:val="73776320"/>
    <w:rsid w:val="737E3A35"/>
    <w:rsid w:val="737F8761"/>
    <w:rsid w:val="73814BD8"/>
    <w:rsid w:val="739D635E"/>
    <w:rsid w:val="73AFE840"/>
    <w:rsid w:val="73B54024"/>
    <w:rsid w:val="73BD3EF0"/>
    <w:rsid w:val="73BFB4CA"/>
    <w:rsid w:val="73E70F73"/>
    <w:rsid w:val="73FC93FB"/>
    <w:rsid w:val="73FD2329"/>
    <w:rsid w:val="73FDBAF5"/>
    <w:rsid w:val="73FDDE9A"/>
    <w:rsid w:val="73FF3BEE"/>
    <w:rsid w:val="74769122"/>
    <w:rsid w:val="74D9A4A5"/>
    <w:rsid w:val="74F6C783"/>
    <w:rsid w:val="75374B02"/>
    <w:rsid w:val="754FE499"/>
    <w:rsid w:val="7577F163"/>
    <w:rsid w:val="759D1B6D"/>
    <w:rsid w:val="75C356A8"/>
    <w:rsid w:val="75D532BC"/>
    <w:rsid w:val="75DFCA16"/>
    <w:rsid w:val="75E7629E"/>
    <w:rsid w:val="75FD80FB"/>
    <w:rsid w:val="75FEF7AA"/>
    <w:rsid w:val="75FF1544"/>
    <w:rsid w:val="75FF2A8C"/>
    <w:rsid w:val="75FFCD18"/>
    <w:rsid w:val="76573518"/>
    <w:rsid w:val="767266E4"/>
    <w:rsid w:val="7673373B"/>
    <w:rsid w:val="767E6B9F"/>
    <w:rsid w:val="767E6F69"/>
    <w:rsid w:val="76A741CE"/>
    <w:rsid w:val="76CD5A45"/>
    <w:rsid w:val="76DB6455"/>
    <w:rsid w:val="76EEAD7D"/>
    <w:rsid w:val="76EFC931"/>
    <w:rsid w:val="76F14D0C"/>
    <w:rsid w:val="76FB32B6"/>
    <w:rsid w:val="76FF0BA2"/>
    <w:rsid w:val="76FF5867"/>
    <w:rsid w:val="76FFB217"/>
    <w:rsid w:val="76FFDA79"/>
    <w:rsid w:val="7713959D"/>
    <w:rsid w:val="771FB105"/>
    <w:rsid w:val="773F311C"/>
    <w:rsid w:val="775325B0"/>
    <w:rsid w:val="77667545"/>
    <w:rsid w:val="7779337D"/>
    <w:rsid w:val="77793EE5"/>
    <w:rsid w:val="779EF408"/>
    <w:rsid w:val="77B34A8F"/>
    <w:rsid w:val="77B585F3"/>
    <w:rsid w:val="77BE14C4"/>
    <w:rsid w:val="77BFBEC6"/>
    <w:rsid w:val="77C97CD5"/>
    <w:rsid w:val="77CD4338"/>
    <w:rsid w:val="77D1952F"/>
    <w:rsid w:val="77D74762"/>
    <w:rsid w:val="77DA71E6"/>
    <w:rsid w:val="77DFA9A4"/>
    <w:rsid w:val="77E513B2"/>
    <w:rsid w:val="77E72F1C"/>
    <w:rsid w:val="77E9D92D"/>
    <w:rsid w:val="77EAFF03"/>
    <w:rsid w:val="77EF0E03"/>
    <w:rsid w:val="77EF3D1C"/>
    <w:rsid w:val="77F3F094"/>
    <w:rsid w:val="77F55532"/>
    <w:rsid w:val="77F71892"/>
    <w:rsid w:val="77F7F994"/>
    <w:rsid w:val="77FD2319"/>
    <w:rsid w:val="77FD2BE8"/>
    <w:rsid w:val="77FD85ED"/>
    <w:rsid w:val="77FD98A2"/>
    <w:rsid w:val="77FE6093"/>
    <w:rsid w:val="77FED36B"/>
    <w:rsid w:val="77FFE52B"/>
    <w:rsid w:val="77FFE9A5"/>
    <w:rsid w:val="77FFFFD2"/>
    <w:rsid w:val="785BC70A"/>
    <w:rsid w:val="78B77AED"/>
    <w:rsid w:val="78BD3CD6"/>
    <w:rsid w:val="78FBC239"/>
    <w:rsid w:val="78FF6AF8"/>
    <w:rsid w:val="78FF8E67"/>
    <w:rsid w:val="792BA4F8"/>
    <w:rsid w:val="793DA7B9"/>
    <w:rsid w:val="79674B86"/>
    <w:rsid w:val="796D53CB"/>
    <w:rsid w:val="798FB903"/>
    <w:rsid w:val="799FD048"/>
    <w:rsid w:val="79B6CC2E"/>
    <w:rsid w:val="79BF046D"/>
    <w:rsid w:val="79DB4FC6"/>
    <w:rsid w:val="79DD4CA4"/>
    <w:rsid w:val="79DE72DA"/>
    <w:rsid w:val="79F3DAAA"/>
    <w:rsid w:val="79F5970C"/>
    <w:rsid w:val="79FBFA56"/>
    <w:rsid w:val="79FD8245"/>
    <w:rsid w:val="79FDF2C0"/>
    <w:rsid w:val="79FE6093"/>
    <w:rsid w:val="7A3354E3"/>
    <w:rsid w:val="7A5A365C"/>
    <w:rsid w:val="7A5DB1B9"/>
    <w:rsid w:val="7A76650D"/>
    <w:rsid w:val="7A775236"/>
    <w:rsid w:val="7A7D20C8"/>
    <w:rsid w:val="7A7E3C5B"/>
    <w:rsid w:val="7A7F6F74"/>
    <w:rsid w:val="7A7FE7A7"/>
    <w:rsid w:val="7A9F338F"/>
    <w:rsid w:val="7AB68350"/>
    <w:rsid w:val="7ABF6211"/>
    <w:rsid w:val="7ADB6637"/>
    <w:rsid w:val="7AED1829"/>
    <w:rsid w:val="7AEFF5CD"/>
    <w:rsid w:val="7AFBBE88"/>
    <w:rsid w:val="7B2F69E5"/>
    <w:rsid w:val="7B3706F4"/>
    <w:rsid w:val="7B39E6AA"/>
    <w:rsid w:val="7B3DEAEB"/>
    <w:rsid w:val="7B599D1A"/>
    <w:rsid w:val="7B5BA299"/>
    <w:rsid w:val="7B5F1273"/>
    <w:rsid w:val="7B5F1FB5"/>
    <w:rsid w:val="7B679063"/>
    <w:rsid w:val="7B6A1DD6"/>
    <w:rsid w:val="7B736368"/>
    <w:rsid w:val="7B76A57A"/>
    <w:rsid w:val="7B7B726D"/>
    <w:rsid w:val="7B7EB0A2"/>
    <w:rsid w:val="7B7F67ED"/>
    <w:rsid w:val="7B7FD7A4"/>
    <w:rsid w:val="7B9D6024"/>
    <w:rsid w:val="7BB79D59"/>
    <w:rsid w:val="7BBC5625"/>
    <w:rsid w:val="7BCBAE71"/>
    <w:rsid w:val="7BCF491F"/>
    <w:rsid w:val="7BDE2756"/>
    <w:rsid w:val="7BDE979C"/>
    <w:rsid w:val="7BDFFBA9"/>
    <w:rsid w:val="7BE3C825"/>
    <w:rsid w:val="7BE59E36"/>
    <w:rsid w:val="7BE7CE5F"/>
    <w:rsid w:val="7BF14406"/>
    <w:rsid w:val="7BF18387"/>
    <w:rsid w:val="7BF56844"/>
    <w:rsid w:val="7BF60CB7"/>
    <w:rsid w:val="7BF68948"/>
    <w:rsid w:val="7BFB3167"/>
    <w:rsid w:val="7BFB97EC"/>
    <w:rsid w:val="7BFBDF63"/>
    <w:rsid w:val="7BFC7644"/>
    <w:rsid w:val="7BFD206A"/>
    <w:rsid w:val="7BFD644F"/>
    <w:rsid w:val="7BFDC295"/>
    <w:rsid w:val="7BFE8B57"/>
    <w:rsid w:val="7BFF323D"/>
    <w:rsid w:val="7BFF37F4"/>
    <w:rsid w:val="7BFF4776"/>
    <w:rsid w:val="7BFF9FB6"/>
    <w:rsid w:val="7BFFF94B"/>
    <w:rsid w:val="7C5FB085"/>
    <w:rsid w:val="7C7F8373"/>
    <w:rsid w:val="7CB72101"/>
    <w:rsid w:val="7CB7E2D2"/>
    <w:rsid w:val="7CBD63AF"/>
    <w:rsid w:val="7CBF004E"/>
    <w:rsid w:val="7CEF9D39"/>
    <w:rsid w:val="7CF09CA3"/>
    <w:rsid w:val="7CFF149D"/>
    <w:rsid w:val="7CFF7979"/>
    <w:rsid w:val="7CFFB819"/>
    <w:rsid w:val="7D1FF354"/>
    <w:rsid w:val="7D2CE648"/>
    <w:rsid w:val="7D3DAF94"/>
    <w:rsid w:val="7D56C109"/>
    <w:rsid w:val="7D5F89DD"/>
    <w:rsid w:val="7D778027"/>
    <w:rsid w:val="7D7F005E"/>
    <w:rsid w:val="7D9FB14E"/>
    <w:rsid w:val="7DAFB93B"/>
    <w:rsid w:val="7DBFF1E8"/>
    <w:rsid w:val="7DC9B896"/>
    <w:rsid w:val="7DCD88B6"/>
    <w:rsid w:val="7DD360AF"/>
    <w:rsid w:val="7DD643DB"/>
    <w:rsid w:val="7DDC2379"/>
    <w:rsid w:val="7DDC2B33"/>
    <w:rsid w:val="7DDF8EED"/>
    <w:rsid w:val="7DDF9455"/>
    <w:rsid w:val="7DF3712D"/>
    <w:rsid w:val="7DF61BA3"/>
    <w:rsid w:val="7DF6DA4A"/>
    <w:rsid w:val="7DF7029E"/>
    <w:rsid w:val="7DF71253"/>
    <w:rsid w:val="7DF7C3CC"/>
    <w:rsid w:val="7DF87FF7"/>
    <w:rsid w:val="7DF960F6"/>
    <w:rsid w:val="7DFADC75"/>
    <w:rsid w:val="7DFD1671"/>
    <w:rsid w:val="7DFD2115"/>
    <w:rsid w:val="7DFD5C09"/>
    <w:rsid w:val="7DFD624B"/>
    <w:rsid w:val="7DFD92E5"/>
    <w:rsid w:val="7DFF1C5B"/>
    <w:rsid w:val="7DFF3E1C"/>
    <w:rsid w:val="7DFF4C43"/>
    <w:rsid w:val="7DFF813A"/>
    <w:rsid w:val="7DFF88C4"/>
    <w:rsid w:val="7DFFBBB1"/>
    <w:rsid w:val="7DFFCDA6"/>
    <w:rsid w:val="7E1EC4B3"/>
    <w:rsid w:val="7E2D0680"/>
    <w:rsid w:val="7E3F3C14"/>
    <w:rsid w:val="7E3F9B52"/>
    <w:rsid w:val="7E3FCB73"/>
    <w:rsid w:val="7E5B1127"/>
    <w:rsid w:val="7E6DC77A"/>
    <w:rsid w:val="7E6F3D75"/>
    <w:rsid w:val="7E6F9378"/>
    <w:rsid w:val="7E737A6C"/>
    <w:rsid w:val="7E7874BC"/>
    <w:rsid w:val="7E7B1E0D"/>
    <w:rsid w:val="7E7D5D66"/>
    <w:rsid w:val="7E7DC474"/>
    <w:rsid w:val="7E7DEF57"/>
    <w:rsid w:val="7E7EB0C8"/>
    <w:rsid w:val="7E7F3D95"/>
    <w:rsid w:val="7E9BEB5B"/>
    <w:rsid w:val="7E9E54CE"/>
    <w:rsid w:val="7E9F379A"/>
    <w:rsid w:val="7EAA0B1D"/>
    <w:rsid w:val="7EAF2E0D"/>
    <w:rsid w:val="7EB70997"/>
    <w:rsid w:val="7EB77810"/>
    <w:rsid w:val="7EBD0848"/>
    <w:rsid w:val="7EBFC0CF"/>
    <w:rsid w:val="7EC5B932"/>
    <w:rsid w:val="7EEB9F6E"/>
    <w:rsid w:val="7EEBFA47"/>
    <w:rsid w:val="7EEF8F69"/>
    <w:rsid w:val="7EEFB019"/>
    <w:rsid w:val="7EF5AA91"/>
    <w:rsid w:val="7EF7AF88"/>
    <w:rsid w:val="7EFA5049"/>
    <w:rsid w:val="7EFA8717"/>
    <w:rsid w:val="7EFAD5A5"/>
    <w:rsid w:val="7EFBF2D1"/>
    <w:rsid w:val="7EFC6066"/>
    <w:rsid w:val="7EFE3E3D"/>
    <w:rsid w:val="7EFE5630"/>
    <w:rsid w:val="7EFEB6DA"/>
    <w:rsid w:val="7EFF064B"/>
    <w:rsid w:val="7EFF13B9"/>
    <w:rsid w:val="7EFF2B2E"/>
    <w:rsid w:val="7EFF6CAA"/>
    <w:rsid w:val="7EFFB945"/>
    <w:rsid w:val="7F1C9C2B"/>
    <w:rsid w:val="7F2577CA"/>
    <w:rsid w:val="7F2FE8EA"/>
    <w:rsid w:val="7F373B37"/>
    <w:rsid w:val="7F37821A"/>
    <w:rsid w:val="7F37D9E8"/>
    <w:rsid w:val="7F3D1DD4"/>
    <w:rsid w:val="7F3F0138"/>
    <w:rsid w:val="7F3F1DAD"/>
    <w:rsid w:val="7F4F45C9"/>
    <w:rsid w:val="7F4F6BC9"/>
    <w:rsid w:val="7F522AE2"/>
    <w:rsid w:val="7F55E06F"/>
    <w:rsid w:val="7F5DC486"/>
    <w:rsid w:val="7F5E65A5"/>
    <w:rsid w:val="7F5E816B"/>
    <w:rsid w:val="7F5F14A2"/>
    <w:rsid w:val="7F5F31A7"/>
    <w:rsid w:val="7F5F406E"/>
    <w:rsid w:val="7F5FDA10"/>
    <w:rsid w:val="7F5FFE32"/>
    <w:rsid w:val="7F63B9D7"/>
    <w:rsid w:val="7F6BC374"/>
    <w:rsid w:val="7F6F9142"/>
    <w:rsid w:val="7F6FABD8"/>
    <w:rsid w:val="7F6FCDFD"/>
    <w:rsid w:val="7F736995"/>
    <w:rsid w:val="7F73E202"/>
    <w:rsid w:val="7F7542B5"/>
    <w:rsid w:val="7F7642DA"/>
    <w:rsid w:val="7F7A57A4"/>
    <w:rsid w:val="7F7BDE64"/>
    <w:rsid w:val="7F7C38DB"/>
    <w:rsid w:val="7F7D09EC"/>
    <w:rsid w:val="7F7E2FDF"/>
    <w:rsid w:val="7F7E3873"/>
    <w:rsid w:val="7F7F2BDB"/>
    <w:rsid w:val="7F7F3586"/>
    <w:rsid w:val="7F7F5162"/>
    <w:rsid w:val="7F7F941E"/>
    <w:rsid w:val="7F7FFA95"/>
    <w:rsid w:val="7F83CFEC"/>
    <w:rsid w:val="7F97F2E0"/>
    <w:rsid w:val="7F9D1E86"/>
    <w:rsid w:val="7F9F0272"/>
    <w:rsid w:val="7F9F1B03"/>
    <w:rsid w:val="7FAB645A"/>
    <w:rsid w:val="7FAD2B6B"/>
    <w:rsid w:val="7FAF7966"/>
    <w:rsid w:val="7FAFE38E"/>
    <w:rsid w:val="7FAFE787"/>
    <w:rsid w:val="7FB313A7"/>
    <w:rsid w:val="7FB490DC"/>
    <w:rsid w:val="7FB6DE95"/>
    <w:rsid w:val="7FB97CAB"/>
    <w:rsid w:val="7FBB5354"/>
    <w:rsid w:val="7FBBBC3E"/>
    <w:rsid w:val="7FBE5515"/>
    <w:rsid w:val="7FBE6254"/>
    <w:rsid w:val="7FBF1016"/>
    <w:rsid w:val="7FBF242D"/>
    <w:rsid w:val="7FBF250D"/>
    <w:rsid w:val="7FBF4F44"/>
    <w:rsid w:val="7FBF6031"/>
    <w:rsid w:val="7FBFE4C4"/>
    <w:rsid w:val="7FBFFDDE"/>
    <w:rsid w:val="7FCD8E59"/>
    <w:rsid w:val="7FCEFA95"/>
    <w:rsid w:val="7FCF4751"/>
    <w:rsid w:val="7FD977DE"/>
    <w:rsid w:val="7FDA2806"/>
    <w:rsid w:val="7FDA9A7A"/>
    <w:rsid w:val="7FDC3F64"/>
    <w:rsid w:val="7FDC8036"/>
    <w:rsid w:val="7FDCDF2C"/>
    <w:rsid w:val="7FDEA8CC"/>
    <w:rsid w:val="7FDF10DC"/>
    <w:rsid w:val="7FDF5F99"/>
    <w:rsid w:val="7FDF72F7"/>
    <w:rsid w:val="7FE27AE0"/>
    <w:rsid w:val="7FE55E8F"/>
    <w:rsid w:val="7FE70EE7"/>
    <w:rsid w:val="7FE79B76"/>
    <w:rsid w:val="7FE7B562"/>
    <w:rsid w:val="7FE7FB26"/>
    <w:rsid w:val="7FEB504D"/>
    <w:rsid w:val="7FECAE65"/>
    <w:rsid w:val="7FEDE7DF"/>
    <w:rsid w:val="7FEE67B0"/>
    <w:rsid w:val="7FEF6AD1"/>
    <w:rsid w:val="7FEFDFA8"/>
    <w:rsid w:val="7FEFE620"/>
    <w:rsid w:val="7FEFF24B"/>
    <w:rsid w:val="7FF0030C"/>
    <w:rsid w:val="7FF16D7C"/>
    <w:rsid w:val="7FF2EDDC"/>
    <w:rsid w:val="7FF4D89E"/>
    <w:rsid w:val="7FF57C66"/>
    <w:rsid w:val="7FF63ECB"/>
    <w:rsid w:val="7FF6661B"/>
    <w:rsid w:val="7FF766FA"/>
    <w:rsid w:val="7FF76E91"/>
    <w:rsid w:val="7FF7B8DA"/>
    <w:rsid w:val="7FF7CE61"/>
    <w:rsid w:val="7FF7DD7E"/>
    <w:rsid w:val="7FF81C22"/>
    <w:rsid w:val="7FF81D38"/>
    <w:rsid w:val="7FF903E3"/>
    <w:rsid w:val="7FF9944E"/>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86D1"/>
    <w:rsid w:val="7FFF01D2"/>
    <w:rsid w:val="7FFF0423"/>
    <w:rsid w:val="7FFF0DEA"/>
    <w:rsid w:val="7FFF0FAB"/>
    <w:rsid w:val="7FFF256E"/>
    <w:rsid w:val="7FFF3376"/>
    <w:rsid w:val="7FFF4778"/>
    <w:rsid w:val="7FFF4922"/>
    <w:rsid w:val="7FFF5753"/>
    <w:rsid w:val="7FFF5941"/>
    <w:rsid w:val="7FFF807A"/>
    <w:rsid w:val="7FFF9873"/>
    <w:rsid w:val="7FFFB15C"/>
    <w:rsid w:val="7FFFD176"/>
    <w:rsid w:val="7FFFD3BE"/>
    <w:rsid w:val="7FFFDBA9"/>
    <w:rsid w:val="7FFFF69A"/>
    <w:rsid w:val="83F59275"/>
    <w:rsid w:val="85AF1E0A"/>
    <w:rsid w:val="85F9C0A7"/>
    <w:rsid w:val="876E0BAC"/>
    <w:rsid w:val="87EE855D"/>
    <w:rsid w:val="87FFB3BF"/>
    <w:rsid w:val="8BEC9BF7"/>
    <w:rsid w:val="8DDF2B9C"/>
    <w:rsid w:val="8DFFFBD3"/>
    <w:rsid w:val="8EEA15E4"/>
    <w:rsid w:val="8F7E2A01"/>
    <w:rsid w:val="8FCB2A32"/>
    <w:rsid w:val="8FEA7C16"/>
    <w:rsid w:val="8FEE5A80"/>
    <w:rsid w:val="93E60C7B"/>
    <w:rsid w:val="93FD09A4"/>
    <w:rsid w:val="94F91EA3"/>
    <w:rsid w:val="95FF8751"/>
    <w:rsid w:val="96DD8D30"/>
    <w:rsid w:val="96FCD273"/>
    <w:rsid w:val="977F3513"/>
    <w:rsid w:val="979FD54E"/>
    <w:rsid w:val="97A94EA2"/>
    <w:rsid w:val="97DE72A7"/>
    <w:rsid w:val="97E531D1"/>
    <w:rsid w:val="97FD178E"/>
    <w:rsid w:val="97FD24BA"/>
    <w:rsid w:val="97FF0651"/>
    <w:rsid w:val="97FFEEA1"/>
    <w:rsid w:val="99FD66BE"/>
    <w:rsid w:val="9A6DF233"/>
    <w:rsid w:val="9A7F708E"/>
    <w:rsid w:val="9AF3C8EC"/>
    <w:rsid w:val="9B6D575E"/>
    <w:rsid w:val="9B6F5235"/>
    <w:rsid w:val="9BCFEA6C"/>
    <w:rsid w:val="9BDDFAAD"/>
    <w:rsid w:val="9BF82C4D"/>
    <w:rsid w:val="9D3F04B6"/>
    <w:rsid w:val="9D9EDFDD"/>
    <w:rsid w:val="9DB658F0"/>
    <w:rsid w:val="9DBECBCA"/>
    <w:rsid w:val="9E57E557"/>
    <w:rsid w:val="9E67FC11"/>
    <w:rsid w:val="9ED7D663"/>
    <w:rsid w:val="9F2F857F"/>
    <w:rsid w:val="9F3F0E6D"/>
    <w:rsid w:val="9F7C54BF"/>
    <w:rsid w:val="9F9F1EE6"/>
    <w:rsid w:val="9FB55E92"/>
    <w:rsid w:val="9FBD3F2E"/>
    <w:rsid w:val="9FBFB698"/>
    <w:rsid w:val="9FE67574"/>
    <w:rsid w:val="9FE76BC0"/>
    <w:rsid w:val="9FF3FC3B"/>
    <w:rsid w:val="9FF85FCF"/>
    <w:rsid w:val="9FFB8FF8"/>
    <w:rsid w:val="9FFB9045"/>
    <w:rsid w:val="9FFCD638"/>
    <w:rsid w:val="9FFDBE0C"/>
    <w:rsid w:val="9FFDFA34"/>
    <w:rsid w:val="9FFFF999"/>
    <w:rsid w:val="A35FCBAA"/>
    <w:rsid w:val="A3D7392B"/>
    <w:rsid w:val="A3FE90D2"/>
    <w:rsid w:val="A4EF1F79"/>
    <w:rsid w:val="A5FB8B95"/>
    <w:rsid w:val="A5FC5F66"/>
    <w:rsid w:val="A5FF07B1"/>
    <w:rsid w:val="A6474FAB"/>
    <w:rsid w:val="A6BAFAE1"/>
    <w:rsid w:val="A6D4CA43"/>
    <w:rsid w:val="A726B9C1"/>
    <w:rsid w:val="A77F3908"/>
    <w:rsid w:val="A79FD97B"/>
    <w:rsid w:val="A7B73FBF"/>
    <w:rsid w:val="A7F54EDC"/>
    <w:rsid w:val="A7FBB160"/>
    <w:rsid w:val="A7FF7619"/>
    <w:rsid w:val="A971F837"/>
    <w:rsid w:val="A9EB051E"/>
    <w:rsid w:val="A9FD222C"/>
    <w:rsid w:val="ABB383B6"/>
    <w:rsid w:val="ABBCA0E2"/>
    <w:rsid w:val="ABBF4598"/>
    <w:rsid w:val="ABD7364B"/>
    <w:rsid w:val="ABEFD56B"/>
    <w:rsid w:val="ABFF634F"/>
    <w:rsid w:val="AC9E1495"/>
    <w:rsid w:val="ACEB5E33"/>
    <w:rsid w:val="ACEEAA1B"/>
    <w:rsid w:val="ACFF5EF8"/>
    <w:rsid w:val="AD3FE441"/>
    <w:rsid w:val="AD7C6011"/>
    <w:rsid w:val="AD7FF50E"/>
    <w:rsid w:val="AD94FEB2"/>
    <w:rsid w:val="ADFF8E8C"/>
    <w:rsid w:val="ADFFC5C3"/>
    <w:rsid w:val="AECBE5B9"/>
    <w:rsid w:val="AED6E386"/>
    <w:rsid w:val="AEF576E4"/>
    <w:rsid w:val="AEFF598B"/>
    <w:rsid w:val="AF5DF02C"/>
    <w:rsid w:val="AF732DBE"/>
    <w:rsid w:val="AFAF9197"/>
    <w:rsid w:val="AFB5B217"/>
    <w:rsid w:val="AFD62563"/>
    <w:rsid w:val="AFE70317"/>
    <w:rsid w:val="AFEEE034"/>
    <w:rsid w:val="AFEFC7E2"/>
    <w:rsid w:val="AFF6122A"/>
    <w:rsid w:val="AFF73E2F"/>
    <w:rsid w:val="AFFF6170"/>
    <w:rsid w:val="AFFF9DF6"/>
    <w:rsid w:val="B1EB9CC7"/>
    <w:rsid w:val="B1FF2768"/>
    <w:rsid w:val="B2C703CC"/>
    <w:rsid w:val="B2CE113D"/>
    <w:rsid w:val="B36B4D4D"/>
    <w:rsid w:val="B39FDBA6"/>
    <w:rsid w:val="B3DF021F"/>
    <w:rsid w:val="B49ED9F4"/>
    <w:rsid w:val="B4FF992B"/>
    <w:rsid w:val="B56FDE7E"/>
    <w:rsid w:val="B59563DA"/>
    <w:rsid w:val="B5BA44FD"/>
    <w:rsid w:val="B5BD99B6"/>
    <w:rsid w:val="B5DFFB34"/>
    <w:rsid w:val="B5E727A0"/>
    <w:rsid w:val="B60C86AA"/>
    <w:rsid w:val="B673A64A"/>
    <w:rsid w:val="B6791C82"/>
    <w:rsid w:val="B6B7B357"/>
    <w:rsid w:val="B6DDC393"/>
    <w:rsid w:val="B6F72A38"/>
    <w:rsid w:val="B7761CE1"/>
    <w:rsid w:val="B77B48BD"/>
    <w:rsid w:val="B77DFF85"/>
    <w:rsid w:val="B7A3A898"/>
    <w:rsid w:val="B7ABFCBE"/>
    <w:rsid w:val="B7BD7E6C"/>
    <w:rsid w:val="B7DD883F"/>
    <w:rsid w:val="B7DF6EFA"/>
    <w:rsid w:val="B7DFDFA1"/>
    <w:rsid w:val="B7EB82A9"/>
    <w:rsid w:val="B7EEA189"/>
    <w:rsid w:val="B7F7E992"/>
    <w:rsid w:val="B7F8CB22"/>
    <w:rsid w:val="B7FB4E31"/>
    <w:rsid w:val="B7FE2BF4"/>
    <w:rsid w:val="B7FEE475"/>
    <w:rsid w:val="B7FFDCCC"/>
    <w:rsid w:val="B8F3ED18"/>
    <w:rsid w:val="B9EDC645"/>
    <w:rsid w:val="B9FF82D9"/>
    <w:rsid w:val="B9FFDB18"/>
    <w:rsid w:val="BA584E63"/>
    <w:rsid w:val="BA77A588"/>
    <w:rsid w:val="BA7FCE18"/>
    <w:rsid w:val="BABE65AF"/>
    <w:rsid w:val="BAEF88F6"/>
    <w:rsid w:val="BAF31170"/>
    <w:rsid w:val="BAF58B58"/>
    <w:rsid w:val="BAFFB197"/>
    <w:rsid w:val="BAFFEC32"/>
    <w:rsid w:val="BB3FB00A"/>
    <w:rsid w:val="BB5F78DC"/>
    <w:rsid w:val="BB670CA9"/>
    <w:rsid w:val="BB67D550"/>
    <w:rsid w:val="BB7F61C9"/>
    <w:rsid w:val="BB82DA13"/>
    <w:rsid w:val="BBA5E7AA"/>
    <w:rsid w:val="BBCF8556"/>
    <w:rsid w:val="BBFB52E3"/>
    <w:rsid w:val="BBFFCDAC"/>
    <w:rsid w:val="BC0F6027"/>
    <w:rsid w:val="BC3DFB7A"/>
    <w:rsid w:val="BC5B5E45"/>
    <w:rsid w:val="BC6E61B4"/>
    <w:rsid w:val="BC771BE3"/>
    <w:rsid w:val="BC7FEEC7"/>
    <w:rsid w:val="BCDDF620"/>
    <w:rsid w:val="BCED17F9"/>
    <w:rsid w:val="BCFA960E"/>
    <w:rsid w:val="BCFB8B1D"/>
    <w:rsid w:val="BD258B7C"/>
    <w:rsid w:val="BD437B89"/>
    <w:rsid w:val="BD4905CF"/>
    <w:rsid w:val="BD53D24E"/>
    <w:rsid w:val="BD771DE9"/>
    <w:rsid w:val="BD7D9CDE"/>
    <w:rsid w:val="BDA16748"/>
    <w:rsid w:val="BDBF19CF"/>
    <w:rsid w:val="BDBF6277"/>
    <w:rsid w:val="BDBF82C3"/>
    <w:rsid w:val="BDDBCBDF"/>
    <w:rsid w:val="BDDD2670"/>
    <w:rsid w:val="BDEDA554"/>
    <w:rsid w:val="BDF5E446"/>
    <w:rsid w:val="BDFD55C5"/>
    <w:rsid w:val="BDFF7FB1"/>
    <w:rsid w:val="BDFFCC4C"/>
    <w:rsid w:val="BDFFDD63"/>
    <w:rsid w:val="BE3364A2"/>
    <w:rsid w:val="BE3F0941"/>
    <w:rsid w:val="BE6E0CDD"/>
    <w:rsid w:val="BE7F0BE2"/>
    <w:rsid w:val="BEA7F3DD"/>
    <w:rsid w:val="BEBE2CE9"/>
    <w:rsid w:val="BECFDA74"/>
    <w:rsid w:val="BEDE9F63"/>
    <w:rsid w:val="BEDF12F7"/>
    <w:rsid w:val="BEDF3A51"/>
    <w:rsid w:val="BEEBD645"/>
    <w:rsid w:val="BEF197F5"/>
    <w:rsid w:val="BEF1A919"/>
    <w:rsid w:val="BEF6B9F7"/>
    <w:rsid w:val="BEF7123A"/>
    <w:rsid w:val="BEF76AF0"/>
    <w:rsid w:val="BEF7BD2C"/>
    <w:rsid w:val="BEFBD3A8"/>
    <w:rsid w:val="BEFD5F2C"/>
    <w:rsid w:val="BF3D19B4"/>
    <w:rsid w:val="BF3D4944"/>
    <w:rsid w:val="BF3D9320"/>
    <w:rsid w:val="BF5FF7F2"/>
    <w:rsid w:val="BF7834E0"/>
    <w:rsid w:val="BF79B637"/>
    <w:rsid w:val="BF79F6AD"/>
    <w:rsid w:val="BF7D7F53"/>
    <w:rsid w:val="BF7E5AFD"/>
    <w:rsid w:val="BF7FFD7B"/>
    <w:rsid w:val="BF9798E4"/>
    <w:rsid w:val="BF9DF4E2"/>
    <w:rsid w:val="BFAE2A6B"/>
    <w:rsid w:val="BFAF71D3"/>
    <w:rsid w:val="BFAFC876"/>
    <w:rsid w:val="BFB400A0"/>
    <w:rsid w:val="BFB7BB64"/>
    <w:rsid w:val="BFB995E5"/>
    <w:rsid w:val="BFBD13D1"/>
    <w:rsid w:val="BFBDF329"/>
    <w:rsid w:val="BFBF4CB1"/>
    <w:rsid w:val="BFBF965E"/>
    <w:rsid w:val="BFBFA7BE"/>
    <w:rsid w:val="BFCBCA33"/>
    <w:rsid w:val="BFCD1860"/>
    <w:rsid w:val="BFCF82A8"/>
    <w:rsid w:val="BFDBADB5"/>
    <w:rsid w:val="BFDCB470"/>
    <w:rsid w:val="BFE2F9A3"/>
    <w:rsid w:val="BFE455E6"/>
    <w:rsid w:val="BFE47578"/>
    <w:rsid w:val="BFE77355"/>
    <w:rsid w:val="BFF127AF"/>
    <w:rsid w:val="BFF32039"/>
    <w:rsid w:val="BFF38C3E"/>
    <w:rsid w:val="BFF5942C"/>
    <w:rsid w:val="BFF77B93"/>
    <w:rsid w:val="BFFB375B"/>
    <w:rsid w:val="BFFBFBAF"/>
    <w:rsid w:val="BFFD6605"/>
    <w:rsid w:val="BFFDFEBA"/>
    <w:rsid w:val="BFFE55EA"/>
    <w:rsid w:val="BFFF1F69"/>
    <w:rsid w:val="BFFF2B4F"/>
    <w:rsid w:val="BFFF5BB3"/>
    <w:rsid w:val="BFFF7337"/>
    <w:rsid w:val="BFFF8496"/>
    <w:rsid w:val="BFFF8ED0"/>
    <w:rsid w:val="BFFFFF36"/>
    <w:rsid w:val="C55F46F5"/>
    <w:rsid w:val="C5D9BE1E"/>
    <w:rsid w:val="C5DD76E6"/>
    <w:rsid w:val="C5FF76CD"/>
    <w:rsid w:val="C6D7AF91"/>
    <w:rsid w:val="C7FC22C4"/>
    <w:rsid w:val="C91D20AF"/>
    <w:rsid w:val="C97D37B1"/>
    <w:rsid w:val="C9D7D236"/>
    <w:rsid w:val="CAB6482E"/>
    <w:rsid w:val="CB7FA30C"/>
    <w:rsid w:val="CBBE877D"/>
    <w:rsid w:val="CBFFD5A4"/>
    <w:rsid w:val="CC5F1CD4"/>
    <w:rsid w:val="CCBFC867"/>
    <w:rsid w:val="CD471DA3"/>
    <w:rsid w:val="CD5E05B5"/>
    <w:rsid w:val="CD6D01CF"/>
    <w:rsid w:val="CD7FB751"/>
    <w:rsid w:val="CD8F04E2"/>
    <w:rsid w:val="CD9D018D"/>
    <w:rsid w:val="CDD7C12F"/>
    <w:rsid w:val="CDF3F463"/>
    <w:rsid w:val="CDFFD9FF"/>
    <w:rsid w:val="CE8B42AB"/>
    <w:rsid w:val="CE9F5A91"/>
    <w:rsid w:val="CEDF9AA8"/>
    <w:rsid w:val="CEFBAA87"/>
    <w:rsid w:val="CEFF54F5"/>
    <w:rsid w:val="CF677E5A"/>
    <w:rsid w:val="CF7F1E6C"/>
    <w:rsid w:val="CF7F55FB"/>
    <w:rsid w:val="CFA910DB"/>
    <w:rsid w:val="CFBF861F"/>
    <w:rsid w:val="CFD345EE"/>
    <w:rsid w:val="CFDF11D6"/>
    <w:rsid w:val="CFEE0DCE"/>
    <w:rsid w:val="CFF522C9"/>
    <w:rsid w:val="CFFAB925"/>
    <w:rsid w:val="CFFC719F"/>
    <w:rsid w:val="CFFE83E5"/>
    <w:rsid w:val="D06D0B63"/>
    <w:rsid w:val="D17DEDEE"/>
    <w:rsid w:val="D1D8DEED"/>
    <w:rsid w:val="D1FFCB36"/>
    <w:rsid w:val="D216E272"/>
    <w:rsid w:val="D27FDDA6"/>
    <w:rsid w:val="D2980CFE"/>
    <w:rsid w:val="D29CCC5D"/>
    <w:rsid w:val="D2FFF980"/>
    <w:rsid w:val="D33F4834"/>
    <w:rsid w:val="D3ABF851"/>
    <w:rsid w:val="D3AF53C5"/>
    <w:rsid w:val="D3BD3D21"/>
    <w:rsid w:val="D476A44E"/>
    <w:rsid w:val="D4BBA32C"/>
    <w:rsid w:val="D4F7C319"/>
    <w:rsid w:val="D4FB5EA9"/>
    <w:rsid w:val="D51F76E9"/>
    <w:rsid w:val="D53F5D4F"/>
    <w:rsid w:val="D57B44F0"/>
    <w:rsid w:val="D57F8D60"/>
    <w:rsid w:val="D59ADABB"/>
    <w:rsid w:val="D5DBE83D"/>
    <w:rsid w:val="D5EF34D7"/>
    <w:rsid w:val="D5FF3C76"/>
    <w:rsid w:val="D691B10C"/>
    <w:rsid w:val="D6D799E8"/>
    <w:rsid w:val="D6E7FB22"/>
    <w:rsid w:val="D6EF16DE"/>
    <w:rsid w:val="D6FBB6D8"/>
    <w:rsid w:val="D726FB28"/>
    <w:rsid w:val="D770AD97"/>
    <w:rsid w:val="D7774E4B"/>
    <w:rsid w:val="D77D1E16"/>
    <w:rsid w:val="D78F1029"/>
    <w:rsid w:val="D79FDC8C"/>
    <w:rsid w:val="D7AF1AD5"/>
    <w:rsid w:val="D7BFFD17"/>
    <w:rsid w:val="D7DBA518"/>
    <w:rsid w:val="D7DD33B2"/>
    <w:rsid w:val="D7E761B5"/>
    <w:rsid w:val="D7EECEF4"/>
    <w:rsid w:val="D7F7E17C"/>
    <w:rsid w:val="D7F8FD0F"/>
    <w:rsid w:val="D7FB5AB9"/>
    <w:rsid w:val="D7FDC3FB"/>
    <w:rsid w:val="D7FF192A"/>
    <w:rsid w:val="D7FF3578"/>
    <w:rsid w:val="D85FC84D"/>
    <w:rsid w:val="D8EF9BFE"/>
    <w:rsid w:val="D8F788DF"/>
    <w:rsid w:val="D95D0AE9"/>
    <w:rsid w:val="D9FF1F99"/>
    <w:rsid w:val="DAF75171"/>
    <w:rsid w:val="DAFC71F8"/>
    <w:rsid w:val="DB2787DC"/>
    <w:rsid w:val="DB5F8631"/>
    <w:rsid w:val="DB6F0211"/>
    <w:rsid w:val="DB756D9B"/>
    <w:rsid w:val="DB7DF343"/>
    <w:rsid w:val="DB89903D"/>
    <w:rsid w:val="DBBF2F26"/>
    <w:rsid w:val="DBBFC868"/>
    <w:rsid w:val="DBD64C3C"/>
    <w:rsid w:val="DBD6A276"/>
    <w:rsid w:val="DBDBB460"/>
    <w:rsid w:val="DBDBBFD3"/>
    <w:rsid w:val="DBDD7665"/>
    <w:rsid w:val="DBDFF810"/>
    <w:rsid w:val="DBE7D619"/>
    <w:rsid w:val="DBEFC3A0"/>
    <w:rsid w:val="DBEFE355"/>
    <w:rsid w:val="DBF44F41"/>
    <w:rsid w:val="DBF7A9B3"/>
    <w:rsid w:val="DBF9D0C4"/>
    <w:rsid w:val="DBFC84C4"/>
    <w:rsid w:val="DBFD54FE"/>
    <w:rsid w:val="DBFE14BE"/>
    <w:rsid w:val="DBFF4B21"/>
    <w:rsid w:val="DCDF7FAB"/>
    <w:rsid w:val="DCFF0D77"/>
    <w:rsid w:val="DD374271"/>
    <w:rsid w:val="DD3BEC3A"/>
    <w:rsid w:val="DD77604A"/>
    <w:rsid w:val="DD7F4351"/>
    <w:rsid w:val="DDB46720"/>
    <w:rsid w:val="DDBDB7DA"/>
    <w:rsid w:val="DDBDEEB4"/>
    <w:rsid w:val="DDC52FC5"/>
    <w:rsid w:val="DDCD702D"/>
    <w:rsid w:val="DDD1A0A6"/>
    <w:rsid w:val="DDEFE3CB"/>
    <w:rsid w:val="DDF23D78"/>
    <w:rsid w:val="DDF27059"/>
    <w:rsid w:val="DDF63C90"/>
    <w:rsid w:val="DDF6AA86"/>
    <w:rsid w:val="DDFE2286"/>
    <w:rsid w:val="DDFEC0B7"/>
    <w:rsid w:val="DDFF1504"/>
    <w:rsid w:val="DDFFCA08"/>
    <w:rsid w:val="DDFFDFA0"/>
    <w:rsid w:val="DE6F6CB8"/>
    <w:rsid w:val="DE79EB8D"/>
    <w:rsid w:val="DE7EDBB5"/>
    <w:rsid w:val="DE9EFCDA"/>
    <w:rsid w:val="DEBF9EB4"/>
    <w:rsid w:val="DEDE2DD1"/>
    <w:rsid w:val="DEDF76B3"/>
    <w:rsid w:val="DEEDA51C"/>
    <w:rsid w:val="DEF6A860"/>
    <w:rsid w:val="DEF6B558"/>
    <w:rsid w:val="DEFE150A"/>
    <w:rsid w:val="DEFE83D0"/>
    <w:rsid w:val="DEFFA46A"/>
    <w:rsid w:val="DEFFD55C"/>
    <w:rsid w:val="DF0D2247"/>
    <w:rsid w:val="DF3601D6"/>
    <w:rsid w:val="DF36B0BB"/>
    <w:rsid w:val="DF3AD3EF"/>
    <w:rsid w:val="DF3F499F"/>
    <w:rsid w:val="DF3FC8E6"/>
    <w:rsid w:val="DF3FD27F"/>
    <w:rsid w:val="DF47990E"/>
    <w:rsid w:val="DF57042D"/>
    <w:rsid w:val="DF5D8AF9"/>
    <w:rsid w:val="DF5E7B5E"/>
    <w:rsid w:val="DF6EE6F1"/>
    <w:rsid w:val="DF765147"/>
    <w:rsid w:val="DF7F6033"/>
    <w:rsid w:val="DF88503F"/>
    <w:rsid w:val="DF8ECBC8"/>
    <w:rsid w:val="DFAB2953"/>
    <w:rsid w:val="DFB528D9"/>
    <w:rsid w:val="DFB5B4B8"/>
    <w:rsid w:val="DFD68C87"/>
    <w:rsid w:val="DFD88C7F"/>
    <w:rsid w:val="DFDB5B4D"/>
    <w:rsid w:val="DFDF74CD"/>
    <w:rsid w:val="DFE7854A"/>
    <w:rsid w:val="DFEBBAB2"/>
    <w:rsid w:val="DFEC5C16"/>
    <w:rsid w:val="DFEE9995"/>
    <w:rsid w:val="DFEF85E2"/>
    <w:rsid w:val="DFF7DE24"/>
    <w:rsid w:val="DFF9FAE2"/>
    <w:rsid w:val="DFFBFF7F"/>
    <w:rsid w:val="DFFDC60A"/>
    <w:rsid w:val="DFFE5A72"/>
    <w:rsid w:val="DFFE7888"/>
    <w:rsid w:val="DFFF15F0"/>
    <w:rsid w:val="DFFF45F8"/>
    <w:rsid w:val="DFFF4749"/>
    <w:rsid w:val="DFFF4A82"/>
    <w:rsid w:val="DFFF531C"/>
    <w:rsid w:val="DFFF90FD"/>
    <w:rsid w:val="DFFF9D49"/>
    <w:rsid w:val="DFFFB3C9"/>
    <w:rsid w:val="E0C621CD"/>
    <w:rsid w:val="E0E70B92"/>
    <w:rsid w:val="E15FE3EB"/>
    <w:rsid w:val="E17F7B10"/>
    <w:rsid w:val="E1B9A1B7"/>
    <w:rsid w:val="E2D788B7"/>
    <w:rsid w:val="E3675681"/>
    <w:rsid w:val="E3C784E1"/>
    <w:rsid w:val="E3DF6ADE"/>
    <w:rsid w:val="E3E7C396"/>
    <w:rsid w:val="E3F694BB"/>
    <w:rsid w:val="E3FD3BB2"/>
    <w:rsid w:val="E3FEB2EC"/>
    <w:rsid w:val="E4E446FC"/>
    <w:rsid w:val="E5B7EABA"/>
    <w:rsid w:val="E5B943AE"/>
    <w:rsid w:val="E5FED880"/>
    <w:rsid w:val="E6BE8A89"/>
    <w:rsid w:val="E6F3CA8B"/>
    <w:rsid w:val="E7184CFD"/>
    <w:rsid w:val="E71C5798"/>
    <w:rsid w:val="E76727D7"/>
    <w:rsid w:val="E7B3D91B"/>
    <w:rsid w:val="E7BF08E8"/>
    <w:rsid w:val="E7EEABEC"/>
    <w:rsid w:val="E7EEBDCA"/>
    <w:rsid w:val="E7F9C177"/>
    <w:rsid w:val="E7FB8538"/>
    <w:rsid w:val="E7FBC1C1"/>
    <w:rsid w:val="E7FDF6E5"/>
    <w:rsid w:val="E7FEAF0B"/>
    <w:rsid w:val="E8CD61A7"/>
    <w:rsid w:val="E8E8F9E3"/>
    <w:rsid w:val="E8F597CB"/>
    <w:rsid w:val="E97F1FE2"/>
    <w:rsid w:val="E9F7F760"/>
    <w:rsid w:val="E9FFA3E9"/>
    <w:rsid w:val="EA3ED9A4"/>
    <w:rsid w:val="EA77B82A"/>
    <w:rsid w:val="EA7BE923"/>
    <w:rsid w:val="EAA549C8"/>
    <w:rsid w:val="EABB6A7E"/>
    <w:rsid w:val="EABC4EBA"/>
    <w:rsid w:val="EAFF0AAE"/>
    <w:rsid w:val="EBAFC9C9"/>
    <w:rsid w:val="EBBF75D4"/>
    <w:rsid w:val="EBCBFFC1"/>
    <w:rsid w:val="EBE61F32"/>
    <w:rsid w:val="EBE6AED1"/>
    <w:rsid w:val="EBE73392"/>
    <w:rsid w:val="EBEFCF23"/>
    <w:rsid w:val="EBFB5157"/>
    <w:rsid w:val="EBFDD389"/>
    <w:rsid w:val="EBFF3F25"/>
    <w:rsid w:val="EBFF9A8E"/>
    <w:rsid w:val="EBFFAB02"/>
    <w:rsid w:val="EC6AEA59"/>
    <w:rsid w:val="ED65A176"/>
    <w:rsid w:val="ED6F0F33"/>
    <w:rsid w:val="ED7D8B3F"/>
    <w:rsid w:val="EDBFE972"/>
    <w:rsid w:val="EDC6A149"/>
    <w:rsid w:val="EDF7ED49"/>
    <w:rsid w:val="EDFB9CD3"/>
    <w:rsid w:val="EDFE9F7D"/>
    <w:rsid w:val="EDFF28DE"/>
    <w:rsid w:val="EDFF8EAC"/>
    <w:rsid w:val="EE579AF8"/>
    <w:rsid w:val="EE8BD783"/>
    <w:rsid w:val="EEA76983"/>
    <w:rsid w:val="EEB7D151"/>
    <w:rsid w:val="EED3539E"/>
    <w:rsid w:val="EEDBAB65"/>
    <w:rsid w:val="EEDF6B91"/>
    <w:rsid w:val="EEED3768"/>
    <w:rsid w:val="EEFDF3AA"/>
    <w:rsid w:val="EEFEA7BA"/>
    <w:rsid w:val="EEFF0ACB"/>
    <w:rsid w:val="EEFF19A8"/>
    <w:rsid w:val="EEFF67D4"/>
    <w:rsid w:val="EF1E865A"/>
    <w:rsid w:val="EF2BD9DF"/>
    <w:rsid w:val="EF3F8015"/>
    <w:rsid w:val="EF57D06E"/>
    <w:rsid w:val="EF5AD5D4"/>
    <w:rsid w:val="EF5D2D37"/>
    <w:rsid w:val="EF5FC8FF"/>
    <w:rsid w:val="EF6F4955"/>
    <w:rsid w:val="EF7B7259"/>
    <w:rsid w:val="EF7F6D53"/>
    <w:rsid w:val="EF8F25B5"/>
    <w:rsid w:val="EF9B4D0A"/>
    <w:rsid w:val="EF9F1AEE"/>
    <w:rsid w:val="EF9F6DF3"/>
    <w:rsid w:val="EFA64D68"/>
    <w:rsid w:val="EFAB2945"/>
    <w:rsid w:val="EFB2F95A"/>
    <w:rsid w:val="EFB85A54"/>
    <w:rsid w:val="EFBA30CD"/>
    <w:rsid w:val="EFBD480B"/>
    <w:rsid w:val="EFBDBDBF"/>
    <w:rsid w:val="EFBF0C4F"/>
    <w:rsid w:val="EFBF6DCD"/>
    <w:rsid w:val="EFBF7373"/>
    <w:rsid w:val="EFC7579C"/>
    <w:rsid w:val="EFCD374F"/>
    <w:rsid w:val="EFCF69BE"/>
    <w:rsid w:val="EFD58D89"/>
    <w:rsid w:val="EFD9FF1E"/>
    <w:rsid w:val="EFDDCE51"/>
    <w:rsid w:val="EFDE3ED3"/>
    <w:rsid w:val="EFDF653F"/>
    <w:rsid w:val="EFDFC624"/>
    <w:rsid w:val="EFEBA003"/>
    <w:rsid w:val="EFEFB678"/>
    <w:rsid w:val="EFF785F9"/>
    <w:rsid w:val="EFF7C36B"/>
    <w:rsid w:val="EFF9B07A"/>
    <w:rsid w:val="EFFA1DE0"/>
    <w:rsid w:val="EFFB48A6"/>
    <w:rsid w:val="EFFD5C80"/>
    <w:rsid w:val="EFFD8183"/>
    <w:rsid w:val="EFFE25B2"/>
    <w:rsid w:val="EFFE4801"/>
    <w:rsid w:val="EFFE6173"/>
    <w:rsid w:val="EFFFEC92"/>
    <w:rsid w:val="F04F7B91"/>
    <w:rsid w:val="F07D46CB"/>
    <w:rsid w:val="F0BFE8BB"/>
    <w:rsid w:val="F0FFF19E"/>
    <w:rsid w:val="F15F068B"/>
    <w:rsid w:val="F1774222"/>
    <w:rsid w:val="F1BFFA1F"/>
    <w:rsid w:val="F1DB9218"/>
    <w:rsid w:val="F1F67A68"/>
    <w:rsid w:val="F277C386"/>
    <w:rsid w:val="F2FD57E1"/>
    <w:rsid w:val="F2FD8B3A"/>
    <w:rsid w:val="F2FF336E"/>
    <w:rsid w:val="F2FF5FC1"/>
    <w:rsid w:val="F32E6D4E"/>
    <w:rsid w:val="F33D7DA4"/>
    <w:rsid w:val="F35D4295"/>
    <w:rsid w:val="F37FDE4C"/>
    <w:rsid w:val="F3CF5644"/>
    <w:rsid w:val="F3D7D893"/>
    <w:rsid w:val="F3EE2759"/>
    <w:rsid w:val="F3F20352"/>
    <w:rsid w:val="F3FB540A"/>
    <w:rsid w:val="F3FCA0E7"/>
    <w:rsid w:val="F3FFF4CB"/>
    <w:rsid w:val="F46FF4AE"/>
    <w:rsid w:val="F48FAEB8"/>
    <w:rsid w:val="F4FB1332"/>
    <w:rsid w:val="F4FEF2EF"/>
    <w:rsid w:val="F4FFF018"/>
    <w:rsid w:val="F5276F7F"/>
    <w:rsid w:val="F53F7E7F"/>
    <w:rsid w:val="F55F0C0F"/>
    <w:rsid w:val="F59736A3"/>
    <w:rsid w:val="F59B9697"/>
    <w:rsid w:val="F5B648CE"/>
    <w:rsid w:val="F5B7EB89"/>
    <w:rsid w:val="F5BF62CF"/>
    <w:rsid w:val="F5BFCDF0"/>
    <w:rsid w:val="F5DE1F8F"/>
    <w:rsid w:val="F5DF67F0"/>
    <w:rsid w:val="F5EC43F6"/>
    <w:rsid w:val="F5EE74FB"/>
    <w:rsid w:val="F5EF3F64"/>
    <w:rsid w:val="F5F13942"/>
    <w:rsid w:val="F5F2B033"/>
    <w:rsid w:val="F5F75689"/>
    <w:rsid w:val="F5F779AD"/>
    <w:rsid w:val="F5FF7818"/>
    <w:rsid w:val="F5FF8206"/>
    <w:rsid w:val="F6738EE5"/>
    <w:rsid w:val="F69FC10A"/>
    <w:rsid w:val="F6D6A38A"/>
    <w:rsid w:val="F6D6EA66"/>
    <w:rsid w:val="F6E6AE10"/>
    <w:rsid w:val="F6FD0E4C"/>
    <w:rsid w:val="F6FD7168"/>
    <w:rsid w:val="F6FFC747"/>
    <w:rsid w:val="F6FFDC14"/>
    <w:rsid w:val="F7558D24"/>
    <w:rsid w:val="F756F719"/>
    <w:rsid w:val="F75726F7"/>
    <w:rsid w:val="F76818F0"/>
    <w:rsid w:val="F76B5CEB"/>
    <w:rsid w:val="F773E091"/>
    <w:rsid w:val="F7775EFF"/>
    <w:rsid w:val="F7776A4A"/>
    <w:rsid w:val="F77BA77F"/>
    <w:rsid w:val="F77D1E66"/>
    <w:rsid w:val="F77DCFF7"/>
    <w:rsid w:val="F77DDFA7"/>
    <w:rsid w:val="F77E4433"/>
    <w:rsid w:val="F77F95D7"/>
    <w:rsid w:val="F77FDD26"/>
    <w:rsid w:val="F78FBD5F"/>
    <w:rsid w:val="F79FB02C"/>
    <w:rsid w:val="F7ABF724"/>
    <w:rsid w:val="F7AD1DA3"/>
    <w:rsid w:val="F7AE2728"/>
    <w:rsid w:val="F7BBB10A"/>
    <w:rsid w:val="F7BC8D1F"/>
    <w:rsid w:val="F7BC902D"/>
    <w:rsid w:val="F7BD78C3"/>
    <w:rsid w:val="F7BF5B1C"/>
    <w:rsid w:val="F7BFF157"/>
    <w:rsid w:val="F7CB93AC"/>
    <w:rsid w:val="F7CE30B9"/>
    <w:rsid w:val="F7DBB7E4"/>
    <w:rsid w:val="F7DBCF88"/>
    <w:rsid w:val="F7DBDBAE"/>
    <w:rsid w:val="F7DE25A3"/>
    <w:rsid w:val="F7DE3F62"/>
    <w:rsid w:val="F7DF2009"/>
    <w:rsid w:val="F7E38C37"/>
    <w:rsid w:val="F7E7AA15"/>
    <w:rsid w:val="F7E841E6"/>
    <w:rsid w:val="F7EE4D42"/>
    <w:rsid w:val="F7EEC2C1"/>
    <w:rsid w:val="F7F3E058"/>
    <w:rsid w:val="F7F59DC2"/>
    <w:rsid w:val="F7F68665"/>
    <w:rsid w:val="F7F6E97F"/>
    <w:rsid w:val="F7F95A1E"/>
    <w:rsid w:val="F7FBD22E"/>
    <w:rsid w:val="F7FBF1B4"/>
    <w:rsid w:val="F7FCE2DB"/>
    <w:rsid w:val="F7FD012C"/>
    <w:rsid w:val="F7FE173C"/>
    <w:rsid w:val="F7FE5050"/>
    <w:rsid w:val="F7FEE9FA"/>
    <w:rsid w:val="F7FF30CB"/>
    <w:rsid w:val="F7FF6136"/>
    <w:rsid w:val="F89EFC6A"/>
    <w:rsid w:val="F8AF5F24"/>
    <w:rsid w:val="F8CD8F69"/>
    <w:rsid w:val="F8D743EF"/>
    <w:rsid w:val="F8D7C19F"/>
    <w:rsid w:val="F8DE07BF"/>
    <w:rsid w:val="F8DFD606"/>
    <w:rsid w:val="F8F57171"/>
    <w:rsid w:val="F8FB81A8"/>
    <w:rsid w:val="F926AAD2"/>
    <w:rsid w:val="F975D25D"/>
    <w:rsid w:val="F97703C3"/>
    <w:rsid w:val="F99732D6"/>
    <w:rsid w:val="F9BB2175"/>
    <w:rsid w:val="F9BD7169"/>
    <w:rsid w:val="F9CF7B51"/>
    <w:rsid w:val="F9E5028F"/>
    <w:rsid w:val="F9EFDD00"/>
    <w:rsid w:val="F9F12BFC"/>
    <w:rsid w:val="F9F51A5C"/>
    <w:rsid w:val="F9F76FF8"/>
    <w:rsid w:val="F9F78E8B"/>
    <w:rsid w:val="F9FDDE75"/>
    <w:rsid w:val="FA303964"/>
    <w:rsid w:val="FA35A57E"/>
    <w:rsid w:val="FA37E13E"/>
    <w:rsid w:val="FA5FF798"/>
    <w:rsid w:val="FA978A19"/>
    <w:rsid w:val="FAA53495"/>
    <w:rsid w:val="FAB60EC4"/>
    <w:rsid w:val="FABA640B"/>
    <w:rsid w:val="FABFE664"/>
    <w:rsid w:val="FACA2A3F"/>
    <w:rsid w:val="FACE5E23"/>
    <w:rsid w:val="FACE9B4E"/>
    <w:rsid w:val="FACFA0E0"/>
    <w:rsid w:val="FAD36EDF"/>
    <w:rsid w:val="FADB62AE"/>
    <w:rsid w:val="FAE59AFD"/>
    <w:rsid w:val="FAEBC14F"/>
    <w:rsid w:val="FAEF9F6C"/>
    <w:rsid w:val="FAF73890"/>
    <w:rsid w:val="FAF7BFCF"/>
    <w:rsid w:val="FAFB22A9"/>
    <w:rsid w:val="FAFF294B"/>
    <w:rsid w:val="FAFF45A1"/>
    <w:rsid w:val="FAFFA590"/>
    <w:rsid w:val="FB6F5B96"/>
    <w:rsid w:val="FB6F9666"/>
    <w:rsid w:val="FB799B9C"/>
    <w:rsid w:val="FB7B0E17"/>
    <w:rsid w:val="FB7C7DBF"/>
    <w:rsid w:val="FB7DB8B5"/>
    <w:rsid w:val="FB7EA775"/>
    <w:rsid w:val="FB7EB71E"/>
    <w:rsid w:val="FB7F546F"/>
    <w:rsid w:val="FB7FD59C"/>
    <w:rsid w:val="FB85AF0D"/>
    <w:rsid w:val="FB8F9AD6"/>
    <w:rsid w:val="FBA63C60"/>
    <w:rsid w:val="FBBB160A"/>
    <w:rsid w:val="FBBBE575"/>
    <w:rsid w:val="FBBE3E04"/>
    <w:rsid w:val="FBBEC9B4"/>
    <w:rsid w:val="FBBF6588"/>
    <w:rsid w:val="FBD75FE9"/>
    <w:rsid w:val="FBD9437B"/>
    <w:rsid w:val="FBD97001"/>
    <w:rsid w:val="FBDF5963"/>
    <w:rsid w:val="FBDFCF4A"/>
    <w:rsid w:val="FBEB9FA2"/>
    <w:rsid w:val="FBEEE770"/>
    <w:rsid w:val="FBEEFF1B"/>
    <w:rsid w:val="FBEF6027"/>
    <w:rsid w:val="FBEF9E15"/>
    <w:rsid w:val="FBF51BCD"/>
    <w:rsid w:val="FBF5E38D"/>
    <w:rsid w:val="FBFB14B9"/>
    <w:rsid w:val="FBFB3AD0"/>
    <w:rsid w:val="FBFBFDA4"/>
    <w:rsid w:val="FBFD28C7"/>
    <w:rsid w:val="FBFD7592"/>
    <w:rsid w:val="FBFD8355"/>
    <w:rsid w:val="FBFE5D4C"/>
    <w:rsid w:val="FBFE702F"/>
    <w:rsid w:val="FBFED408"/>
    <w:rsid w:val="FBFF8D6F"/>
    <w:rsid w:val="FBFFDE74"/>
    <w:rsid w:val="FC2F4CF9"/>
    <w:rsid w:val="FC73A196"/>
    <w:rsid w:val="FC77D1EA"/>
    <w:rsid w:val="FC7FFA53"/>
    <w:rsid w:val="FC9BA962"/>
    <w:rsid w:val="FC9F93BC"/>
    <w:rsid w:val="FCD504A5"/>
    <w:rsid w:val="FCDB50BC"/>
    <w:rsid w:val="FCDB6FBE"/>
    <w:rsid w:val="FCDFEE41"/>
    <w:rsid w:val="FCE785C1"/>
    <w:rsid w:val="FCF5D5F1"/>
    <w:rsid w:val="FCF5D695"/>
    <w:rsid w:val="FCF60222"/>
    <w:rsid w:val="FCF74088"/>
    <w:rsid w:val="FCFA5694"/>
    <w:rsid w:val="FCFF1EB1"/>
    <w:rsid w:val="FCFFD5E7"/>
    <w:rsid w:val="FD2E7D92"/>
    <w:rsid w:val="FD3DE2CF"/>
    <w:rsid w:val="FD5BA8A2"/>
    <w:rsid w:val="FD5DB854"/>
    <w:rsid w:val="FD7A1926"/>
    <w:rsid w:val="FD8ECE19"/>
    <w:rsid w:val="FD8F008B"/>
    <w:rsid w:val="FD971F46"/>
    <w:rsid w:val="FDB99751"/>
    <w:rsid w:val="FDBBF0C7"/>
    <w:rsid w:val="FDBD16F4"/>
    <w:rsid w:val="FDBF1B2E"/>
    <w:rsid w:val="FDBFD5CE"/>
    <w:rsid w:val="FDD308DD"/>
    <w:rsid w:val="FDD6221D"/>
    <w:rsid w:val="FDD6D6CC"/>
    <w:rsid w:val="FDD705C9"/>
    <w:rsid w:val="FDD7A80E"/>
    <w:rsid w:val="FDDEB7D5"/>
    <w:rsid w:val="FDDF46A1"/>
    <w:rsid w:val="FDDF6C0A"/>
    <w:rsid w:val="FDDF7410"/>
    <w:rsid w:val="FDE315AF"/>
    <w:rsid w:val="FDE7A02E"/>
    <w:rsid w:val="FDE99D5B"/>
    <w:rsid w:val="FDEC6EFA"/>
    <w:rsid w:val="FDEF7773"/>
    <w:rsid w:val="FDF00389"/>
    <w:rsid w:val="FDF400B5"/>
    <w:rsid w:val="FDF5CD17"/>
    <w:rsid w:val="FDF752B2"/>
    <w:rsid w:val="FDF7CEFB"/>
    <w:rsid w:val="FDF9A26B"/>
    <w:rsid w:val="FDFE593A"/>
    <w:rsid w:val="FDFE6B12"/>
    <w:rsid w:val="FDFEEBA7"/>
    <w:rsid w:val="FDFF8AD1"/>
    <w:rsid w:val="FDFF8BD4"/>
    <w:rsid w:val="FDFFDF46"/>
    <w:rsid w:val="FE59C8CA"/>
    <w:rsid w:val="FE5DBFBE"/>
    <w:rsid w:val="FE6F0348"/>
    <w:rsid w:val="FE7C37C7"/>
    <w:rsid w:val="FE7F52DD"/>
    <w:rsid w:val="FE8ECF00"/>
    <w:rsid w:val="FE9F1CBE"/>
    <w:rsid w:val="FE9F28D4"/>
    <w:rsid w:val="FEA570A9"/>
    <w:rsid w:val="FEB55854"/>
    <w:rsid w:val="FEB7C17B"/>
    <w:rsid w:val="FEBD11EC"/>
    <w:rsid w:val="FEBD56CD"/>
    <w:rsid w:val="FEBF7C21"/>
    <w:rsid w:val="FECF4640"/>
    <w:rsid w:val="FED027F5"/>
    <w:rsid w:val="FEDDC69F"/>
    <w:rsid w:val="FEDE5F53"/>
    <w:rsid w:val="FEDF5E1C"/>
    <w:rsid w:val="FEDFBA25"/>
    <w:rsid w:val="FEE60E8E"/>
    <w:rsid w:val="FEEB69C6"/>
    <w:rsid w:val="FEEB7D94"/>
    <w:rsid w:val="FEED742E"/>
    <w:rsid w:val="FEEDF75A"/>
    <w:rsid w:val="FEEF1719"/>
    <w:rsid w:val="FEEF209E"/>
    <w:rsid w:val="FEF65A7B"/>
    <w:rsid w:val="FEF7C853"/>
    <w:rsid w:val="FEFD93B4"/>
    <w:rsid w:val="FEFE94F7"/>
    <w:rsid w:val="FEFEDD8F"/>
    <w:rsid w:val="FEFF0CBD"/>
    <w:rsid w:val="FEFF7D57"/>
    <w:rsid w:val="FEFFBA92"/>
    <w:rsid w:val="FEFFE001"/>
    <w:rsid w:val="FEFFE41C"/>
    <w:rsid w:val="FF07C8FC"/>
    <w:rsid w:val="FF182BF8"/>
    <w:rsid w:val="FF1EC19F"/>
    <w:rsid w:val="FF1F7DF8"/>
    <w:rsid w:val="FF39E57F"/>
    <w:rsid w:val="FF3CC207"/>
    <w:rsid w:val="FF3DF9AB"/>
    <w:rsid w:val="FF3E7BBC"/>
    <w:rsid w:val="FF3F4EC7"/>
    <w:rsid w:val="FF3FB8AA"/>
    <w:rsid w:val="FF4F8364"/>
    <w:rsid w:val="FF5AC989"/>
    <w:rsid w:val="FF5F84C9"/>
    <w:rsid w:val="FF5FEDB1"/>
    <w:rsid w:val="FF67C751"/>
    <w:rsid w:val="FF6CA343"/>
    <w:rsid w:val="FF7727A2"/>
    <w:rsid w:val="FF7C1A12"/>
    <w:rsid w:val="FF7C8464"/>
    <w:rsid w:val="FF7D3A35"/>
    <w:rsid w:val="FF7F12FA"/>
    <w:rsid w:val="FF7F72C5"/>
    <w:rsid w:val="FF7FB33B"/>
    <w:rsid w:val="FF873BD9"/>
    <w:rsid w:val="FF8B1EFF"/>
    <w:rsid w:val="FF8F9CFC"/>
    <w:rsid w:val="FF91B7E8"/>
    <w:rsid w:val="FF992E22"/>
    <w:rsid w:val="FF9D22F6"/>
    <w:rsid w:val="FF9DA936"/>
    <w:rsid w:val="FF9E0554"/>
    <w:rsid w:val="FF9E6E00"/>
    <w:rsid w:val="FF9E9F94"/>
    <w:rsid w:val="FF9F0FEA"/>
    <w:rsid w:val="FF9F8BD3"/>
    <w:rsid w:val="FFA45841"/>
    <w:rsid w:val="FFABEBBA"/>
    <w:rsid w:val="FFADD515"/>
    <w:rsid w:val="FFB30CDD"/>
    <w:rsid w:val="FFB66B58"/>
    <w:rsid w:val="FFB790B7"/>
    <w:rsid w:val="FFB7E6B9"/>
    <w:rsid w:val="FFB9E412"/>
    <w:rsid w:val="FFBB456A"/>
    <w:rsid w:val="FFBD00E3"/>
    <w:rsid w:val="FFBD2D94"/>
    <w:rsid w:val="FFBE57E8"/>
    <w:rsid w:val="FFBF8D61"/>
    <w:rsid w:val="FFBFEDEA"/>
    <w:rsid w:val="FFC1020D"/>
    <w:rsid w:val="FFC1F8CE"/>
    <w:rsid w:val="FFC72182"/>
    <w:rsid w:val="FFC7959B"/>
    <w:rsid w:val="FFCD85E7"/>
    <w:rsid w:val="FFCF18AF"/>
    <w:rsid w:val="FFD1C38F"/>
    <w:rsid w:val="FFD3183B"/>
    <w:rsid w:val="FFDB0B1E"/>
    <w:rsid w:val="FFDB1F26"/>
    <w:rsid w:val="FFDBB306"/>
    <w:rsid w:val="FFDD2509"/>
    <w:rsid w:val="FFDD5B91"/>
    <w:rsid w:val="FFDE6015"/>
    <w:rsid w:val="FFDEB3E9"/>
    <w:rsid w:val="FFDEEF95"/>
    <w:rsid w:val="FFDF3FF5"/>
    <w:rsid w:val="FFDF4644"/>
    <w:rsid w:val="FFDF5BA7"/>
    <w:rsid w:val="FFDF9B5D"/>
    <w:rsid w:val="FFDFA1AC"/>
    <w:rsid w:val="FFDFA3F5"/>
    <w:rsid w:val="FFDFC29A"/>
    <w:rsid w:val="FFDFEBBC"/>
    <w:rsid w:val="FFE647D1"/>
    <w:rsid w:val="FFEC78D3"/>
    <w:rsid w:val="FFED4003"/>
    <w:rsid w:val="FFEDD7A3"/>
    <w:rsid w:val="FFEE254F"/>
    <w:rsid w:val="FFEFB56C"/>
    <w:rsid w:val="FFF01099"/>
    <w:rsid w:val="FFF05C51"/>
    <w:rsid w:val="FFF1A22E"/>
    <w:rsid w:val="FFF6FD5B"/>
    <w:rsid w:val="FFF71098"/>
    <w:rsid w:val="FFF7C56B"/>
    <w:rsid w:val="FFF7CA04"/>
    <w:rsid w:val="FFF933B2"/>
    <w:rsid w:val="FFFA0EA7"/>
    <w:rsid w:val="FFFA884A"/>
    <w:rsid w:val="FFFAE42E"/>
    <w:rsid w:val="FFFC69AE"/>
    <w:rsid w:val="FFFD18FB"/>
    <w:rsid w:val="FFFD334D"/>
    <w:rsid w:val="FFFD8915"/>
    <w:rsid w:val="FFFDF319"/>
    <w:rsid w:val="FFFE16F3"/>
    <w:rsid w:val="FFFE1EBD"/>
    <w:rsid w:val="FFFE91D7"/>
    <w:rsid w:val="FFFEAAC5"/>
    <w:rsid w:val="FFFF1586"/>
    <w:rsid w:val="FFFF298F"/>
    <w:rsid w:val="FFFF5184"/>
    <w:rsid w:val="FFFF689B"/>
    <w:rsid w:val="FFFF6C66"/>
    <w:rsid w:val="FFFF8601"/>
    <w:rsid w:val="FFFF8D3C"/>
    <w:rsid w:val="FFFF933D"/>
    <w:rsid w:val="FFFF9EF9"/>
    <w:rsid w:val="FFFFB4B9"/>
    <w:rsid w:val="FFFFB76B"/>
    <w:rsid w:val="FFFFE7DF"/>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2019-04-12T22:13:00Z</dcterms:created>
  <dc:creator>taqini</dc:creator>
  <cp:lastModifiedBy>taqini</cp:lastModifiedBy>
  <dcterms:modified xsi:type="dcterms:W3CDTF">2019-04-16T22:58:49Z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