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szCs w:val="32"/>
        </w:rPr>
      </w:pPr>
      <w:r>
        <w:rPr>
          <w:rFonts w:hint="eastAsia" w:eastAsia="黑体"/>
          <w:sz w:val="32"/>
          <w:szCs w:val="32"/>
        </w:rPr>
        <w:t>基于二进制动态翻译的ROP攻击检测方法研究与实现</w:t>
      </w:r>
    </w:p>
    <w:p>
      <w:pPr>
        <w:pStyle w:val="3"/>
        <w:tabs>
          <w:tab w:val="right" w:leader="dot" w:pos="8306"/>
        </w:tabs>
        <w:rPr>
          <w:rFonts w:hint="eastAsia" w:eastAsia="黑体"/>
          <w:sz w:val="32"/>
          <w:szCs w:val="32"/>
        </w:rPr>
      </w:pPr>
    </w:p>
    <w:p>
      <w:pPr>
        <w:pStyle w:val="3"/>
        <w:tabs>
          <w:tab w:val="right" w:leader="dot" w:pos="8306"/>
        </w:tabs>
      </w:pPr>
      <w:r>
        <w:rPr>
          <w:rFonts w:hint="eastAsia" w:eastAsia="黑体"/>
          <w:sz w:val="32"/>
          <w:szCs w:val="32"/>
        </w:rPr>
        <w:fldChar w:fldCharType="begin"/>
      </w:r>
      <w:r>
        <w:rPr>
          <w:rFonts w:hint="eastAsia" w:eastAsia="黑体"/>
          <w:sz w:val="32"/>
          <w:szCs w:val="32"/>
        </w:rPr>
        <w:instrText xml:space="preserve">TOC \o "1-3" \h \u </w:instrText>
      </w:r>
      <w:r>
        <w:rPr>
          <w:rFonts w:hint="eastAsia" w:eastAsia="黑体"/>
          <w:sz w:val="32"/>
          <w:szCs w:val="32"/>
        </w:rPr>
        <w:fldChar w:fldCharType="separate"/>
      </w:r>
      <w:r>
        <w:rPr>
          <w:rFonts w:hint="eastAsia" w:eastAsia="黑体"/>
          <w:szCs w:val="32"/>
        </w:rPr>
        <w:fldChar w:fldCharType="begin"/>
      </w:r>
      <w:r>
        <w:rPr>
          <w:rFonts w:hint="eastAsia" w:eastAsia="黑体"/>
          <w:szCs w:val="32"/>
        </w:rPr>
        <w:instrText xml:space="preserve"> HYPERLINK \l _Toc1449483887 </w:instrText>
      </w:r>
      <w:r>
        <w:rPr>
          <w:rFonts w:hint="eastAsia" w:eastAsia="黑体"/>
          <w:szCs w:val="32"/>
        </w:rPr>
        <w:fldChar w:fldCharType="separate"/>
      </w:r>
      <w:r>
        <w:rPr>
          <w:rFonts w:hint="eastAsia" w:ascii="Microsoft YaHei" w:hAnsi="Microsoft YaHei" w:eastAsia="Microsoft YaHei" w:cs="Microsoft YaHei"/>
          <w:bCs/>
          <w:szCs w:val="28"/>
        </w:rPr>
        <w:t xml:space="preserve">第一章 </w:t>
      </w:r>
      <w:r>
        <w:rPr>
          <w:rFonts w:hint="default" w:ascii="Microsoft YaHei" w:hAnsi="Microsoft YaHei" w:eastAsia="Microsoft YaHei" w:cs="Microsoft YaHei"/>
          <w:bCs/>
          <w:szCs w:val="28"/>
        </w:rPr>
        <w:t>绪论</w:t>
      </w:r>
      <w:r>
        <w:tab/>
      </w:r>
      <w:r>
        <w:fldChar w:fldCharType="begin"/>
      </w:r>
      <w:r>
        <w:instrText xml:space="preserve"> PAGEREF _Toc1449483887 </w:instrText>
      </w:r>
      <w:r>
        <w:fldChar w:fldCharType="separate"/>
      </w:r>
      <w:r>
        <w:t>1</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_Toc1717349389 </w:instrText>
      </w:r>
      <w:r>
        <w:rPr>
          <w:rFonts w:hint="eastAsia" w:eastAsia="黑体"/>
          <w:szCs w:val="32"/>
        </w:rPr>
        <w:fldChar w:fldCharType="separate"/>
      </w:r>
      <w:r>
        <w:rPr>
          <w:rFonts w:hint="default"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tab/>
      </w:r>
      <w:r>
        <w:fldChar w:fldCharType="begin"/>
      </w:r>
      <w:r>
        <w:instrText xml:space="preserve"> PAGEREF _Toc1717349389 </w:instrText>
      </w:r>
      <w:r>
        <w:fldChar w:fldCharType="separate"/>
      </w:r>
      <w:r>
        <w:t>1</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_Toc1683246446 </w:instrText>
      </w:r>
      <w:r>
        <w:rPr>
          <w:rFonts w:hint="eastAsia" w:eastAsia="黑体"/>
          <w:szCs w:val="32"/>
        </w:rPr>
        <w:fldChar w:fldCharType="separate"/>
      </w:r>
      <w:r>
        <w:rPr>
          <w:rFonts w:hint="default"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tab/>
      </w:r>
      <w:r>
        <w:fldChar w:fldCharType="begin"/>
      </w:r>
      <w:r>
        <w:instrText xml:space="preserve"> PAGEREF _Toc1683246446 </w:instrText>
      </w:r>
      <w:r>
        <w:fldChar w:fldCharType="separate"/>
      </w:r>
      <w:r>
        <w:t>3</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_Toc256332964 </w:instrText>
      </w:r>
      <w:r>
        <w:rPr>
          <w:rFonts w:hint="eastAsia" w:eastAsia="黑体"/>
          <w:szCs w:val="32"/>
        </w:rPr>
        <w:fldChar w:fldCharType="separate"/>
      </w:r>
      <w:r>
        <w:rPr>
          <w:rFonts w:hint="default"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tab/>
      </w:r>
      <w:r>
        <w:fldChar w:fldCharType="begin"/>
      </w:r>
      <w:r>
        <w:instrText xml:space="preserve"> PAGEREF _Toc256332964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_Toc1824973973 </w:instrText>
      </w:r>
      <w:r>
        <w:rPr>
          <w:rFonts w:hint="eastAsia" w:eastAsia="黑体"/>
          <w:szCs w:val="32"/>
        </w:rPr>
        <w:fldChar w:fldCharType="separate"/>
      </w:r>
      <w:r>
        <w:rPr>
          <w:rFonts w:hint="default"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default"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tab/>
      </w:r>
      <w:r>
        <w:fldChar w:fldCharType="begin"/>
      </w:r>
      <w:r>
        <w:instrText xml:space="preserve"> PAGEREF _Toc1824973973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_Toc2027259976 </w:instrText>
      </w:r>
      <w:r>
        <w:rPr>
          <w:rFonts w:hint="eastAsia" w:eastAsia="黑体"/>
          <w:szCs w:val="32"/>
        </w:rPr>
        <w:fldChar w:fldCharType="separate"/>
      </w:r>
      <w:r>
        <w:rPr>
          <w:rFonts w:hint="eastAsia" w:ascii="Microsoft YaHei" w:hAnsi="Microsoft YaHei" w:eastAsia="Microsoft YaHei" w:cs="Microsoft YaHei"/>
          <w:szCs w:val="21"/>
        </w:rPr>
        <w:t>1.3.2 ROP攻击</w:t>
      </w:r>
      <w:r>
        <w:rPr>
          <w:rFonts w:hint="default" w:ascii="Microsoft YaHei" w:hAnsi="Microsoft YaHei" w:eastAsia="Microsoft YaHei" w:cs="Microsoft YaHei"/>
          <w:szCs w:val="21"/>
        </w:rPr>
        <w:t>防御方案与实现</w:t>
      </w:r>
      <w:r>
        <w:tab/>
      </w:r>
      <w:r>
        <w:fldChar w:fldCharType="begin"/>
      </w:r>
      <w:r>
        <w:instrText xml:space="preserve"> PAGEREF _Toc2027259976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_Toc2129795941 </w:instrText>
      </w:r>
      <w:r>
        <w:rPr>
          <w:rFonts w:hint="eastAsia" w:eastAsia="黑体"/>
          <w:szCs w:val="32"/>
        </w:rPr>
        <w:fldChar w:fldCharType="separate"/>
      </w:r>
      <w:r>
        <w:rPr>
          <w:rFonts w:hint="default"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tab/>
      </w:r>
      <w:r>
        <w:fldChar w:fldCharType="begin"/>
      </w:r>
      <w:r>
        <w:instrText xml:space="preserve"> PAGEREF _Toc2129795941 </w:instrText>
      </w:r>
      <w:r>
        <w:fldChar w:fldCharType="separate"/>
      </w:r>
      <w:r>
        <w:t>4</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_Toc1748610811 </w:instrText>
      </w:r>
      <w:r>
        <w:rPr>
          <w:rFonts w:hint="eastAsia" w:eastAsia="黑体"/>
          <w:szCs w:val="32"/>
        </w:rPr>
        <w:fldChar w:fldCharType="separate"/>
      </w:r>
      <w:r>
        <w:rPr>
          <w:rFonts w:hint="eastAsia" w:ascii="Microsoft YaHei" w:hAnsi="Microsoft YaHei" w:eastAsia="Microsoft YaHei" w:cs="Microsoft YaHei"/>
          <w:bCs/>
          <w:szCs w:val="28"/>
        </w:rPr>
        <w:t>第二章 ROP攻击与防御</w:t>
      </w:r>
      <w:r>
        <w:rPr>
          <w:rFonts w:hint="default" w:ascii="Microsoft YaHei" w:hAnsi="Microsoft YaHei" w:eastAsia="Microsoft YaHei" w:cs="Microsoft YaHei"/>
          <w:bCs/>
          <w:szCs w:val="28"/>
        </w:rPr>
        <w:t>分析</w:t>
      </w:r>
      <w:r>
        <w:tab/>
      </w:r>
      <w:r>
        <w:fldChar w:fldCharType="begin"/>
      </w:r>
      <w:r>
        <w:instrText xml:space="preserve"> PAGEREF _Toc1748610811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_Toc855752245 </w:instrText>
      </w:r>
      <w:r>
        <w:rPr>
          <w:rFonts w:hint="eastAsia" w:eastAsia="黑体"/>
          <w:szCs w:val="32"/>
        </w:rPr>
        <w:fldChar w:fldCharType="separate"/>
      </w:r>
      <w:r>
        <w:rPr>
          <w:rFonts w:hint="eastAsia" w:ascii="Microsoft YaHei" w:hAnsi="Microsoft YaHei" w:eastAsia="Microsoft YaHei" w:cs="Microsoft YaHei"/>
          <w:szCs w:val="21"/>
        </w:rPr>
        <w:t>2.1 ROP攻击</w:t>
      </w:r>
      <w:r>
        <w:tab/>
      </w:r>
      <w:r>
        <w:fldChar w:fldCharType="begin"/>
      </w:r>
      <w:r>
        <w:instrText xml:space="preserve"> PAGEREF _Toc855752245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_Toc671016875 </w:instrText>
      </w:r>
      <w:r>
        <w:rPr>
          <w:rFonts w:hint="eastAsia" w:eastAsia="黑体"/>
          <w:szCs w:val="32"/>
        </w:rPr>
        <w:fldChar w:fldCharType="separate"/>
      </w:r>
      <w:r>
        <w:rPr>
          <w:rFonts w:hint="eastAsia" w:ascii="Microsoft YaHei" w:hAnsi="Microsoft YaHei" w:eastAsia="Microsoft YaHei" w:cs="Microsoft YaHei"/>
          <w:szCs w:val="21"/>
        </w:rPr>
        <w:t>2.2.1 原理</w:t>
      </w:r>
      <w:r>
        <w:tab/>
      </w:r>
      <w:r>
        <w:fldChar w:fldCharType="begin"/>
      </w:r>
      <w:r>
        <w:instrText xml:space="preserve"> PAGEREF _Toc671016875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_Toc5930979 </w:instrText>
      </w:r>
      <w:r>
        <w:rPr>
          <w:rFonts w:hint="eastAsia" w:eastAsia="黑体"/>
          <w:szCs w:val="32"/>
        </w:rPr>
        <w:fldChar w:fldCharType="separate"/>
      </w:r>
      <w:r>
        <w:rPr>
          <w:rFonts w:hint="eastAsia" w:ascii="Microsoft YaHei" w:hAnsi="Microsoft YaHei" w:eastAsia="Microsoft YaHei" w:cs="Microsoft YaHei"/>
          <w:szCs w:val="21"/>
        </w:rPr>
        <w:t>2.2.2 攻击流程</w:t>
      </w:r>
      <w:r>
        <w:tab/>
      </w:r>
      <w:r>
        <w:fldChar w:fldCharType="begin"/>
      </w:r>
      <w:r>
        <w:instrText xml:space="preserve"> PAGEREF _Toc5930979 </w:instrText>
      </w:r>
      <w:r>
        <w:fldChar w:fldCharType="separate"/>
      </w:r>
      <w:r>
        <w:t>5</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_Toc442421522 </w:instrText>
      </w:r>
      <w:r>
        <w:rPr>
          <w:rFonts w:hint="eastAsia" w:eastAsia="黑体"/>
          <w:szCs w:val="32"/>
        </w:rPr>
        <w:fldChar w:fldCharType="separate"/>
      </w:r>
      <w:r>
        <w:rPr>
          <w:rFonts w:hint="eastAsia" w:ascii="Microsoft YaHei" w:hAnsi="Microsoft YaHei" w:eastAsia="Microsoft YaHei" w:cs="Microsoft YaHei"/>
          <w:szCs w:val="21"/>
        </w:rPr>
        <w:t>2.2.3 变种攻击</w:t>
      </w:r>
      <w:r>
        <w:tab/>
      </w:r>
      <w:r>
        <w:fldChar w:fldCharType="begin"/>
      </w:r>
      <w:r>
        <w:instrText xml:space="preserve"> PAGEREF _Toc442421522 </w:instrText>
      </w:r>
      <w:r>
        <w:fldChar w:fldCharType="separate"/>
      </w:r>
      <w:r>
        <w:t>5</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_Toc1242134033 </w:instrText>
      </w:r>
      <w:r>
        <w:rPr>
          <w:rFonts w:hint="eastAsia" w:eastAsia="黑体"/>
          <w:szCs w:val="32"/>
        </w:rPr>
        <w:fldChar w:fldCharType="separate"/>
      </w:r>
      <w:r>
        <w:rPr>
          <w:rFonts w:hint="eastAsia" w:ascii="Microsoft YaHei" w:hAnsi="Microsoft YaHei" w:eastAsia="Microsoft YaHei" w:cs="Microsoft YaHei"/>
          <w:szCs w:val="21"/>
        </w:rPr>
        <w:t>2.2 ROP</w:t>
      </w:r>
      <w:r>
        <w:rPr>
          <w:rFonts w:hint="default" w:ascii="Microsoft YaHei" w:hAnsi="Microsoft YaHei" w:eastAsia="Microsoft YaHei" w:cs="Microsoft YaHei"/>
          <w:szCs w:val="21"/>
        </w:rPr>
        <w:t>检测及</w:t>
      </w:r>
      <w:r>
        <w:rPr>
          <w:rFonts w:hint="eastAsia" w:ascii="Microsoft YaHei" w:hAnsi="Microsoft YaHei" w:eastAsia="Microsoft YaHei" w:cs="Microsoft YaHei"/>
          <w:szCs w:val="21"/>
        </w:rPr>
        <w:t>防御</w:t>
      </w:r>
      <w:r>
        <w:tab/>
      </w:r>
      <w:r>
        <w:fldChar w:fldCharType="begin"/>
      </w:r>
      <w:r>
        <w:instrText xml:space="preserve"> PAGEREF _Toc1242134033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_Toc1572070056 </w:instrText>
      </w:r>
      <w:r>
        <w:rPr>
          <w:rFonts w:hint="eastAsia" w:eastAsia="黑体"/>
          <w:szCs w:val="32"/>
        </w:rPr>
        <w:fldChar w:fldCharType="separate"/>
      </w:r>
      <w:r>
        <w:rPr>
          <w:rFonts w:hint="eastAsia" w:ascii="Microsoft YaHei" w:hAnsi="Microsoft YaHei" w:eastAsia="Microsoft YaHei" w:cs="Microsoft YaHei"/>
          <w:szCs w:val="21"/>
        </w:rPr>
        <w:t>2.2.1 基于随机化</w:t>
      </w:r>
      <w:r>
        <w:tab/>
      </w:r>
      <w:r>
        <w:fldChar w:fldCharType="begin"/>
      </w:r>
      <w:r>
        <w:instrText xml:space="preserve"> PAGEREF _Toc1572070056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_Toc125806473 </w:instrText>
      </w:r>
      <w:r>
        <w:rPr>
          <w:rFonts w:hint="eastAsia" w:eastAsia="黑体"/>
          <w:szCs w:val="32"/>
        </w:rPr>
        <w:fldChar w:fldCharType="separate"/>
      </w:r>
      <w:r>
        <w:rPr>
          <w:rFonts w:hint="eastAsia" w:ascii="Microsoft YaHei" w:hAnsi="Microsoft YaHei" w:eastAsia="Microsoft YaHei" w:cs="Microsoft YaHei"/>
          <w:szCs w:val="21"/>
        </w:rPr>
        <w:t>2.2.2 基于运行时状态监控</w:t>
      </w:r>
      <w:r>
        <w:tab/>
      </w:r>
      <w:r>
        <w:fldChar w:fldCharType="begin"/>
      </w:r>
      <w:r>
        <w:instrText xml:space="preserve"> PAGEREF _Toc125806473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_Toc7105876 </w:instrText>
      </w:r>
      <w:r>
        <w:rPr>
          <w:rFonts w:hint="eastAsia" w:eastAsia="黑体"/>
          <w:szCs w:val="32"/>
        </w:rPr>
        <w:fldChar w:fldCharType="separate"/>
      </w:r>
      <w:r>
        <w:rPr>
          <w:rFonts w:hint="eastAsia" w:ascii="Microsoft YaHei" w:hAnsi="Microsoft YaHei" w:eastAsia="Microsoft YaHei" w:cs="Microsoft YaHei"/>
          <w:szCs w:val="21"/>
        </w:rPr>
        <w:t>2.2.3 基于控制流</w:t>
      </w:r>
      <w:r>
        <w:tab/>
      </w:r>
      <w:r>
        <w:fldChar w:fldCharType="begin"/>
      </w:r>
      <w:r>
        <w:instrText xml:space="preserve"> PAGEREF _Toc7105876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_Toc869398914 </w:instrText>
      </w:r>
      <w:r>
        <w:rPr>
          <w:rFonts w:hint="eastAsia" w:eastAsia="黑体"/>
          <w:szCs w:val="32"/>
        </w:rPr>
        <w:fldChar w:fldCharType="separate"/>
      </w:r>
      <w:r>
        <w:rPr>
          <w:rFonts w:hint="eastAsia" w:ascii="Microsoft YaHei" w:hAnsi="Microsoft YaHei" w:eastAsia="Microsoft YaHei" w:cs="Microsoft YaHei"/>
          <w:szCs w:val="21"/>
        </w:rPr>
        <w:t>2.3 本章小结</w:t>
      </w:r>
      <w:r>
        <w:tab/>
      </w:r>
      <w:r>
        <w:fldChar w:fldCharType="begin"/>
      </w:r>
      <w:r>
        <w:instrText xml:space="preserve"> PAGEREF _Toc869398914 </w:instrText>
      </w:r>
      <w:r>
        <w:fldChar w:fldCharType="separate"/>
      </w:r>
      <w:r>
        <w:t>6</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_Toc1063778127 </w:instrText>
      </w:r>
      <w:r>
        <w:rPr>
          <w:rFonts w:hint="eastAsia" w:eastAsia="黑体"/>
          <w:szCs w:val="32"/>
        </w:rPr>
        <w:fldChar w:fldCharType="separate"/>
      </w:r>
      <w:r>
        <w:rPr>
          <w:rFonts w:hint="eastAsia" w:ascii="Microsoft YaHei" w:hAnsi="Microsoft YaHei" w:eastAsia="Microsoft YaHei" w:cs="Microsoft YaHei"/>
          <w:bCs/>
          <w:szCs w:val="28"/>
        </w:rPr>
        <w:t xml:space="preserve">第三章 </w:t>
      </w:r>
      <w:r>
        <w:rPr>
          <w:rFonts w:hint="default" w:ascii="Microsoft YaHei" w:hAnsi="Microsoft YaHei" w:eastAsia="Microsoft YaHei" w:cs="Microsoft YaHei"/>
          <w:bCs/>
          <w:szCs w:val="28"/>
        </w:rPr>
        <w:t>常见ROP攻击方法</w:t>
      </w:r>
      <w:r>
        <w:tab/>
      </w:r>
      <w:r>
        <w:fldChar w:fldCharType="begin"/>
      </w:r>
      <w:r>
        <w:instrText xml:space="preserve"> PAGEREF _Toc1063778127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_Toc22430976 </w:instrText>
      </w:r>
      <w:r>
        <w:rPr>
          <w:rFonts w:hint="eastAsia" w:eastAsia="黑体"/>
          <w:szCs w:val="32"/>
        </w:rPr>
        <w:fldChar w:fldCharType="separate"/>
      </w:r>
      <w:r>
        <w:rPr>
          <w:rFonts w:hint="default" w:ascii="Microsoft YaHei" w:hAnsi="Microsoft YaHei" w:eastAsia="Microsoft YaHei" w:cs="Microsoft YaHei"/>
          <w:szCs w:val="21"/>
        </w:rPr>
        <w:t>3.1 绕过随机化防护</w:t>
      </w:r>
      <w:r>
        <w:tab/>
      </w:r>
      <w:r>
        <w:fldChar w:fldCharType="begin"/>
      </w:r>
      <w:r>
        <w:instrText xml:space="preserve"> PAGEREF _Toc22430976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_Toc31501357 </w:instrText>
      </w:r>
      <w:r>
        <w:rPr>
          <w:rFonts w:hint="eastAsia" w:eastAsia="黑体"/>
          <w:szCs w:val="32"/>
        </w:rPr>
        <w:fldChar w:fldCharType="separate"/>
      </w:r>
      <w:r>
        <w:rPr>
          <w:rFonts w:hint="default" w:ascii="Microsoft YaHei" w:hAnsi="Microsoft YaHei" w:eastAsia="Microsoft YaHei" w:cs="Microsoft YaHei"/>
          <w:szCs w:val="21"/>
        </w:rPr>
        <w:t>3.2 调用敏感libc函数</w:t>
      </w:r>
      <w:r>
        <w:tab/>
      </w:r>
      <w:r>
        <w:fldChar w:fldCharType="begin"/>
      </w:r>
      <w:r>
        <w:instrText xml:space="preserve"> PAGEREF _Toc31501357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_Toc337328116 </w:instrText>
      </w:r>
      <w:r>
        <w:rPr>
          <w:rFonts w:hint="eastAsia" w:eastAsia="黑体"/>
          <w:szCs w:val="32"/>
        </w:rPr>
        <w:fldChar w:fldCharType="separate"/>
      </w:r>
      <w:r>
        <w:rPr>
          <w:rFonts w:hint="default" w:ascii="Microsoft YaHei" w:hAnsi="Microsoft YaHei" w:eastAsia="Microsoft YaHei" w:cs="Microsoft YaHei"/>
          <w:szCs w:val="21"/>
        </w:rPr>
        <w:t>3.2 篡改虚函数表/全局偏移量表</w:t>
      </w:r>
      <w:r>
        <w:tab/>
      </w:r>
      <w:r>
        <w:fldChar w:fldCharType="begin"/>
      </w:r>
      <w:r>
        <w:instrText xml:space="preserve"> PAGEREF _Toc337328116 </w:instrText>
      </w:r>
      <w:r>
        <w:fldChar w:fldCharType="separate"/>
      </w:r>
      <w:r>
        <w:t>6</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_Toc1569055268 </w:instrText>
      </w:r>
      <w:r>
        <w:rPr>
          <w:rFonts w:hint="eastAsia" w:eastAsia="黑体"/>
          <w:szCs w:val="32"/>
        </w:rPr>
        <w:fldChar w:fldCharType="separate"/>
      </w:r>
      <w:r>
        <w:rPr>
          <w:rFonts w:hint="eastAsia" w:ascii="Microsoft YaHei" w:hAnsi="Microsoft YaHei" w:eastAsia="Microsoft YaHei" w:cs="Microsoft YaHei"/>
          <w:bCs/>
          <w:szCs w:val="28"/>
        </w:rPr>
        <w:t>第四章 基于PIN的ROP攻击检测方法</w:t>
      </w:r>
      <w:r>
        <w:tab/>
      </w:r>
      <w:r>
        <w:fldChar w:fldCharType="begin"/>
      </w:r>
      <w:r>
        <w:instrText xml:space="preserve"> PAGEREF _Toc1569055268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_Toc1288055690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.1 假设</w:t>
      </w:r>
      <w:r>
        <w:tab/>
      </w:r>
      <w:r>
        <w:fldChar w:fldCharType="begin"/>
      </w:r>
      <w:r>
        <w:instrText xml:space="preserve"> PAGEREF _Toc1288055690 </w:instrText>
      </w:r>
      <w:r>
        <w:fldChar w:fldCharType="separate"/>
      </w:r>
      <w:r>
        <w:t>6</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_Toc1128942234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.2 总体设计</w:t>
      </w:r>
      <w:r>
        <w:rPr>
          <w:rFonts w:hint="default" w:ascii="Microsoft YaHei" w:hAnsi="Microsoft YaHei" w:eastAsia="Microsoft YaHei" w:cs="Microsoft YaHei"/>
          <w:szCs w:val="21"/>
        </w:rPr>
        <w:t>（策略）</w:t>
      </w:r>
      <w:r>
        <w:tab/>
      </w:r>
      <w:r>
        <w:fldChar w:fldCharType="begin"/>
      </w:r>
      <w:r>
        <w:instrText xml:space="preserve"> PAGEREF _Toc1128942234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_Toc1957908401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.3</w:t>
      </w:r>
      <w:r>
        <w:rPr>
          <w:rFonts w:hint="default" w:ascii="Microsoft YaHei" w:hAnsi="Microsoft YaHei" w:eastAsia="Microsoft YaHei" w:cs="Microsoft YaHei"/>
          <w:szCs w:val="21"/>
        </w:rPr>
        <w:t xml:space="preserve"> //前移//</w:t>
      </w:r>
      <w:r>
        <w:rPr>
          <w:rFonts w:hint="eastAsia" w:ascii="Microsoft YaHei" w:hAnsi="Microsoft YaHei" w:eastAsia="Microsoft YaHei" w:cs="Microsoft YaHei"/>
          <w:szCs w:val="21"/>
        </w:rPr>
        <w:t>技术及工具</w:t>
      </w:r>
      <w:r>
        <w:tab/>
      </w:r>
      <w:r>
        <w:fldChar w:fldCharType="begin"/>
      </w:r>
      <w:r>
        <w:instrText xml:space="preserve"> PAGEREF _Toc1957908401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_Toc1917219926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.4 框架概述</w:t>
      </w:r>
      <w:r>
        <w:rPr>
          <w:rFonts w:hint="default" w:ascii="Microsoft YaHei" w:hAnsi="Microsoft YaHei" w:eastAsia="Microsoft YaHei" w:cs="Microsoft YaHei"/>
          <w:szCs w:val="21"/>
        </w:rPr>
        <w:t>（总体实现++4.5具体实现 ++ 界面实现）</w:t>
      </w:r>
      <w:r>
        <w:tab/>
      </w:r>
      <w:r>
        <w:fldChar w:fldCharType="begin"/>
      </w:r>
      <w:r>
        <w:instrText xml:space="preserve"> PAGEREF _Toc1917219926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_Toc1935263494 </w:instrText>
      </w:r>
      <w:r>
        <w:rPr>
          <w:rFonts w:hint="eastAsia" w:eastAsia="黑体"/>
          <w:szCs w:val="32"/>
        </w:rPr>
        <w:fldChar w:fldCharType="separate"/>
      </w:r>
      <w:r>
        <w:rPr>
          <w:rFonts w:hint="default" w:ascii="Microsoft YaHei" w:hAnsi="Microsoft YaHei" w:eastAsia="Microsoft YaHei" w:cs="Microsoft YaHei"/>
          <w:szCs w:val="21"/>
        </w:rPr>
        <w:t>4.6</w:t>
      </w:r>
      <w:r>
        <w:rPr>
          <w:rFonts w:hint="eastAsia" w:ascii="Microsoft YaHei" w:hAnsi="Microsoft YaHei" w:eastAsia="Microsoft YaHei" w:cs="Microsoft YaHei"/>
          <w:szCs w:val="21"/>
        </w:rPr>
        <w:t xml:space="preserve"> 实验与评估</w:t>
      </w:r>
      <w:r>
        <w:tab/>
      </w:r>
      <w:r>
        <w:fldChar w:fldCharType="begin"/>
      </w:r>
      <w:r>
        <w:instrText xml:space="preserve"> PAGEREF _Toc1935263494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_Toc177433739 </w:instrText>
      </w:r>
      <w:r>
        <w:rPr>
          <w:rFonts w:hint="eastAsia" w:eastAsia="黑体"/>
          <w:szCs w:val="32"/>
        </w:rPr>
        <w:fldChar w:fldCharType="separate"/>
      </w:r>
      <w:r>
        <w:rPr>
          <w:rFonts w:hint="default" w:ascii="Microsoft YaHei" w:hAnsi="Microsoft YaHei" w:eastAsia="Microsoft YaHei" w:cs="Microsoft YaHei"/>
          <w:szCs w:val="21"/>
        </w:rPr>
        <w:t>4</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7</w:t>
      </w:r>
      <w:r>
        <w:rPr>
          <w:rFonts w:hint="eastAsia" w:ascii="Microsoft YaHei" w:hAnsi="Microsoft YaHei" w:eastAsia="Microsoft YaHei" w:cs="Microsoft YaHei"/>
          <w:szCs w:val="21"/>
        </w:rPr>
        <w:t xml:space="preserve"> 本章小结</w:t>
      </w:r>
      <w:r>
        <w:tab/>
      </w:r>
      <w:r>
        <w:fldChar w:fldCharType="begin"/>
      </w:r>
      <w:r>
        <w:instrText xml:space="preserve"> PAGEREF _Toc177433739 </w:instrText>
      </w:r>
      <w:r>
        <w:fldChar w:fldCharType="separate"/>
      </w:r>
      <w:r>
        <w:t>8</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_Toc1564587634 </w:instrText>
      </w:r>
      <w:r>
        <w:rPr>
          <w:rFonts w:hint="eastAsia" w:eastAsia="黑体"/>
          <w:szCs w:val="32"/>
        </w:rPr>
        <w:fldChar w:fldCharType="separate"/>
      </w:r>
      <w:r>
        <w:rPr>
          <w:rFonts w:hint="eastAsia" w:ascii="Microsoft YaHei" w:hAnsi="Microsoft YaHei" w:eastAsia="Microsoft YaHei" w:cs="Microsoft YaHei"/>
          <w:bCs/>
          <w:szCs w:val="28"/>
        </w:rPr>
        <w:t>第五章 总结</w:t>
      </w:r>
      <w:r>
        <w:rPr>
          <w:rFonts w:hint="default"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tab/>
      </w:r>
      <w:r>
        <w:fldChar w:fldCharType="begin"/>
      </w:r>
      <w:r>
        <w:instrText xml:space="preserve"> PAGEREF _Toc1564587634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_Toc1940625188 </w:instrText>
      </w:r>
      <w:r>
        <w:rPr>
          <w:rFonts w:hint="eastAsia" w:eastAsia="黑体"/>
          <w:szCs w:val="32"/>
        </w:rPr>
        <w:fldChar w:fldCharType="separate"/>
      </w:r>
      <w:r>
        <w:rPr>
          <w:rFonts w:hint="eastAsia" w:ascii="Microsoft YaHei" w:hAnsi="Microsoft YaHei" w:eastAsia="Microsoft YaHei" w:cs="Microsoft YaHei"/>
          <w:szCs w:val="21"/>
        </w:rPr>
        <w:t>5.1 总结</w:t>
      </w:r>
      <w:r>
        <w:tab/>
      </w:r>
      <w:r>
        <w:fldChar w:fldCharType="begin"/>
      </w:r>
      <w:r>
        <w:instrText xml:space="preserve"> PAGEREF _Toc1940625188 </w:instrText>
      </w:r>
      <w:r>
        <w:fldChar w:fldCharType="separate"/>
      </w:r>
      <w:r>
        <w:t>8</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_Toc472104140 </w:instrText>
      </w:r>
      <w:r>
        <w:rPr>
          <w:rFonts w:hint="eastAsia" w:eastAsia="黑体"/>
          <w:szCs w:val="32"/>
        </w:rPr>
        <w:fldChar w:fldCharType="separate"/>
      </w:r>
      <w:r>
        <w:rPr>
          <w:rFonts w:hint="eastAsia" w:ascii="Microsoft YaHei" w:hAnsi="Microsoft YaHei" w:eastAsia="Microsoft YaHei" w:cs="Microsoft YaHei"/>
          <w:szCs w:val="21"/>
        </w:rPr>
        <w:t>5.2 展望</w:t>
      </w:r>
      <w:r>
        <w:tab/>
      </w:r>
      <w:r>
        <w:fldChar w:fldCharType="begin"/>
      </w:r>
      <w:r>
        <w:instrText xml:space="preserve"> PAGEREF _Toc472104140 </w:instrText>
      </w:r>
      <w:r>
        <w:fldChar w:fldCharType="separate"/>
      </w:r>
      <w:r>
        <w:t>8</w:t>
      </w:r>
      <w:r>
        <w:fldChar w:fldCharType="end"/>
      </w:r>
      <w:r>
        <w:rPr>
          <w:rFonts w:hint="eastAsia" w:eastAsia="黑体"/>
          <w:szCs w:val="32"/>
        </w:rPr>
        <w:fldChar w:fldCharType="end"/>
      </w:r>
    </w:p>
    <w:p>
      <w:pPr>
        <w:pStyle w:val="3"/>
        <w:tabs>
          <w:tab w:val="right" w:leader="dot" w:pos="8306"/>
        </w:tabs>
      </w:pPr>
      <w:r>
        <w:rPr>
          <w:rFonts w:hint="eastAsia" w:eastAsia="黑体"/>
          <w:szCs w:val="32"/>
        </w:rPr>
        <w:fldChar w:fldCharType="begin"/>
      </w:r>
      <w:r>
        <w:rPr>
          <w:rFonts w:hint="eastAsia" w:eastAsia="黑体"/>
          <w:szCs w:val="32"/>
        </w:rPr>
        <w:instrText xml:space="preserve"> HYPERLINK \l _Toc866587873 </w:instrText>
      </w:r>
      <w:r>
        <w:rPr>
          <w:rFonts w:hint="eastAsia" w:eastAsia="黑体"/>
          <w:szCs w:val="32"/>
        </w:rPr>
        <w:fldChar w:fldCharType="separate"/>
      </w:r>
      <w:r>
        <w:rPr>
          <w:rFonts w:hint="default" w:ascii="Microsoft YaHei" w:hAnsi="Microsoft YaHei" w:eastAsia="Microsoft YaHei" w:cs="Microsoft YaHei"/>
          <w:bCs/>
          <w:szCs w:val="28"/>
        </w:rPr>
        <w:t>参考文献</w:t>
      </w:r>
      <w:r>
        <w:tab/>
      </w:r>
      <w:r>
        <w:fldChar w:fldCharType="begin"/>
      </w:r>
      <w:r>
        <w:instrText xml:space="preserve"> PAGEREF _Toc866587873 </w:instrText>
      </w:r>
      <w:r>
        <w:fldChar w:fldCharType="separate"/>
      </w:r>
      <w:r>
        <w:t>8</w:t>
      </w:r>
      <w:r>
        <w:fldChar w:fldCharType="end"/>
      </w:r>
      <w:r>
        <w:rPr>
          <w:rFonts w:hint="eastAsia" w:eastAsia="黑体"/>
          <w:szCs w:val="32"/>
        </w:rPr>
        <w:fldChar w:fldCharType="end"/>
      </w:r>
    </w:p>
    <w:p>
      <w:pPr>
        <w:jc w:val="center"/>
        <w:rPr>
          <w:rFonts w:hint="eastAsia" w:eastAsia="黑体"/>
          <w:szCs w:val="32"/>
        </w:rPr>
      </w:pPr>
      <w:r>
        <w:rPr>
          <w:rFonts w:hint="eastAsia" w:eastAsia="黑体"/>
          <w:szCs w:val="32"/>
        </w:rPr>
        <w:fldChar w:fldCharType="end"/>
      </w:r>
    </w:p>
    <w:p>
      <w:pPr>
        <w:rPr>
          <w:rFonts w:hint="eastAsia" w:eastAsia="黑体"/>
          <w:szCs w:val="32"/>
        </w:rPr>
      </w:pPr>
      <w:r>
        <w:rPr>
          <w:rFonts w:hint="eastAsia" w:eastAsia="黑体"/>
          <w:szCs w:val="32"/>
        </w:rPr>
        <w:br w:type="page"/>
      </w:r>
    </w:p>
    <w:p>
      <w:pPr>
        <w:jc w:val="center"/>
        <w:rPr>
          <w:rFonts w:hint="eastAsia" w:eastAsia="黑体"/>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1449483887"/>
      <w:r>
        <w:rPr>
          <w:rFonts w:hint="default"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1717349389"/>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default"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是代码复用攻击的一种简单应用，攻击者利用缓冲区溢出漏洞，将栈中的返回地址覆写为某些敏感的libc函数地址（如system、execve），再通过修改栈或寄存器中的数据，构造函数参数，从而实现攻击行为。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sz w:val="21"/>
          <w:szCs w:val="21"/>
        </w:rPr>
      </w:pP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1683246446"/>
      <w:r>
        <w:rPr>
          <w:rFonts w:hint="eastAsia" w:ascii="Microsoft YaHei" w:hAnsi="Microsoft YaHei" w:eastAsia="Microsoft YaHei" w:cs="Microsoft YaHei"/>
          <w:sz w:val="21"/>
          <w:szCs w:val="21"/>
        </w:rPr>
        <w:t>ROP攻击及防御现状</w:t>
      </w:r>
      <w:bookmarkEnd w:id="2"/>
      <w:r>
        <w:rPr>
          <w:rFonts w:hint="default" w:ascii="Microsoft YaHei" w:hAnsi="Microsoft YaHei" w:eastAsia="Microsoft YaHei" w:cs="Microsoft YaHei"/>
          <w:sz w:val="21"/>
          <w:szCs w:val="21"/>
        </w:rPr>
        <w:t>(Ret-to-libc, rop, jop, xop)</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Return-into-libc，攻击者在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一些</w:t>
      </w:r>
      <w:r>
        <w:rPr>
          <w:rFonts w:hint="eastAsia" w:ascii="Microsoft YaHei" w:hAnsi="Microsoft YaHei" w:eastAsia="Microsoft YaHei" w:cs="Microsoft YaHei"/>
          <w:sz w:val="21"/>
          <w:szCs w:val="21"/>
        </w:rPr>
        <w:t>防御机制</w:t>
      </w:r>
      <w:r>
        <w:rPr>
          <w:rFonts w:hint="default"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检测</w:t>
      </w:r>
      <w:r>
        <w:rPr>
          <w:rFonts w:hint="default" w:ascii="Microsoft YaHei" w:hAnsi="Microsoft YaHei" w:eastAsia="Microsoft YaHei" w:cs="Microsoft YaHei"/>
          <w:sz w:val="21"/>
          <w:szCs w:val="21"/>
        </w:rPr>
        <w:t>连续</w:t>
      </w:r>
      <w:r>
        <w:rPr>
          <w:rFonts w:hint="eastAsia" w:ascii="Microsoft YaHei" w:hAnsi="Microsoft YaHei" w:eastAsia="Microsoft YaHei" w:cs="Microsoft YaHei"/>
          <w:sz w:val="21"/>
          <w:szCs w:val="21"/>
        </w:rPr>
        <w:t>gadget末尾</w:t>
      </w:r>
      <w:r>
        <w:rPr>
          <w:rFonts w:hint="default" w:ascii="Microsoft YaHei" w:hAnsi="Microsoft YaHei" w:eastAsia="Microsoft YaHei" w:cs="Microsoft YaHei"/>
          <w:sz w:val="21"/>
          <w:szCs w:val="21"/>
        </w:rPr>
        <w:t>的</w:t>
      </w:r>
      <w:r>
        <w:rPr>
          <w:rFonts w:hint="eastAsia" w:ascii="Microsoft YaHei" w:hAnsi="Microsoft YaHei" w:eastAsia="Microsoft YaHei" w:cs="Microsoft YaHei"/>
          <w:sz w:val="21"/>
          <w:szCs w:val="21"/>
        </w:rPr>
        <w:t>ret指令</w:t>
      </w:r>
      <w:r>
        <w:rPr>
          <w:rFonts w:hint="default" w:ascii="Microsoft YaHei" w:hAnsi="Microsoft YaHei" w:eastAsia="Microsoft YaHei" w:cs="Microsoft YaHei"/>
          <w:sz w:val="21"/>
          <w:szCs w:val="21"/>
        </w:rPr>
        <w:t>特征识别ROP攻击</w:t>
      </w:r>
      <w:r>
        <w:rPr>
          <w:rFonts w:hint="eastAsia" w:ascii="Microsoft YaHei" w:hAnsi="Microsoft YaHei" w:eastAsia="Microsoft YaHei" w:cs="Microsoft YaHei"/>
          <w:sz w:val="21"/>
          <w:szCs w:val="21"/>
        </w:rPr>
        <w:t>，为了绕过</w:t>
      </w:r>
      <w:r>
        <w:rPr>
          <w:rFonts w:hint="default" w:ascii="Microsoft YaHei" w:hAnsi="Microsoft YaHei" w:eastAsia="Microsoft YaHei" w:cs="Microsoft YaHei"/>
          <w:sz w:val="21"/>
          <w:szCs w:val="21"/>
        </w:rPr>
        <w:t>该检测机制，</w:t>
      </w:r>
      <w:r>
        <w:rPr>
          <w:rFonts w:hint="eastAsia" w:ascii="Microsoft YaHei" w:hAnsi="Microsoft YaHei" w:eastAsia="Microsoft YaHei" w:cs="Microsoft YaHei"/>
          <w:sz w:val="21"/>
          <w:szCs w:val="21"/>
        </w:rPr>
        <w:t>将ret指令替换为call</w:t>
      </w:r>
      <w:r>
        <w:rPr>
          <w:rFonts w:hint="default"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default"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被相继提出。Snow[</w:t>
      </w:r>
      <w:r>
        <w:rPr>
          <w:rFonts w:hint="default"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default"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default"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w:t>
      </w:r>
      <w:r>
        <w:rPr>
          <w:rFonts w:hint="default" w:ascii="Microsoft YaHei" w:hAnsi="Microsoft YaHei" w:eastAsia="Microsoft YaHei" w:cs="Microsoft YaHei"/>
          <w:sz w:val="21"/>
          <w:szCs w:val="21"/>
        </w:rPr>
        <w:t>代码复用</w:t>
      </w:r>
      <w:r>
        <w:rPr>
          <w:rFonts w:hint="eastAsia" w:ascii="Microsoft YaHei" w:hAnsi="Microsoft YaHei" w:eastAsia="Microsoft YaHei" w:cs="Microsoft YaHei"/>
          <w:sz w:val="21"/>
          <w:szCs w:val="21"/>
        </w:rPr>
        <w:t>攻击，研究者提出了几类防御方案。第一类方案是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default"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是被广泛应用的一种，ASLR在程序代码段、共享库加载到内存的过程中，为其基址随机增加一个偏移量，从而使攻击者无法准确获取</w:t>
      </w:r>
      <w:r>
        <w:rPr>
          <w:rFonts w:hint="default" w:ascii="Microsoft YaHei" w:hAnsi="Microsoft YaHei" w:eastAsia="Microsoft YaHei" w:cs="Microsoft YaHei"/>
          <w:sz w:val="21"/>
          <w:szCs w:val="21"/>
        </w:rPr>
        <w:t>return-into-libc</w:t>
      </w:r>
      <w:r>
        <w:rPr>
          <w:rFonts w:hint="default" w:ascii="Microsoft YaHei" w:hAnsi="Microsoft YaHei" w:eastAsia="Microsoft YaHei" w:cs="Microsoft YaHei"/>
          <w:sz w:val="21"/>
          <w:szCs w:val="21"/>
        </w:rPr>
        <w:t>攻击所需的libc函数地址以及</w:t>
      </w:r>
      <w:r>
        <w:rPr>
          <w:rFonts w:hint="default"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所需的</w:t>
      </w:r>
      <w:r>
        <w:rPr>
          <w:rFonts w:hint="eastAsia" w:ascii="Microsoft YaHei" w:hAnsi="Microsoft YaHei" w:eastAsia="Microsoft YaHei" w:cs="Microsoft YaHei"/>
          <w:sz w:val="21"/>
          <w:szCs w:val="21"/>
        </w:rPr>
        <w:t>gadget</w:t>
      </w:r>
      <w:r>
        <w:rPr>
          <w:rFonts w:hint="default" w:ascii="Microsoft YaHei" w:hAnsi="Microsoft YaHei" w:eastAsia="Microsoft YaHei" w:cs="Microsoft YaHei"/>
          <w:sz w:val="21"/>
          <w:szCs w:val="21"/>
        </w:rPr>
        <w:t>地址</w:t>
      </w:r>
      <w:r>
        <w:rPr>
          <w:rFonts w:hint="eastAsia" w:ascii="Microsoft YaHei" w:hAnsi="Microsoft YaHei" w:eastAsia="Microsoft YaHei" w:cs="Microsoft YaHei"/>
          <w:sz w:val="21"/>
          <w:szCs w:val="21"/>
        </w:rPr>
        <w:t>。ASLR的变种防御相继被提出，随机化粒度也在不断优化</w:t>
      </w:r>
      <w:r>
        <w:rPr>
          <w:rFonts w:hint="default"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。第二类方案是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default"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default"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，通过监测程序运行行为，判断其是否符合ROP攻击特征</w:t>
      </w:r>
      <w:r>
        <w:rPr>
          <w:rFonts w:hint="default" w:ascii="Microsoft YaHei" w:hAnsi="Microsoft YaHei" w:eastAsia="Microsoft YaHei" w:cs="Microsoft YaHei"/>
          <w:sz w:val="21"/>
          <w:szCs w:val="21"/>
        </w:rPr>
        <w:t>，Lu</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等人通过二进制动态插桩检测框架PIN并基于统计学方法，识别ROP攻击</w:t>
      </w:r>
      <w:r>
        <w:rPr>
          <w:rFonts w:hint="eastAsia" w:ascii="Microsoft YaHei" w:hAnsi="Microsoft YaHei" w:eastAsia="Microsoft YaHei" w:cs="Microsoft YaHei"/>
          <w:sz w:val="21"/>
          <w:szCs w:val="21"/>
        </w:rPr>
        <w:t>。第三类方案是检测程序控制流的完整性[]，通过判断程序执行流程是否符合控制流图CFG，或是通过影子栈[]检测程序返回地址是否合法，来</w:t>
      </w:r>
      <w:r>
        <w:rPr>
          <w:rFonts w:hint="default"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w:t>
      </w:r>
      <w:r>
        <w:rPr>
          <w:rFonts w:hint="default" w:ascii="Microsoft YaHei" w:hAnsi="Microsoft YaHei" w:eastAsia="Microsoft YaHei" w:cs="Microsoft YaHei"/>
          <w:sz w:val="21"/>
          <w:szCs w:val="21"/>
        </w:rPr>
        <w:t>Rop 攻击 防御 对应写 xop</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根据上述的ROP防御思想，本文将使用二进制动态插桩</w:t>
      </w:r>
      <w:r>
        <w:rPr>
          <w:rFonts w:hint="default"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default"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应用于ROP攻击的</w:t>
      </w:r>
      <w:r>
        <w:rPr>
          <w:rFonts w:hint="default"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256332964"/>
      <w:r>
        <w:rPr>
          <w:rFonts w:hint="eastAsia" w:ascii="Microsoft YaHei" w:hAnsi="Microsoft YaHei" w:eastAsia="Microsoft YaHei" w:cs="Microsoft YaHei"/>
          <w:sz w:val="21"/>
          <w:szCs w:val="21"/>
        </w:rPr>
        <w:t>本文主要研究内容</w:t>
      </w:r>
      <w:bookmarkEnd w:id="3"/>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824973973"/>
      <w:r>
        <w:rPr>
          <w:rFonts w:hint="eastAsia"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的动态</w:t>
      </w:r>
      <w:r>
        <w:rPr>
          <w:rFonts w:hint="eastAsia" w:ascii="Microsoft YaHei" w:hAnsi="Microsoft YaHei" w:eastAsia="Microsoft YaHei" w:cs="Microsoft YaHei"/>
          <w:sz w:val="21"/>
          <w:szCs w:val="21"/>
        </w:rPr>
        <w:t>特征提取</w:t>
      </w:r>
      <w:bookmarkEnd w:id="4"/>
      <w:r>
        <w:rPr>
          <w:rFonts w:hint="default" w:ascii="Microsoft YaHei" w:hAnsi="Microsoft YaHei" w:eastAsia="Microsoft YaHei" w:cs="Microsoft YaHei"/>
          <w:sz w:val="21"/>
          <w:szCs w:val="21"/>
        </w:rPr>
        <w:t>`（分类、主要的、另外的。。）</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由于不同程序存在的漏洞类型与数量不同，攻击者的攻击手段也不同，ROP攻击行为变化万千，但是被攻击程序的运行时异常状态，具有相同或相似的基本特征。因此</w:t>
      </w:r>
      <w:r>
        <w:rPr>
          <w:rFonts w:hint="default" w:ascii="Microsoft YaHei" w:hAnsi="Microsoft YaHei" w:eastAsia="Microsoft YaHei" w:cs="Microsoft YaHei"/>
          <w:sz w:val="21"/>
          <w:szCs w:val="21"/>
        </w:rPr>
        <w:t>本文分析</w:t>
      </w:r>
      <w:r>
        <w:rPr>
          <w:rFonts w:hint="default" w:ascii="Microsoft YaHei" w:hAnsi="Microsoft YaHei" w:eastAsia="Microsoft YaHei" w:cs="Microsoft YaHei"/>
          <w:sz w:val="21"/>
          <w:szCs w:val="21"/>
        </w:rPr>
        <w:t>多个常见</w:t>
      </w:r>
      <w:r>
        <w:rPr>
          <w:rFonts w:hint="default" w:ascii="Microsoft YaHei" w:hAnsi="Microsoft YaHei" w:eastAsia="Microsoft YaHei" w:cs="Microsoft YaHei"/>
          <w:sz w:val="21"/>
          <w:szCs w:val="21"/>
        </w:rPr>
        <w:t>ROP攻击实例</w:t>
      </w:r>
      <w:r>
        <w:rPr>
          <w:rFonts w:hint="default" w:ascii="Microsoft YaHei" w:hAnsi="Microsoft YaHei" w:eastAsia="Microsoft YaHei" w:cs="Microsoft YaHei"/>
          <w:sz w:val="21"/>
          <w:szCs w:val="21"/>
        </w:rPr>
        <w:t>，跟踪程序</w:t>
      </w:r>
      <w:r>
        <w:rPr>
          <w:rFonts w:hint="default" w:ascii="Microsoft YaHei" w:hAnsi="Microsoft YaHei" w:eastAsia="Microsoft YaHei" w:cs="Microsoft YaHei"/>
          <w:sz w:val="21"/>
          <w:szCs w:val="21"/>
        </w:rPr>
        <w:t>在</w:t>
      </w:r>
      <w:r>
        <w:rPr>
          <w:rFonts w:hint="default" w:ascii="Microsoft YaHei" w:hAnsi="Microsoft YaHei" w:eastAsia="Microsoft YaHei" w:cs="Microsoft YaHei"/>
          <w:sz w:val="21"/>
          <w:szCs w:val="21"/>
        </w:rPr>
        <w:t>遭受</w:t>
      </w:r>
      <w:r>
        <w:rPr>
          <w:rFonts w:hint="default" w:ascii="Microsoft YaHei" w:hAnsi="Microsoft YaHei" w:eastAsia="Microsoft YaHei" w:cs="Microsoft YaHei"/>
          <w:sz w:val="21"/>
          <w:szCs w:val="21"/>
        </w:rPr>
        <w:t>攻击</w:t>
      </w:r>
      <w:r>
        <w:rPr>
          <w:rFonts w:hint="default" w:ascii="Microsoft YaHei" w:hAnsi="Microsoft YaHei" w:eastAsia="Microsoft YaHei" w:cs="Microsoft YaHei"/>
          <w:sz w:val="21"/>
          <w:szCs w:val="21"/>
        </w:rPr>
        <w:t>时</w:t>
      </w:r>
      <w:r>
        <w:rPr>
          <w:rFonts w:hint="default" w:ascii="Microsoft YaHei" w:hAnsi="Microsoft YaHei" w:eastAsia="Microsoft YaHei" w:cs="Microsoft YaHei"/>
          <w:sz w:val="21"/>
          <w:szCs w:val="21"/>
        </w:rPr>
        <w:t>的</w:t>
      </w:r>
      <w:r>
        <w:rPr>
          <w:rFonts w:hint="default" w:ascii="Microsoft YaHei" w:hAnsi="Microsoft YaHei" w:eastAsia="Microsoft YaHei" w:cs="Microsoft YaHei"/>
          <w:sz w:val="21"/>
          <w:szCs w:val="21"/>
        </w:rPr>
        <w:t>运行时</w:t>
      </w:r>
      <w:r>
        <w:rPr>
          <w:rFonts w:hint="default" w:ascii="Microsoft YaHei" w:hAnsi="Microsoft YaHei" w:eastAsia="Microsoft YaHei" w:cs="Microsoft YaHei"/>
          <w:sz w:val="21"/>
          <w:szCs w:val="21"/>
        </w:rPr>
        <w:t>异常</w:t>
      </w:r>
      <w:r>
        <w:rPr>
          <w:rFonts w:hint="default" w:ascii="Microsoft YaHei" w:hAnsi="Microsoft YaHei" w:eastAsia="Microsoft YaHei" w:cs="Microsoft YaHei"/>
          <w:sz w:val="21"/>
          <w:szCs w:val="21"/>
        </w:rPr>
        <w:t>状态，并提取几类主要的异常特征，如：</w:t>
      </w:r>
      <w:r>
        <w:rPr>
          <w:rFonts w:hint="default" w:ascii="Microsoft YaHei" w:hAnsi="Microsoft YaHei" w:eastAsia="Microsoft YaHei" w:cs="Microsoft YaHei"/>
          <w:sz w:val="21"/>
          <w:szCs w:val="21"/>
        </w:rPr>
        <w:t>程序返回地址</w:t>
      </w:r>
      <w:r>
        <w:rPr>
          <w:rFonts w:hint="default" w:ascii="Microsoft YaHei" w:hAnsi="Microsoft YaHei" w:eastAsia="Microsoft YaHei" w:cs="Microsoft YaHei"/>
          <w:sz w:val="21"/>
          <w:szCs w:val="21"/>
        </w:rPr>
        <w:t>被</w:t>
      </w:r>
      <w:r>
        <w:rPr>
          <w:rFonts w:hint="default" w:ascii="Microsoft YaHei" w:hAnsi="Microsoft YaHei" w:eastAsia="Microsoft YaHei" w:cs="Microsoft YaHei"/>
          <w:sz w:val="21"/>
          <w:szCs w:val="21"/>
        </w:rPr>
        <w:t>修改、连续</w:t>
      </w:r>
      <w:r>
        <w:rPr>
          <w:rFonts w:hint="default" w:ascii="Microsoft YaHei" w:hAnsi="Microsoft YaHei" w:eastAsia="Microsoft YaHei" w:cs="Microsoft YaHei"/>
          <w:sz w:val="21"/>
          <w:szCs w:val="21"/>
        </w:rPr>
        <w:t>的</w:t>
      </w:r>
      <w:r>
        <w:rPr>
          <w:rFonts w:hint="default" w:ascii="Microsoft YaHei" w:hAnsi="Microsoft YaHei" w:eastAsia="Microsoft YaHei" w:cs="Microsoft YaHei"/>
          <w:sz w:val="21"/>
          <w:szCs w:val="21"/>
        </w:rPr>
        <w:t>gadget</w:t>
      </w:r>
      <w:r>
        <w:rPr>
          <w:rFonts w:hint="default" w:ascii="Microsoft YaHei" w:hAnsi="Microsoft YaHei" w:eastAsia="Microsoft YaHei" w:cs="Microsoft YaHei"/>
          <w:sz w:val="21"/>
          <w:szCs w:val="21"/>
        </w:rPr>
        <w:t>被调用</w:t>
      </w:r>
      <w:r>
        <w:rPr>
          <w:rFonts w:hint="default" w:ascii="Microsoft YaHei" w:hAnsi="Microsoft YaHei" w:eastAsia="Microsoft YaHei" w:cs="Microsoft YaHei"/>
          <w:sz w:val="21"/>
          <w:szCs w:val="21"/>
        </w:rPr>
        <w:t>、GOT表</w:t>
      </w:r>
      <w:r>
        <w:rPr>
          <w:rFonts w:hint="default" w:ascii="Microsoft YaHei" w:hAnsi="Microsoft YaHei" w:eastAsia="Microsoft YaHei" w:cs="Microsoft YaHei"/>
          <w:sz w:val="21"/>
          <w:szCs w:val="21"/>
        </w:rPr>
        <w:t>被</w:t>
      </w:r>
      <w:r>
        <w:rPr>
          <w:rFonts w:hint="default" w:ascii="Microsoft YaHei" w:hAnsi="Microsoft YaHei" w:eastAsia="Microsoft YaHei" w:cs="Microsoft YaHei"/>
          <w:sz w:val="21"/>
          <w:szCs w:val="21"/>
        </w:rPr>
        <w:t>篡改、libc敏感函数</w:t>
      </w:r>
      <w:r>
        <w:rPr>
          <w:rFonts w:hint="default" w:ascii="Microsoft YaHei" w:hAnsi="Microsoft YaHei" w:eastAsia="Microsoft YaHei" w:cs="Microsoft YaHei"/>
          <w:sz w:val="21"/>
          <w:szCs w:val="21"/>
        </w:rPr>
        <w:t>被</w:t>
      </w:r>
      <w:r>
        <w:rPr>
          <w:rFonts w:hint="default" w:ascii="Microsoft YaHei" w:hAnsi="Microsoft YaHei" w:eastAsia="Microsoft YaHei" w:cs="Microsoft YaHei"/>
          <w:sz w:val="21"/>
          <w:szCs w:val="21"/>
        </w:rPr>
        <w:t>调用。本文通过PIN框架提供的各种实用API，构造攻击特征提取模块，</w:t>
      </w:r>
      <w:r>
        <w:rPr>
          <w:rFonts w:hint="default" w:ascii="Microsoft YaHei" w:hAnsi="Microsoft YaHei" w:eastAsia="Microsoft YaHei" w:cs="Microsoft YaHei"/>
          <w:sz w:val="21"/>
          <w:szCs w:val="21"/>
        </w:rPr>
        <w:t>实现了</w:t>
      </w:r>
      <w:r>
        <w:rPr>
          <w:rFonts w:hint="default" w:ascii="Microsoft YaHei" w:hAnsi="Microsoft YaHei" w:eastAsia="Microsoft YaHei" w:cs="Microsoft YaHei"/>
          <w:sz w:val="21"/>
          <w:szCs w:val="21"/>
        </w:rPr>
        <w:t>被攻击程序的运行时</w:t>
      </w:r>
      <w:r>
        <w:rPr>
          <w:rFonts w:hint="default" w:ascii="Microsoft YaHei" w:hAnsi="Microsoft YaHei" w:eastAsia="Microsoft YaHei" w:cs="Microsoft YaHei"/>
          <w:sz w:val="21"/>
          <w:szCs w:val="21"/>
        </w:rPr>
        <w:t>异常</w:t>
      </w:r>
      <w:r>
        <w:rPr>
          <w:rFonts w:hint="default" w:ascii="Microsoft YaHei" w:hAnsi="Microsoft YaHei" w:eastAsia="Microsoft YaHei" w:cs="Microsoft YaHei"/>
          <w:sz w:val="21"/>
          <w:szCs w:val="21"/>
        </w:rPr>
        <w:t>状态特征</w:t>
      </w:r>
      <w:r>
        <w:rPr>
          <w:rFonts w:hint="default" w:ascii="Microsoft YaHei" w:hAnsi="Microsoft YaHei" w:eastAsia="Microsoft YaHei" w:cs="Microsoft YaHei"/>
          <w:sz w:val="21"/>
          <w:szCs w:val="21"/>
        </w:rPr>
        <w:t>提取。</w:t>
      </w:r>
    </w:p>
    <w:p>
      <w:pPr>
        <w:numPr>
          <w:ilvl w:val="0"/>
          <w:numId w:val="0"/>
        </w:numPr>
        <w:ind w:leftChars="0"/>
        <w:jc w:val="left"/>
        <w:outlineLvl w:val="2"/>
        <w:rPr>
          <w:rFonts w:hint="eastAsia" w:ascii="Microsoft YaHei" w:hAnsi="Microsoft YaHei" w:eastAsia="Microsoft YaHei" w:cs="Microsoft YaHei"/>
          <w:sz w:val="21"/>
          <w:szCs w:val="21"/>
        </w:rPr>
      </w:pPr>
      <w:bookmarkStart w:id="5" w:name="_Toc2027259976"/>
      <w:r>
        <w:rPr>
          <w:rFonts w:hint="eastAsia" w:ascii="Microsoft YaHei" w:hAnsi="Microsoft YaHei" w:eastAsia="Microsoft YaHei" w:cs="Microsoft YaHei"/>
          <w:sz w:val="21"/>
          <w:szCs w:val="21"/>
        </w:rPr>
        <w:t>1.3.2 ROP攻击</w:t>
      </w:r>
      <w:r>
        <w:rPr>
          <w:rFonts w:hint="default" w:ascii="Microsoft YaHei" w:hAnsi="Microsoft YaHei" w:eastAsia="Microsoft YaHei" w:cs="Microsoft YaHei"/>
          <w:sz w:val="21"/>
          <w:szCs w:val="21"/>
        </w:rPr>
        <w:t>防御方案与实现</w:t>
      </w:r>
      <w:bookmarkEnd w:id="5"/>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本文分析现有的各种防御机制的优劣，并基于现有的各种防御机制，提出了</w:t>
      </w:r>
      <w:r>
        <w:rPr>
          <w:rFonts w:hint="default" w:ascii="Microsoft YaHei" w:hAnsi="Microsoft YaHei" w:eastAsia="Microsoft YaHei" w:cs="Microsoft YaHei"/>
          <w:sz w:val="21"/>
          <w:szCs w:val="21"/>
        </w:rPr>
        <w:t>程序层次的</w:t>
      </w:r>
      <w:r>
        <w:rPr>
          <w:rFonts w:hint="default" w:ascii="Microsoft YaHei" w:hAnsi="Microsoft YaHei" w:eastAsia="Microsoft YaHei" w:cs="Microsoft YaHei"/>
          <w:sz w:val="21"/>
          <w:szCs w:val="21"/>
        </w:rPr>
        <w:t>影子栈(地址完整性</w:t>
      </w:r>
      <w:r>
        <w:rPr>
          <w:rFonts w:hint="default" w:ascii="Microsoft YaHei" w:hAnsi="Microsoft YaHei" w:eastAsia="Microsoft YaHei" w:cs="Microsoft YaHei"/>
          <w:sz w:val="21"/>
          <w:szCs w:val="21"/>
        </w:rPr>
        <w:t>检测）和</w:t>
      </w:r>
      <w:r>
        <w:rPr>
          <w:rFonts w:hint="default" w:ascii="Microsoft YaHei" w:hAnsi="Microsoft YaHei" w:eastAsia="Microsoft YaHei" w:cs="Microsoft YaHei"/>
          <w:sz w:val="21"/>
          <w:szCs w:val="21"/>
        </w:rPr>
        <w:t>GOT表保护(函数指针完整性)</w:t>
      </w:r>
      <w:r>
        <w:rPr>
          <w:rFonts w:hint="default" w:ascii="Microsoft YaHei" w:hAnsi="Microsoft YaHei" w:eastAsia="Microsoft YaHei" w:cs="Microsoft YaHei"/>
          <w:sz w:val="21"/>
          <w:szCs w:val="21"/>
        </w:rPr>
        <w:t>方案，以及指令层次的</w:t>
      </w:r>
      <w:r>
        <w:rPr>
          <w:rFonts w:hint="default" w:ascii="Microsoft YaHei" w:hAnsi="Microsoft YaHei" w:eastAsia="Microsoft YaHei" w:cs="Microsoft YaHei"/>
          <w:sz w:val="21"/>
          <w:szCs w:val="21"/>
        </w:rPr>
        <w:t>调用返回</w:t>
      </w:r>
      <w:r>
        <w:rPr>
          <w:rFonts w:hint="default"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平衡(关键指令数目平衡检测)</w:t>
      </w:r>
      <w:r>
        <w:rPr>
          <w:rFonts w:hint="default" w:ascii="Microsoft YaHei" w:hAnsi="Microsoft YaHei" w:eastAsia="Microsoft YaHei" w:cs="Microsoft YaHei"/>
          <w:sz w:val="21"/>
          <w:szCs w:val="21"/>
        </w:rPr>
        <w:t>方案。</w:t>
      </w:r>
      <w:r>
        <w:rPr>
          <w:rFonts w:hint="default" w:ascii="Microsoft YaHei" w:hAnsi="Microsoft YaHei" w:eastAsia="Microsoft YaHei" w:cs="Microsoft YaHei"/>
          <w:sz w:val="21"/>
          <w:szCs w:val="21"/>
        </w:rPr>
        <w:t>这些</w:t>
      </w:r>
      <w:r>
        <w:rPr>
          <w:rFonts w:hint="default" w:ascii="Microsoft YaHei" w:hAnsi="Microsoft YaHei" w:eastAsia="Microsoft YaHei" w:cs="Microsoft YaHei"/>
          <w:sz w:val="21"/>
          <w:szCs w:val="21"/>
        </w:rPr>
        <w:t>方案</w:t>
      </w:r>
      <w:bookmarkStart w:id="32" w:name="_GoBack"/>
      <w:bookmarkEnd w:id="32"/>
      <w:r>
        <w:rPr>
          <w:rFonts w:hint="default" w:ascii="Microsoft YaHei" w:hAnsi="Microsoft YaHei" w:eastAsia="Microsoft YaHei" w:cs="Microsoft YaHei"/>
          <w:sz w:val="21"/>
          <w:szCs w:val="21"/>
        </w:rPr>
        <w:t>根据攻击特征提取模块提供的程序运行时异常</w:t>
      </w:r>
      <w:r>
        <w:rPr>
          <w:rFonts w:hint="default" w:ascii="Microsoft YaHei" w:hAnsi="Microsoft YaHei" w:eastAsia="Microsoft YaHei" w:cs="Microsoft YaHei"/>
          <w:sz w:val="21"/>
          <w:szCs w:val="21"/>
        </w:rPr>
        <w:t>特征</w:t>
      </w:r>
      <w:r>
        <w:rPr>
          <w:rFonts w:hint="default" w:ascii="Microsoft YaHei" w:hAnsi="Microsoft YaHei" w:eastAsia="Microsoft YaHei" w:cs="Microsoft YaHei"/>
          <w:sz w:val="21"/>
          <w:szCs w:val="21"/>
        </w:rPr>
        <w:t>，提供相应的防御策略，对程序遭受的ROP攻击进行综合的实时防御。</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、明确判断攻击类型/*if static else */if libc -&gt; ret-to-libc else gadget(rop) if(ret) rop, if )，</w:t>
      </w:r>
    </w:p>
    <w:p>
      <w:pPr>
        <w:numPr>
          <w:ilvl w:val="1"/>
          <w:numId w:val="2"/>
        </w:numPr>
        <w:jc w:val="left"/>
        <w:outlineLvl w:val="1"/>
        <w:rPr>
          <w:rFonts w:hint="eastAsia" w:ascii="Microsoft YaHei" w:hAnsi="Microsoft YaHei" w:eastAsia="Microsoft YaHei" w:cs="Microsoft YaHei"/>
          <w:sz w:val="21"/>
          <w:szCs w:val="21"/>
        </w:rPr>
      </w:pPr>
      <w:bookmarkStart w:id="6" w:name="_Toc2129795941"/>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第一章 引言。介绍本文研究背景以及ROP攻击与防御的发展和现状，最后阐述了本文的研究内容。</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default"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default"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default"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1748610811"/>
      <w:r>
        <w:rPr>
          <w:rFonts w:hint="eastAsia" w:ascii="Microsoft YaHei" w:hAnsi="Microsoft YaHei" w:eastAsia="Microsoft YaHei" w:cs="Microsoft YaHei"/>
          <w:b/>
          <w:bCs/>
          <w:sz w:val="28"/>
          <w:szCs w:val="28"/>
        </w:rPr>
        <w:t>ROP攻击与防御</w:t>
      </w:r>
      <w:r>
        <w:rPr>
          <w:rFonts w:hint="default" w:ascii="Microsoft YaHei" w:hAnsi="Microsoft YaHei" w:eastAsia="Microsoft YaHei" w:cs="Microsoft YaHei"/>
          <w:b/>
          <w:bCs/>
          <w:sz w:val="28"/>
          <w:szCs w:val="28"/>
        </w:rPr>
        <w:t>分析</w:t>
      </w:r>
      <w:bookmarkEnd w:id="7"/>
    </w:p>
    <w:p>
      <w:pPr>
        <w:numPr>
          <w:ilvl w:val="0"/>
          <w:numId w:val="0"/>
        </w:numPr>
        <w:jc w:val="left"/>
        <w:outlineLvl w:val="1"/>
        <w:rPr>
          <w:rFonts w:hint="eastAsia" w:ascii="Microsoft YaHei" w:hAnsi="Microsoft YaHei" w:eastAsia="Microsoft YaHei" w:cs="Microsoft YaHei"/>
          <w:sz w:val="21"/>
          <w:szCs w:val="21"/>
        </w:rPr>
      </w:pPr>
      <w:bookmarkStart w:id="8" w:name="_Toc855752245"/>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671016875"/>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指令寄存器ip，程序控制流于是回到原函数。由于函数调用返回的信息存储在栈中，函数调用的过程也伴随着栈帧的切换。以x86汇编语言为例，如图2-1，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sz w:val="21"/>
          <w:szCs w:val="21"/>
        </w:rPr>
      </w:pPr>
      <w:r>
        <w:rPr>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XqWg2dIAAAAFAQAADwAAAAAAAAABACAA&#10;AAA4AAAAZHJzL2Rvd25yZXYueG1sUEsBAhQAFAAAAAgAh07iQE5zq6E2AgAAdQQAAA4AAAAAAAAA&#10;AQAgAAAANwEAAGRycy9lMm9Eb2MueG1sUEsFBgAAAAAGAAYAWQEAAN8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default"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default"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gadget执行完毕后，跳转至下一个gadget的目的。由此gadget被依次执行，直到达到攻击者目的。</w:t>
      </w:r>
    </w:p>
    <w:p>
      <w:pPr>
        <w:numPr>
          <w:ilvl w:val="0"/>
          <w:numId w:val="0"/>
        </w:numPr>
        <w:jc w:val="both"/>
        <w:outlineLvl w:val="9"/>
        <w:rPr>
          <w:rFonts w:hint="default"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5930979"/>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default"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default"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442421522"/>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242134033"/>
      <w:r>
        <w:rPr>
          <w:rFonts w:hint="eastAsia" w:ascii="Microsoft YaHei" w:hAnsi="Microsoft YaHei" w:eastAsia="Microsoft YaHei" w:cs="Microsoft YaHei"/>
          <w:sz w:val="21"/>
          <w:szCs w:val="21"/>
        </w:rPr>
        <w:t>2.2 ROP防御</w:t>
      </w:r>
      <w:bookmarkEnd w:id="12"/>
    </w:p>
    <w:p>
      <w:pPr>
        <w:numPr>
          <w:ilvl w:val="0"/>
          <w:numId w:val="0"/>
        </w:numPr>
        <w:jc w:val="left"/>
        <w:outlineLvl w:val="2"/>
        <w:rPr>
          <w:rFonts w:hint="eastAsia" w:ascii="Microsoft YaHei" w:hAnsi="Microsoft YaHei" w:eastAsia="Microsoft YaHei" w:cs="Microsoft YaHei"/>
          <w:sz w:val="21"/>
          <w:szCs w:val="21"/>
        </w:rPr>
      </w:pPr>
      <w:bookmarkStart w:id="13" w:name="_Toc1572070056"/>
      <w:r>
        <w:rPr>
          <w:rFonts w:hint="eastAsia" w:ascii="Microsoft YaHei" w:hAnsi="Microsoft YaHei" w:eastAsia="Microsoft YaHei" w:cs="Microsoft YaHei"/>
          <w:sz w:val="21"/>
          <w:szCs w:val="21"/>
        </w:rPr>
        <w:t>2.2.1 基于随机化</w:t>
      </w:r>
      <w:bookmarkEnd w:id="1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随机化是针对代码复用攻击最直接的防御方式之一，随机化使代码在每次运行时被加载到随机的地址空间，因此攻击者无法获取被复用代码的准确地址。Pax最早提出了随机化ASLR</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p>
    <w:p>
      <w:pPr>
        <w:numPr>
          <w:ilvl w:val="0"/>
          <w:numId w:val="0"/>
        </w:numPr>
        <w:jc w:val="left"/>
        <w:outlineLvl w:val="2"/>
        <w:rPr>
          <w:rFonts w:hint="eastAsia" w:ascii="Microsoft YaHei" w:hAnsi="Microsoft YaHei" w:eastAsia="Microsoft YaHei" w:cs="Microsoft YaHei"/>
          <w:sz w:val="21"/>
          <w:szCs w:val="21"/>
          <w:highlight w:val="yellow"/>
        </w:rPr>
      </w:pPr>
      <w:bookmarkStart w:id="14" w:name="_Toc125806473"/>
      <w:r>
        <w:rPr>
          <w:rFonts w:hint="eastAsia" w:ascii="Microsoft YaHei" w:hAnsi="Microsoft YaHei" w:eastAsia="Microsoft YaHei" w:cs="Microsoft YaHei"/>
          <w:sz w:val="21"/>
          <w:szCs w:val="21"/>
          <w:highlight w:val="yellow"/>
        </w:rPr>
        <w:t>2.2.2 基于运行时状态监控</w:t>
      </w:r>
      <w:bookmarkEnd w:id="14"/>
    </w:p>
    <w:p>
      <w:pPr>
        <w:numPr>
          <w:ilvl w:val="0"/>
          <w:numId w:val="0"/>
        </w:numPr>
        <w:jc w:val="left"/>
        <w:outlineLvl w:val="2"/>
        <w:rPr>
          <w:rFonts w:hint="eastAsia" w:ascii="Microsoft YaHei" w:hAnsi="Microsoft YaHei" w:eastAsia="Microsoft YaHei" w:cs="Microsoft YaHei"/>
          <w:sz w:val="21"/>
          <w:szCs w:val="21"/>
        </w:rPr>
      </w:pPr>
      <w:bookmarkStart w:id="15" w:name="_Toc7105876"/>
      <w:r>
        <w:rPr>
          <w:rFonts w:hint="eastAsia" w:ascii="Microsoft YaHei" w:hAnsi="Microsoft YaHei" w:eastAsia="Microsoft YaHei" w:cs="Microsoft YaHei"/>
          <w:sz w:val="21"/>
          <w:szCs w:val="21"/>
          <w:highlight w:val="yellow"/>
        </w:rPr>
        <w:t>2.2.3 基于控制流</w:t>
      </w:r>
      <w:bookmarkEnd w:id="15"/>
    </w:p>
    <w:p>
      <w:pPr>
        <w:numPr>
          <w:ilvl w:val="0"/>
          <w:numId w:val="0"/>
        </w:numPr>
        <w:jc w:val="left"/>
        <w:outlineLvl w:val="1"/>
        <w:rPr>
          <w:rFonts w:hint="eastAsia" w:ascii="Microsoft YaHei" w:hAnsi="Microsoft YaHei" w:eastAsia="Microsoft YaHei" w:cs="Microsoft YaHei"/>
          <w:sz w:val="21"/>
          <w:szCs w:val="21"/>
        </w:rPr>
      </w:pPr>
      <w:bookmarkStart w:id="16" w:name="_Toc869398914"/>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default" w:ascii="Microsoft YaHei" w:hAnsi="Microsoft YaHei" w:eastAsia="Microsoft YaHei" w:cs="Microsoft YaHei"/>
          <w:b/>
          <w:bCs/>
          <w:sz w:val="28"/>
          <w:szCs w:val="28"/>
        </w:rPr>
      </w:pPr>
      <w:bookmarkStart w:id="17" w:name="_Toc1063778127"/>
      <w:r>
        <w:rPr>
          <w:rFonts w:hint="default" w:ascii="Microsoft YaHei" w:hAnsi="Microsoft YaHei" w:eastAsia="Microsoft YaHei" w:cs="Microsoft YaHei"/>
          <w:b/>
          <w:bCs/>
          <w:sz w:val="28"/>
          <w:szCs w:val="28"/>
        </w:rPr>
        <w:t>常见ROP攻击方法</w:t>
      </w:r>
      <w:bookmarkEnd w:id="17"/>
    </w:p>
    <w:p>
      <w:pPr>
        <w:numPr>
          <w:ilvl w:val="0"/>
          <w:numId w:val="0"/>
        </w:numPr>
        <w:ind w:leftChars="0"/>
        <w:jc w:val="left"/>
        <w:outlineLvl w:val="1"/>
        <w:rPr>
          <w:rFonts w:hint="default" w:ascii="Microsoft YaHei" w:hAnsi="Microsoft YaHei" w:eastAsia="Microsoft YaHei" w:cs="Microsoft YaHei"/>
          <w:sz w:val="21"/>
          <w:szCs w:val="21"/>
        </w:rPr>
      </w:pPr>
      <w:bookmarkStart w:id="18" w:name="_Toc22430976"/>
      <w:r>
        <w:rPr>
          <w:rFonts w:hint="default" w:ascii="Microsoft YaHei" w:hAnsi="Microsoft YaHei" w:eastAsia="Microsoft YaHei" w:cs="Microsoft YaHei"/>
          <w:sz w:val="21"/>
          <w:szCs w:val="21"/>
        </w:rPr>
        <w:t>3.1 绕过随机化防护</w:t>
      </w:r>
      <w:bookmarkEnd w:id="18"/>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19" w:name="_Toc31501357"/>
      <w:r>
        <w:rPr>
          <w:rFonts w:hint="default" w:ascii="Microsoft YaHei" w:hAnsi="Microsoft YaHei" w:eastAsia="Microsoft YaHei" w:cs="Microsoft YaHei"/>
          <w:sz w:val="21"/>
          <w:szCs w:val="21"/>
        </w:rPr>
        <w:t>3.2 调用敏感libc函数</w:t>
      </w:r>
      <w:bookmarkEnd w:id="19"/>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调用system，execve等libc函数，进行系统调用，执行系统命令，提升权限。</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0" w:name="_Toc337328116"/>
      <w:r>
        <w:rPr>
          <w:rFonts w:hint="default" w:ascii="Microsoft YaHei" w:hAnsi="Microsoft YaHei" w:eastAsia="Microsoft YaHei" w:cs="Microsoft YaHei"/>
          <w:sz w:val="21"/>
          <w:szCs w:val="21"/>
        </w:rPr>
        <w:t>3.2 篡改虚函数表/全局偏移量表</w:t>
      </w:r>
      <w:bookmarkEnd w:id="20"/>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1"/>
        </w:numPr>
        <w:jc w:val="left"/>
        <w:outlineLvl w:val="0"/>
        <w:rPr>
          <w:rFonts w:hint="eastAsia" w:ascii="Microsoft YaHei" w:hAnsi="Microsoft YaHei" w:eastAsia="Microsoft YaHei" w:cs="Microsoft YaHei"/>
          <w:b/>
          <w:bCs/>
          <w:sz w:val="28"/>
          <w:szCs w:val="28"/>
        </w:rPr>
      </w:pPr>
      <w:bookmarkStart w:id="21" w:name="_Toc1569055268"/>
      <w:r>
        <w:rPr>
          <w:rFonts w:hint="eastAsia" w:ascii="Microsoft YaHei" w:hAnsi="Microsoft YaHei" w:eastAsia="Microsoft YaHei" w:cs="Microsoft YaHei"/>
          <w:b/>
          <w:bCs/>
          <w:sz w:val="28"/>
          <w:szCs w:val="28"/>
        </w:rPr>
        <w:t>基于PIN的ROP攻击检测方法</w:t>
      </w:r>
      <w:bookmarkEnd w:id="21"/>
    </w:p>
    <w:p>
      <w:pPr>
        <w:numPr>
          <w:ilvl w:val="0"/>
          <w:numId w:val="0"/>
        </w:numPr>
        <w:jc w:val="left"/>
        <w:outlineLvl w:val="1"/>
        <w:rPr>
          <w:rFonts w:hint="eastAsia" w:ascii="Microsoft YaHei" w:hAnsi="Microsoft YaHei" w:eastAsia="Microsoft YaHei" w:cs="Microsoft YaHei"/>
          <w:sz w:val="21"/>
          <w:szCs w:val="21"/>
        </w:rPr>
      </w:pPr>
      <w:bookmarkStart w:id="22" w:name="_Toc1288055690"/>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.1 假设</w:t>
      </w:r>
      <w:bookmarkEnd w:id="22"/>
    </w:p>
    <w:p>
      <w:pPr>
        <w:numPr>
          <w:ilvl w:val="0"/>
          <w:numId w:val="0"/>
        </w:numPr>
        <w:jc w:val="left"/>
        <w:outlineLvl w:val="1"/>
        <w:rPr>
          <w:rFonts w:hint="eastAsia" w:ascii="Microsoft YaHei" w:hAnsi="Microsoft YaHei" w:eastAsia="Microsoft YaHei" w:cs="Microsoft YaHei"/>
          <w:sz w:val="21"/>
          <w:szCs w:val="21"/>
        </w:rPr>
      </w:pPr>
      <w:bookmarkStart w:id="23" w:name="_Toc1128942234"/>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.2 总体设计</w:t>
      </w:r>
      <w:bookmarkEnd w:id="2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我们将在3.4节讨论这些例外。目前，我们假设函数总是返回到最初由堆栈顶部的调用指令推送的返回地址。然而，我们的xxx原型实现也处理异常（参见第4节）。</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ROP攻击滥用堆栈指针的任务。在普通程序中，在返回函数时，堆栈指针将指向返回地址，以便控制转移回调用函数。如第2节所述，攻击者</w:t>
      </w:r>
      <w:r>
        <w:rPr>
          <w:rFonts w:hint="default" w:ascii="Microsoft YaHei" w:hAnsi="Microsoft YaHei" w:eastAsia="Microsoft YaHei" w:cs="Microsoft YaHei"/>
          <w:sz w:val="21"/>
          <w:szCs w:val="21"/>
        </w:rPr>
        <w:t>非法</w:t>
      </w:r>
      <w:r>
        <w:rPr>
          <w:rFonts w:hint="eastAsia" w:ascii="Microsoft YaHei" w:hAnsi="Microsoft YaHei" w:eastAsia="Microsoft YaHei" w:cs="Microsoft YaHei"/>
          <w:sz w:val="21"/>
          <w:szCs w:val="21"/>
        </w:rPr>
        <w:t>地使用每个</w:t>
      </w:r>
      <w:r>
        <w:rPr>
          <w:rFonts w:hint="default" w:ascii="Microsoft YaHei" w:hAnsi="Microsoft YaHei" w:eastAsia="Microsoft YaHei" w:cs="Microsoft YaHei"/>
          <w:sz w:val="21"/>
          <w:szCs w:val="21"/>
        </w:rPr>
        <w:t>以结尾的ret</w:t>
      </w:r>
      <w:r>
        <w:rPr>
          <w:rFonts w:hint="eastAsia"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序列</w:t>
      </w:r>
      <w:r>
        <w:rPr>
          <w:rFonts w:hint="eastAsia" w:ascii="Microsoft YaHei" w:hAnsi="Microsoft YaHei" w:eastAsia="Microsoft YaHei" w:cs="Microsoft YaHei"/>
          <w:sz w:val="21"/>
          <w:szCs w:val="21"/>
        </w:rPr>
        <w:t>，以便</w:t>
      </w:r>
      <w:r>
        <w:rPr>
          <w:rFonts w:hint="default" w:ascii="Microsoft YaHei" w:hAnsi="Microsoft YaHei" w:eastAsia="Microsoft YaHei" w:cs="Microsoft YaHei"/>
          <w:sz w:val="21"/>
          <w:szCs w:val="21"/>
        </w:rPr>
        <w:t>将程序</w:t>
      </w:r>
      <w:r>
        <w:rPr>
          <w:rFonts w:hint="eastAsia" w:ascii="Microsoft YaHei" w:hAnsi="Microsoft YaHei" w:eastAsia="Microsoft YaHei" w:cs="Microsoft YaHei"/>
          <w:sz w:val="21"/>
          <w:szCs w:val="21"/>
        </w:rPr>
        <w:t>控制</w:t>
      </w:r>
      <w:r>
        <w:rPr>
          <w:rFonts w:hint="default" w:ascii="Microsoft YaHei" w:hAnsi="Microsoft YaHei" w:eastAsia="Microsoft YaHei" w:cs="Microsoft YaHei"/>
          <w:sz w:val="21"/>
          <w:szCs w:val="21"/>
        </w:rPr>
        <w:t>流</w:t>
      </w:r>
      <w:r>
        <w:rPr>
          <w:rFonts w:hint="eastAsia" w:ascii="Microsoft YaHei" w:hAnsi="Microsoft YaHei" w:eastAsia="Microsoft YaHei" w:cs="Microsoft YaHei"/>
          <w:sz w:val="21"/>
          <w:szCs w:val="21"/>
        </w:rPr>
        <w:t>到后续指令序列。</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返回指令可以是最初由libc的程序放置的预期指令，或者是非预期的指令，其中返回指令的字节值只是另一个有效指令的后缀。</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1.在处理器执行指令之前，我们的解决方案拦截指令并评估指令的类型和目标。在实践中，这可以通过二进制检测框架来完成，我们将在</w:t>
      </w:r>
      <w:r>
        <w:rPr>
          <w:rFonts w:hint="default" w:ascii="Microsoft YaHei" w:hAnsi="Microsoft YaHei" w:eastAsia="Microsoft YaHei" w:cs="Microsoft YaHei"/>
          <w:sz w:val="21"/>
          <w:szCs w:val="21"/>
        </w:rPr>
        <w:t>4.3</w:t>
      </w:r>
      <w:r>
        <w:rPr>
          <w:rFonts w:hint="eastAsia" w:ascii="Microsoft YaHei" w:hAnsi="Microsoft YaHei" w:eastAsia="Microsoft YaHei" w:cs="Microsoft YaHei"/>
          <w:sz w:val="21"/>
          <w:szCs w:val="21"/>
        </w:rPr>
        <w:t>节和</w:t>
      </w:r>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.4节中解释。</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程序堆栈将保存第二个指令序列的起始地址。但是，由于我们的影子堆栈只保存由调用指令本身</w:t>
      </w:r>
      <w:r>
        <w:rPr>
          <w:rFonts w:hint="default" w:ascii="Microsoft YaHei" w:hAnsi="Microsoft YaHei" w:eastAsia="Microsoft YaHei" w:cs="Microsoft YaHei"/>
          <w:sz w:val="21"/>
          <w:szCs w:val="21"/>
        </w:rPr>
        <w:t>push</w:t>
      </w:r>
      <w:r>
        <w:rPr>
          <w:rFonts w:hint="eastAsia" w:ascii="Microsoft YaHei" w:hAnsi="Microsoft YaHei" w:eastAsia="Microsoft YaHei" w:cs="Microsoft YaHei"/>
          <w:sz w:val="21"/>
          <w:szCs w:val="21"/>
        </w:rPr>
        <w:t>的返回地址，因此它不能包含从函数中间某处开始的该指令序列的起始地址。因此，我们的解决方案可以检测到任何返回地址违规。</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w:t>
      </w:r>
      <w:r>
        <w:rPr>
          <w:rFonts w:hint="default" w:ascii="Microsoft YaHei" w:hAnsi="Microsoft YaHei" w:eastAsia="Microsoft YaHei" w:cs="Microsoft YaHei"/>
          <w:sz w:val="21"/>
          <w:szCs w:val="21"/>
        </w:rPr>
        <w:t>4.4</w:t>
      </w:r>
      <w:r>
        <w:rPr>
          <w:rFonts w:hint="eastAsia" w:ascii="Microsoft YaHei" w:hAnsi="Microsoft YaHei" w:eastAsia="Microsoft YaHei" w:cs="Microsoft YaHei"/>
          <w:sz w:val="21"/>
          <w:szCs w:val="21"/>
        </w:rPr>
        <w:t>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sz w:val="21"/>
          <w:szCs w:val="21"/>
        </w:rPr>
      </w:pPr>
      <w:bookmarkStart w:id="24" w:name="_Toc1957908401"/>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.3 技术及工具</w:t>
      </w:r>
      <w:bookmarkEnd w:id="24"/>
    </w:p>
    <w:p>
      <w:pPr>
        <w:numPr>
          <w:ilvl w:val="0"/>
          <w:numId w:val="0"/>
        </w:numPr>
        <w:jc w:val="left"/>
        <w:outlineLvl w:val="1"/>
        <w:rPr>
          <w:rFonts w:hint="eastAsia" w:ascii="Microsoft YaHei" w:hAnsi="Microsoft YaHei" w:eastAsia="Microsoft YaHei" w:cs="Microsoft YaHei"/>
          <w:sz w:val="21"/>
          <w:szCs w:val="21"/>
        </w:rPr>
      </w:pPr>
      <w:bookmarkStart w:id="25" w:name="_Toc1917219926"/>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 框架概述</w:t>
      </w:r>
      <w:bookmarkEnd w:id="25"/>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1"/>
        <w:rPr>
          <w:rFonts w:hint="eastAsia" w:ascii="Microsoft YaHei" w:hAnsi="Microsoft YaHei" w:eastAsia="Microsoft YaHei" w:cs="Microsoft YaHei"/>
          <w:sz w:val="21"/>
          <w:szCs w:val="21"/>
        </w:rPr>
      </w:pPr>
      <w:bookmarkStart w:id="26" w:name="_Toc1935263494"/>
      <w:r>
        <w:rPr>
          <w:rFonts w:hint="default" w:ascii="Microsoft YaHei" w:hAnsi="Microsoft YaHei" w:eastAsia="Microsoft YaHei" w:cs="Microsoft YaHei"/>
          <w:sz w:val="21"/>
          <w:szCs w:val="21"/>
        </w:rPr>
        <w:t>4.5</w:t>
      </w:r>
      <w:r>
        <w:rPr>
          <w:rFonts w:hint="eastAsia" w:ascii="Microsoft YaHei" w:hAnsi="Microsoft YaHei" w:eastAsia="Microsoft YaHei" w:cs="Microsoft YaHei"/>
          <w:sz w:val="21"/>
          <w:szCs w:val="21"/>
        </w:rPr>
        <w:t xml:space="preserve"> 实验与评估</w:t>
      </w:r>
      <w:bookmarkEnd w:id="26"/>
    </w:p>
    <w:p>
      <w:pPr>
        <w:numPr>
          <w:ilvl w:val="0"/>
          <w:numId w:val="0"/>
        </w:numPr>
        <w:jc w:val="left"/>
        <w:outlineLvl w:val="1"/>
        <w:rPr>
          <w:rFonts w:hint="eastAsia" w:ascii="Microsoft YaHei" w:hAnsi="Microsoft YaHei" w:eastAsia="Microsoft YaHei" w:cs="Microsoft YaHei"/>
          <w:sz w:val="21"/>
          <w:szCs w:val="21"/>
        </w:rPr>
      </w:pPr>
      <w:bookmarkStart w:id="27" w:name="_Toc177433739"/>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6</w:t>
      </w:r>
      <w:r>
        <w:rPr>
          <w:rFonts w:hint="eastAsia" w:ascii="Microsoft YaHei" w:hAnsi="Microsoft YaHei" w:eastAsia="Microsoft YaHei" w:cs="Microsoft YaHei"/>
          <w:sz w:val="21"/>
          <w:szCs w:val="21"/>
        </w:rPr>
        <w:t xml:space="preserve"> 本章小结</w:t>
      </w:r>
      <w:bookmarkEnd w:id="27"/>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28" w:name="_Toc1564587634"/>
      <w:r>
        <w:rPr>
          <w:rFonts w:hint="eastAsia" w:ascii="Microsoft YaHei" w:hAnsi="Microsoft YaHei" w:eastAsia="Microsoft YaHei" w:cs="Microsoft YaHei"/>
          <w:b/>
          <w:bCs/>
          <w:sz w:val="28"/>
          <w:szCs w:val="28"/>
        </w:rPr>
        <w:t>总结</w:t>
      </w:r>
      <w:r>
        <w:rPr>
          <w:rFonts w:hint="default"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bookmarkEnd w:id="28"/>
    </w:p>
    <w:p>
      <w:pPr>
        <w:numPr>
          <w:ilvl w:val="0"/>
          <w:numId w:val="0"/>
        </w:numPr>
        <w:jc w:val="left"/>
        <w:outlineLvl w:val="1"/>
        <w:rPr>
          <w:rFonts w:hint="eastAsia" w:ascii="Microsoft YaHei" w:hAnsi="Microsoft YaHei" w:eastAsia="Microsoft YaHei" w:cs="Microsoft YaHei"/>
          <w:sz w:val="21"/>
          <w:szCs w:val="21"/>
        </w:rPr>
      </w:pPr>
      <w:bookmarkStart w:id="29" w:name="_Toc1940625188"/>
      <w:r>
        <w:rPr>
          <w:rFonts w:hint="eastAsia" w:ascii="Microsoft YaHei" w:hAnsi="Microsoft YaHei" w:eastAsia="Microsoft YaHei" w:cs="Microsoft YaHei"/>
          <w:sz w:val="21"/>
          <w:szCs w:val="21"/>
        </w:rPr>
        <w:t>5.1 总结</w:t>
      </w:r>
      <w:bookmarkEnd w:id="29"/>
    </w:p>
    <w:p>
      <w:pPr>
        <w:numPr>
          <w:ilvl w:val="0"/>
          <w:numId w:val="0"/>
        </w:numPr>
        <w:jc w:val="left"/>
        <w:outlineLvl w:val="1"/>
        <w:rPr>
          <w:rFonts w:hint="eastAsia" w:ascii="Microsoft YaHei" w:hAnsi="Microsoft YaHei" w:eastAsia="Microsoft YaHei" w:cs="Microsoft YaHei"/>
          <w:sz w:val="21"/>
          <w:szCs w:val="21"/>
        </w:rPr>
      </w:pPr>
      <w:bookmarkStart w:id="30" w:name="_Toc472104140"/>
      <w:r>
        <w:rPr>
          <w:rFonts w:hint="eastAsia" w:ascii="Microsoft YaHei" w:hAnsi="Microsoft YaHei" w:eastAsia="Microsoft YaHei" w:cs="Microsoft YaHei"/>
          <w:sz w:val="21"/>
          <w:szCs w:val="21"/>
        </w:rPr>
        <w:t>5.2 展望</w:t>
      </w:r>
      <w:bookmarkEnd w:id="30"/>
    </w:p>
    <w:p>
      <w:pPr>
        <w:numPr>
          <w:ilvl w:val="0"/>
          <w:numId w:val="0"/>
        </w:numPr>
        <w:jc w:val="left"/>
        <w:outlineLvl w:val="0"/>
        <w:rPr>
          <w:rFonts w:hint="eastAsia" w:ascii="Microsoft YaHei" w:hAnsi="Microsoft YaHei" w:eastAsia="Microsoft YaHei" w:cs="Microsoft YaHei"/>
          <w:b/>
          <w:bCs/>
          <w:sz w:val="28"/>
          <w:szCs w:val="28"/>
        </w:rPr>
      </w:pPr>
      <w:bookmarkStart w:id="31" w:name="_Toc866587873"/>
      <w:r>
        <w:rPr>
          <w:rFonts w:hint="default" w:ascii="Microsoft YaHei" w:hAnsi="Microsoft YaHei" w:eastAsia="Microsoft YaHei" w:cs="Microsoft YaHei"/>
          <w:b/>
          <w:bCs/>
          <w:sz w:val="28"/>
          <w:szCs w:val="28"/>
        </w:rPr>
        <w:t>参考文献</w:t>
      </w:r>
      <w:bookmarkEnd w:id="31"/>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default" w:ascii="Microsoft YaHei" w:hAnsi="Microsoft YaHei" w:eastAsia="Microsoft YaHei" w:cs="Microsoft YaHei"/>
          <w:sz w:val="21"/>
          <w:szCs w:val="21"/>
        </w:rPr>
        <w:t xml:space="preserve">hen, and A.R. Sadeghi, Just-In-Time Code Reuse: On the Effectiveness of Fine-Grained Address Space Layout Randomization - </w:t>
      </w:r>
      <w:r>
        <w:rPr>
          <w:rFonts w:hint="eastAsia" w:ascii="Microsoft YaHei" w:hAnsi="Microsoft YaHei" w:eastAsia="Microsoft YaHei" w:cs="Microsoft YaHei"/>
          <w:sz w:val="21"/>
          <w:szCs w:val="21"/>
        </w:rPr>
        <w:t xml:space="preserve">IEEE Symposium on Security and Privacy, </w:t>
      </w:r>
      <w:r>
        <w:rPr>
          <w:rFonts w:hint="default" w:ascii="Microsoft YaHei" w:hAnsi="Microsoft YaHei" w:eastAsia="Microsoft YaHei" w:cs="Microsoft YaHei"/>
          <w:sz w:val="21"/>
          <w:szCs w:val="21"/>
        </w:rPr>
        <w:t xml:space="preserve">574-588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default"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default"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7"/>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M. Backes and S. Nurnberger. Oxymoron: Making fine-grained memory randomization practical by allowing code sharing. In Proceedings of the 23rd USENIX Security Symposium. (2014) </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(2016)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Microsoft YaHei">
    <w:panose1 w:val="020B0503020204020204"/>
    <w:charset w:val="86"/>
    <w:family w:val="auto"/>
    <w:pitch w:val="default"/>
    <w:sig w:usb0="80000287" w:usb1="2ACF3C50" w:usb2="00000016" w:usb3="00000000" w:csb0="0004001F"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4ED16B6"/>
    <w:rsid w:val="05AF7494"/>
    <w:rsid w:val="06FDFB1E"/>
    <w:rsid w:val="07CE9DD7"/>
    <w:rsid w:val="07EF4437"/>
    <w:rsid w:val="087E4381"/>
    <w:rsid w:val="09DD2275"/>
    <w:rsid w:val="09FD5062"/>
    <w:rsid w:val="0BFF1D14"/>
    <w:rsid w:val="0C7D62F7"/>
    <w:rsid w:val="0DFEE32F"/>
    <w:rsid w:val="0E155FBC"/>
    <w:rsid w:val="0EED06E6"/>
    <w:rsid w:val="0F5874AD"/>
    <w:rsid w:val="0F7F8ABD"/>
    <w:rsid w:val="0FDF0D36"/>
    <w:rsid w:val="0FF5B7BF"/>
    <w:rsid w:val="127FE025"/>
    <w:rsid w:val="13B249DE"/>
    <w:rsid w:val="13FD8A1B"/>
    <w:rsid w:val="141F5823"/>
    <w:rsid w:val="145AF50D"/>
    <w:rsid w:val="156929A6"/>
    <w:rsid w:val="15A754D0"/>
    <w:rsid w:val="15B9A0B5"/>
    <w:rsid w:val="15FB0149"/>
    <w:rsid w:val="16361EAB"/>
    <w:rsid w:val="16BF4E04"/>
    <w:rsid w:val="177F0176"/>
    <w:rsid w:val="177F0B01"/>
    <w:rsid w:val="17D9AB05"/>
    <w:rsid w:val="17EFB516"/>
    <w:rsid w:val="17FDD14B"/>
    <w:rsid w:val="17FF317B"/>
    <w:rsid w:val="17FFCBB2"/>
    <w:rsid w:val="19B7E7E4"/>
    <w:rsid w:val="19DB0359"/>
    <w:rsid w:val="19DEEDE9"/>
    <w:rsid w:val="1A5F84CE"/>
    <w:rsid w:val="1AB77C53"/>
    <w:rsid w:val="1AD5D94F"/>
    <w:rsid w:val="1B7FFC7B"/>
    <w:rsid w:val="1BAA25DC"/>
    <w:rsid w:val="1BC71F5E"/>
    <w:rsid w:val="1BFA2DBF"/>
    <w:rsid w:val="1CBB5077"/>
    <w:rsid w:val="1CE0B59A"/>
    <w:rsid w:val="1CFF24A7"/>
    <w:rsid w:val="1D075088"/>
    <w:rsid w:val="1D2F2AEC"/>
    <w:rsid w:val="1DEF1070"/>
    <w:rsid w:val="1DF52566"/>
    <w:rsid w:val="1E6BEEF0"/>
    <w:rsid w:val="1EBBAD44"/>
    <w:rsid w:val="1EDF340E"/>
    <w:rsid w:val="1EF6198E"/>
    <w:rsid w:val="1EF96A05"/>
    <w:rsid w:val="1EFF3234"/>
    <w:rsid w:val="1EFFC390"/>
    <w:rsid w:val="1F7B3E9C"/>
    <w:rsid w:val="1F7F9E3F"/>
    <w:rsid w:val="1F7FE871"/>
    <w:rsid w:val="1FBEABCA"/>
    <w:rsid w:val="1FCF0311"/>
    <w:rsid w:val="1FD7D854"/>
    <w:rsid w:val="1FEEFB2F"/>
    <w:rsid w:val="1FF50A3E"/>
    <w:rsid w:val="1FF5DBC6"/>
    <w:rsid w:val="1FF90EEF"/>
    <w:rsid w:val="1FFA877E"/>
    <w:rsid w:val="1FFD2887"/>
    <w:rsid w:val="1FFD406E"/>
    <w:rsid w:val="1FFDC94A"/>
    <w:rsid w:val="1FFF2E32"/>
    <w:rsid w:val="1FFF8695"/>
    <w:rsid w:val="1FFFC05D"/>
    <w:rsid w:val="1FFFCA94"/>
    <w:rsid w:val="21E7DA79"/>
    <w:rsid w:val="21FEB2F9"/>
    <w:rsid w:val="225FF631"/>
    <w:rsid w:val="22EF9075"/>
    <w:rsid w:val="232E51DA"/>
    <w:rsid w:val="23AB3569"/>
    <w:rsid w:val="23ED8B8C"/>
    <w:rsid w:val="24FF89F9"/>
    <w:rsid w:val="25D4B7C2"/>
    <w:rsid w:val="25E8BB2C"/>
    <w:rsid w:val="268D7D93"/>
    <w:rsid w:val="26FE60A7"/>
    <w:rsid w:val="279E1CB9"/>
    <w:rsid w:val="27BA7A6F"/>
    <w:rsid w:val="27BF303B"/>
    <w:rsid w:val="27BF3E54"/>
    <w:rsid w:val="27FC3D26"/>
    <w:rsid w:val="296E0E90"/>
    <w:rsid w:val="29BD09DE"/>
    <w:rsid w:val="29DE6CDC"/>
    <w:rsid w:val="29FE9AA8"/>
    <w:rsid w:val="2A9E74A2"/>
    <w:rsid w:val="2AB6C828"/>
    <w:rsid w:val="2B7F9A9C"/>
    <w:rsid w:val="2BBBFAC3"/>
    <w:rsid w:val="2BF6ADA6"/>
    <w:rsid w:val="2C275609"/>
    <w:rsid w:val="2CFFF187"/>
    <w:rsid w:val="2D5315C9"/>
    <w:rsid w:val="2D796886"/>
    <w:rsid w:val="2D7DA49A"/>
    <w:rsid w:val="2DBE5E75"/>
    <w:rsid w:val="2DCAC235"/>
    <w:rsid w:val="2DE3406A"/>
    <w:rsid w:val="2DEDB182"/>
    <w:rsid w:val="2DFE6D59"/>
    <w:rsid w:val="2DFF7013"/>
    <w:rsid w:val="2E68AD0C"/>
    <w:rsid w:val="2E7F6C2D"/>
    <w:rsid w:val="2E8B6394"/>
    <w:rsid w:val="2E8E7CBC"/>
    <w:rsid w:val="2ED3FE1B"/>
    <w:rsid w:val="2EDECCA8"/>
    <w:rsid w:val="2EF95FD2"/>
    <w:rsid w:val="2EFD648B"/>
    <w:rsid w:val="2F35BFA2"/>
    <w:rsid w:val="2F3B1282"/>
    <w:rsid w:val="2F5E6BE9"/>
    <w:rsid w:val="2F7B1A85"/>
    <w:rsid w:val="2F7F8B59"/>
    <w:rsid w:val="2FBF314F"/>
    <w:rsid w:val="2FBFB967"/>
    <w:rsid w:val="2FD5305D"/>
    <w:rsid w:val="2FDD2128"/>
    <w:rsid w:val="2FEE87CD"/>
    <w:rsid w:val="2FFBB8DE"/>
    <w:rsid w:val="2FFFA9DB"/>
    <w:rsid w:val="31FE6543"/>
    <w:rsid w:val="31FFB4E7"/>
    <w:rsid w:val="32B7DE04"/>
    <w:rsid w:val="32FFB032"/>
    <w:rsid w:val="333FA39A"/>
    <w:rsid w:val="336FDB06"/>
    <w:rsid w:val="338EA9DD"/>
    <w:rsid w:val="33BA375A"/>
    <w:rsid w:val="33BBE56A"/>
    <w:rsid w:val="33CCA0BD"/>
    <w:rsid w:val="33CF0CCE"/>
    <w:rsid w:val="33D78379"/>
    <w:rsid w:val="33DF72ED"/>
    <w:rsid w:val="33F77857"/>
    <w:rsid w:val="33FD3957"/>
    <w:rsid w:val="33FF12DD"/>
    <w:rsid w:val="343FAB9D"/>
    <w:rsid w:val="34EF9834"/>
    <w:rsid w:val="34FFEEE2"/>
    <w:rsid w:val="357E9CC2"/>
    <w:rsid w:val="357F88F0"/>
    <w:rsid w:val="35BF608E"/>
    <w:rsid w:val="35CF3B53"/>
    <w:rsid w:val="35DE22F9"/>
    <w:rsid w:val="35DFDFBD"/>
    <w:rsid w:val="35F3B08C"/>
    <w:rsid w:val="366F014F"/>
    <w:rsid w:val="36743962"/>
    <w:rsid w:val="367EFC5A"/>
    <w:rsid w:val="36ADE44D"/>
    <w:rsid w:val="36F25A0D"/>
    <w:rsid w:val="36FED671"/>
    <w:rsid w:val="373AF510"/>
    <w:rsid w:val="375D20BD"/>
    <w:rsid w:val="375E1C84"/>
    <w:rsid w:val="376A5729"/>
    <w:rsid w:val="377CF4E5"/>
    <w:rsid w:val="377F721F"/>
    <w:rsid w:val="377F9228"/>
    <w:rsid w:val="377FBA41"/>
    <w:rsid w:val="37DBC963"/>
    <w:rsid w:val="37DF5EE6"/>
    <w:rsid w:val="37E53547"/>
    <w:rsid w:val="37F3DFE6"/>
    <w:rsid w:val="37F5800D"/>
    <w:rsid w:val="37F70235"/>
    <w:rsid w:val="37FAC405"/>
    <w:rsid w:val="37FB8110"/>
    <w:rsid w:val="37FBAE43"/>
    <w:rsid w:val="37FE25BF"/>
    <w:rsid w:val="37FF613E"/>
    <w:rsid w:val="37FFE6B6"/>
    <w:rsid w:val="385DCEAB"/>
    <w:rsid w:val="38BF40E4"/>
    <w:rsid w:val="38DF23FC"/>
    <w:rsid w:val="39D10C33"/>
    <w:rsid w:val="39EF60DE"/>
    <w:rsid w:val="39FC57F7"/>
    <w:rsid w:val="39FDD054"/>
    <w:rsid w:val="3A37F8C4"/>
    <w:rsid w:val="3A4C6085"/>
    <w:rsid w:val="3A77F1DF"/>
    <w:rsid w:val="3A7FA20B"/>
    <w:rsid w:val="3AA134A3"/>
    <w:rsid w:val="3AB73184"/>
    <w:rsid w:val="3ADFC33B"/>
    <w:rsid w:val="3AF3B57A"/>
    <w:rsid w:val="3AFDE1C5"/>
    <w:rsid w:val="3AFF23BD"/>
    <w:rsid w:val="3B3DF7EE"/>
    <w:rsid w:val="3B5EF79A"/>
    <w:rsid w:val="3B6D66C7"/>
    <w:rsid w:val="3B971CF2"/>
    <w:rsid w:val="3BB9CFF7"/>
    <w:rsid w:val="3BCE45B0"/>
    <w:rsid w:val="3BDC5DF5"/>
    <w:rsid w:val="3BDF9E8D"/>
    <w:rsid w:val="3BE9F415"/>
    <w:rsid w:val="3BF78419"/>
    <w:rsid w:val="3BFA29B3"/>
    <w:rsid w:val="3BFB437B"/>
    <w:rsid w:val="3BFC3348"/>
    <w:rsid w:val="3BFC4A19"/>
    <w:rsid w:val="3BFD033F"/>
    <w:rsid w:val="3BFE430E"/>
    <w:rsid w:val="3BFF9AED"/>
    <w:rsid w:val="3C6FDC6C"/>
    <w:rsid w:val="3C79C42D"/>
    <w:rsid w:val="3CBC1386"/>
    <w:rsid w:val="3CBF5D74"/>
    <w:rsid w:val="3CD7DAC1"/>
    <w:rsid w:val="3CEBC41A"/>
    <w:rsid w:val="3CEDB6A4"/>
    <w:rsid w:val="3CFFC4A5"/>
    <w:rsid w:val="3D3FA0E9"/>
    <w:rsid w:val="3D3FCCB4"/>
    <w:rsid w:val="3D72C90A"/>
    <w:rsid w:val="3D7DC427"/>
    <w:rsid w:val="3D7F408B"/>
    <w:rsid w:val="3D8B92A7"/>
    <w:rsid w:val="3D91191E"/>
    <w:rsid w:val="3D975347"/>
    <w:rsid w:val="3D9EAE23"/>
    <w:rsid w:val="3DA9AD6F"/>
    <w:rsid w:val="3DBF8CD9"/>
    <w:rsid w:val="3DD60087"/>
    <w:rsid w:val="3DD64A4D"/>
    <w:rsid w:val="3DD7F6BC"/>
    <w:rsid w:val="3DDDFE56"/>
    <w:rsid w:val="3DE51E69"/>
    <w:rsid w:val="3DEB2BAE"/>
    <w:rsid w:val="3DFA9237"/>
    <w:rsid w:val="3DFCBECE"/>
    <w:rsid w:val="3DFDCF7E"/>
    <w:rsid w:val="3DFEF9E2"/>
    <w:rsid w:val="3DFF7082"/>
    <w:rsid w:val="3DFFDF6E"/>
    <w:rsid w:val="3E56FF32"/>
    <w:rsid w:val="3E5F3293"/>
    <w:rsid w:val="3E87FDDA"/>
    <w:rsid w:val="3E9F419A"/>
    <w:rsid w:val="3EBB0552"/>
    <w:rsid w:val="3ECEAAAE"/>
    <w:rsid w:val="3EDFA1B8"/>
    <w:rsid w:val="3EE4EFCF"/>
    <w:rsid w:val="3EF3346F"/>
    <w:rsid w:val="3EF3BDE4"/>
    <w:rsid w:val="3EF7600F"/>
    <w:rsid w:val="3EF90794"/>
    <w:rsid w:val="3EFB072D"/>
    <w:rsid w:val="3EFD9045"/>
    <w:rsid w:val="3EFF0CD1"/>
    <w:rsid w:val="3EFF34ED"/>
    <w:rsid w:val="3EFF4970"/>
    <w:rsid w:val="3EFFD4C9"/>
    <w:rsid w:val="3F11E85E"/>
    <w:rsid w:val="3F17FD8F"/>
    <w:rsid w:val="3F2E43D8"/>
    <w:rsid w:val="3F3BCF2F"/>
    <w:rsid w:val="3F538D4D"/>
    <w:rsid w:val="3F5D3E4F"/>
    <w:rsid w:val="3F5E214C"/>
    <w:rsid w:val="3F5F8D02"/>
    <w:rsid w:val="3F718470"/>
    <w:rsid w:val="3F76C0A5"/>
    <w:rsid w:val="3F7712DA"/>
    <w:rsid w:val="3F7A3362"/>
    <w:rsid w:val="3F7BB68A"/>
    <w:rsid w:val="3F7DE39C"/>
    <w:rsid w:val="3F7F647E"/>
    <w:rsid w:val="3F9D6252"/>
    <w:rsid w:val="3F9E26DD"/>
    <w:rsid w:val="3F9F9F07"/>
    <w:rsid w:val="3FB77683"/>
    <w:rsid w:val="3FB8E81F"/>
    <w:rsid w:val="3FBB0B9E"/>
    <w:rsid w:val="3FBB20CF"/>
    <w:rsid w:val="3FBB467C"/>
    <w:rsid w:val="3FBBA28D"/>
    <w:rsid w:val="3FBE30DB"/>
    <w:rsid w:val="3FBEE078"/>
    <w:rsid w:val="3FBF04B0"/>
    <w:rsid w:val="3FBFCAB0"/>
    <w:rsid w:val="3FC7805C"/>
    <w:rsid w:val="3FC8AAA1"/>
    <w:rsid w:val="3FCA2B17"/>
    <w:rsid w:val="3FCAA1BB"/>
    <w:rsid w:val="3FD113B0"/>
    <w:rsid w:val="3FD3DEF7"/>
    <w:rsid w:val="3FD440F7"/>
    <w:rsid w:val="3FD778E3"/>
    <w:rsid w:val="3FDBEE25"/>
    <w:rsid w:val="3FDC51EB"/>
    <w:rsid w:val="3FDEB5EC"/>
    <w:rsid w:val="3FDF257D"/>
    <w:rsid w:val="3FDFBE1A"/>
    <w:rsid w:val="3FDFEB00"/>
    <w:rsid w:val="3FE31A0E"/>
    <w:rsid w:val="3FE4F0E0"/>
    <w:rsid w:val="3FE76108"/>
    <w:rsid w:val="3FE7BE3A"/>
    <w:rsid w:val="3FE951F1"/>
    <w:rsid w:val="3FEB1EDC"/>
    <w:rsid w:val="3FEF4439"/>
    <w:rsid w:val="3FEF48FB"/>
    <w:rsid w:val="3FEFF697"/>
    <w:rsid w:val="3FF1A0E2"/>
    <w:rsid w:val="3FF28FFD"/>
    <w:rsid w:val="3FF38517"/>
    <w:rsid w:val="3FF56FFF"/>
    <w:rsid w:val="3FF73662"/>
    <w:rsid w:val="3FF7EB67"/>
    <w:rsid w:val="3FF92C52"/>
    <w:rsid w:val="3FF97225"/>
    <w:rsid w:val="3FFA601E"/>
    <w:rsid w:val="3FFB2A94"/>
    <w:rsid w:val="3FFB3327"/>
    <w:rsid w:val="3FFBED11"/>
    <w:rsid w:val="3FFCC5E0"/>
    <w:rsid w:val="3FFD6970"/>
    <w:rsid w:val="3FFD6CB2"/>
    <w:rsid w:val="3FFD77B6"/>
    <w:rsid w:val="3FFDD4F1"/>
    <w:rsid w:val="3FFDF52A"/>
    <w:rsid w:val="3FFDF851"/>
    <w:rsid w:val="3FFEB8E2"/>
    <w:rsid w:val="3FFEC97B"/>
    <w:rsid w:val="3FFF206D"/>
    <w:rsid w:val="3FFF385C"/>
    <w:rsid w:val="3FFF803D"/>
    <w:rsid w:val="3FFFE736"/>
    <w:rsid w:val="3FFFF754"/>
    <w:rsid w:val="41D5FC14"/>
    <w:rsid w:val="41FC1E51"/>
    <w:rsid w:val="4357F8FF"/>
    <w:rsid w:val="43F4AD10"/>
    <w:rsid w:val="45BFA2CC"/>
    <w:rsid w:val="45DEE1B1"/>
    <w:rsid w:val="45EF2E39"/>
    <w:rsid w:val="46796146"/>
    <w:rsid w:val="46DC7E77"/>
    <w:rsid w:val="46FAFD18"/>
    <w:rsid w:val="46FDFC4E"/>
    <w:rsid w:val="46FE6F7E"/>
    <w:rsid w:val="4754613B"/>
    <w:rsid w:val="475A570D"/>
    <w:rsid w:val="477C726A"/>
    <w:rsid w:val="477F18A3"/>
    <w:rsid w:val="47AD524B"/>
    <w:rsid w:val="47DFA498"/>
    <w:rsid w:val="47FE741D"/>
    <w:rsid w:val="47FF00F9"/>
    <w:rsid w:val="47FF7695"/>
    <w:rsid w:val="48E32456"/>
    <w:rsid w:val="48EEC1CE"/>
    <w:rsid w:val="48FE890A"/>
    <w:rsid w:val="493FCC61"/>
    <w:rsid w:val="497F754C"/>
    <w:rsid w:val="49BFC0C1"/>
    <w:rsid w:val="49DF35A9"/>
    <w:rsid w:val="49FA6A4F"/>
    <w:rsid w:val="49FCE848"/>
    <w:rsid w:val="4ADF2F7B"/>
    <w:rsid w:val="4B7B4EE9"/>
    <w:rsid w:val="4B7E60EB"/>
    <w:rsid w:val="4BE5A5D1"/>
    <w:rsid w:val="4BEFD45C"/>
    <w:rsid w:val="4BFADC80"/>
    <w:rsid w:val="4BFFAAEB"/>
    <w:rsid w:val="4BFFEFAC"/>
    <w:rsid w:val="4CCB4FB2"/>
    <w:rsid w:val="4D1BCCD7"/>
    <w:rsid w:val="4D2D1EDC"/>
    <w:rsid w:val="4D372F9D"/>
    <w:rsid w:val="4DBF92D4"/>
    <w:rsid w:val="4DCD1FB3"/>
    <w:rsid w:val="4DEB36FB"/>
    <w:rsid w:val="4DEE956B"/>
    <w:rsid w:val="4DEF6452"/>
    <w:rsid w:val="4DFD94D1"/>
    <w:rsid w:val="4DFE843D"/>
    <w:rsid w:val="4E2B4EE8"/>
    <w:rsid w:val="4E784887"/>
    <w:rsid w:val="4EBF1D66"/>
    <w:rsid w:val="4ECB2403"/>
    <w:rsid w:val="4F564EC3"/>
    <w:rsid w:val="4F7D11BD"/>
    <w:rsid w:val="4F9560C8"/>
    <w:rsid w:val="4F97740B"/>
    <w:rsid w:val="4F9FC31D"/>
    <w:rsid w:val="4FA56FA0"/>
    <w:rsid w:val="4FBA815B"/>
    <w:rsid w:val="4FBC3255"/>
    <w:rsid w:val="4FBD3316"/>
    <w:rsid w:val="4FDF43A8"/>
    <w:rsid w:val="4FE70F60"/>
    <w:rsid w:val="4FEDB11E"/>
    <w:rsid w:val="4FEF8412"/>
    <w:rsid w:val="4FF7DB1E"/>
    <w:rsid w:val="4FFB3C86"/>
    <w:rsid w:val="4FFFA6E3"/>
    <w:rsid w:val="515F2E61"/>
    <w:rsid w:val="51FB1F09"/>
    <w:rsid w:val="523A3B90"/>
    <w:rsid w:val="52AEA45C"/>
    <w:rsid w:val="52FDB7AB"/>
    <w:rsid w:val="536EDF4E"/>
    <w:rsid w:val="538F30B8"/>
    <w:rsid w:val="53B9BFAE"/>
    <w:rsid w:val="53BCC1FF"/>
    <w:rsid w:val="53BFE1EA"/>
    <w:rsid w:val="53CFBAE9"/>
    <w:rsid w:val="53EBE5CF"/>
    <w:rsid w:val="53F77DBB"/>
    <w:rsid w:val="53FEB2DD"/>
    <w:rsid w:val="548B2FEF"/>
    <w:rsid w:val="54AACBA2"/>
    <w:rsid w:val="551EA151"/>
    <w:rsid w:val="559BFFCC"/>
    <w:rsid w:val="55B701BE"/>
    <w:rsid w:val="55BFB9C8"/>
    <w:rsid w:val="55DB4F24"/>
    <w:rsid w:val="55F7497F"/>
    <w:rsid w:val="55FB2C66"/>
    <w:rsid w:val="56FB28B6"/>
    <w:rsid w:val="5757E829"/>
    <w:rsid w:val="576E543A"/>
    <w:rsid w:val="57712524"/>
    <w:rsid w:val="577F2DB9"/>
    <w:rsid w:val="57BDAEE4"/>
    <w:rsid w:val="57BF9805"/>
    <w:rsid w:val="57CCBF6F"/>
    <w:rsid w:val="57DF2D08"/>
    <w:rsid w:val="57EEA049"/>
    <w:rsid w:val="57EF2A08"/>
    <w:rsid w:val="57EFD390"/>
    <w:rsid w:val="57F068AE"/>
    <w:rsid w:val="57F327E8"/>
    <w:rsid w:val="57F66FFC"/>
    <w:rsid w:val="57F8DC5E"/>
    <w:rsid w:val="57F91124"/>
    <w:rsid w:val="57FAF94F"/>
    <w:rsid w:val="5877C949"/>
    <w:rsid w:val="58CB0387"/>
    <w:rsid w:val="593D5333"/>
    <w:rsid w:val="59EFF1CF"/>
    <w:rsid w:val="59FF6CDE"/>
    <w:rsid w:val="59FFB1BC"/>
    <w:rsid w:val="5A37CA4C"/>
    <w:rsid w:val="5A5D703D"/>
    <w:rsid w:val="5AB96403"/>
    <w:rsid w:val="5ABDBB1B"/>
    <w:rsid w:val="5AF6A040"/>
    <w:rsid w:val="5AFDFACE"/>
    <w:rsid w:val="5B1B7393"/>
    <w:rsid w:val="5B2D1ECD"/>
    <w:rsid w:val="5B3E4BBA"/>
    <w:rsid w:val="5B5BD679"/>
    <w:rsid w:val="5BAFEDD4"/>
    <w:rsid w:val="5BB36D84"/>
    <w:rsid w:val="5BBE082C"/>
    <w:rsid w:val="5BBF1EC8"/>
    <w:rsid w:val="5BD71774"/>
    <w:rsid w:val="5BD7C4E8"/>
    <w:rsid w:val="5BDE20CC"/>
    <w:rsid w:val="5BDF78A0"/>
    <w:rsid w:val="5BEC6533"/>
    <w:rsid w:val="5BEF27E6"/>
    <w:rsid w:val="5BF349B6"/>
    <w:rsid w:val="5BF76631"/>
    <w:rsid w:val="5BF9AB13"/>
    <w:rsid w:val="5BFA66F5"/>
    <w:rsid w:val="5BFB7BEF"/>
    <w:rsid w:val="5BFF167C"/>
    <w:rsid w:val="5BFFAA9E"/>
    <w:rsid w:val="5BFFD9E1"/>
    <w:rsid w:val="5C3F38E7"/>
    <w:rsid w:val="5C786F2B"/>
    <w:rsid w:val="5C7F97BF"/>
    <w:rsid w:val="5CD9BD65"/>
    <w:rsid w:val="5CDC9BD9"/>
    <w:rsid w:val="5CFE94DC"/>
    <w:rsid w:val="5D413DF3"/>
    <w:rsid w:val="5D4F2D1C"/>
    <w:rsid w:val="5D5F39E0"/>
    <w:rsid w:val="5D79D8D6"/>
    <w:rsid w:val="5D7DC637"/>
    <w:rsid w:val="5D7FCC9D"/>
    <w:rsid w:val="5DB3DC7B"/>
    <w:rsid w:val="5DBF227F"/>
    <w:rsid w:val="5DDD80BD"/>
    <w:rsid w:val="5DDE528A"/>
    <w:rsid w:val="5DE6C18F"/>
    <w:rsid w:val="5DEB682D"/>
    <w:rsid w:val="5DEF25E9"/>
    <w:rsid w:val="5DEFF5E4"/>
    <w:rsid w:val="5DFB52DE"/>
    <w:rsid w:val="5DFB5C5B"/>
    <w:rsid w:val="5DFBD110"/>
    <w:rsid w:val="5DFC0750"/>
    <w:rsid w:val="5DFF0DD5"/>
    <w:rsid w:val="5DFFC86C"/>
    <w:rsid w:val="5E7B4A3D"/>
    <w:rsid w:val="5E7F4CCD"/>
    <w:rsid w:val="5E7FAA53"/>
    <w:rsid w:val="5EA23C9C"/>
    <w:rsid w:val="5EB3BFC9"/>
    <w:rsid w:val="5EB7569C"/>
    <w:rsid w:val="5EBDFA4A"/>
    <w:rsid w:val="5EBF4CD6"/>
    <w:rsid w:val="5EBFA192"/>
    <w:rsid w:val="5EBFDEF5"/>
    <w:rsid w:val="5ECB7551"/>
    <w:rsid w:val="5ECF7F5F"/>
    <w:rsid w:val="5ED3CD4E"/>
    <w:rsid w:val="5ED74763"/>
    <w:rsid w:val="5EE9F47B"/>
    <w:rsid w:val="5EF62C1D"/>
    <w:rsid w:val="5EF70C39"/>
    <w:rsid w:val="5EFB6A90"/>
    <w:rsid w:val="5EFE6F6E"/>
    <w:rsid w:val="5EFF3C5B"/>
    <w:rsid w:val="5EFFCF59"/>
    <w:rsid w:val="5F3382B9"/>
    <w:rsid w:val="5F3AB570"/>
    <w:rsid w:val="5F3D7020"/>
    <w:rsid w:val="5F3F20E2"/>
    <w:rsid w:val="5F3F88B1"/>
    <w:rsid w:val="5F3FE968"/>
    <w:rsid w:val="5F6F9E46"/>
    <w:rsid w:val="5F7776EC"/>
    <w:rsid w:val="5F7F1532"/>
    <w:rsid w:val="5F7F2AC3"/>
    <w:rsid w:val="5F82F35A"/>
    <w:rsid w:val="5F954869"/>
    <w:rsid w:val="5F95E81A"/>
    <w:rsid w:val="5F9B90B7"/>
    <w:rsid w:val="5F9C5EA4"/>
    <w:rsid w:val="5F9E4FDC"/>
    <w:rsid w:val="5F9F5046"/>
    <w:rsid w:val="5F9F72CD"/>
    <w:rsid w:val="5F9F9DD1"/>
    <w:rsid w:val="5FAADE43"/>
    <w:rsid w:val="5FAD4D7B"/>
    <w:rsid w:val="5FB128FC"/>
    <w:rsid w:val="5FB705B0"/>
    <w:rsid w:val="5FB91F11"/>
    <w:rsid w:val="5FBAE2D3"/>
    <w:rsid w:val="5FBB05F6"/>
    <w:rsid w:val="5FBD2BB3"/>
    <w:rsid w:val="5FBE0BF9"/>
    <w:rsid w:val="5FBE308E"/>
    <w:rsid w:val="5FBF67BE"/>
    <w:rsid w:val="5FBF7A7E"/>
    <w:rsid w:val="5FBFA862"/>
    <w:rsid w:val="5FD01628"/>
    <w:rsid w:val="5FD43EEB"/>
    <w:rsid w:val="5FDF24DE"/>
    <w:rsid w:val="5FDF3D17"/>
    <w:rsid w:val="5FDFAD79"/>
    <w:rsid w:val="5FE8C666"/>
    <w:rsid w:val="5FEBD688"/>
    <w:rsid w:val="5FED2566"/>
    <w:rsid w:val="5FEEE75F"/>
    <w:rsid w:val="5FEF8B6C"/>
    <w:rsid w:val="5FEFAF16"/>
    <w:rsid w:val="5FF36400"/>
    <w:rsid w:val="5FF5BC21"/>
    <w:rsid w:val="5FF74C77"/>
    <w:rsid w:val="5FF793FE"/>
    <w:rsid w:val="5FF867C3"/>
    <w:rsid w:val="5FFD0208"/>
    <w:rsid w:val="5FFE915E"/>
    <w:rsid w:val="5FFEA36D"/>
    <w:rsid w:val="5FFF0F5A"/>
    <w:rsid w:val="5FFF13D4"/>
    <w:rsid w:val="5FFF3A71"/>
    <w:rsid w:val="5FFF3DC8"/>
    <w:rsid w:val="5FFF4B47"/>
    <w:rsid w:val="5FFFBC15"/>
    <w:rsid w:val="5FFFD799"/>
    <w:rsid w:val="5FFFE71C"/>
    <w:rsid w:val="6073C65E"/>
    <w:rsid w:val="629D63DC"/>
    <w:rsid w:val="62F7A6A9"/>
    <w:rsid w:val="63BC66BE"/>
    <w:rsid w:val="63E3E297"/>
    <w:rsid w:val="63F59C36"/>
    <w:rsid w:val="63F9FBDF"/>
    <w:rsid w:val="63FD0215"/>
    <w:rsid w:val="63FFD542"/>
    <w:rsid w:val="65EFA641"/>
    <w:rsid w:val="65FF09F3"/>
    <w:rsid w:val="65FF47EE"/>
    <w:rsid w:val="665E4459"/>
    <w:rsid w:val="66925C79"/>
    <w:rsid w:val="669EC1EB"/>
    <w:rsid w:val="66B0CF27"/>
    <w:rsid w:val="66BF971E"/>
    <w:rsid w:val="66BFFD4A"/>
    <w:rsid w:val="66DEB5C2"/>
    <w:rsid w:val="66FCB37F"/>
    <w:rsid w:val="66FF4C2A"/>
    <w:rsid w:val="6735B988"/>
    <w:rsid w:val="6759B211"/>
    <w:rsid w:val="6776F49A"/>
    <w:rsid w:val="677B7775"/>
    <w:rsid w:val="678FF05E"/>
    <w:rsid w:val="67A8C122"/>
    <w:rsid w:val="67AF8102"/>
    <w:rsid w:val="67B75C6B"/>
    <w:rsid w:val="67CEDF26"/>
    <w:rsid w:val="67E1CD49"/>
    <w:rsid w:val="67E61A9B"/>
    <w:rsid w:val="67E7B8D3"/>
    <w:rsid w:val="67FB967E"/>
    <w:rsid w:val="67FDBC1C"/>
    <w:rsid w:val="67FDC27C"/>
    <w:rsid w:val="67FE7855"/>
    <w:rsid w:val="67FF5765"/>
    <w:rsid w:val="67FFDE9B"/>
    <w:rsid w:val="68DFCFEC"/>
    <w:rsid w:val="68E75824"/>
    <w:rsid w:val="68FF26BD"/>
    <w:rsid w:val="69CF52CF"/>
    <w:rsid w:val="69DF635C"/>
    <w:rsid w:val="69EE5C42"/>
    <w:rsid w:val="69F7F146"/>
    <w:rsid w:val="6AA44BEC"/>
    <w:rsid w:val="6ABB83C9"/>
    <w:rsid w:val="6ADE8CFB"/>
    <w:rsid w:val="6AE1B9F4"/>
    <w:rsid w:val="6AEF9C9F"/>
    <w:rsid w:val="6AFFC09C"/>
    <w:rsid w:val="6B7B89DB"/>
    <w:rsid w:val="6B7DA577"/>
    <w:rsid w:val="6B7F153B"/>
    <w:rsid w:val="6BBB1ECE"/>
    <w:rsid w:val="6BCEEA1F"/>
    <w:rsid w:val="6BDA723C"/>
    <w:rsid w:val="6BEF7BA3"/>
    <w:rsid w:val="6BF5770E"/>
    <w:rsid w:val="6BF7C83F"/>
    <w:rsid w:val="6BFDA833"/>
    <w:rsid w:val="6BFF763E"/>
    <w:rsid w:val="6C7F123B"/>
    <w:rsid w:val="6CB9B1B4"/>
    <w:rsid w:val="6CD75C20"/>
    <w:rsid w:val="6CF1D4D8"/>
    <w:rsid w:val="6CF55F01"/>
    <w:rsid w:val="6D3043AB"/>
    <w:rsid w:val="6D78A82C"/>
    <w:rsid w:val="6D7A60F3"/>
    <w:rsid w:val="6D7F8892"/>
    <w:rsid w:val="6D9A421E"/>
    <w:rsid w:val="6DB56671"/>
    <w:rsid w:val="6DBC8818"/>
    <w:rsid w:val="6DBFE62D"/>
    <w:rsid w:val="6DBFEFDA"/>
    <w:rsid w:val="6DD45BAF"/>
    <w:rsid w:val="6DDDA7AC"/>
    <w:rsid w:val="6DDF9827"/>
    <w:rsid w:val="6DE74EA3"/>
    <w:rsid w:val="6DEFACF2"/>
    <w:rsid w:val="6DEFEE83"/>
    <w:rsid w:val="6DF791E5"/>
    <w:rsid w:val="6DFA1CA7"/>
    <w:rsid w:val="6DFB7A43"/>
    <w:rsid w:val="6DFCA842"/>
    <w:rsid w:val="6DFD471F"/>
    <w:rsid w:val="6DFF2A6D"/>
    <w:rsid w:val="6DFF3672"/>
    <w:rsid w:val="6DFFBC6B"/>
    <w:rsid w:val="6DFFBF03"/>
    <w:rsid w:val="6E0FB99C"/>
    <w:rsid w:val="6E6A7DEB"/>
    <w:rsid w:val="6E7F8FAE"/>
    <w:rsid w:val="6E971B8F"/>
    <w:rsid w:val="6EAD5AFB"/>
    <w:rsid w:val="6EBB0678"/>
    <w:rsid w:val="6EBDF6C1"/>
    <w:rsid w:val="6ECF5D97"/>
    <w:rsid w:val="6ED68AB2"/>
    <w:rsid w:val="6EDA15E7"/>
    <w:rsid w:val="6EEF4AF0"/>
    <w:rsid w:val="6EF711C7"/>
    <w:rsid w:val="6EF72083"/>
    <w:rsid w:val="6EF7E6CD"/>
    <w:rsid w:val="6EF914E9"/>
    <w:rsid w:val="6EFA88C3"/>
    <w:rsid w:val="6EFAB11F"/>
    <w:rsid w:val="6EFBDA80"/>
    <w:rsid w:val="6EFDEE90"/>
    <w:rsid w:val="6EFE0046"/>
    <w:rsid w:val="6EFEABCA"/>
    <w:rsid w:val="6EFF2B0E"/>
    <w:rsid w:val="6EFFB9EA"/>
    <w:rsid w:val="6F144C48"/>
    <w:rsid w:val="6F1BF049"/>
    <w:rsid w:val="6F1F7790"/>
    <w:rsid w:val="6F3B9728"/>
    <w:rsid w:val="6F582509"/>
    <w:rsid w:val="6F664392"/>
    <w:rsid w:val="6F6A1719"/>
    <w:rsid w:val="6F6B77D1"/>
    <w:rsid w:val="6F6CB08E"/>
    <w:rsid w:val="6F6F8380"/>
    <w:rsid w:val="6F6FCF2D"/>
    <w:rsid w:val="6F774317"/>
    <w:rsid w:val="6F77EA73"/>
    <w:rsid w:val="6F7B7101"/>
    <w:rsid w:val="6F7BD8CC"/>
    <w:rsid w:val="6F7DC384"/>
    <w:rsid w:val="6F7E3B41"/>
    <w:rsid w:val="6F7EC214"/>
    <w:rsid w:val="6F7F8C16"/>
    <w:rsid w:val="6F8FDC83"/>
    <w:rsid w:val="6F9C115A"/>
    <w:rsid w:val="6F9DBFBE"/>
    <w:rsid w:val="6FB10601"/>
    <w:rsid w:val="6FB734CE"/>
    <w:rsid w:val="6FB78D05"/>
    <w:rsid w:val="6FBA5385"/>
    <w:rsid w:val="6FBA63F8"/>
    <w:rsid w:val="6FBD5672"/>
    <w:rsid w:val="6FBF8E76"/>
    <w:rsid w:val="6FC332D2"/>
    <w:rsid w:val="6FC3A4A1"/>
    <w:rsid w:val="6FCF8709"/>
    <w:rsid w:val="6FD3CC1E"/>
    <w:rsid w:val="6FD452BF"/>
    <w:rsid w:val="6FDCEB68"/>
    <w:rsid w:val="6FDDB03E"/>
    <w:rsid w:val="6FDE0696"/>
    <w:rsid w:val="6FDFF9C3"/>
    <w:rsid w:val="6FE71D71"/>
    <w:rsid w:val="6FE7641B"/>
    <w:rsid w:val="6FE7DB23"/>
    <w:rsid w:val="6FE877C2"/>
    <w:rsid w:val="6FEACA02"/>
    <w:rsid w:val="6FEBCB18"/>
    <w:rsid w:val="6FEEF262"/>
    <w:rsid w:val="6FF7C651"/>
    <w:rsid w:val="6FF96E37"/>
    <w:rsid w:val="6FFB1F2A"/>
    <w:rsid w:val="6FFB3A26"/>
    <w:rsid w:val="6FFC551A"/>
    <w:rsid w:val="6FFCE1B1"/>
    <w:rsid w:val="6FFD0113"/>
    <w:rsid w:val="6FFE8838"/>
    <w:rsid w:val="6FFF14A2"/>
    <w:rsid w:val="6FFF6EFD"/>
    <w:rsid w:val="6FFF8090"/>
    <w:rsid w:val="6FFF8A97"/>
    <w:rsid w:val="6FFF905D"/>
    <w:rsid w:val="6FFFA652"/>
    <w:rsid w:val="6FFFCA1C"/>
    <w:rsid w:val="6FFFDD14"/>
    <w:rsid w:val="70FB00DD"/>
    <w:rsid w:val="70FE7D90"/>
    <w:rsid w:val="711D9F3F"/>
    <w:rsid w:val="717D653B"/>
    <w:rsid w:val="71BED634"/>
    <w:rsid w:val="71C74404"/>
    <w:rsid w:val="71CF380A"/>
    <w:rsid w:val="71DFD79E"/>
    <w:rsid w:val="71EDD13A"/>
    <w:rsid w:val="71FB9046"/>
    <w:rsid w:val="71FD40F6"/>
    <w:rsid w:val="71FD8A46"/>
    <w:rsid w:val="72276E07"/>
    <w:rsid w:val="727E262E"/>
    <w:rsid w:val="729B2210"/>
    <w:rsid w:val="72BBD8F5"/>
    <w:rsid w:val="72BE8B4D"/>
    <w:rsid w:val="72DCA5BD"/>
    <w:rsid w:val="72F621A9"/>
    <w:rsid w:val="72FF717F"/>
    <w:rsid w:val="732BD8AE"/>
    <w:rsid w:val="736FD769"/>
    <w:rsid w:val="73776320"/>
    <w:rsid w:val="737E3A35"/>
    <w:rsid w:val="737F8761"/>
    <w:rsid w:val="73814BD8"/>
    <w:rsid w:val="739D635E"/>
    <w:rsid w:val="73AFE840"/>
    <w:rsid w:val="73B47347"/>
    <w:rsid w:val="73B54024"/>
    <w:rsid w:val="73BD3EF0"/>
    <w:rsid w:val="73BFB4CA"/>
    <w:rsid w:val="73E70F73"/>
    <w:rsid w:val="73F33C94"/>
    <w:rsid w:val="73F7BCD4"/>
    <w:rsid w:val="73FC93FB"/>
    <w:rsid w:val="73FD2329"/>
    <w:rsid w:val="73FDBAF5"/>
    <w:rsid w:val="73FDDE9A"/>
    <w:rsid w:val="73FF3BEE"/>
    <w:rsid w:val="73FF6BD0"/>
    <w:rsid w:val="741C71D0"/>
    <w:rsid w:val="74769122"/>
    <w:rsid w:val="74D9A4A5"/>
    <w:rsid w:val="74F3C83F"/>
    <w:rsid w:val="74F6C783"/>
    <w:rsid w:val="75374B02"/>
    <w:rsid w:val="754FE499"/>
    <w:rsid w:val="7577F163"/>
    <w:rsid w:val="75966E6E"/>
    <w:rsid w:val="759D1B6D"/>
    <w:rsid w:val="75C356A8"/>
    <w:rsid w:val="75D38399"/>
    <w:rsid w:val="75D532BC"/>
    <w:rsid w:val="75DFCA16"/>
    <w:rsid w:val="75E76051"/>
    <w:rsid w:val="75E7629E"/>
    <w:rsid w:val="75ED2487"/>
    <w:rsid w:val="75F567AD"/>
    <w:rsid w:val="75F91AB1"/>
    <w:rsid w:val="75FB41CC"/>
    <w:rsid w:val="75FD80FB"/>
    <w:rsid w:val="75FEF7AA"/>
    <w:rsid w:val="75FF1544"/>
    <w:rsid w:val="75FF2A8C"/>
    <w:rsid w:val="75FFCD18"/>
    <w:rsid w:val="76573518"/>
    <w:rsid w:val="767266E4"/>
    <w:rsid w:val="7673373B"/>
    <w:rsid w:val="767E6B9F"/>
    <w:rsid w:val="767E6F69"/>
    <w:rsid w:val="76A741CE"/>
    <w:rsid w:val="76BF9416"/>
    <w:rsid w:val="76CD5A45"/>
    <w:rsid w:val="76DB6455"/>
    <w:rsid w:val="76EEAD7D"/>
    <w:rsid w:val="76EFC931"/>
    <w:rsid w:val="76F14D0C"/>
    <w:rsid w:val="76FA3993"/>
    <w:rsid w:val="76FB32B6"/>
    <w:rsid w:val="76FEA557"/>
    <w:rsid w:val="76FF0BA2"/>
    <w:rsid w:val="76FF5867"/>
    <w:rsid w:val="76FFB217"/>
    <w:rsid w:val="76FFDA79"/>
    <w:rsid w:val="7713959D"/>
    <w:rsid w:val="771FB105"/>
    <w:rsid w:val="773CF679"/>
    <w:rsid w:val="773F311C"/>
    <w:rsid w:val="77473F16"/>
    <w:rsid w:val="775191DE"/>
    <w:rsid w:val="775325B0"/>
    <w:rsid w:val="775A9385"/>
    <w:rsid w:val="77667545"/>
    <w:rsid w:val="7773CF28"/>
    <w:rsid w:val="7779337D"/>
    <w:rsid w:val="77793EE5"/>
    <w:rsid w:val="777B31AD"/>
    <w:rsid w:val="779EF408"/>
    <w:rsid w:val="77B2B1B0"/>
    <w:rsid w:val="77B34A8F"/>
    <w:rsid w:val="77B585F3"/>
    <w:rsid w:val="77BE14C4"/>
    <w:rsid w:val="77BFBEC6"/>
    <w:rsid w:val="77C97CD5"/>
    <w:rsid w:val="77CD4338"/>
    <w:rsid w:val="77CDB37E"/>
    <w:rsid w:val="77D1952F"/>
    <w:rsid w:val="77D74762"/>
    <w:rsid w:val="77D7942A"/>
    <w:rsid w:val="77DA71E6"/>
    <w:rsid w:val="77DB8CD3"/>
    <w:rsid w:val="77DF7ADB"/>
    <w:rsid w:val="77DFA9A4"/>
    <w:rsid w:val="77E513B2"/>
    <w:rsid w:val="77E72F1C"/>
    <w:rsid w:val="77E9D92D"/>
    <w:rsid w:val="77EAFF03"/>
    <w:rsid w:val="77ED484D"/>
    <w:rsid w:val="77ED87D6"/>
    <w:rsid w:val="77EF0E03"/>
    <w:rsid w:val="77EF3D1C"/>
    <w:rsid w:val="77F3C92D"/>
    <w:rsid w:val="77F3F094"/>
    <w:rsid w:val="77F55532"/>
    <w:rsid w:val="77F66482"/>
    <w:rsid w:val="77F71892"/>
    <w:rsid w:val="77F79BB4"/>
    <w:rsid w:val="77F7F994"/>
    <w:rsid w:val="77FB7C58"/>
    <w:rsid w:val="77FB84A4"/>
    <w:rsid w:val="77FD2319"/>
    <w:rsid w:val="77FD2BE8"/>
    <w:rsid w:val="77FD85ED"/>
    <w:rsid w:val="77FD98A2"/>
    <w:rsid w:val="77FE6093"/>
    <w:rsid w:val="77FED36B"/>
    <w:rsid w:val="77FFE52B"/>
    <w:rsid w:val="77FFE9A5"/>
    <w:rsid w:val="77FFFFD2"/>
    <w:rsid w:val="785BC70A"/>
    <w:rsid w:val="78B77AED"/>
    <w:rsid w:val="78BD3CD6"/>
    <w:rsid w:val="78FBC239"/>
    <w:rsid w:val="78FF6AF8"/>
    <w:rsid w:val="78FF8E67"/>
    <w:rsid w:val="792BA4F8"/>
    <w:rsid w:val="793DA7B9"/>
    <w:rsid w:val="795F2F6E"/>
    <w:rsid w:val="79674B86"/>
    <w:rsid w:val="796D53CB"/>
    <w:rsid w:val="7975E8EE"/>
    <w:rsid w:val="798FB903"/>
    <w:rsid w:val="799FD048"/>
    <w:rsid w:val="79AB8D85"/>
    <w:rsid w:val="79B6CC2E"/>
    <w:rsid w:val="79BF046D"/>
    <w:rsid w:val="79DB4FC6"/>
    <w:rsid w:val="79DD4CA4"/>
    <w:rsid w:val="79DE72DA"/>
    <w:rsid w:val="79DFCD1A"/>
    <w:rsid w:val="79EE3614"/>
    <w:rsid w:val="79F3DAAA"/>
    <w:rsid w:val="79F5970C"/>
    <w:rsid w:val="79FBFA56"/>
    <w:rsid w:val="79FD8245"/>
    <w:rsid w:val="79FDF2C0"/>
    <w:rsid w:val="79FE6093"/>
    <w:rsid w:val="7A0BBBB0"/>
    <w:rsid w:val="7A3354E3"/>
    <w:rsid w:val="7A5A365C"/>
    <w:rsid w:val="7A5DB1B9"/>
    <w:rsid w:val="7A76650D"/>
    <w:rsid w:val="7A775236"/>
    <w:rsid w:val="7A7D20C8"/>
    <w:rsid w:val="7A7E3C5B"/>
    <w:rsid w:val="7A7F6F74"/>
    <w:rsid w:val="7A7FE7A7"/>
    <w:rsid w:val="7A9F338F"/>
    <w:rsid w:val="7AB68350"/>
    <w:rsid w:val="7ABF6211"/>
    <w:rsid w:val="7ADB6637"/>
    <w:rsid w:val="7AE707B5"/>
    <w:rsid w:val="7AED1829"/>
    <w:rsid w:val="7AEFF5CD"/>
    <w:rsid w:val="7AF59107"/>
    <w:rsid w:val="7AF73B71"/>
    <w:rsid w:val="7AFBBE88"/>
    <w:rsid w:val="7AFF4E8E"/>
    <w:rsid w:val="7B0F651D"/>
    <w:rsid w:val="7B2F69E5"/>
    <w:rsid w:val="7B3706F4"/>
    <w:rsid w:val="7B39E6AA"/>
    <w:rsid w:val="7B3DEAEB"/>
    <w:rsid w:val="7B4FD66E"/>
    <w:rsid w:val="7B599D1A"/>
    <w:rsid w:val="7B5BA299"/>
    <w:rsid w:val="7B5F1273"/>
    <w:rsid w:val="7B5F1FB5"/>
    <w:rsid w:val="7B5F923B"/>
    <w:rsid w:val="7B679063"/>
    <w:rsid w:val="7B6A1DD6"/>
    <w:rsid w:val="7B736368"/>
    <w:rsid w:val="7B76A57A"/>
    <w:rsid w:val="7B7B726D"/>
    <w:rsid w:val="7B7D49B5"/>
    <w:rsid w:val="7B7EB0A2"/>
    <w:rsid w:val="7B7F67ED"/>
    <w:rsid w:val="7B7FC793"/>
    <w:rsid w:val="7B7FD7A4"/>
    <w:rsid w:val="7B933497"/>
    <w:rsid w:val="7B9D6024"/>
    <w:rsid w:val="7BB79D59"/>
    <w:rsid w:val="7BBC5625"/>
    <w:rsid w:val="7BCBAE71"/>
    <w:rsid w:val="7BCF491F"/>
    <w:rsid w:val="7BDB02DF"/>
    <w:rsid w:val="7BDE2756"/>
    <w:rsid w:val="7BDE979C"/>
    <w:rsid w:val="7BDFFBA9"/>
    <w:rsid w:val="7BE14FDD"/>
    <w:rsid w:val="7BE3C825"/>
    <w:rsid w:val="7BE59E36"/>
    <w:rsid w:val="7BE7CE5F"/>
    <w:rsid w:val="7BF14406"/>
    <w:rsid w:val="7BF18387"/>
    <w:rsid w:val="7BF31E4B"/>
    <w:rsid w:val="7BF56844"/>
    <w:rsid w:val="7BF60CB7"/>
    <w:rsid w:val="7BF68948"/>
    <w:rsid w:val="7BF71803"/>
    <w:rsid w:val="7BFB3167"/>
    <w:rsid w:val="7BFB97EC"/>
    <w:rsid w:val="7BFBDF63"/>
    <w:rsid w:val="7BFC7644"/>
    <w:rsid w:val="7BFD206A"/>
    <w:rsid w:val="7BFD644F"/>
    <w:rsid w:val="7BFDB3DA"/>
    <w:rsid w:val="7BFDC295"/>
    <w:rsid w:val="7BFDFDB9"/>
    <w:rsid w:val="7BFE15C0"/>
    <w:rsid w:val="7BFE8B57"/>
    <w:rsid w:val="7BFEE29D"/>
    <w:rsid w:val="7BFF323D"/>
    <w:rsid w:val="7BFF37F4"/>
    <w:rsid w:val="7BFF4776"/>
    <w:rsid w:val="7BFF9FB6"/>
    <w:rsid w:val="7BFFF94B"/>
    <w:rsid w:val="7C5FB085"/>
    <w:rsid w:val="7C73A9C6"/>
    <w:rsid w:val="7C79DBB3"/>
    <w:rsid w:val="7C7F8373"/>
    <w:rsid w:val="7CB72101"/>
    <w:rsid w:val="7CB7E2D2"/>
    <w:rsid w:val="7CBD63AF"/>
    <w:rsid w:val="7CBF004E"/>
    <w:rsid w:val="7CBF4CD1"/>
    <w:rsid w:val="7CDF246D"/>
    <w:rsid w:val="7CEF9D39"/>
    <w:rsid w:val="7CF09CA3"/>
    <w:rsid w:val="7CFF149D"/>
    <w:rsid w:val="7CFF7979"/>
    <w:rsid w:val="7CFFB819"/>
    <w:rsid w:val="7D1FF354"/>
    <w:rsid w:val="7D2CE648"/>
    <w:rsid w:val="7D2FF889"/>
    <w:rsid w:val="7D3DAF94"/>
    <w:rsid w:val="7D56C109"/>
    <w:rsid w:val="7D5880B2"/>
    <w:rsid w:val="7D5F89DD"/>
    <w:rsid w:val="7D778027"/>
    <w:rsid w:val="7D7D67FD"/>
    <w:rsid w:val="7D7F005E"/>
    <w:rsid w:val="7D95BAF8"/>
    <w:rsid w:val="7D9FB14E"/>
    <w:rsid w:val="7DA74A5C"/>
    <w:rsid w:val="7DAFB93B"/>
    <w:rsid w:val="7DBB9537"/>
    <w:rsid w:val="7DBFF1E8"/>
    <w:rsid w:val="7DC9B896"/>
    <w:rsid w:val="7DCD88B6"/>
    <w:rsid w:val="7DCEF14A"/>
    <w:rsid w:val="7DD1B3F7"/>
    <w:rsid w:val="7DD360AF"/>
    <w:rsid w:val="7DD643DB"/>
    <w:rsid w:val="7DDC2379"/>
    <w:rsid w:val="7DDC2B33"/>
    <w:rsid w:val="7DDDD0C0"/>
    <w:rsid w:val="7DDF8EED"/>
    <w:rsid w:val="7DDF9455"/>
    <w:rsid w:val="7DEB31E7"/>
    <w:rsid w:val="7DED65DE"/>
    <w:rsid w:val="7DEFF649"/>
    <w:rsid w:val="7DF25715"/>
    <w:rsid w:val="7DF3712D"/>
    <w:rsid w:val="7DF3BB22"/>
    <w:rsid w:val="7DF555BB"/>
    <w:rsid w:val="7DF61BA3"/>
    <w:rsid w:val="7DF6DA4A"/>
    <w:rsid w:val="7DF7029E"/>
    <w:rsid w:val="7DF71253"/>
    <w:rsid w:val="7DF7C3CC"/>
    <w:rsid w:val="7DF87FF7"/>
    <w:rsid w:val="7DF960F6"/>
    <w:rsid w:val="7DFADC75"/>
    <w:rsid w:val="7DFD1671"/>
    <w:rsid w:val="7DFD2115"/>
    <w:rsid w:val="7DFD47ED"/>
    <w:rsid w:val="7DFD5C09"/>
    <w:rsid w:val="7DFD624B"/>
    <w:rsid w:val="7DFD92E5"/>
    <w:rsid w:val="7DFE8C1C"/>
    <w:rsid w:val="7DFF1C5B"/>
    <w:rsid w:val="7DFF3E1C"/>
    <w:rsid w:val="7DFF4C43"/>
    <w:rsid w:val="7DFF813A"/>
    <w:rsid w:val="7DFF88C4"/>
    <w:rsid w:val="7DFFBBB1"/>
    <w:rsid w:val="7DFFCDA6"/>
    <w:rsid w:val="7DFFE5E5"/>
    <w:rsid w:val="7E0A2AB9"/>
    <w:rsid w:val="7E1EC4B3"/>
    <w:rsid w:val="7E2D0680"/>
    <w:rsid w:val="7E3F3C14"/>
    <w:rsid w:val="7E3F9B52"/>
    <w:rsid w:val="7E3FCB73"/>
    <w:rsid w:val="7E53A3F0"/>
    <w:rsid w:val="7E5B1127"/>
    <w:rsid w:val="7E6700E6"/>
    <w:rsid w:val="7E6DC77A"/>
    <w:rsid w:val="7E6F3D75"/>
    <w:rsid w:val="7E6F9378"/>
    <w:rsid w:val="7E737A6C"/>
    <w:rsid w:val="7E7874BC"/>
    <w:rsid w:val="7E7B1E0D"/>
    <w:rsid w:val="7E7D5D66"/>
    <w:rsid w:val="7E7DC474"/>
    <w:rsid w:val="7E7DEF57"/>
    <w:rsid w:val="7E7EB0C8"/>
    <w:rsid w:val="7E7F3D95"/>
    <w:rsid w:val="7E9BEB5B"/>
    <w:rsid w:val="7E9DEC7E"/>
    <w:rsid w:val="7E9E54CE"/>
    <w:rsid w:val="7E9F379A"/>
    <w:rsid w:val="7EAA0B1D"/>
    <w:rsid w:val="7EAF2E0D"/>
    <w:rsid w:val="7EB70997"/>
    <w:rsid w:val="7EB77810"/>
    <w:rsid w:val="7EBD0848"/>
    <w:rsid w:val="7EBFC0CF"/>
    <w:rsid w:val="7EC5B932"/>
    <w:rsid w:val="7EEB9F6E"/>
    <w:rsid w:val="7EEBD690"/>
    <w:rsid w:val="7EEBFA47"/>
    <w:rsid w:val="7EEF8F69"/>
    <w:rsid w:val="7EEFB019"/>
    <w:rsid w:val="7EF5AA91"/>
    <w:rsid w:val="7EF6FE32"/>
    <w:rsid w:val="7EF77D08"/>
    <w:rsid w:val="7EF7AF88"/>
    <w:rsid w:val="7EF7E776"/>
    <w:rsid w:val="7EFA5049"/>
    <w:rsid w:val="7EFA8717"/>
    <w:rsid w:val="7EFAD5A5"/>
    <w:rsid w:val="7EFBF2D1"/>
    <w:rsid w:val="7EFC6066"/>
    <w:rsid w:val="7EFD6E6A"/>
    <w:rsid w:val="7EFE3E3D"/>
    <w:rsid w:val="7EFE5630"/>
    <w:rsid w:val="7EFEB6DA"/>
    <w:rsid w:val="7EFF064B"/>
    <w:rsid w:val="7EFF13B9"/>
    <w:rsid w:val="7EFF2B2E"/>
    <w:rsid w:val="7EFF6CAA"/>
    <w:rsid w:val="7EFFB945"/>
    <w:rsid w:val="7F0D0425"/>
    <w:rsid w:val="7F0EF512"/>
    <w:rsid w:val="7F1C9C2B"/>
    <w:rsid w:val="7F2577CA"/>
    <w:rsid w:val="7F2FE8EA"/>
    <w:rsid w:val="7F373B37"/>
    <w:rsid w:val="7F37821A"/>
    <w:rsid w:val="7F37D9E8"/>
    <w:rsid w:val="7F3D1DD4"/>
    <w:rsid w:val="7F3E5C39"/>
    <w:rsid w:val="7F3F0138"/>
    <w:rsid w:val="7F3F1DAD"/>
    <w:rsid w:val="7F3FA221"/>
    <w:rsid w:val="7F448DD3"/>
    <w:rsid w:val="7F4F12C3"/>
    <w:rsid w:val="7F4F45C9"/>
    <w:rsid w:val="7F4F6BC9"/>
    <w:rsid w:val="7F522AE2"/>
    <w:rsid w:val="7F55E06F"/>
    <w:rsid w:val="7F5B5029"/>
    <w:rsid w:val="7F5BC9A7"/>
    <w:rsid w:val="7F5DC486"/>
    <w:rsid w:val="7F5E65A5"/>
    <w:rsid w:val="7F5E816B"/>
    <w:rsid w:val="7F5F14A2"/>
    <w:rsid w:val="7F5F31A7"/>
    <w:rsid w:val="7F5F406E"/>
    <w:rsid w:val="7F5F4474"/>
    <w:rsid w:val="7F5FDA10"/>
    <w:rsid w:val="7F5FFE32"/>
    <w:rsid w:val="7F63B9D7"/>
    <w:rsid w:val="7F6B507D"/>
    <w:rsid w:val="7F6BC374"/>
    <w:rsid w:val="7F6F0229"/>
    <w:rsid w:val="7F6F9142"/>
    <w:rsid w:val="7F6FABD8"/>
    <w:rsid w:val="7F6FCDFD"/>
    <w:rsid w:val="7F6FF143"/>
    <w:rsid w:val="7F736995"/>
    <w:rsid w:val="7F73E202"/>
    <w:rsid w:val="7F7542B5"/>
    <w:rsid w:val="7F7642DA"/>
    <w:rsid w:val="7F7A57A4"/>
    <w:rsid w:val="7F7BDE64"/>
    <w:rsid w:val="7F7C38DB"/>
    <w:rsid w:val="7F7C8153"/>
    <w:rsid w:val="7F7D09EC"/>
    <w:rsid w:val="7F7D56D7"/>
    <w:rsid w:val="7F7DF857"/>
    <w:rsid w:val="7F7E2FDF"/>
    <w:rsid w:val="7F7E3873"/>
    <w:rsid w:val="7F7EA243"/>
    <w:rsid w:val="7F7F2574"/>
    <w:rsid w:val="7F7F2BDB"/>
    <w:rsid w:val="7F7F3586"/>
    <w:rsid w:val="7F7F3F3F"/>
    <w:rsid w:val="7F7F5162"/>
    <w:rsid w:val="7F7F941E"/>
    <w:rsid w:val="7F7FFA95"/>
    <w:rsid w:val="7F83CFEC"/>
    <w:rsid w:val="7F97F2E0"/>
    <w:rsid w:val="7F9D1E86"/>
    <w:rsid w:val="7F9F0272"/>
    <w:rsid w:val="7F9F1B03"/>
    <w:rsid w:val="7FAB645A"/>
    <w:rsid w:val="7FAD2B6B"/>
    <w:rsid w:val="7FAF61E0"/>
    <w:rsid w:val="7FAF7966"/>
    <w:rsid w:val="7FAFE38E"/>
    <w:rsid w:val="7FAFE6A6"/>
    <w:rsid w:val="7FAFE787"/>
    <w:rsid w:val="7FB313A7"/>
    <w:rsid w:val="7FB490DC"/>
    <w:rsid w:val="7FB6DE95"/>
    <w:rsid w:val="7FB75654"/>
    <w:rsid w:val="7FB7EFB1"/>
    <w:rsid w:val="7FB7F8E3"/>
    <w:rsid w:val="7FB97CAB"/>
    <w:rsid w:val="7FBB5354"/>
    <w:rsid w:val="7FBBBC3E"/>
    <w:rsid w:val="7FBCB180"/>
    <w:rsid w:val="7FBD1127"/>
    <w:rsid w:val="7FBE4DE3"/>
    <w:rsid w:val="7FBE5515"/>
    <w:rsid w:val="7FBE6254"/>
    <w:rsid w:val="7FBF1016"/>
    <w:rsid w:val="7FBF242D"/>
    <w:rsid w:val="7FBF250D"/>
    <w:rsid w:val="7FBF4F44"/>
    <w:rsid w:val="7FBF6031"/>
    <w:rsid w:val="7FBFE4C4"/>
    <w:rsid w:val="7FBFFDDE"/>
    <w:rsid w:val="7FC58090"/>
    <w:rsid w:val="7FC73CAA"/>
    <w:rsid w:val="7FCD8E59"/>
    <w:rsid w:val="7FCEFA95"/>
    <w:rsid w:val="7FCF4751"/>
    <w:rsid w:val="7FD56801"/>
    <w:rsid w:val="7FD977DE"/>
    <w:rsid w:val="7FDA2806"/>
    <w:rsid w:val="7FDA9A7A"/>
    <w:rsid w:val="7FDC3F64"/>
    <w:rsid w:val="7FDC8036"/>
    <w:rsid w:val="7FDCDF2C"/>
    <w:rsid w:val="7FDEA8CC"/>
    <w:rsid w:val="7FDF10DC"/>
    <w:rsid w:val="7FDF5F99"/>
    <w:rsid w:val="7FDF72F7"/>
    <w:rsid w:val="7FE27AE0"/>
    <w:rsid w:val="7FE55E8F"/>
    <w:rsid w:val="7FE6DC2E"/>
    <w:rsid w:val="7FE70EE7"/>
    <w:rsid w:val="7FE79B76"/>
    <w:rsid w:val="7FE7B562"/>
    <w:rsid w:val="7FE7FB26"/>
    <w:rsid w:val="7FE9A26A"/>
    <w:rsid w:val="7FEB504D"/>
    <w:rsid w:val="7FEB9195"/>
    <w:rsid w:val="7FECAE65"/>
    <w:rsid w:val="7FEDE7DF"/>
    <w:rsid w:val="7FEE67B0"/>
    <w:rsid w:val="7FEEF86C"/>
    <w:rsid w:val="7FEF3514"/>
    <w:rsid w:val="7FEF4AF6"/>
    <w:rsid w:val="7FEF6AD1"/>
    <w:rsid w:val="7FEF8E34"/>
    <w:rsid w:val="7FEFB2EE"/>
    <w:rsid w:val="7FEFDFA8"/>
    <w:rsid w:val="7FEFE620"/>
    <w:rsid w:val="7FEFF24B"/>
    <w:rsid w:val="7FF0030C"/>
    <w:rsid w:val="7FF0D115"/>
    <w:rsid w:val="7FF16D7C"/>
    <w:rsid w:val="7FF2EDDC"/>
    <w:rsid w:val="7FF3163F"/>
    <w:rsid w:val="7FF3D969"/>
    <w:rsid w:val="7FF4D89E"/>
    <w:rsid w:val="7FF57C66"/>
    <w:rsid w:val="7FF5B39F"/>
    <w:rsid w:val="7FF63B8A"/>
    <w:rsid w:val="7FF63ECB"/>
    <w:rsid w:val="7FF6661B"/>
    <w:rsid w:val="7FF69F0C"/>
    <w:rsid w:val="7FF719DD"/>
    <w:rsid w:val="7FF72EC1"/>
    <w:rsid w:val="7FF73DFA"/>
    <w:rsid w:val="7FF766FA"/>
    <w:rsid w:val="7FF76E91"/>
    <w:rsid w:val="7FF7B8DA"/>
    <w:rsid w:val="7FF7C52D"/>
    <w:rsid w:val="7FF7CE61"/>
    <w:rsid w:val="7FF7D8AC"/>
    <w:rsid w:val="7FF7DD7E"/>
    <w:rsid w:val="7FF81C22"/>
    <w:rsid w:val="7FF81D38"/>
    <w:rsid w:val="7FF903E3"/>
    <w:rsid w:val="7FF9944E"/>
    <w:rsid w:val="7FFABD09"/>
    <w:rsid w:val="7FFAE182"/>
    <w:rsid w:val="7FFAF42A"/>
    <w:rsid w:val="7FFB11D2"/>
    <w:rsid w:val="7FFB3296"/>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4899"/>
    <w:rsid w:val="7FFE50E7"/>
    <w:rsid w:val="7FFE86D1"/>
    <w:rsid w:val="7FFE88E7"/>
    <w:rsid w:val="7FFEBFDB"/>
    <w:rsid w:val="7FFF01D2"/>
    <w:rsid w:val="7FFF0423"/>
    <w:rsid w:val="7FFF0DEA"/>
    <w:rsid w:val="7FFF0FAB"/>
    <w:rsid w:val="7FFF256E"/>
    <w:rsid w:val="7FFF26D6"/>
    <w:rsid w:val="7FFF2880"/>
    <w:rsid w:val="7FFF2FC9"/>
    <w:rsid w:val="7FFF3376"/>
    <w:rsid w:val="7FFF3DFE"/>
    <w:rsid w:val="7FFF4778"/>
    <w:rsid w:val="7FFF4922"/>
    <w:rsid w:val="7FFF5753"/>
    <w:rsid w:val="7FFF5941"/>
    <w:rsid w:val="7FFF807A"/>
    <w:rsid w:val="7FFF9504"/>
    <w:rsid w:val="7FFF9873"/>
    <w:rsid w:val="7FFF9D09"/>
    <w:rsid w:val="7FFFB15C"/>
    <w:rsid w:val="7FFFB215"/>
    <w:rsid w:val="7FFFD176"/>
    <w:rsid w:val="7FFFD3BE"/>
    <w:rsid w:val="7FFFDBA9"/>
    <w:rsid w:val="7FFFDC65"/>
    <w:rsid w:val="7FFFF69A"/>
    <w:rsid w:val="8190BB3B"/>
    <w:rsid w:val="83F59275"/>
    <w:rsid w:val="85AF1E0A"/>
    <w:rsid w:val="85F9C0A7"/>
    <w:rsid w:val="876E0BAC"/>
    <w:rsid w:val="87EE855D"/>
    <w:rsid w:val="87FFB3BF"/>
    <w:rsid w:val="89AF56A1"/>
    <w:rsid w:val="8BEC9BF7"/>
    <w:rsid w:val="8BEEA620"/>
    <w:rsid w:val="8C50DA26"/>
    <w:rsid w:val="8DDF2B9C"/>
    <w:rsid w:val="8DEFDA7D"/>
    <w:rsid w:val="8DFE5F4C"/>
    <w:rsid w:val="8DFFFBD3"/>
    <w:rsid w:val="8EEA15E4"/>
    <w:rsid w:val="8F7E2A01"/>
    <w:rsid w:val="8F7F4EEA"/>
    <w:rsid w:val="8FCB2A32"/>
    <w:rsid w:val="8FEA7C16"/>
    <w:rsid w:val="8FEE5A80"/>
    <w:rsid w:val="8FEED8D7"/>
    <w:rsid w:val="8FF4291C"/>
    <w:rsid w:val="8FFE4457"/>
    <w:rsid w:val="91FFFCD2"/>
    <w:rsid w:val="93E60C7B"/>
    <w:rsid w:val="93FD09A4"/>
    <w:rsid w:val="94F91EA3"/>
    <w:rsid w:val="95FF8751"/>
    <w:rsid w:val="96DD8D30"/>
    <w:rsid w:val="96FCD273"/>
    <w:rsid w:val="975DC8C6"/>
    <w:rsid w:val="977F3513"/>
    <w:rsid w:val="979FD54E"/>
    <w:rsid w:val="97A94EA2"/>
    <w:rsid w:val="97DE72A7"/>
    <w:rsid w:val="97E531D1"/>
    <w:rsid w:val="97FD178E"/>
    <w:rsid w:val="97FD24BA"/>
    <w:rsid w:val="97FF0651"/>
    <w:rsid w:val="97FFEEA1"/>
    <w:rsid w:val="987ED559"/>
    <w:rsid w:val="99DEC3D1"/>
    <w:rsid w:val="99FD66BE"/>
    <w:rsid w:val="9A3E173D"/>
    <w:rsid w:val="9A6DF233"/>
    <w:rsid w:val="9A7AAFFE"/>
    <w:rsid w:val="9A7B8462"/>
    <w:rsid w:val="9A7F708E"/>
    <w:rsid w:val="9AF3C8EC"/>
    <w:rsid w:val="9B6D575E"/>
    <w:rsid w:val="9B6F5235"/>
    <w:rsid w:val="9BCFEA6C"/>
    <w:rsid w:val="9BDDFAAD"/>
    <w:rsid w:val="9BF82C4D"/>
    <w:rsid w:val="9CEB6810"/>
    <w:rsid w:val="9D3F04B6"/>
    <w:rsid w:val="9D9EDFDD"/>
    <w:rsid w:val="9DB658F0"/>
    <w:rsid w:val="9DBECBCA"/>
    <w:rsid w:val="9DFD5DAE"/>
    <w:rsid w:val="9E57E557"/>
    <w:rsid w:val="9E67FC11"/>
    <w:rsid w:val="9EB589E0"/>
    <w:rsid w:val="9ECFF2F8"/>
    <w:rsid w:val="9ED7D663"/>
    <w:rsid w:val="9EFE6636"/>
    <w:rsid w:val="9F2F857F"/>
    <w:rsid w:val="9F3F0E6D"/>
    <w:rsid w:val="9F7715DE"/>
    <w:rsid w:val="9F7C54BF"/>
    <w:rsid w:val="9F9C7C90"/>
    <w:rsid w:val="9F9F1EE6"/>
    <w:rsid w:val="9FB55E92"/>
    <w:rsid w:val="9FBD3F2E"/>
    <w:rsid w:val="9FBFB698"/>
    <w:rsid w:val="9FE2E3BF"/>
    <w:rsid w:val="9FE67574"/>
    <w:rsid w:val="9FE76BC0"/>
    <w:rsid w:val="9FEBAFE4"/>
    <w:rsid w:val="9FEDB3D6"/>
    <w:rsid w:val="9FF3FC3B"/>
    <w:rsid w:val="9FF85FCF"/>
    <w:rsid w:val="9FFB8FF8"/>
    <w:rsid w:val="9FFB9045"/>
    <w:rsid w:val="9FFBAA79"/>
    <w:rsid w:val="9FFCD638"/>
    <w:rsid w:val="9FFDBE0C"/>
    <w:rsid w:val="9FFDFA34"/>
    <w:rsid w:val="9FFFF999"/>
    <w:rsid w:val="A27B86DB"/>
    <w:rsid w:val="A35FCBAA"/>
    <w:rsid w:val="A375CA8D"/>
    <w:rsid w:val="A39FB7A1"/>
    <w:rsid w:val="A3D7392B"/>
    <w:rsid w:val="A3FE90D2"/>
    <w:rsid w:val="A4EF1F79"/>
    <w:rsid w:val="A5F58BDB"/>
    <w:rsid w:val="A5FB8B95"/>
    <w:rsid w:val="A5FC5F66"/>
    <w:rsid w:val="A5FF07B1"/>
    <w:rsid w:val="A6474FAB"/>
    <w:rsid w:val="A6BAFAE1"/>
    <w:rsid w:val="A6D4CA43"/>
    <w:rsid w:val="A726B9C1"/>
    <w:rsid w:val="A77F3908"/>
    <w:rsid w:val="A79FD97B"/>
    <w:rsid w:val="A7B73FBF"/>
    <w:rsid w:val="A7B8247A"/>
    <w:rsid w:val="A7F54EDC"/>
    <w:rsid w:val="A7FBB160"/>
    <w:rsid w:val="A7FF7619"/>
    <w:rsid w:val="A971F837"/>
    <w:rsid w:val="A9EB051E"/>
    <w:rsid w:val="A9FD222C"/>
    <w:rsid w:val="AAD4D6DD"/>
    <w:rsid w:val="AB6B60BE"/>
    <w:rsid w:val="AB7BC78C"/>
    <w:rsid w:val="ABB383B6"/>
    <w:rsid w:val="ABBCA0E2"/>
    <w:rsid w:val="ABBF4598"/>
    <w:rsid w:val="ABD7364B"/>
    <w:rsid w:val="ABEC1C37"/>
    <w:rsid w:val="ABEFD56B"/>
    <w:rsid w:val="ABFF634F"/>
    <w:rsid w:val="AC9E1495"/>
    <w:rsid w:val="ACEB5E33"/>
    <w:rsid w:val="ACEEAA1B"/>
    <w:rsid w:val="ACFF5EF8"/>
    <w:rsid w:val="AD3FE441"/>
    <w:rsid w:val="AD47C61A"/>
    <w:rsid w:val="AD7C6011"/>
    <w:rsid w:val="AD7FF50E"/>
    <w:rsid w:val="AD94FEB2"/>
    <w:rsid w:val="ADE7FCF1"/>
    <w:rsid w:val="ADE8E02E"/>
    <w:rsid w:val="ADF5B47F"/>
    <w:rsid w:val="ADFF8E8C"/>
    <w:rsid w:val="ADFFC5C3"/>
    <w:rsid w:val="AECBE5B9"/>
    <w:rsid w:val="AED6E386"/>
    <w:rsid w:val="AEEF6989"/>
    <w:rsid w:val="AEF576E4"/>
    <w:rsid w:val="AEFF598B"/>
    <w:rsid w:val="AF4DA142"/>
    <w:rsid w:val="AF5DF02C"/>
    <w:rsid w:val="AF732DBE"/>
    <w:rsid w:val="AF9BD306"/>
    <w:rsid w:val="AF9BDCBC"/>
    <w:rsid w:val="AFAF9197"/>
    <w:rsid w:val="AFB5B217"/>
    <w:rsid w:val="AFBD25A5"/>
    <w:rsid w:val="AFD62563"/>
    <w:rsid w:val="AFE70317"/>
    <w:rsid w:val="AFE74053"/>
    <w:rsid w:val="AFEC69C5"/>
    <w:rsid w:val="AFEEE034"/>
    <w:rsid w:val="AFEF4C7E"/>
    <w:rsid w:val="AFEFC7E2"/>
    <w:rsid w:val="AFF6122A"/>
    <w:rsid w:val="AFF73E2F"/>
    <w:rsid w:val="AFF78BDE"/>
    <w:rsid w:val="AFF7CD1E"/>
    <w:rsid w:val="AFF9DDC0"/>
    <w:rsid w:val="AFFB5F31"/>
    <w:rsid w:val="AFFF6170"/>
    <w:rsid w:val="AFFF688E"/>
    <w:rsid w:val="AFFF9DF6"/>
    <w:rsid w:val="AFFFECD0"/>
    <w:rsid w:val="B1EB9CC7"/>
    <w:rsid w:val="B1FF2768"/>
    <w:rsid w:val="B2C703CC"/>
    <w:rsid w:val="B2CE113D"/>
    <w:rsid w:val="B34EFF6A"/>
    <w:rsid w:val="B36B4D4D"/>
    <w:rsid w:val="B39FDBA6"/>
    <w:rsid w:val="B3BE443A"/>
    <w:rsid w:val="B3DF021F"/>
    <w:rsid w:val="B3FF0B21"/>
    <w:rsid w:val="B49ED9F4"/>
    <w:rsid w:val="B4AFAA19"/>
    <w:rsid w:val="B4BB13A2"/>
    <w:rsid w:val="B4EBAFE1"/>
    <w:rsid w:val="B4FF992B"/>
    <w:rsid w:val="B517EF6F"/>
    <w:rsid w:val="B56FDE7E"/>
    <w:rsid w:val="B57FC4C2"/>
    <w:rsid w:val="B59563DA"/>
    <w:rsid w:val="B5BA44FD"/>
    <w:rsid w:val="B5BD99B6"/>
    <w:rsid w:val="B5BF3193"/>
    <w:rsid w:val="B5DFFB34"/>
    <w:rsid w:val="B5E727A0"/>
    <w:rsid w:val="B60C86AA"/>
    <w:rsid w:val="B63F04BF"/>
    <w:rsid w:val="B673A64A"/>
    <w:rsid w:val="B6791C82"/>
    <w:rsid w:val="B6B7B357"/>
    <w:rsid w:val="B6DDC393"/>
    <w:rsid w:val="B6E61CD8"/>
    <w:rsid w:val="B6F72A38"/>
    <w:rsid w:val="B7761CE1"/>
    <w:rsid w:val="B77B48BD"/>
    <w:rsid w:val="B77DFF85"/>
    <w:rsid w:val="B7A3A898"/>
    <w:rsid w:val="B7ABFCBE"/>
    <w:rsid w:val="B7BD7E6C"/>
    <w:rsid w:val="B7DD883F"/>
    <w:rsid w:val="B7DF6EFA"/>
    <w:rsid w:val="B7DFDFA1"/>
    <w:rsid w:val="B7EB82A9"/>
    <w:rsid w:val="B7EEA189"/>
    <w:rsid w:val="B7F6ACBC"/>
    <w:rsid w:val="B7F7E992"/>
    <w:rsid w:val="B7F8CB22"/>
    <w:rsid w:val="B7FB4E31"/>
    <w:rsid w:val="B7FE2BF4"/>
    <w:rsid w:val="B7FEE475"/>
    <w:rsid w:val="B7FFDCCC"/>
    <w:rsid w:val="B8F3ED18"/>
    <w:rsid w:val="B9733BF5"/>
    <w:rsid w:val="B9EDC645"/>
    <w:rsid w:val="B9F35A7B"/>
    <w:rsid w:val="B9FF82D9"/>
    <w:rsid w:val="B9FFDB18"/>
    <w:rsid w:val="BA584E63"/>
    <w:rsid w:val="BA77A588"/>
    <w:rsid w:val="BA7FCE18"/>
    <w:rsid w:val="BABE65AF"/>
    <w:rsid w:val="BADB4025"/>
    <w:rsid w:val="BAEF88F6"/>
    <w:rsid w:val="BAF31170"/>
    <w:rsid w:val="BAF58B58"/>
    <w:rsid w:val="BAFFB197"/>
    <w:rsid w:val="BAFFEC32"/>
    <w:rsid w:val="BB3FB00A"/>
    <w:rsid w:val="BB5F78DC"/>
    <w:rsid w:val="BB670CA9"/>
    <w:rsid w:val="BB67D550"/>
    <w:rsid w:val="BB7F61C9"/>
    <w:rsid w:val="BB82DA13"/>
    <w:rsid w:val="BBA5E7AA"/>
    <w:rsid w:val="BBCF8556"/>
    <w:rsid w:val="BBF72908"/>
    <w:rsid w:val="BBFB52E3"/>
    <w:rsid w:val="BBFFCDAC"/>
    <w:rsid w:val="BC0F6027"/>
    <w:rsid w:val="BC3DFB7A"/>
    <w:rsid w:val="BC5B5E45"/>
    <w:rsid w:val="BC6E61B4"/>
    <w:rsid w:val="BC771BE3"/>
    <w:rsid w:val="BC7F723B"/>
    <w:rsid w:val="BC7FEEC7"/>
    <w:rsid w:val="BCD97DD7"/>
    <w:rsid w:val="BCDDF620"/>
    <w:rsid w:val="BCED17F9"/>
    <w:rsid w:val="BCFA960E"/>
    <w:rsid w:val="BCFB8B1D"/>
    <w:rsid w:val="BCFD4764"/>
    <w:rsid w:val="BD258B7C"/>
    <w:rsid w:val="BD437B89"/>
    <w:rsid w:val="BD4905CF"/>
    <w:rsid w:val="BD53D24E"/>
    <w:rsid w:val="BD5F08EC"/>
    <w:rsid w:val="BD771DE9"/>
    <w:rsid w:val="BD7D9CDE"/>
    <w:rsid w:val="BDA16748"/>
    <w:rsid w:val="BDAFA029"/>
    <w:rsid w:val="BDB1A554"/>
    <w:rsid w:val="BDBF19CF"/>
    <w:rsid w:val="BDBF6277"/>
    <w:rsid w:val="BDBF82C3"/>
    <w:rsid w:val="BDCCA1C0"/>
    <w:rsid w:val="BDDBCBDF"/>
    <w:rsid w:val="BDDD2670"/>
    <w:rsid w:val="BDEDA554"/>
    <w:rsid w:val="BDF5E446"/>
    <w:rsid w:val="BDFD55C5"/>
    <w:rsid w:val="BDFF7FB1"/>
    <w:rsid w:val="BDFF8752"/>
    <w:rsid w:val="BDFFCC4C"/>
    <w:rsid w:val="BDFFDD63"/>
    <w:rsid w:val="BE311C3F"/>
    <w:rsid w:val="BE3364A2"/>
    <w:rsid w:val="BE3F0941"/>
    <w:rsid w:val="BE3F3BBF"/>
    <w:rsid w:val="BE6E0CDD"/>
    <w:rsid w:val="BE714F6C"/>
    <w:rsid w:val="BE7F0BE2"/>
    <w:rsid w:val="BE9EA2D5"/>
    <w:rsid w:val="BEA7F3DD"/>
    <w:rsid w:val="BEBE2CE9"/>
    <w:rsid w:val="BECFDA74"/>
    <w:rsid w:val="BEDE9F63"/>
    <w:rsid w:val="BEDF12F7"/>
    <w:rsid w:val="BEDF3A51"/>
    <w:rsid w:val="BEEBD645"/>
    <w:rsid w:val="BEEE6DB2"/>
    <w:rsid w:val="BEF197F5"/>
    <w:rsid w:val="BEF1A919"/>
    <w:rsid w:val="BEF6B9F7"/>
    <w:rsid w:val="BEF7123A"/>
    <w:rsid w:val="BEF76AF0"/>
    <w:rsid w:val="BEF7BD2C"/>
    <w:rsid w:val="BEFBD3A8"/>
    <w:rsid w:val="BEFD5F2C"/>
    <w:rsid w:val="BEFF882D"/>
    <w:rsid w:val="BF3D19B4"/>
    <w:rsid w:val="BF3D4944"/>
    <w:rsid w:val="BF3D9320"/>
    <w:rsid w:val="BF57067F"/>
    <w:rsid w:val="BF5FF7F2"/>
    <w:rsid w:val="BF66B129"/>
    <w:rsid w:val="BF6F657C"/>
    <w:rsid w:val="BF75AC9A"/>
    <w:rsid w:val="BF7834E0"/>
    <w:rsid w:val="BF79B637"/>
    <w:rsid w:val="BF79F6AD"/>
    <w:rsid w:val="BF7B1BFB"/>
    <w:rsid w:val="BF7B65C7"/>
    <w:rsid w:val="BF7D7F53"/>
    <w:rsid w:val="BF7E5AFD"/>
    <w:rsid w:val="BF7FFD7B"/>
    <w:rsid w:val="BF9798E4"/>
    <w:rsid w:val="BF9DF4E2"/>
    <w:rsid w:val="BFAE2A6B"/>
    <w:rsid w:val="BFAF71D3"/>
    <w:rsid w:val="BFAFC876"/>
    <w:rsid w:val="BFB400A0"/>
    <w:rsid w:val="BFB7BB64"/>
    <w:rsid w:val="BFB995E5"/>
    <w:rsid w:val="BFBD13D1"/>
    <w:rsid w:val="BFBDF329"/>
    <w:rsid w:val="BFBE4E66"/>
    <w:rsid w:val="BFBECA7A"/>
    <w:rsid w:val="BFBF4CB1"/>
    <w:rsid w:val="BFBF965E"/>
    <w:rsid w:val="BFBFA7BE"/>
    <w:rsid w:val="BFBFC8EE"/>
    <w:rsid w:val="BFCBCA33"/>
    <w:rsid w:val="BFCD1860"/>
    <w:rsid w:val="BFCF82A8"/>
    <w:rsid w:val="BFCF9A3A"/>
    <w:rsid w:val="BFDBADB5"/>
    <w:rsid w:val="BFDC3FD3"/>
    <w:rsid w:val="BFDCB470"/>
    <w:rsid w:val="BFDDC69F"/>
    <w:rsid w:val="BFDFA717"/>
    <w:rsid w:val="BFE2F9A3"/>
    <w:rsid w:val="BFE455E6"/>
    <w:rsid w:val="BFE47578"/>
    <w:rsid w:val="BFE77355"/>
    <w:rsid w:val="BFE77B7C"/>
    <w:rsid w:val="BFEAB04B"/>
    <w:rsid w:val="BFF127AF"/>
    <w:rsid w:val="BFF32039"/>
    <w:rsid w:val="BFF337CA"/>
    <w:rsid w:val="BFF38C3E"/>
    <w:rsid w:val="BFF5942C"/>
    <w:rsid w:val="BFF77B93"/>
    <w:rsid w:val="BFF7B023"/>
    <w:rsid w:val="BFF803AB"/>
    <w:rsid w:val="BFFB375B"/>
    <w:rsid w:val="BFFB7DD9"/>
    <w:rsid w:val="BFFBFBAF"/>
    <w:rsid w:val="BFFD6605"/>
    <w:rsid w:val="BFFDFEBA"/>
    <w:rsid w:val="BFFE409B"/>
    <w:rsid w:val="BFFE4D88"/>
    <w:rsid w:val="BFFE55EA"/>
    <w:rsid w:val="BFFF1F69"/>
    <w:rsid w:val="BFFF2B4F"/>
    <w:rsid w:val="BFFF5BB3"/>
    <w:rsid w:val="BFFF7337"/>
    <w:rsid w:val="BFFF8496"/>
    <w:rsid w:val="BFFF8ED0"/>
    <w:rsid w:val="BFFFB430"/>
    <w:rsid w:val="BFFFFF36"/>
    <w:rsid w:val="C55F46F5"/>
    <w:rsid w:val="C5D9BE1E"/>
    <w:rsid w:val="C5DD76E6"/>
    <w:rsid w:val="C5FF76CD"/>
    <w:rsid w:val="C67F303A"/>
    <w:rsid w:val="C686971E"/>
    <w:rsid w:val="C6D7AF91"/>
    <w:rsid w:val="C76FE634"/>
    <w:rsid w:val="C7FC22C4"/>
    <w:rsid w:val="C86FFBAF"/>
    <w:rsid w:val="C91D20AF"/>
    <w:rsid w:val="C97D37B1"/>
    <w:rsid w:val="C9D7D236"/>
    <w:rsid w:val="CAB6482E"/>
    <w:rsid w:val="CB7FA30C"/>
    <w:rsid w:val="CBBE877D"/>
    <w:rsid w:val="CBDFC585"/>
    <w:rsid w:val="CBFFD5A4"/>
    <w:rsid w:val="CC5F1CD4"/>
    <w:rsid w:val="CCBFC867"/>
    <w:rsid w:val="CD471DA3"/>
    <w:rsid w:val="CD5E05B5"/>
    <w:rsid w:val="CD6D01CF"/>
    <w:rsid w:val="CD7FB751"/>
    <w:rsid w:val="CD8F04E2"/>
    <w:rsid w:val="CD9D018D"/>
    <w:rsid w:val="CDD7C12F"/>
    <w:rsid w:val="CDEDDCE9"/>
    <w:rsid w:val="CDEEB478"/>
    <w:rsid w:val="CDF3F463"/>
    <w:rsid w:val="CDFFD9FF"/>
    <w:rsid w:val="CE8B42AB"/>
    <w:rsid w:val="CE9F5A91"/>
    <w:rsid w:val="CEA5984A"/>
    <w:rsid w:val="CEDF9AA8"/>
    <w:rsid w:val="CEDFB7E8"/>
    <w:rsid w:val="CEEF0F57"/>
    <w:rsid w:val="CEFBAA87"/>
    <w:rsid w:val="CEFF54F5"/>
    <w:rsid w:val="CF677E5A"/>
    <w:rsid w:val="CF6E00E5"/>
    <w:rsid w:val="CF7F1E6C"/>
    <w:rsid w:val="CF7F55FB"/>
    <w:rsid w:val="CFA910DB"/>
    <w:rsid w:val="CFB76867"/>
    <w:rsid w:val="CFB7E56A"/>
    <w:rsid w:val="CFBF861F"/>
    <w:rsid w:val="CFD345EE"/>
    <w:rsid w:val="CFDF11D6"/>
    <w:rsid w:val="CFEE0DCE"/>
    <w:rsid w:val="CFF522C9"/>
    <w:rsid w:val="CFFAB925"/>
    <w:rsid w:val="CFFB20B1"/>
    <w:rsid w:val="CFFC719F"/>
    <w:rsid w:val="CFFE2DEB"/>
    <w:rsid w:val="CFFE83E5"/>
    <w:rsid w:val="D06D0B63"/>
    <w:rsid w:val="D17DEDEE"/>
    <w:rsid w:val="D1D8DEED"/>
    <w:rsid w:val="D1FFCB36"/>
    <w:rsid w:val="D216E272"/>
    <w:rsid w:val="D27FDDA6"/>
    <w:rsid w:val="D2980CFE"/>
    <w:rsid w:val="D29CCC5D"/>
    <w:rsid w:val="D2DB9DAA"/>
    <w:rsid w:val="D2FFF980"/>
    <w:rsid w:val="D33F4834"/>
    <w:rsid w:val="D33F7CFD"/>
    <w:rsid w:val="D3ABF851"/>
    <w:rsid w:val="D3AF53C5"/>
    <w:rsid w:val="D3B71260"/>
    <w:rsid w:val="D3BD3D21"/>
    <w:rsid w:val="D3FB7CE7"/>
    <w:rsid w:val="D476A44E"/>
    <w:rsid w:val="D4BBA32C"/>
    <w:rsid w:val="D4F7C319"/>
    <w:rsid w:val="D4FB5EA9"/>
    <w:rsid w:val="D51F76E9"/>
    <w:rsid w:val="D53F5D4F"/>
    <w:rsid w:val="D55E5CB0"/>
    <w:rsid w:val="D57B44F0"/>
    <w:rsid w:val="D57F8543"/>
    <w:rsid w:val="D57F8D60"/>
    <w:rsid w:val="D59ADABB"/>
    <w:rsid w:val="D5DBE83D"/>
    <w:rsid w:val="D5ED7A5F"/>
    <w:rsid w:val="D5EF34D7"/>
    <w:rsid w:val="D5FF3C76"/>
    <w:rsid w:val="D691B10C"/>
    <w:rsid w:val="D6D799E8"/>
    <w:rsid w:val="D6E7FB22"/>
    <w:rsid w:val="D6EF16DE"/>
    <w:rsid w:val="D6FBB6D8"/>
    <w:rsid w:val="D726FB28"/>
    <w:rsid w:val="D75FF8A9"/>
    <w:rsid w:val="D7674E20"/>
    <w:rsid w:val="D76FC41B"/>
    <w:rsid w:val="D770AD97"/>
    <w:rsid w:val="D7774E4B"/>
    <w:rsid w:val="D77D1E16"/>
    <w:rsid w:val="D77F6CA3"/>
    <w:rsid w:val="D77FD3C0"/>
    <w:rsid w:val="D78F1029"/>
    <w:rsid w:val="D79FDC8C"/>
    <w:rsid w:val="D7AF1AD5"/>
    <w:rsid w:val="D7B5D0DA"/>
    <w:rsid w:val="D7BC0607"/>
    <w:rsid w:val="D7BFFD17"/>
    <w:rsid w:val="D7DBA518"/>
    <w:rsid w:val="D7DD33B2"/>
    <w:rsid w:val="D7E761B5"/>
    <w:rsid w:val="D7EE5806"/>
    <w:rsid w:val="D7EECEF4"/>
    <w:rsid w:val="D7F7E17C"/>
    <w:rsid w:val="D7F8FD0F"/>
    <w:rsid w:val="D7FB5AB9"/>
    <w:rsid w:val="D7FDC3FB"/>
    <w:rsid w:val="D7FF192A"/>
    <w:rsid w:val="D7FF3578"/>
    <w:rsid w:val="D85FC84D"/>
    <w:rsid w:val="D8EF9BFE"/>
    <w:rsid w:val="D8F788DF"/>
    <w:rsid w:val="D95D0AE9"/>
    <w:rsid w:val="D98B2484"/>
    <w:rsid w:val="D9EEEE31"/>
    <w:rsid w:val="D9FF1F99"/>
    <w:rsid w:val="DAF75171"/>
    <w:rsid w:val="DAFC71F8"/>
    <w:rsid w:val="DB1E20BF"/>
    <w:rsid w:val="DB2787DC"/>
    <w:rsid w:val="DB5F8631"/>
    <w:rsid w:val="DB6F0211"/>
    <w:rsid w:val="DB714EC7"/>
    <w:rsid w:val="DB756D9B"/>
    <w:rsid w:val="DB7DF343"/>
    <w:rsid w:val="DB89903D"/>
    <w:rsid w:val="DBBF2F26"/>
    <w:rsid w:val="DBBFC868"/>
    <w:rsid w:val="DBD64C3C"/>
    <w:rsid w:val="DBD6A276"/>
    <w:rsid w:val="DBDBB460"/>
    <w:rsid w:val="DBDBBFD3"/>
    <w:rsid w:val="DBDD7665"/>
    <w:rsid w:val="DBDFF810"/>
    <w:rsid w:val="DBE6654D"/>
    <w:rsid w:val="DBE7D619"/>
    <w:rsid w:val="DBEFC3A0"/>
    <w:rsid w:val="DBEFE355"/>
    <w:rsid w:val="DBF44F41"/>
    <w:rsid w:val="DBF7A9B3"/>
    <w:rsid w:val="DBF9D0C4"/>
    <w:rsid w:val="DBFC84C4"/>
    <w:rsid w:val="DBFD5297"/>
    <w:rsid w:val="DBFD54FE"/>
    <w:rsid w:val="DBFE14BE"/>
    <w:rsid w:val="DBFF4B21"/>
    <w:rsid w:val="DBFFB9A3"/>
    <w:rsid w:val="DBFFCE0A"/>
    <w:rsid w:val="DCBE03E9"/>
    <w:rsid w:val="DCDF7FAB"/>
    <w:rsid w:val="DCFCB2E0"/>
    <w:rsid w:val="DCFEBF5A"/>
    <w:rsid w:val="DCFF0D77"/>
    <w:rsid w:val="DD13D76D"/>
    <w:rsid w:val="DD374271"/>
    <w:rsid w:val="DD3BEC3A"/>
    <w:rsid w:val="DD749511"/>
    <w:rsid w:val="DD77604A"/>
    <w:rsid w:val="DD7F4351"/>
    <w:rsid w:val="DD8F9C03"/>
    <w:rsid w:val="DD9DB160"/>
    <w:rsid w:val="DD9FB4D1"/>
    <w:rsid w:val="DDB46720"/>
    <w:rsid w:val="DDBDB7DA"/>
    <w:rsid w:val="DDBDEEB4"/>
    <w:rsid w:val="DDC52FC5"/>
    <w:rsid w:val="DDCD702D"/>
    <w:rsid w:val="DDD1A0A6"/>
    <w:rsid w:val="DDD97D47"/>
    <w:rsid w:val="DDECFA98"/>
    <w:rsid w:val="DDEFE3CB"/>
    <w:rsid w:val="DDF23D78"/>
    <w:rsid w:val="DDF27059"/>
    <w:rsid w:val="DDF63C90"/>
    <w:rsid w:val="DDF6AA86"/>
    <w:rsid w:val="DDFE2286"/>
    <w:rsid w:val="DDFEC0B7"/>
    <w:rsid w:val="DDFF1504"/>
    <w:rsid w:val="DDFF8D32"/>
    <w:rsid w:val="DDFFCA08"/>
    <w:rsid w:val="DDFFDFA0"/>
    <w:rsid w:val="DE6F6CB8"/>
    <w:rsid w:val="DE79EB8D"/>
    <w:rsid w:val="DE7EDBB5"/>
    <w:rsid w:val="DE9EFCDA"/>
    <w:rsid w:val="DEBF9EB4"/>
    <w:rsid w:val="DEDE2DD1"/>
    <w:rsid w:val="DEDF76B3"/>
    <w:rsid w:val="DEEB01FF"/>
    <w:rsid w:val="DEEDA51C"/>
    <w:rsid w:val="DEF5B1CA"/>
    <w:rsid w:val="DEF5E2EC"/>
    <w:rsid w:val="DEF6A860"/>
    <w:rsid w:val="DEF6B558"/>
    <w:rsid w:val="DEFE150A"/>
    <w:rsid w:val="DEFE83D0"/>
    <w:rsid w:val="DEFFA46A"/>
    <w:rsid w:val="DEFFD55C"/>
    <w:rsid w:val="DF0D2247"/>
    <w:rsid w:val="DF0E85FA"/>
    <w:rsid w:val="DF2E12B1"/>
    <w:rsid w:val="DF3601D6"/>
    <w:rsid w:val="DF36B0BB"/>
    <w:rsid w:val="DF3AD3EF"/>
    <w:rsid w:val="DF3F499F"/>
    <w:rsid w:val="DF3F755D"/>
    <w:rsid w:val="DF3FC8E6"/>
    <w:rsid w:val="DF3FD27F"/>
    <w:rsid w:val="DF47990E"/>
    <w:rsid w:val="DF57042D"/>
    <w:rsid w:val="DF5D8AF9"/>
    <w:rsid w:val="DF5E7B5E"/>
    <w:rsid w:val="DF6EE6F1"/>
    <w:rsid w:val="DF765147"/>
    <w:rsid w:val="DF7F6033"/>
    <w:rsid w:val="DF88503F"/>
    <w:rsid w:val="DF8ECBC8"/>
    <w:rsid w:val="DF9C6E53"/>
    <w:rsid w:val="DFAB2953"/>
    <w:rsid w:val="DFAD9E7F"/>
    <w:rsid w:val="DFB528D9"/>
    <w:rsid w:val="DFB5B4B8"/>
    <w:rsid w:val="DFBD1389"/>
    <w:rsid w:val="DFBF37A3"/>
    <w:rsid w:val="DFD68C87"/>
    <w:rsid w:val="DFD88C7F"/>
    <w:rsid w:val="DFDB5B4D"/>
    <w:rsid w:val="DFDF74CD"/>
    <w:rsid w:val="DFE3058B"/>
    <w:rsid w:val="DFE6EDFB"/>
    <w:rsid w:val="DFE7854A"/>
    <w:rsid w:val="DFEBBAB2"/>
    <w:rsid w:val="DFEC5C16"/>
    <w:rsid w:val="DFEE9995"/>
    <w:rsid w:val="DFEF85E2"/>
    <w:rsid w:val="DFEFF51A"/>
    <w:rsid w:val="DFF4945E"/>
    <w:rsid w:val="DFF7DE24"/>
    <w:rsid w:val="DFF9FAE2"/>
    <w:rsid w:val="DFFBFF7F"/>
    <w:rsid w:val="DFFDC60A"/>
    <w:rsid w:val="DFFE5A72"/>
    <w:rsid w:val="DFFE7888"/>
    <w:rsid w:val="DFFEEA23"/>
    <w:rsid w:val="DFFF15F0"/>
    <w:rsid w:val="DFFF45F8"/>
    <w:rsid w:val="DFFF4749"/>
    <w:rsid w:val="DFFF4A82"/>
    <w:rsid w:val="DFFF531C"/>
    <w:rsid w:val="DFFF90FD"/>
    <w:rsid w:val="DFFF9D49"/>
    <w:rsid w:val="DFFFB3C9"/>
    <w:rsid w:val="E0C621CD"/>
    <w:rsid w:val="E0E70B92"/>
    <w:rsid w:val="E15FE3EB"/>
    <w:rsid w:val="E17F7B10"/>
    <w:rsid w:val="E1B9A1B7"/>
    <w:rsid w:val="E1BF9447"/>
    <w:rsid w:val="E1FAEA00"/>
    <w:rsid w:val="E2D788B7"/>
    <w:rsid w:val="E3675681"/>
    <w:rsid w:val="E37E3A2C"/>
    <w:rsid w:val="E3C784E1"/>
    <w:rsid w:val="E3DB2BA9"/>
    <w:rsid w:val="E3DF6ADE"/>
    <w:rsid w:val="E3E7C396"/>
    <w:rsid w:val="E3F694BB"/>
    <w:rsid w:val="E3FD3BB2"/>
    <w:rsid w:val="E3FEB2EC"/>
    <w:rsid w:val="E48BC604"/>
    <w:rsid w:val="E4E446FC"/>
    <w:rsid w:val="E5B7EABA"/>
    <w:rsid w:val="E5B943AE"/>
    <w:rsid w:val="E5DF15E1"/>
    <w:rsid w:val="E5FED880"/>
    <w:rsid w:val="E6BE8A89"/>
    <w:rsid w:val="E6BFD60A"/>
    <w:rsid w:val="E6F093AA"/>
    <w:rsid w:val="E6F3CA8B"/>
    <w:rsid w:val="E6FFFA61"/>
    <w:rsid w:val="E7184CFD"/>
    <w:rsid w:val="E71C5798"/>
    <w:rsid w:val="E73B5E9E"/>
    <w:rsid w:val="E7539353"/>
    <w:rsid w:val="E76727D7"/>
    <w:rsid w:val="E77BE3BD"/>
    <w:rsid w:val="E79F14A5"/>
    <w:rsid w:val="E7B3D91B"/>
    <w:rsid w:val="E7BF08E8"/>
    <w:rsid w:val="E7CD0C19"/>
    <w:rsid w:val="E7EEABEC"/>
    <w:rsid w:val="E7EEBDCA"/>
    <w:rsid w:val="E7F9C177"/>
    <w:rsid w:val="E7FB4F1F"/>
    <w:rsid w:val="E7FB8538"/>
    <w:rsid w:val="E7FBC1C1"/>
    <w:rsid w:val="E7FDF6E5"/>
    <w:rsid w:val="E7FEAF0B"/>
    <w:rsid w:val="E8CD61A7"/>
    <w:rsid w:val="E8E8F9E3"/>
    <w:rsid w:val="E8F597CB"/>
    <w:rsid w:val="E97F1FE2"/>
    <w:rsid w:val="E9E7F3E5"/>
    <w:rsid w:val="E9EE87C1"/>
    <w:rsid w:val="E9F7F760"/>
    <w:rsid w:val="E9FFA3E9"/>
    <w:rsid w:val="EA3ED9A4"/>
    <w:rsid w:val="EA77B82A"/>
    <w:rsid w:val="EA7BE923"/>
    <w:rsid w:val="EAA549C8"/>
    <w:rsid w:val="EABB6A7E"/>
    <w:rsid w:val="EABBB62D"/>
    <w:rsid w:val="EABC4EBA"/>
    <w:rsid w:val="EAFA6E78"/>
    <w:rsid w:val="EAFBD180"/>
    <w:rsid w:val="EAFF0AAE"/>
    <w:rsid w:val="EBAA5E9A"/>
    <w:rsid w:val="EBAFC9C9"/>
    <w:rsid w:val="EBBF75D4"/>
    <w:rsid w:val="EBCBFFC1"/>
    <w:rsid w:val="EBE61F32"/>
    <w:rsid w:val="EBE6AED1"/>
    <w:rsid w:val="EBE73392"/>
    <w:rsid w:val="EBEFCF23"/>
    <w:rsid w:val="EBFB5157"/>
    <w:rsid w:val="EBFDD389"/>
    <w:rsid w:val="EBFED9BE"/>
    <w:rsid w:val="EBFF3F25"/>
    <w:rsid w:val="EBFF9A8E"/>
    <w:rsid w:val="EBFFAB02"/>
    <w:rsid w:val="EBFFEF0C"/>
    <w:rsid w:val="EC2F069A"/>
    <w:rsid w:val="EC6AEA59"/>
    <w:rsid w:val="EC7E8CFB"/>
    <w:rsid w:val="ED65A176"/>
    <w:rsid w:val="ED6F0F33"/>
    <w:rsid w:val="ED7D5B0C"/>
    <w:rsid w:val="ED7D8B3F"/>
    <w:rsid w:val="EDB765E2"/>
    <w:rsid w:val="EDBFE972"/>
    <w:rsid w:val="EDBFFD10"/>
    <w:rsid w:val="EDC6A149"/>
    <w:rsid w:val="EDD5AE2E"/>
    <w:rsid w:val="EDEDE029"/>
    <w:rsid w:val="EDF7ED49"/>
    <w:rsid w:val="EDFB9CD3"/>
    <w:rsid w:val="EDFBE562"/>
    <w:rsid w:val="EDFE9F7D"/>
    <w:rsid w:val="EDFF0C2F"/>
    <w:rsid w:val="EDFF28DE"/>
    <w:rsid w:val="EDFF8EAC"/>
    <w:rsid w:val="EE3FBCD8"/>
    <w:rsid w:val="EE579AF8"/>
    <w:rsid w:val="EE753FC3"/>
    <w:rsid w:val="EE8BD783"/>
    <w:rsid w:val="EE9FBAF4"/>
    <w:rsid w:val="EEA76983"/>
    <w:rsid w:val="EEB51B86"/>
    <w:rsid w:val="EEB7D151"/>
    <w:rsid w:val="EEBF5A52"/>
    <w:rsid w:val="EED3539E"/>
    <w:rsid w:val="EEDBAB65"/>
    <w:rsid w:val="EEDF6B91"/>
    <w:rsid w:val="EEED3768"/>
    <w:rsid w:val="EEFDF3AA"/>
    <w:rsid w:val="EEFEA7BA"/>
    <w:rsid w:val="EEFF0ACB"/>
    <w:rsid w:val="EEFF19A8"/>
    <w:rsid w:val="EEFF67D4"/>
    <w:rsid w:val="EF1E865A"/>
    <w:rsid w:val="EF2BD9DF"/>
    <w:rsid w:val="EF3F8015"/>
    <w:rsid w:val="EF3FCF17"/>
    <w:rsid w:val="EF3FF256"/>
    <w:rsid w:val="EF57D06E"/>
    <w:rsid w:val="EF5AD5D4"/>
    <w:rsid w:val="EF5D2D37"/>
    <w:rsid w:val="EF5E7CAD"/>
    <w:rsid w:val="EF5F117A"/>
    <w:rsid w:val="EF5FC8FF"/>
    <w:rsid w:val="EF68E615"/>
    <w:rsid w:val="EF6F4955"/>
    <w:rsid w:val="EF7B3B3B"/>
    <w:rsid w:val="EF7B7259"/>
    <w:rsid w:val="EF7C4804"/>
    <w:rsid w:val="EF7E52B6"/>
    <w:rsid w:val="EF7F22C0"/>
    <w:rsid w:val="EF7F6D53"/>
    <w:rsid w:val="EF7F9A73"/>
    <w:rsid w:val="EF857295"/>
    <w:rsid w:val="EF8F25B5"/>
    <w:rsid w:val="EF9808B8"/>
    <w:rsid w:val="EF9B4D0A"/>
    <w:rsid w:val="EF9F1AEE"/>
    <w:rsid w:val="EF9F6DF3"/>
    <w:rsid w:val="EFA5DA59"/>
    <w:rsid w:val="EFA64D68"/>
    <w:rsid w:val="EFAB2945"/>
    <w:rsid w:val="EFB2F95A"/>
    <w:rsid w:val="EFB7DCA2"/>
    <w:rsid w:val="EFB85A54"/>
    <w:rsid w:val="EFBA30CD"/>
    <w:rsid w:val="EFBD480B"/>
    <w:rsid w:val="EFBDBDBF"/>
    <w:rsid w:val="EFBF0C4F"/>
    <w:rsid w:val="EFBF6DCD"/>
    <w:rsid w:val="EFBF7373"/>
    <w:rsid w:val="EFC7579C"/>
    <w:rsid w:val="EFC99990"/>
    <w:rsid w:val="EFCD374F"/>
    <w:rsid w:val="EFCF69BE"/>
    <w:rsid w:val="EFD58D89"/>
    <w:rsid w:val="EFD9FF1E"/>
    <w:rsid w:val="EFDDCE51"/>
    <w:rsid w:val="EFDE3ED3"/>
    <w:rsid w:val="EFDEFAB2"/>
    <w:rsid w:val="EFDF653F"/>
    <w:rsid w:val="EFDFC624"/>
    <w:rsid w:val="EFE7CC8C"/>
    <w:rsid w:val="EFEBA003"/>
    <w:rsid w:val="EFEFB678"/>
    <w:rsid w:val="EFF785F9"/>
    <w:rsid w:val="EFF7BC2D"/>
    <w:rsid w:val="EFF7C36B"/>
    <w:rsid w:val="EFF9B07A"/>
    <w:rsid w:val="EFFA1DE0"/>
    <w:rsid w:val="EFFB2D0C"/>
    <w:rsid w:val="EFFB2E9D"/>
    <w:rsid w:val="EFFB48A6"/>
    <w:rsid w:val="EFFD1AD7"/>
    <w:rsid w:val="EFFD5C80"/>
    <w:rsid w:val="EFFD8183"/>
    <w:rsid w:val="EFFE25B2"/>
    <w:rsid w:val="EFFE4801"/>
    <w:rsid w:val="EFFE6173"/>
    <w:rsid w:val="EFFEAA04"/>
    <w:rsid w:val="EFFF49BF"/>
    <w:rsid w:val="EFFF8378"/>
    <w:rsid w:val="EFFF9DFC"/>
    <w:rsid w:val="EFFFEC92"/>
    <w:rsid w:val="F03EB222"/>
    <w:rsid w:val="F04F7B91"/>
    <w:rsid w:val="F05FD89D"/>
    <w:rsid w:val="F07D46CB"/>
    <w:rsid w:val="F0BFE8BB"/>
    <w:rsid w:val="F0FFF19E"/>
    <w:rsid w:val="F15F068B"/>
    <w:rsid w:val="F1774222"/>
    <w:rsid w:val="F1BFFA1F"/>
    <w:rsid w:val="F1DB9218"/>
    <w:rsid w:val="F1DF7E02"/>
    <w:rsid w:val="F1F67A68"/>
    <w:rsid w:val="F1FD6F68"/>
    <w:rsid w:val="F277C386"/>
    <w:rsid w:val="F2ECAE3F"/>
    <w:rsid w:val="F2F41ECE"/>
    <w:rsid w:val="F2FD57E1"/>
    <w:rsid w:val="F2FD8B3A"/>
    <w:rsid w:val="F2FF336E"/>
    <w:rsid w:val="F2FF5FC1"/>
    <w:rsid w:val="F32E6D4E"/>
    <w:rsid w:val="F33D7DA4"/>
    <w:rsid w:val="F35D4295"/>
    <w:rsid w:val="F37FDE4C"/>
    <w:rsid w:val="F3C344DD"/>
    <w:rsid w:val="F3CF5644"/>
    <w:rsid w:val="F3D7D893"/>
    <w:rsid w:val="F3EE2759"/>
    <w:rsid w:val="F3F20352"/>
    <w:rsid w:val="F3F4986F"/>
    <w:rsid w:val="F3FB540A"/>
    <w:rsid w:val="F3FCA0E7"/>
    <w:rsid w:val="F3FD4716"/>
    <w:rsid w:val="F3FFF4CB"/>
    <w:rsid w:val="F433158D"/>
    <w:rsid w:val="F46FF4AE"/>
    <w:rsid w:val="F48FAEB8"/>
    <w:rsid w:val="F4CA260A"/>
    <w:rsid w:val="F4FB1332"/>
    <w:rsid w:val="F4FBEA56"/>
    <w:rsid w:val="F4FEF2EF"/>
    <w:rsid w:val="F4FFF018"/>
    <w:rsid w:val="F5276F7F"/>
    <w:rsid w:val="F53F7E7F"/>
    <w:rsid w:val="F55F0C0F"/>
    <w:rsid w:val="F57F5951"/>
    <w:rsid w:val="F59736A3"/>
    <w:rsid w:val="F59B9697"/>
    <w:rsid w:val="F5B648CE"/>
    <w:rsid w:val="F5B7EB89"/>
    <w:rsid w:val="F5BE57E6"/>
    <w:rsid w:val="F5BF62CF"/>
    <w:rsid w:val="F5BFCDF0"/>
    <w:rsid w:val="F5CD029B"/>
    <w:rsid w:val="F5DD7F73"/>
    <w:rsid w:val="F5DDF9E7"/>
    <w:rsid w:val="F5DE1F8F"/>
    <w:rsid w:val="F5DF67F0"/>
    <w:rsid w:val="F5EC43F6"/>
    <w:rsid w:val="F5EE74FB"/>
    <w:rsid w:val="F5EF3F64"/>
    <w:rsid w:val="F5EF813F"/>
    <w:rsid w:val="F5EFB87B"/>
    <w:rsid w:val="F5F13942"/>
    <w:rsid w:val="F5F2B033"/>
    <w:rsid w:val="F5F75689"/>
    <w:rsid w:val="F5F779AD"/>
    <w:rsid w:val="F5FEA60A"/>
    <w:rsid w:val="F5FF7818"/>
    <w:rsid w:val="F5FF8206"/>
    <w:rsid w:val="F6733572"/>
    <w:rsid w:val="F6738EE5"/>
    <w:rsid w:val="F67CCAC7"/>
    <w:rsid w:val="F69D56AB"/>
    <w:rsid w:val="F69FC10A"/>
    <w:rsid w:val="F6BBAE25"/>
    <w:rsid w:val="F6D6A38A"/>
    <w:rsid w:val="F6D6EA66"/>
    <w:rsid w:val="F6E42C96"/>
    <w:rsid w:val="F6E6AE10"/>
    <w:rsid w:val="F6EB39A3"/>
    <w:rsid w:val="F6ED49AD"/>
    <w:rsid w:val="F6FD0E4C"/>
    <w:rsid w:val="F6FD7168"/>
    <w:rsid w:val="F6FD7842"/>
    <w:rsid w:val="F6FDAA2A"/>
    <w:rsid w:val="F6FFC747"/>
    <w:rsid w:val="F6FFDC14"/>
    <w:rsid w:val="F73BA1CE"/>
    <w:rsid w:val="F7558D24"/>
    <w:rsid w:val="F756F719"/>
    <w:rsid w:val="F75726F7"/>
    <w:rsid w:val="F76818F0"/>
    <w:rsid w:val="F76B5CEB"/>
    <w:rsid w:val="F76F00D9"/>
    <w:rsid w:val="F76F60A9"/>
    <w:rsid w:val="F773E091"/>
    <w:rsid w:val="F7775EFF"/>
    <w:rsid w:val="F7776A4A"/>
    <w:rsid w:val="F77BA77F"/>
    <w:rsid w:val="F77D1E66"/>
    <w:rsid w:val="F77DCFF7"/>
    <w:rsid w:val="F77DDFA7"/>
    <w:rsid w:val="F77E4433"/>
    <w:rsid w:val="F77F111A"/>
    <w:rsid w:val="F77F95D7"/>
    <w:rsid w:val="F77FDD26"/>
    <w:rsid w:val="F78FBD5F"/>
    <w:rsid w:val="F79FB02C"/>
    <w:rsid w:val="F79FEFAC"/>
    <w:rsid w:val="F79FFA57"/>
    <w:rsid w:val="F7ABF724"/>
    <w:rsid w:val="F7AD1DA3"/>
    <w:rsid w:val="F7AD9376"/>
    <w:rsid w:val="F7AE2728"/>
    <w:rsid w:val="F7B28E61"/>
    <w:rsid w:val="F7BBB10A"/>
    <w:rsid w:val="F7BC8D1F"/>
    <w:rsid w:val="F7BC902D"/>
    <w:rsid w:val="F7BD78C3"/>
    <w:rsid w:val="F7BE302A"/>
    <w:rsid w:val="F7BF5B1C"/>
    <w:rsid w:val="F7BFF157"/>
    <w:rsid w:val="F7C703C8"/>
    <w:rsid w:val="F7CB93AC"/>
    <w:rsid w:val="F7CD8C4A"/>
    <w:rsid w:val="F7CE30B9"/>
    <w:rsid w:val="F7CF7F1A"/>
    <w:rsid w:val="F7DBB7E4"/>
    <w:rsid w:val="F7DBCF88"/>
    <w:rsid w:val="F7DBDBAE"/>
    <w:rsid w:val="F7DE25A3"/>
    <w:rsid w:val="F7DE3F62"/>
    <w:rsid w:val="F7DEFC29"/>
    <w:rsid w:val="F7DF2009"/>
    <w:rsid w:val="F7DFC8F9"/>
    <w:rsid w:val="F7E38C37"/>
    <w:rsid w:val="F7E6946F"/>
    <w:rsid w:val="F7E7AA15"/>
    <w:rsid w:val="F7E841E6"/>
    <w:rsid w:val="F7EE4D42"/>
    <w:rsid w:val="F7EEC2C1"/>
    <w:rsid w:val="F7F3E058"/>
    <w:rsid w:val="F7F55443"/>
    <w:rsid w:val="F7F59DC2"/>
    <w:rsid w:val="F7F68665"/>
    <w:rsid w:val="F7F6E97F"/>
    <w:rsid w:val="F7F95A1E"/>
    <w:rsid w:val="F7FB7E85"/>
    <w:rsid w:val="F7FBD22E"/>
    <w:rsid w:val="F7FBF1B4"/>
    <w:rsid w:val="F7FCE2DB"/>
    <w:rsid w:val="F7FD012C"/>
    <w:rsid w:val="F7FE173C"/>
    <w:rsid w:val="F7FE5050"/>
    <w:rsid w:val="F7FEE9FA"/>
    <w:rsid w:val="F7FF2EC1"/>
    <w:rsid w:val="F7FF30CB"/>
    <w:rsid w:val="F7FF6136"/>
    <w:rsid w:val="F89EFC6A"/>
    <w:rsid w:val="F8AF5F24"/>
    <w:rsid w:val="F8CD8F69"/>
    <w:rsid w:val="F8D743EF"/>
    <w:rsid w:val="F8D7C19F"/>
    <w:rsid w:val="F8DE07BF"/>
    <w:rsid w:val="F8DFD606"/>
    <w:rsid w:val="F8F57171"/>
    <w:rsid w:val="F8FB81A8"/>
    <w:rsid w:val="F926AAD2"/>
    <w:rsid w:val="F975D25D"/>
    <w:rsid w:val="F97703C3"/>
    <w:rsid w:val="F99732D6"/>
    <w:rsid w:val="F9BB2175"/>
    <w:rsid w:val="F9BD7169"/>
    <w:rsid w:val="F9CF7B51"/>
    <w:rsid w:val="F9E5028F"/>
    <w:rsid w:val="F9EFDD00"/>
    <w:rsid w:val="F9F12BFC"/>
    <w:rsid w:val="F9F51A5C"/>
    <w:rsid w:val="F9F76FF8"/>
    <w:rsid w:val="F9F78E8B"/>
    <w:rsid w:val="F9FDDE75"/>
    <w:rsid w:val="FA303964"/>
    <w:rsid w:val="FA35A57E"/>
    <w:rsid w:val="FA37E13E"/>
    <w:rsid w:val="FA5FF798"/>
    <w:rsid w:val="FA7BA736"/>
    <w:rsid w:val="FA7FB41C"/>
    <w:rsid w:val="FA978A19"/>
    <w:rsid w:val="FA9F5E28"/>
    <w:rsid w:val="FAA53495"/>
    <w:rsid w:val="FAB60EC4"/>
    <w:rsid w:val="FABA640B"/>
    <w:rsid w:val="FABFE664"/>
    <w:rsid w:val="FACA2A3F"/>
    <w:rsid w:val="FACE5E23"/>
    <w:rsid w:val="FACE9B4E"/>
    <w:rsid w:val="FACF48BF"/>
    <w:rsid w:val="FACFA0E0"/>
    <w:rsid w:val="FAD36EDF"/>
    <w:rsid w:val="FADB62AE"/>
    <w:rsid w:val="FAE59AFD"/>
    <w:rsid w:val="FAEBC14F"/>
    <w:rsid w:val="FAEF9F6C"/>
    <w:rsid w:val="FAF5530B"/>
    <w:rsid w:val="FAF73890"/>
    <w:rsid w:val="FAF7AF25"/>
    <w:rsid w:val="FAF7BFCF"/>
    <w:rsid w:val="FAFB22A9"/>
    <w:rsid w:val="FAFD9DAF"/>
    <w:rsid w:val="FAFDEA29"/>
    <w:rsid w:val="FAFF294B"/>
    <w:rsid w:val="FAFF45A1"/>
    <w:rsid w:val="FAFFA590"/>
    <w:rsid w:val="FB3FBE15"/>
    <w:rsid w:val="FB5526FD"/>
    <w:rsid w:val="FB574973"/>
    <w:rsid w:val="FB5C09A5"/>
    <w:rsid w:val="FB6F5B96"/>
    <w:rsid w:val="FB6F9666"/>
    <w:rsid w:val="FB799B9C"/>
    <w:rsid w:val="FB7B0E17"/>
    <w:rsid w:val="FB7C7DBF"/>
    <w:rsid w:val="FB7DB8B5"/>
    <w:rsid w:val="FB7EA775"/>
    <w:rsid w:val="FB7EB71E"/>
    <w:rsid w:val="FB7F44E6"/>
    <w:rsid w:val="FB7F546F"/>
    <w:rsid w:val="FB7FD59C"/>
    <w:rsid w:val="FB85AF0D"/>
    <w:rsid w:val="FB8B605F"/>
    <w:rsid w:val="FB8CC1F8"/>
    <w:rsid w:val="FB8F9AD6"/>
    <w:rsid w:val="FBA63C60"/>
    <w:rsid w:val="FBBB160A"/>
    <w:rsid w:val="FBBB7CB8"/>
    <w:rsid w:val="FBBBE575"/>
    <w:rsid w:val="FBBE3E04"/>
    <w:rsid w:val="FBBEC9B4"/>
    <w:rsid w:val="FBBF6588"/>
    <w:rsid w:val="FBBFD75C"/>
    <w:rsid w:val="FBD75FE9"/>
    <w:rsid w:val="FBD9437B"/>
    <w:rsid w:val="FBD97001"/>
    <w:rsid w:val="FBDF5963"/>
    <w:rsid w:val="FBDFCF4A"/>
    <w:rsid w:val="FBEB9FA2"/>
    <w:rsid w:val="FBEEE770"/>
    <w:rsid w:val="FBEEFF1B"/>
    <w:rsid w:val="FBEF6027"/>
    <w:rsid w:val="FBEF9E15"/>
    <w:rsid w:val="FBF51BCD"/>
    <w:rsid w:val="FBF5E38D"/>
    <w:rsid w:val="FBFB14B9"/>
    <w:rsid w:val="FBFB3AD0"/>
    <w:rsid w:val="FBFBFDA4"/>
    <w:rsid w:val="FBFD28C7"/>
    <w:rsid w:val="FBFD30C2"/>
    <w:rsid w:val="FBFD7592"/>
    <w:rsid w:val="FBFD8355"/>
    <w:rsid w:val="FBFE5D4C"/>
    <w:rsid w:val="FBFE702F"/>
    <w:rsid w:val="FBFE7616"/>
    <w:rsid w:val="FBFED408"/>
    <w:rsid w:val="FBFF8D6F"/>
    <w:rsid w:val="FBFFC543"/>
    <w:rsid w:val="FBFFDE74"/>
    <w:rsid w:val="FBFFF06E"/>
    <w:rsid w:val="FC2F4CF9"/>
    <w:rsid w:val="FC5F0FA0"/>
    <w:rsid w:val="FC73A196"/>
    <w:rsid w:val="FC77D1EA"/>
    <w:rsid w:val="FC7FFA53"/>
    <w:rsid w:val="FC9BA962"/>
    <w:rsid w:val="FC9F93BC"/>
    <w:rsid w:val="FCD504A5"/>
    <w:rsid w:val="FCDB50BC"/>
    <w:rsid w:val="FCDB6FBE"/>
    <w:rsid w:val="FCDFEE41"/>
    <w:rsid w:val="FCE50AC4"/>
    <w:rsid w:val="FCE785C1"/>
    <w:rsid w:val="FCF5D5F1"/>
    <w:rsid w:val="FCF5D695"/>
    <w:rsid w:val="FCF60222"/>
    <w:rsid w:val="FCF74088"/>
    <w:rsid w:val="FCFA5694"/>
    <w:rsid w:val="FCFECF0E"/>
    <w:rsid w:val="FCFF1EB1"/>
    <w:rsid w:val="FCFFD5E7"/>
    <w:rsid w:val="FD2E7D92"/>
    <w:rsid w:val="FD3735E8"/>
    <w:rsid w:val="FD3DE2CF"/>
    <w:rsid w:val="FD4778CB"/>
    <w:rsid w:val="FD5BA8A2"/>
    <w:rsid w:val="FD5DB854"/>
    <w:rsid w:val="FD7503F7"/>
    <w:rsid w:val="FD7A1926"/>
    <w:rsid w:val="FD7E3235"/>
    <w:rsid w:val="FD7E7DA9"/>
    <w:rsid w:val="FD8ECE19"/>
    <w:rsid w:val="FD8F008B"/>
    <w:rsid w:val="FD971F46"/>
    <w:rsid w:val="FDB99751"/>
    <w:rsid w:val="FDBBB1FD"/>
    <w:rsid w:val="FDBBF0C7"/>
    <w:rsid w:val="FDBD16F4"/>
    <w:rsid w:val="FDBF1B2E"/>
    <w:rsid w:val="FDBFD5CE"/>
    <w:rsid w:val="FDC53E0B"/>
    <w:rsid w:val="FDC714F7"/>
    <w:rsid w:val="FDCF1F28"/>
    <w:rsid w:val="FDD308DD"/>
    <w:rsid w:val="FDD6221D"/>
    <w:rsid w:val="FDD6D6CC"/>
    <w:rsid w:val="FDD705C9"/>
    <w:rsid w:val="FDD7A80E"/>
    <w:rsid w:val="FDDA4FD1"/>
    <w:rsid w:val="FDDEB7D5"/>
    <w:rsid w:val="FDDF46A1"/>
    <w:rsid w:val="FDDF6C0A"/>
    <w:rsid w:val="FDDF7410"/>
    <w:rsid w:val="FDE315AF"/>
    <w:rsid w:val="FDE55546"/>
    <w:rsid w:val="FDE7A02E"/>
    <w:rsid w:val="FDE99D5B"/>
    <w:rsid w:val="FDEA67D4"/>
    <w:rsid w:val="FDEC6EFA"/>
    <w:rsid w:val="FDEF7773"/>
    <w:rsid w:val="FDEFB3CC"/>
    <w:rsid w:val="FDF00389"/>
    <w:rsid w:val="FDF400B5"/>
    <w:rsid w:val="FDF5CD17"/>
    <w:rsid w:val="FDF752B2"/>
    <w:rsid w:val="FDF764A7"/>
    <w:rsid w:val="FDF7CEFB"/>
    <w:rsid w:val="FDF9A26B"/>
    <w:rsid w:val="FDFAA111"/>
    <w:rsid w:val="FDFE5348"/>
    <w:rsid w:val="FDFE593A"/>
    <w:rsid w:val="FDFE6B12"/>
    <w:rsid w:val="FDFEEBA7"/>
    <w:rsid w:val="FDFF1B32"/>
    <w:rsid w:val="FDFF8AD1"/>
    <w:rsid w:val="FDFF8BD4"/>
    <w:rsid w:val="FDFFDF46"/>
    <w:rsid w:val="FDFFFA7C"/>
    <w:rsid w:val="FE1F110C"/>
    <w:rsid w:val="FE4DACAD"/>
    <w:rsid w:val="FE59C8CA"/>
    <w:rsid w:val="FE5DBFBE"/>
    <w:rsid w:val="FE5F06A9"/>
    <w:rsid w:val="FE6F0348"/>
    <w:rsid w:val="FE734CDE"/>
    <w:rsid w:val="FE7BE47F"/>
    <w:rsid w:val="FE7C37C7"/>
    <w:rsid w:val="FE7F52DD"/>
    <w:rsid w:val="FE8ECF00"/>
    <w:rsid w:val="FE9571AC"/>
    <w:rsid w:val="FE9F1CBE"/>
    <w:rsid w:val="FE9F28D4"/>
    <w:rsid w:val="FE9F3411"/>
    <w:rsid w:val="FE9F44FB"/>
    <w:rsid w:val="FEA3852E"/>
    <w:rsid w:val="FEA570A9"/>
    <w:rsid w:val="FEAB178A"/>
    <w:rsid w:val="FEAFDF82"/>
    <w:rsid w:val="FEB55854"/>
    <w:rsid w:val="FEB7C17B"/>
    <w:rsid w:val="FEBD11EC"/>
    <w:rsid w:val="FEBD56CD"/>
    <w:rsid w:val="FEBF4DDD"/>
    <w:rsid w:val="FEBF7C21"/>
    <w:rsid w:val="FECE1C29"/>
    <w:rsid w:val="FECF4640"/>
    <w:rsid w:val="FED027F5"/>
    <w:rsid w:val="FEDDC69F"/>
    <w:rsid w:val="FEDE5F53"/>
    <w:rsid w:val="FEDF5E1C"/>
    <w:rsid w:val="FEDFBA25"/>
    <w:rsid w:val="FEE60E8E"/>
    <w:rsid w:val="FEEA8C1C"/>
    <w:rsid w:val="FEEB69C6"/>
    <w:rsid w:val="FEEB7D94"/>
    <w:rsid w:val="FEED742E"/>
    <w:rsid w:val="FEEDF75A"/>
    <w:rsid w:val="FEEF0443"/>
    <w:rsid w:val="FEEF1719"/>
    <w:rsid w:val="FEEF209E"/>
    <w:rsid w:val="FEF3130B"/>
    <w:rsid w:val="FEF65A7B"/>
    <w:rsid w:val="FEF7C853"/>
    <w:rsid w:val="FEFB4A46"/>
    <w:rsid w:val="FEFD93B4"/>
    <w:rsid w:val="FEFDA7B7"/>
    <w:rsid w:val="FEFE1864"/>
    <w:rsid w:val="FEFE40EE"/>
    <w:rsid w:val="FEFE5CEC"/>
    <w:rsid w:val="FEFE94F7"/>
    <w:rsid w:val="FEFEDD8F"/>
    <w:rsid w:val="FEFF0CBD"/>
    <w:rsid w:val="FEFF5F5A"/>
    <w:rsid w:val="FEFF76D0"/>
    <w:rsid w:val="FEFF7D57"/>
    <w:rsid w:val="FEFFBA92"/>
    <w:rsid w:val="FEFFE001"/>
    <w:rsid w:val="FEFFE41C"/>
    <w:rsid w:val="FEFFF4D9"/>
    <w:rsid w:val="FF07C8FC"/>
    <w:rsid w:val="FF182BF8"/>
    <w:rsid w:val="FF1EC19F"/>
    <w:rsid w:val="FF1F7DF8"/>
    <w:rsid w:val="FF2D58B8"/>
    <w:rsid w:val="FF3084A9"/>
    <w:rsid w:val="FF361F16"/>
    <w:rsid w:val="FF39E57F"/>
    <w:rsid w:val="FF3B2CFD"/>
    <w:rsid w:val="FF3CC207"/>
    <w:rsid w:val="FF3DF9AB"/>
    <w:rsid w:val="FF3E7BBC"/>
    <w:rsid w:val="FF3F1604"/>
    <w:rsid w:val="FF3F4EC7"/>
    <w:rsid w:val="FF3FB8AA"/>
    <w:rsid w:val="FF4F23B0"/>
    <w:rsid w:val="FF4F8364"/>
    <w:rsid w:val="FF5340E9"/>
    <w:rsid w:val="FF59FC55"/>
    <w:rsid w:val="FF5AC989"/>
    <w:rsid w:val="FF5E7B56"/>
    <w:rsid w:val="FF5F84C9"/>
    <w:rsid w:val="FF5FEDB1"/>
    <w:rsid w:val="FF66A7BF"/>
    <w:rsid w:val="FF67C751"/>
    <w:rsid w:val="FF6CA343"/>
    <w:rsid w:val="FF7727A2"/>
    <w:rsid w:val="FF7797AD"/>
    <w:rsid w:val="FF79CF49"/>
    <w:rsid w:val="FF7B8928"/>
    <w:rsid w:val="FF7C1A12"/>
    <w:rsid w:val="FF7C8464"/>
    <w:rsid w:val="FF7D3A35"/>
    <w:rsid w:val="FF7F12FA"/>
    <w:rsid w:val="FF7F72C5"/>
    <w:rsid w:val="FF7FB33B"/>
    <w:rsid w:val="FF873BD9"/>
    <w:rsid w:val="FF8B1EFF"/>
    <w:rsid w:val="FF8F9CFC"/>
    <w:rsid w:val="FF91B7E8"/>
    <w:rsid w:val="FF92E840"/>
    <w:rsid w:val="FF992E22"/>
    <w:rsid w:val="FF9D22F6"/>
    <w:rsid w:val="FF9DA936"/>
    <w:rsid w:val="FF9E0554"/>
    <w:rsid w:val="FF9E6E00"/>
    <w:rsid w:val="FF9E9F94"/>
    <w:rsid w:val="FF9EBB6B"/>
    <w:rsid w:val="FF9F0A0F"/>
    <w:rsid w:val="FF9F0FEA"/>
    <w:rsid w:val="FF9F3F62"/>
    <w:rsid w:val="FF9F8BD3"/>
    <w:rsid w:val="FFA45841"/>
    <w:rsid w:val="FFA7FEE8"/>
    <w:rsid w:val="FFABEBBA"/>
    <w:rsid w:val="FFADD515"/>
    <w:rsid w:val="FFB1390D"/>
    <w:rsid w:val="FFB30CDD"/>
    <w:rsid w:val="FFB3428B"/>
    <w:rsid w:val="FFB66B58"/>
    <w:rsid w:val="FFB790B7"/>
    <w:rsid w:val="FFB7D6B6"/>
    <w:rsid w:val="FFB7E6B9"/>
    <w:rsid w:val="FFB9E412"/>
    <w:rsid w:val="FFBB456A"/>
    <w:rsid w:val="FFBD00E3"/>
    <w:rsid w:val="FFBD2D94"/>
    <w:rsid w:val="FFBD34F8"/>
    <w:rsid w:val="FFBE57E8"/>
    <w:rsid w:val="FFBEBC58"/>
    <w:rsid w:val="FFBF6638"/>
    <w:rsid w:val="FFBF8D61"/>
    <w:rsid w:val="FFBFEDEA"/>
    <w:rsid w:val="FFC1020D"/>
    <w:rsid w:val="FFC1F8CE"/>
    <w:rsid w:val="FFC317D5"/>
    <w:rsid w:val="FFC72182"/>
    <w:rsid w:val="FFC7959B"/>
    <w:rsid w:val="FFC8E34B"/>
    <w:rsid w:val="FFCD85E7"/>
    <w:rsid w:val="FFCF18AF"/>
    <w:rsid w:val="FFCF7D79"/>
    <w:rsid w:val="FFD1C38F"/>
    <w:rsid w:val="FFD3183B"/>
    <w:rsid w:val="FFDA45E4"/>
    <w:rsid w:val="FFDB0B1E"/>
    <w:rsid w:val="FFDB1F26"/>
    <w:rsid w:val="FFDB4D65"/>
    <w:rsid w:val="FFDB6605"/>
    <w:rsid w:val="FFDBB306"/>
    <w:rsid w:val="FFDD2509"/>
    <w:rsid w:val="FFDD5B91"/>
    <w:rsid w:val="FFDE6015"/>
    <w:rsid w:val="FFDEB3E9"/>
    <w:rsid w:val="FFDEEF95"/>
    <w:rsid w:val="FFDF17FB"/>
    <w:rsid w:val="FFDF3FF5"/>
    <w:rsid w:val="FFDF4644"/>
    <w:rsid w:val="FFDF574C"/>
    <w:rsid w:val="FFDF5BA7"/>
    <w:rsid w:val="FFDF9B5D"/>
    <w:rsid w:val="FFDFA1AC"/>
    <w:rsid w:val="FFDFA3F5"/>
    <w:rsid w:val="FFDFB877"/>
    <w:rsid w:val="FFDFB9F3"/>
    <w:rsid w:val="FFDFC29A"/>
    <w:rsid w:val="FFDFEBBC"/>
    <w:rsid w:val="FFE1EF1B"/>
    <w:rsid w:val="FFE647D1"/>
    <w:rsid w:val="FFEBCFD8"/>
    <w:rsid w:val="FFEC78D3"/>
    <w:rsid w:val="FFED4003"/>
    <w:rsid w:val="FFEDD7A3"/>
    <w:rsid w:val="FFEE254F"/>
    <w:rsid w:val="FFEFB56C"/>
    <w:rsid w:val="FFEFB600"/>
    <w:rsid w:val="FFEFC0E3"/>
    <w:rsid w:val="FFF01099"/>
    <w:rsid w:val="FFF05C51"/>
    <w:rsid w:val="FFF1A22E"/>
    <w:rsid w:val="FFF3182F"/>
    <w:rsid w:val="FFF50DEB"/>
    <w:rsid w:val="FFF6FD5B"/>
    <w:rsid w:val="FFF71098"/>
    <w:rsid w:val="FFF7C56B"/>
    <w:rsid w:val="FFF7CA04"/>
    <w:rsid w:val="FFF7DA26"/>
    <w:rsid w:val="FFF933B2"/>
    <w:rsid w:val="FFF93735"/>
    <w:rsid w:val="FFFA0EA7"/>
    <w:rsid w:val="FFFA884A"/>
    <w:rsid w:val="FFFAE42E"/>
    <w:rsid w:val="FFFB22D6"/>
    <w:rsid w:val="FFFB3293"/>
    <w:rsid w:val="FFFB58EC"/>
    <w:rsid w:val="FFFBE448"/>
    <w:rsid w:val="FFFC69AE"/>
    <w:rsid w:val="FFFC7F48"/>
    <w:rsid w:val="FFFCE4BA"/>
    <w:rsid w:val="FFFD18FB"/>
    <w:rsid w:val="FFFD334D"/>
    <w:rsid w:val="FFFD414F"/>
    <w:rsid w:val="FFFD8915"/>
    <w:rsid w:val="FFFDD2AC"/>
    <w:rsid w:val="FFFDF319"/>
    <w:rsid w:val="FFFE16F3"/>
    <w:rsid w:val="FFFE1EBD"/>
    <w:rsid w:val="FFFE91D7"/>
    <w:rsid w:val="FFFEAAC5"/>
    <w:rsid w:val="FFFEB261"/>
    <w:rsid w:val="FFFF1586"/>
    <w:rsid w:val="FFFF298F"/>
    <w:rsid w:val="FFFF3C50"/>
    <w:rsid w:val="FFFF5184"/>
    <w:rsid w:val="FFFF689B"/>
    <w:rsid w:val="FFFF6C66"/>
    <w:rsid w:val="FFFF79C4"/>
    <w:rsid w:val="FFFF8601"/>
    <w:rsid w:val="FFFF8D3C"/>
    <w:rsid w:val="FFFF933D"/>
    <w:rsid w:val="FFFF9EF9"/>
    <w:rsid w:val="FFFFB4B9"/>
    <w:rsid w:val="FFFFB76B"/>
    <w:rsid w:val="FFFFD832"/>
    <w:rsid w:val="FFFFE765"/>
    <w:rsid w:val="FFFFE7DF"/>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toc 3"/>
    <w:basedOn w:val="1"/>
    <w:next w:val="1"/>
    <w:uiPriority w:val="0"/>
    <w:pPr>
      <w:ind w:left="840" w:leftChars="400"/>
    </w:pPr>
  </w:style>
  <w:style w:type="character" w:styleId="7">
    <w:name w:val="Hyperlink"/>
    <w:basedOn w:val="6"/>
    <w:uiPriority w:val="0"/>
    <w:rPr>
      <w:color w:val="0000FF"/>
      <w:u w:val="single"/>
    </w:rPr>
  </w:style>
  <w:style w:type="paragraph" w:customStyle="1"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2019-04-13T22:13:00Z</dcterms:created>
  <dc:creator>taqini</dc:creator>
  <cp:lastModifiedBy>taqini</cp:lastModifiedBy>
  <dcterms:modified xsi:type="dcterms:W3CDTF">2019-04-17T22:25:23Z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