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431"/>
        <w:rPr>
          <w:rFonts w:eastAsia="Times New Roman" w:cs="Times New Roman"/>
          <w:sz w:val="26"/>
          <w:szCs w:val="26"/>
        </w:rPr>
      </w:pPr>
      <w:bookmarkStart w:id="0" w:name="_Toc41467601"/>
      <w:r>
        <w:rPr>
          <w:rFonts w:eastAsia="Times New Roman" w:cs="Times New Roman"/>
          <w:sz w:val="26"/>
          <w:szCs w:val="26"/>
        </w:rPr>
        <w:t xml:space="preserve">Mô tả use case </w:t>
      </w:r>
      <w:r>
        <w:rPr>
          <w:rFonts w:cs="Times New Roman"/>
          <w:bCs w:val="0"/>
          <w:sz w:val="26"/>
          <w:szCs w:val="26"/>
        </w:rPr>
        <w:t>Bảo trì tin tức</w:t>
      </w:r>
      <w:r>
        <w:rPr>
          <w:rFonts w:eastAsia="Times New Roman" w:cs="Times New Roman"/>
          <w:sz w:val="26"/>
          <w:szCs w:val="26"/>
        </w:rPr>
        <w:t xml:space="preserve"> </w:t>
      </w:r>
      <w:bookmarkEnd w:id="0"/>
    </w:p>
    <w:p>
      <w:pPr>
        <w:rPr>
          <w:rFonts w:ascii="Times New Roman" w:hAnsi="Times New Roman" w:cs="Times New Roman"/>
          <w:sz w:val="26"/>
          <w:szCs w:val="26"/>
        </w:rPr>
      </w:pPr>
      <w:r>
        <w:rPr>
          <w:rFonts w:hint="default" w:ascii="Times New Roman" w:hAnsi="Times New Roman" w:eastAsia="Times New Roman" w:cs="Times New Roman"/>
          <w:sz w:val="26"/>
          <w:szCs w:val="26"/>
        </w:rPr>
        <w:t>Use case này cho phép khách hàng xem thông tin sản phẩm có trong giỏ hàng, sửa số lượng của sản phẩm trong giỏ hàng, xóa sản phẩm khỏi giỏ hàng.</w:t>
      </w:r>
      <w:r>
        <w:rPr>
          <w:rFonts w:ascii="Times New Roman" w:hAnsi="Times New Roman" w:cs="Times New Roman"/>
          <w:sz w:val="26"/>
          <w:szCs w:val="26"/>
        </w:rPr>
        <w:t>.</w:t>
      </w:r>
    </w:p>
    <w:p>
      <w:pPr>
        <w:pStyle w:val="6"/>
        <w:numPr>
          <w:ilvl w:val="1"/>
          <w:numId w:val="2"/>
        </w:numPr>
        <w:ind w:left="450"/>
        <w:rPr>
          <w:rFonts w:eastAsia="Times New Roman" w:cs="Times New Roman"/>
          <w:b/>
          <w:sz w:val="26"/>
          <w:szCs w:val="26"/>
        </w:rPr>
      </w:pPr>
      <w:r>
        <w:rPr>
          <w:rFonts w:eastAsia="Times New Roman" w:cs="Times New Roman"/>
          <w:b/>
          <w:sz w:val="26"/>
          <w:szCs w:val="26"/>
        </w:rPr>
        <w:t>Luồng sự kiện:</w:t>
      </w:r>
    </w:p>
    <w:p>
      <w:pPr>
        <w:pStyle w:val="6"/>
        <w:numPr>
          <w:ilvl w:val="0"/>
          <w:numId w:val="3"/>
        </w:numPr>
        <w:rPr>
          <w:rFonts w:eastAsia="Times New Roman" w:cs="Times New Roman"/>
          <w:b/>
          <w:sz w:val="26"/>
          <w:szCs w:val="26"/>
        </w:rPr>
      </w:pPr>
      <w:r>
        <w:rPr>
          <w:rFonts w:eastAsia="Times New Roman" w:cs="Times New Roman"/>
          <w:b/>
          <w:sz w:val="26"/>
          <w:szCs w:val="26"/>
        </w:rPr>
        <w:t>Luồng cơ bản:</w:t>
      </w:r>
    </w:p>
    <w:p>
      <w:pPr>
        <w:numPr>
          <w:ilvl w:val="0"/>
          <w:numId w:val="4"/>
        </w:numPr>
        <w:ind w:left="1200" w:leftChars="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Use case này bắt đầu khi khách hàng kích vào nút “Giỏ hàng”</w:t>
      </w:r>
      <w:r>
        <w:rPr>
          <w:rFonts w:hint="default" w:ascii="Times New Roman" w:hAnsi="Times New Roman" w:eastAsia="Times New Roman" w:cs="Times New Roman"/>
          <w:sz w:val="26"/>
          <w:szCs w:val="26"/>
          <w:lang w:val="vi-VN"/>
        </w:rPr>
        <w:t xml:space="preserve"> </w:t>
      </w:r>
      <w:r>
        <w:rPr>
          <w:rFonts w:hint="default" w:ascii="Times New Roman" w:hAnsi="Times New Roman" w:eastAsia="Times New Roman" w:cs="Times New Roman"/>
          <w:sz w:val="26"/>
          <w:szCs w:val="26"/>
        </w:rPr>
        <w:t xml:space="preserve">hệ thống sẽ lấy thông tin cơ bản của các sản phẩm bao gồm: tên, số lượng, </w:t>
      </w:r>
      <w:r>
        <w:rPr>
          <w:rFonts w:hint="default" w:ascii="Times New Roman" w:hAnsi="Times New Roman" w:eastAsia="Times New Roman" w:cs="Times New Roman"/>
          <w:sz w:val="26"/>
          <w:szCs w:val="26"/>
          <w:lang w:val="vi-VN"/>
        </w:rPr>
        <w:t xml:space="preserve">đơn </w:t>
      </w:r>
      <w:r>
        <w:rPr>
          <w:rFonts w:hint="default" w:ascii="Times New Roman" w:hAnsi="Times New Roman" w:eastAsia="Times New Roman" w:cs="Times New Roman"/>
          <w:sz w:val="26"/>
          <w:szCs w:val="26"/>
        </w:rPr>
        <w:t>giá lấy từ bảng GioHang và hiển thị lên màn hình.</w:t>
      </w:r>
    </w:p>
    <w:p>
      <w:pPr>
        <w:numPr>
          <w:ilvl w:val="0"/>
          <w:numId w:val="4"/>
        </w:numPr>
        <w:ind w:left="1200" w:leftChars="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 xml:space="preserve">Sửa sản phẩm: </w:t>
      </w:r>
      <w:r>
        <w:rPr>
          <w:rFonts w:hint="default" w:ascii="Times New Roman" w:hAnsi="Times New Roman" w:eastAsia="Times New Roman" w:cs="Times New Roman"/>
          <w:sz w:val="26"/>
          <w:szCs w:val="26"/>
        </w:rPr>
        <w:t>Khách hàng thay đổi số lượng sản phẩm, hệ thống cập nhật lại số lượng sản phẩm trong giỏ hàng và số tiền cần thanh toán sau đó hiển thị lên giỏ hàng.</w:t>
      </w:r>
    </w:p>
    <w:p>
      <w:pPr>
        <w:numPr>
          <w:ilvl w:val="0"/>
          <w:numId w:val="4"/>
        </w:numPr>
        <w:ind w:left="1200" w:leftChars="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b/>
          <w:bCs/>
          <w:sz w:val="26"/>
          <w:szCs w:val="26"/>
        </w:rPr>
        <w:t xml:space="preserve">Xóa sản phẩm: </w:t>
      </w:r>
      <w:r>
        <w:rPr>
          <w:rFonts w:hint="default" w:ascii="Times New Roman" w:hAnsi="Times New Roman" w:eastAsia="Times New Roman" w:cs="Times New Roman"/>
          <w:sz w:val="26"/>
          <w:szCs w:val="26"/>
        </w:rPr>
        <w:t xml:space="preserve">Khách hàng kích vào nút </w:t>
      </w:r>
      <w:r>
        <w:rPr>
          <w:rFonts w:hint="default" w:ascii="Times New Roman" w:hAnsi="Times New Roman" w:eastAsia="Times New Roman" w:cs="Times New Roman"/>
          <w:sz w:val="26"/>
          <w:szCs w:val="26"/>
          <w:lang w:val="vi-VN"/>
        </w:rPr>
        <w:t>“Xóa”</w:t>
      </w:r>
      <w:r>
        <w:rPr>
          <w:rFonts w:hint="default" w:ascii="Times New Roman" w:hAnsi="Times New Roman" w:eastAsia="Times New Roman" w:cs="Times New Roman"/>
          <w:sz w:val="26"/>
          <w:szCs w:val="26"/>
        </w:rPr>
        <w:t xml:space="preserve"> của một sản phẩm hoặc thay đổi số lượng sản phẩm về 0, hệ thống sẽ xóa sản phẩm đó ra khỏi giỏ hàng. Hệ thống cập nhật lại dánh sách các sản phẩm trong giỏ hàng và số tiền cần thanh toán sau đó hiển thị lên giỏ hàng.</w:t>
      </w:r>
    </w:p>
    <w:p>
      <w:pPr>
        <w:ind w:left="720" w:leftChars="0" w:firstLine="720" w:firstLineChars="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Use case kết thúc.</w:t>
      </w:r>
    </w:p>
    <w:p>
      <w:pPr>
        <w:ind w:left="851"/>
        <w:rPr>
          <w:rFonts w:ascii="Times New Roman" w:hAnsi="Times New Roman" w:cs="Times New Roman"/>
          <w:sz w:val="26"/>
          <w:szCs w:val="26"/>
        </w:rPr>
      </w:pPr>
    </w:p>
    <w:p>
      <w:pPr>
        <w:pStyle w:val="6"/>
        <w:numPr>
          <w:ilvl w:val="1"/>
          <w:numId w:val="5"/>
        </w:numPr>
        <w:rPr>
          <w:rFonts w:eastAsia="Times New Roman" w:cs="Times New Roman"/>
          <w:b/>
          <w:sz w:val="26"/>
          <w:szCs w:val="26"/>
        </w:rPr>
      </w:pPr>
      <w:r>
        <w:rPr>
          <w:rFonts w:eastAsia="Times New Roman" w:cs="Times New Roman"/>
          <w:b/>
          <w:sz w:val="26"/>
          <w:szCs w:val="26"/>
        </w:rPr>
        <w:t>Luồng rẽ nhánh:</w:t>
      </w:r>
    </w:p>
    <w:p>
      <w:pPr>
        <w:numPr>
          <w:ilvl w:val="0"/>
          <w:numId w:val="6"/>
        </w:numPr>
        <w:ind w:left="1200" w:leftChars="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Tại bước 3 trong luồng cơ bản nếu khách hàng nhập số lượng lớn hơn số lượng tồn kho, hệ thống sẽ hiển thị thông báo “Số lượng sản phẩm trong kho không đủ cho đơn hàng của bạn”, số lượng sản phẩm trong giỏ hàng của khách hàng sẽ là số lượng sản phẩm còn tồn kho. Khách hàng quay lại bước 3 trong luồng cơ bản.</w:t>
      </w:r>
    </w:p>
    <w:p>
      <w:pPr>
        <w:numPr>
          <w:ilvl w:val="0"/>
          <w:numId w:val="6"/>
        </w:numPr>
        <w:ind w:left="1200" w:leftChars="0"/>
        <w:jc w:val="both"/>
        <w:rPr>
          <w:rFonts w:eastAsia="Times New Roman" w:cs="Times New Roman"/>
          <w:sz w:val="26"/>
          <w:szCs w:val="26"/>
        </w:rPr>
      </w:pPr>
      <w:r>
        <w:rPr>
          <w:rFonts w:hint="default" w:ascii="Times New Roman" w:hAnsi="Times New Roman" w:eastAsia="Times New Roman" w:cs="Times New Roman"/>
          <w:sz w:val="26"/>
          <w:szCs w:val="26"/>
        </w:rPr>
        <w:t>Tại bất kỳ thời điểm nào trong quá trình thực hiện use case nếu không kết nối được với cơ sở dữ liệu thì hệ thống sẽ hiển thị một thông báo lỗi và use case kết thúc</w:t>
      </w:r>
    </w:p>
    <w:p>
      <w:pPr>
        <w:pStyle w:val="6"/>
        <w:numPr>
          <w:ilvl w:val="1"/>
          <w:numId w:val="2"/>
        </w:numPr>
        <w:ind w:left="450"/>
        <w:rPr>
          <w:rFonts w:eastAsia="Times New Roman" w:cs="Times New Roman"/>
          <w:b/>
          <w:sz w:val="26"/>
          <w:szCs w:val="26"/>
        </w:rPr>
      </w:pPr>
      <w:r>
        <w:rPr>
          <w:rFonts w:eastAsia="Times New Roman" w:cs="Times New Roman"/>
          <w:b/>
          <w:sz w:val="26"/>
          <w:szCs w:val="26"/>
        </w:rPr>
        <w:t>Các yêu cầu đặc biệt:</w:t>
      </w:r>
    </w:p>
    <w:p>
      <w:pPr>
        <w:spacing w:after="200"/>
        <w:ind w:left="720"/>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Không có.</w:t>
      </w:r>
    </w:p>
    <w:p>
      <w:pPr>
        <w:pStyle w:val="6"/>
        <w:numPr>
          <w:ilvl w:val="1"/>
          <w:numId w:val="2"/>
        </w:numPr>
        <w:ind w:left="450"/>
        <w:rPr>
          <w:rFonts w:eastAsia="Times New Roman" w:cs="Times New Roman"/>
          <w:b/>
          <w:sz w:val="26"/>
          <w:szCs w:val="26"/>
        </w:rPr>
      </w:pPr>
      <w:r>
        <w:rPr>
          <w:rFonts w:eastAsia="Times New Roman" w:cs="Times New Roman"/>
          <w:b/>
          <w:sz w:val="26"/>
          <w:szCs w:val="26"/>
        </w:rPr>
        <w:t>Tiền điều kiện:</w:t>
      </w:r>
    </w:p>
    <w:p>
      <w:pPr>
        <w:ind w:left="720"/>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Không có</w:t>
      </w:r>
      <w:r>
        <w:rPr>
          <w:rFonts w:ascii="Times New Roman" w:hAnsi="Times New Roman" w:eastAsia="Times New Roman" w:cs="Times New Roman"/>
          <w:sz w:val="26"/>
          <w:szCs w:val="26"/>
        </w:rPr>
        <w:t>.</w:t>
      </w:r>
    </w:p>
    <w:p>
      <w:pPr>
        <w:pStyle w:val="6"/>
        <w:numPr>
          <w:ilvl w:val="1"/>
          <w:numId w:val="2"/>
        </w:numPr>
        <w:ind w:left="450"/>
        <w:rPr>
          <w:rFonts w:eastAsia="Times New Roman" w:cs="Times New Roman"/>
          <w:b/>
          <w:sz w:val="26"/>
          <w:szCs w:val="26"/>
        </w:rPr>
      </w:pPr>
      <w:r>
        <w:rPr>
          <w:rFonts w:eastAsia="Times New Roman" w:cs="Times New Roman"/>
          <w:b/>
          <w:sz w:val="26"/>
          <w:szCs w:val="26"/>
        </w:rPr>
        <w:t>Hậu điều kiện:</w:t>
      </w:r>
    </w:p>
    <w:p>
      <w:pPr>
        <w:ind w:left="720"/>
        <w:rPr>
          <w:rFonts w:ascii="Times New Roman" w:hAnsi="Times New Roman" w:eastAsia="Times New Roman" w:cs="Times New Roman"/>
          <w:sz w:val="26"/>
          <w:szCs w:val="26"/>
        </w:rPr>
      </w:pPr>
      <w:r>
        <w:rPr>
          <w:rFonts w:hint="default" w:ascii="Times New Roman" w:hAnsi="Times New Roman" w:cs="Times New Roman"/>
          <w:sz w:val="26"/>
          <w:szCs w:val="26"/>
        </w:rPr>
        <w:t>Nếu use case kết thúc thành công thì hệ thống sẽ thêm thông tin các sản phẩm trong giỏ hàng vào bảng GioHang trong cơ sở dữ liệu</w:t>
      </w:r>
      <w:r>
        <w:rPr>
          <w:rFonts w:ascii="Times New Roman" w:hAnsi="Times New Roman" w:eastAsia="Times New Roman" w:cs="Times New Roman"/>
          <w:sz w:val="26"/>
          <w:szCs w:val="26"/>
        </w:rPr>
        <w:t xml:space="preserve"> </w:t>
      </w:r>
    </w:p>
    <w:p>
      <w:pPr>
        <w:pStyle w:val="6"/>
        <w:numPr>
          <w:ilvl w:val="1"/>
          <w:numId w:val="2"/>
        </w:numPr>
        <w:ind w:left="450"/>
        <w:rPr>
          <w:rFonts w:eastAsia="Times New Roman" w:cs="Times New Roman"/>
          <w:b/>
          <w:sz w:val="26"/>
          <w:szCs w:val="26"/>
        </w:rPr>
      </w:pPr>
      <w:r>
        <w:rPr>
          <w:rFonts w:eastAsia="Times New Roman" w:cs="Times New Roman"/>
          <w:b/>
          <w:sz w:val="26"/>
          <w:szCs w:val="26"/>
        </w:rPr>
        <w:t>Điểm mở rộng:</w:t>
      </w:r>
      <w:bookmarkStart w:id="1" w:name="_GoBack"/>
      <w:bookmarkEnd w:id="1"/>
    </w:p>
    <w:p>
      <w:pPr>
        <w:ind w:left="360" w:firstLine="360"/>
        <w:rPr>
          <w:rFonts w:ascii="Times New Roman" w:hAnsi="Times New Roman" w:eastAsia="Times New Roman" w:cs="Times New Roman"/>
          <w:sz w:val="26"/>
          <w:szCs w:val="26"/>
        </w:rPr>
      </w:pPr>
      <w:r>
        <w:rPr>
          <w:rFonts w:ascii="Times New Roman" w:hAnsi="Times New Roman" w:eastAsia="Times New Roman" w:cs="Times New Roman"/>
          <w:sz w:val="26"/>
          <w:szCs w:val="26"/>
        </w:rPr>
        <w:t>Không có.</w:t>
      </w:r>
    </w:p>
    <w:p>
      <w:pPr>
        <w:pStyle w:val="3"/>
        <w:ind w:left="431"/>
        <w:rPr>
          <w:rFonts w:eastAsia="Times New Roman" w:cs="Times New Roman"/>
          <w:sz w:val="26"/>
          <w:szCs w:val="26"/>
        </w:rPr>
      </w:pPr>
      <w:r>
        <w:rPr>
          <w:rFonts w:eastAsia="Times New Roman" w:cs="Times New Roman"/>
          <w:sz w:val="26"/>
          <w:szCs w:val="26"/>
        </w:rPr>
        <w:t xml:space="preserve">Mô tả use case </w:t>
      </w:r>
      <w:r>
        <w:rPr>
          <w:rFonts w:hint="default" w:cs="Times New Roman"/>
          <w:bCs w:val="0"/>
          <w:sz w:val="26"/>
          <w:szCs w:val="26"/>
          <w:lang w:val="vi-VN"/>
        </w:rPr>
        <w:t>thêm sản phẩm vào giỏ hàng</w:t>
      </w:r>
      <w:r>
        <w:rPr>
          <w:rFonts w:eastAsia="Times New Roman" w:cs="Times New Roman"/>
          <w:sz w:val="26"/>
          <w:szCs w:val="26"/>
        </w:rPr>
        <w:t xml:space="preserve"> </w:t>
      </w:r>
    </w:p>
    <w:p>
      <w:pPr>
        <w:rPr>
          <w:rFonts w:ascii="Times New Roman" w:hAnsi="Times New Roman" w:cs="Times New Roman"/>
          <w:sz w:val="26"/>
          <w:szCs w:val="26"/>
        </w:rPr>
      </w:pPr>
      <w:r>
        <w:rPr>
          <w:rFonts w:hint="default" w:ascii="Times New Roman" w:hAnsi="Times New Roman" w:eastAsia="Times New Roman" w:cs="Times New Roman"/>
          <w:color w:val="111111"/>
          <w:sz w:val="26"/>
          <w:szCs w:val="26"/>
        </w:rPr>
        <w:t>Use case này cho phép khách hàng thêm sản phẩm vào giỏ hàng</w:t>
      </w:r>
      <w:r>
        <w:rPr>
          <w:rFonts w:hint="default" w:ascii="Times New Roman" w:hAnsi="Times New Roman" w:eastAsia="Times New Roman" w:cs="Times New Roman"/>
          <w:sz w:val="26"/>
          <w:szCs w:val="26"/>
        </w:rPr>
        <w:t>.</w:t>
      </w:r>
      <w:r>
        <w:rPr>
          <w:rFonts w:ascii="Times New Roman" w:hAnsi="Times New Roman" w:cs="Times New Roman"/>
          <w:sz w:val="26"/>
          <w:szCs w:val="26"/>
        </w:rPr>
        <w:t>.</w:t>
      </w:r>
    </w:p>
    <w:p>
      <w:pPr>
        <w:pStyle w:val="6"/>
        <w:numPr>
          <w:ilvl w:val="1"/>
          <w:numId w:val="2"/>
        </w:numPr>
        <w:ind w:left="450"/>
        <w:rPr>
          <w:rFonts w:eastAsia="Times New Roman" w:cs="Times New Roman"/>
          <w:b/>
          <w:sz w:val="26"/>
          <w:szCs w:val="26"/>
        </w:rPr>
      </w:pPr>
      <w:r>
        <w:rPr>
          <w:rFonts w:eastAsia="Times New Roman" w:cs="Times New Roman"/>
          <w:b/>
          <w:sz w:val="26"/>
          <w:szCs w:val="26"/>
        </w:rPr>
        <w:t>Luồng sự kiện:</w:t>
      </w:r>
    </w:p>
    <w:p>
      <w:pPr>
        <w:pStyle w:val="6"/>
        <w:numPr>
          <w:ilvl w:val="0"/>
          <w:numId w:val="3"/>
        </w:numPr>
        <w:rPr>
          <w:rFonts w:eastAsia="Times New Roman" w:cs="Times New Roman"/>
          <w:b/>
          <w:sz w:val="26"/>
          <w:szCs w:val="26"/>
        </w:rPr>
      </w:pPr>
      <w:r>
        <w:rPr>
          <w:rFonts w:eastAsia="Times New Roman" w:cs="Times New Roman"/>
          <w:b/>
          <w:sz w:val="26"/>
          <w:szCs w:val="26"/>
        </w:rPr>
        <w:t>Luồng cơ bản:</w:t>
      </w:r>
    </w:p>
    <w:p>
      <w:pPr>
        <w:numPr>
          <w:ilvl w:val="0"/>
          <w:numId w:val="7"/>
        </w:numPr>
        <w:ind w:left="1200" w:leftChars="0"/>
        <w:jc w:val="both"/>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Pr>
        <w:t>Use Case này bắt đầu khi khách hàng kích vào nút “</w:t>
      </w:r>
      <w:r>
        <w:rPr>
          <w:rFonts w:hint="default" w:ascii="Times New Roman" w:hAnsi="Times New Roman" w:eastAsia="Times New Roman" w:cs="Times New Roman"/>
          <w:sz w:val="26"/>
          <w:szCs w:val="26"/>
          <w:lang w:val="vi-VN"/>
        </w:rPr>
        <w:t>Thêm vào giỏ hàng</w:t>
      </w:r>
      <w:r>
        <w:rPr>
          <w:rFonts w:hint="default" w:ascii="Times New Roman" w:hAnsi="Times New Roman" w:eastAsia="Times New Roman" w:cs="Times New Roman"/>
          <w:sz w:val="26"/>
          <w:szCs w:val="26"/>
        </w:rPr>
        <w:t>” ở một sản phẩm bất kỳ. Hệ thống sẽ cập nhật vào cơ sở dữ liệu và thêm sản phẩm vào giỏ hàng sau đó hiện thị thông báo “</w:t>
      </w:r>
      <w:r>
        <w:rPr>
          <w:rFonts w:hint="default" w:ascii="Times New Roman" w:hAnsi="Times New Roman" w:eastAsia="Times New Roman" w:cs="Times New Roman"/>
          <w:sz w:val="26"/>
          <w:szCs w:val="26"/>
          <w:lang w:val="vi-VN"/>
        </w:rPr>
        <w:t>Bạn đã thêm sản phẩm vào giỏ hàng</w:t>
      </w:r>
      <w:r>
        <w:rPr>
          <w:rFonts w:hint="default" w:ascii="Times New Roman" w:hAnsi="Times New Roman" w:eastAsia="Times New Roman" w:cs="Times New Roman"/>
          <w:sz w:val="26"/>
          <w:szCs w:val="26"/>
        </w:rPr>
        <w:t>”. Use Case kết thúc.</w:t>
      </w:r>
    </w:p>
    <w:p>
      <w:pPr>
        <w:ind w:left="851"/>
        <w:rPr>
          <w:rFonts w:ascii="Times New Roman" w:hAnsi="Times New Roman" w:cs="Times New Roman"/>
          <w:sz w:val="26"/>
          <w:szCs w:val="26"/>
        </w:rPr>
      </w:pPr>
    </w:p>
    <w:p>
      <w:pPr>
        <w:pStyle w:val="6"/>
        <w:numPr>
          <w:ilvl w:val="1"/>
          <w:numId w:val="5"/>
        </w:numPr>
        <w:rPr>
          <w:rFonts w:eastAsia="Times New Roman" w:cs="Times New Roman"/>
          <w:b/>
          <w:sz w:val="26"/>
          <w:szCs w:val="26"/>
        </w:rPr>
      </w:pPr>
      <w:r>
        <w:rPr>
          <w:rFonts w:eastAsia="Times New Roman" w:cs="Times New Roman"/>
          <w:b/>
          <w:sz w:val="26"/>
          <w:szCs w:val="26"/>
        </w:rPr>
        <w:t>Luồng rẽ nhánh:</w:t>
      </w:r>
    </w:p>
    <w:p>
      <w:pPr>
        <w:numPr>
          <w:ilvl w:val="0"/>
          <w:numId w:val="8"/>
        </w:numPr>
        <w:ind w:left="1260" w:leftChars="0"/>
        <w:jc w:val="both"/>
        <w:rPr>
          <w:rFonts w:eastAsia="Times New Roman" w:cs="Times New Roman"/>
          <w:sz w:val="26"/>
          <w:szCs w:val="26"/>
        </w:rPr>
      </w:pPr>
      <w:r>
        <w:rPr>
          <w:rFonts w:hint="default" w:ascii="Times New Roman" w:hAnsi="Times New Roman" w:eastAsia="Times New Roman" w:cs="Times New Roman"/>
          <w:sz w:val="26"/>
          <w:szCs w:val="26"/>
        </w:rPr>
        <w:t>Tại bất kỳ thời điểm nào trong quá trình thực hiện use case nếu không kết nối được với cơ sở dữ liệu thì hệ thống sẽ hiển thị một thông báo lỗi và use case kết thúc</w:t>
      </w:r>
    </w:p>
    <w:p>
      <w:pPr>
        <w:pStyle w:val="6"/>
        <w:numPr>
          <w:ilvl w:val="1"/>
          <w:numId w:val="2"/>
        </w:numPr>
        <w:ind w:left="450"/>
        <w:rPr>
          <w:rFonts w:eastAsia="Times New Roman" w:cs="Times New Roman"/>
          <w:b/>
          <w:sz w:val="26"/>
          <w:szCs w:val="26"/>
        </w:rPr>
      </w:pPr>
      <w:r>
        <w:rPr>
          <w:rFonts w:eastAsia="Times New Roman" w:cs="Times New Roman"/>
          <w:b/>
          <w:sz w:val="26"/>
          <w:szCs w:val="26"/>
        </w:rPr>
        <w:t>Các yêu cầu đặc biệt:</w:t>
      </w:r>
    </w:p>
    <w:p>
      <w:pPr>
        <w:spacing w:after="200"/>
        <w:ind w:left="720"/>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Không có.</w:t>
      </w:r>
    </w:p>
    <w:p>
      <w:pPr>
        <w:pStyle w:val="6"/>
        <w:numPr>
          <w:ilvl w:val="1"/>
          <w:numId w:val="2"/>
        </w:numPr>
        <w:ind w:left="450"/>
        <w:rPr>
          <w:rFonts w:eastAsia="Times New Roman" w:cs="Times New Roman"/>
          <w:b/>
          <w:sz w:val="26"/>
          <w:szCs w:val="26"/>
        </w:rPr>
      </w:pPr>
      <w:r>
        <w:rPr>
          <w:rFonts w:eastAsia="Times New Roman" w:cs="Times New Roman"/>
          <w:b/>
          <w:sz w:val="26"/>
          <w:szCs w:val="26"/>
        </w:rPr>
        <w:t>Tiền điều kiện:</w:t>
      </w:r>
    </w:p>
    <w:p>
      <w:pPr>
        <w:ind w:left="720"/>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vi-VN"/>
        </w:rPr>
        <w:t>Không có</w:t>
      </w:r>
      <w:r>
        <w:rPr>
          <w:rFonts w:ascii="Times New Roman" w:hAnsi="Times New Roman" w:eastAsia="Times New Roman" w:cs="Times New Roman"/>
          <w:sz w:val="26"/>
          <w:szCs w:val="26"/>
        </w:rPr>
        <w:t>.</w:t>
      </w:r>
    </w:p>
    <w:p>
      <w:pPr>
        <w:pStyle w:val="6"/>
        <w:numPr>
          <w:ilvl w:val="1"/>
          <w:numId w:val="2"/>
        </w:numPr>
        <w:ind w:left="450"/>
        <w:rPr>
          <w:rFonts w:eastAsia="Times New Roman" w:cs="Times New Roman"/>
          <w:b/>
          <w:sz w:val="26"/>
          <w:szCs w:val="26"/>
        </w:rPr>
      </w:pPr>
      <w:r>
        <w:rPr>
          <w:rFonts w:eastAsia="Times New Roman" w:cs="Times New Roman"/>
          <w:b/>
          <w:sz w:val="26"/>
          <w:szCs w:val="26"/>
        </w:rPr>
        <w:t>Hậu điều kiện:</w:t>
      </w:r>
    </w:p>
    <w:p>
      <w:pPr>
        <w:ind w:left="720"/>
        <w:rPr>
          <w:rFonts w:ascii="Times New Roman" w:hAnsi="Times New Roman" w:eastAsia="Times New Roman" w:cs="Times New Roman"/>
          <w:sz w:val="26"/>
          <w:szCs w:val="26"/>
        </w:rPr>
      </w:pPr>
      <w:r>
        <w:rPr>
          <w:rFonts w:hint="default" w:ascii="Times New Roman" w:hAnsi="Times New Roman" w:cs="Times New Roman"/>
          <w:sz w:val="26"/>
          <w:szCs w:val="26"/>
        </w:rPr>
        <w:t>Nếu use case kết thúc thành công thì hệ thống sẽ thêm thông tin sản phẩm vào bảng GioHang trong cơ sở dữ liệu.</w:t>
      </w:r>
      <w:r>
        <w:rPr>
          <w:rFonts w:ascii="Times New Roman" w:hAnsi="Times New Roman" w:eastAsia="Times New Roman" w:cs="Times New Roman"/>
          <w:sz w:val="26"/>
          <w:szCs w:val="26"/>
        </w:rPr>
        <w:t xml:space="preserve"> </w:t>
      </w:r>
    </w:p>
    <w:p>
      <w:pPr>
        <w:pStyle w:val="6"/>
        <w:numPr>
          <w:ilvl w:val="1"/>
          <w:numId w:val="2"/>
        </w:numPr>
        <w:ind w:left="450"/>
        <w:rPr>
          <w:rFonts w:eastAsia="Times New Roman" w:cs="Times New Roman"/>
          <w:b/>
          <w:sz w:val="26"/>
          <w:szCs w:val="26"/>
        </w:rPr>
      </w:pPr>
      <w:r>
        <w:rPr>
          <w:rFonts w:eastAsia="Times New Roman" w:cs="Times New Roman"/>
          <w:b/>
          <w:sz w:val="26"/>
          <w:szCs w:val="26"/>
        </w:rPr>
        <w:t>Điểm mở rộng:</w:t>
      </w:r>
    </w:p>
    <w:p>
      <w:pPr>
        <w:ind w:left="360" w:firstLine="360"/>
        <w:rPr>
          <w:rFonts w:ascii="Times New Roman" w:hAnsi="Times New Roman" w:eastAsia="Times New Roman" w:cs="Times New Roman"/>
          <w:sz w:val="26"/>
          <w:szCs w:val="26"/>
        </w:rPr>
      </w:pPr>
      <w:r>
        <w:rPr>
          <w:rFonts w:ascii="Times New Roman" w:hAnsi="Times New Roman" w:eastAsia="Times New Roman" w:cs="Times New Roman"/>
          <w:sz w:val="26"/>
          <w:szCs w:val="26"/>
        </w:rPr>
        <w:t>Không có.</w:t>
      </w:r>
    </w:p>
    <w:p>
      <w:pPr>
        <w:numPr>
          <w:ilvl w:val="0"/>
          <w:numId w:val="0"/>
        </w:numPr>
        <w:rPr>
          <w:rFonts w:hint="default" w:ascii="Times New Roman" w:hAnsi="Times New Roman" w:eastAsia="Times New Roman" w:cs="Times New Roman"/>
          <w:sz w:val="26"/>
          <w:szCs w:val="26"/>
          <w:lang w:val="vi-VN"/>
        </w:rPr>
      </w:pPr>
    </w:p>
    <w:p>
      <w:pPr>
        <w:rPr>
          <w:sz w:val="26"/>
          <w:szCs w:val="26"/>
        </w:rPr>
      </w:pPr>
    </w:p>
    <w:p>
      <w:pPr>
        <w:numPr>
          <w:numId w:val="0"/>
        </w:numPr>
        <w:rPr>
          <w:rFonts w:hint="default" w:ascii="Times New Roman" w:hAnsi="Times New Roman" w:eastAsia="Times New Roman" w:cs="Times New Roman"/>
          <w:sz w:val="26"/>
          <w:szCs w:val="26"/>
          <w:lang w:val="vi-VN"/>
        </w:rPr>
      </w:pPr>
    </w:p>
    <w:p>
      <w:pPr>
        <w:rPr>
          <w:sz w:val="26"/>
          <w:szCs w:val="26"/>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99EE83"/>
    <w:multiLevelType w:val="singleLevel"/>
    <w:tmpl w:val="FB99EE83"/>
    <w:lvl w:ilvl="0" w:tentative="0">
      <w:start w:val="1"/>
      <w:numFmt w:val="decimal"/>
      <w:suff w:val="space"/>
      <w:lvlText w:val="%1."/>
      <w:lvlJc w:val="left"/>
      <w:pPr>
        <w:ind w:left="420"/>
      </w:pPr>
    </w:lvl>
  </w:abstractNum>
  <w:abstractNum w:abstractNumId="1">
    <w:nsid w:val="0CC64A4C"/>
    <w:multiLevelType w:val="multilevel"/>
    <w:tmpl w:val="0CC64A4C"/>
    <w:lvl w:ilvl="0" w:tentative="0">
      <w:start w:val="1"/>
      <w:numFmt w:val="decimal"/>
      <w:lvlText w:val="Chương %1."/>
      <w:lvlJc w:val="left"/>
      <w:pPr>
        <w:ind w:left="5393" w:hanging="431"/>
      </w:pPr>
      <w:rPr>
        <w:rFonts w:hint="default"/>
      </w:rPr>
    </w:lvl>
    <w:lvl w:ilvl="1" w:tentative="0">
      <w:start w:val="1"/>
      <w:numFmt w:val="decimal"/>
      <w:lvlText w:val="%1.%2"/>
      <w:lvlJc w:val="left"/>
      <w:pPr>
        <w:ind w:left="431" w:hanging="431"/>
      </w:pPr>
      <w:rPr>
        <w:rFonts w:hint="default"/>
        <w:sz w:val="28"/>
      </w:rPr>
    </w:lvl>
    <w:lvl w:ilvl="2" w:tentative="0">
      <w:start w:val="1"/>
      <w:numFmt w:val="decimal"/>
      <w:pStyle w:val="3"/>
      <w:lvlText w:val="%1.%2.%3"/>
      <w:lvlJc w:val="left"/>
      <w:pPr>
        <w:ind w:left="4481" w:hanging="431"/>
      </w:pPr>
      <w:rPr>
        <w:rFonts w:hint="default"/>
      </w:rPr>
    </w:lvl>
    <w:lvl w:ilvl="3" w:tentative="0">
      <w:start w:val="1"/>
      <w:numFmt w:val="decimal"/>
      <w:lvlText w:val="%1.%2.%3.%4"/>
      <w:lvlJc w:val="left"/>
      <w:pPr>
        <w:ind w:left="431" w:hanging="431"/>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2">
    <w:nsid w:val="2BD551AB"/>
    <w:multiLevelType w:val="multilevel"/>
    <w:tmpl w:val="2BD551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785"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8AE2737"/>
    <w:multiLevelType w:val="multilevel"/>
    <w:tmpl w:val="38AE2737"/>
    <w:lvl w:ilvl="0" w:tentative="0">
      <w:start w:val="1"/>
      <w:numFmt w:val="decimal"/>
      <w:lvlText w:val="%1."/>
      <w:lvlJc w:val="left"/>
      <w:pPr>
        <w:tabs>
          <w:tab w:val="left" w:pos="840"/>
        </w:tabs>
        <w:ind w:left="2280" w:hanging="360"/>
      </w:pPr>
      <w:rPr>
        <w:u w:val="none"/>
      </w:rPr>
    </w:lvl>
    <w:lvl w:ilvl="1" w:tentative="0">
      <w:start w:val="1"/>
      <w:numFmt w:val="lowerLetter"/>
      <w:lvlText w:val="%2."/>
      <w:lvlJc w:val="left"/>
      <w:pPr>
        <w:tabs>
          <w:tab w:val="left" w:pos="840"/>
        </w:tabs>
        <w:ind w:left="3000" w:hanging="360"/>
      </w:pPr>
      <w:rPr>
        <w:u w:val="none"/>
      </w:rPr>
    </w:lvl>
    <w:lvl w:ilvl="2" w:tentative="0">
      <w:start w:val="1"/>
      <w:numFmt w:val="lowerRoman"/>
      <w:lvlText w:val="%3."/>
      <w:lvlJc w:val="right"/>
      <w:pPr>
        <w:tabs>
          <w:tab w:val="left" w:pos="840"/>
        </w:tabs>
        <w:ind w:left="3720" w:hanging="360"/>
      </w:pPr>
      <w:rPr>
        <w:u w:val="none"/>
      </w:rPr>
    </w:lvl>
    <w:lvl w:ilvl="3" w:tentative="0">
      <w:start w:val="1"/>
      <w:numFmt w:val="decimal"/>
      <w:lvlText w:val="%4."/>
      <w:lvlJc w:val="left"/>
      <w:pPr>
        <w:tabs>
          <w:tab w:val="left" w:pos="840"/>
        </w:tabs>
        <w:ind w:left="4440" w:hanging="360"/>
      </w:pPr>
      <w:rPr>
        <w:u w:val="none"/>
      </w:rPr>
    </w:lvl>
    <w:lvl w:ilvl="4" w:tentative="0">
      <w:start w:val="1"/>
      <w:numFmt w:val="lowerLetter"/>
      <w:lvlText w:val="%5."/>
      <w:lvlJc w:val="left"/>
      <w:pPr>
        <w:tabs>
          <w:tab w:val="left" w:pos="840"/>
        </w:tabs>
        <w:ind w:left="5160" w:hanging="360"/>
      </w:pPr>
      <w:rPr>
        <w:u w:val="none"/>
      </w:rPr>
    </w:lvl>
    <w:lvl w:ilvl="5" w:tentative="0">
      <w:start w:val="1"/>
      <w:numFmt w:val="lowerRoman"/>
      <w:lvlText w:val="%6."/>
      <w:lvlJc w:val="right"/>
      <w:pPr>
        <w:tabs>
          <w:tab w:val="left" w:pos="840"/>
        </w:tabs>
        <w:ind w:left="5880" w:hanging="360"/>
      </w:pPr>
      <w:rPr>
        <w:u w:val="none"/>
      </w:rPr>
    </w:lvl>
    <w:lvl w:ilvl="6" w:tentative="0">
      <w:start w:val="1"/>
      <w:numFmt w:val="decimal"/>
      <w:lvlText w:val="%7."/>
      <w:lvlJc w:val="left"/>
      <w:pPr>
        <w:tabs>
          <w:tab w:val="left" w:pos="840"/>
        </w:tabs>
        <w:ind w:left="6600" w:hanging="360"/>
      </w:pPr>
      <w:rPr>
        <w:u w:val="none"/>
      </w:rPr>
    </w:lvl>
    <w:lvl w:ilvl="7" w:tentative="0">
      <w:start w:val="1"/>
      <w:numFmt w:val="lowerLetter"/>
      <w:lvlText w:val="%8."/>
      <w:lvlJc w:val="left"/>
      <w:pPr>
        <w:tabs>
          <w:tab w:val="left" w:pos="840"/>
        </w:tabs>
        <w:ind w:left="7320" w:hanging="360"/>
      </w:pPr>
      <w:rPr>
        <w:u w:val="none"/>
      </w:rPr>
    </w:lvl>
    <w:lvl w:ilvl="8" w:tentative="0">
      <w:start w:val="1"/>
      <w:numFmt w:val="lowerRoman"/>
      <w:lvlText w:val="%9."/>
      <w:lvlJc w:val="right"/>
      <w:pPr>
        <w:tabs>
          <w:tab w:val="left" w:pos="840"/>
        </w:tabs>
        <w:ind w:left="8040" w:hanging="360"/>
      </w:pPr>
      <w:rPr>
        <w:u w:val="none"/>
      </w:rPr>
    </w:lvl>
  </w:abstractNum>
  <w:abstractNum w:abstractNumId="4">
    <w:nsid w:val="42976A34"/>
    <w:multiLevelType w:val="multilevel"/>
    <w:tmpl w:val="42976A34"/>
    <w:lvl w:ilvl="0" w:tentative="0">
      <w:start w:val="1"/>
      <w:numFmt w:val="bullet"/>
      <w:lvlText w:val="o"/>
      <w:lvlJc w:val="left"/>
      <w:pPr>
        <w:ind w:left="786" w:hanging="360"/>
      </w:pPr>
      <w:rPr>
        <w:rFonts w:hint="default" w:ascii="Courier New" w:hAnsi="Courier New" w:cs="Courier New"/>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5">
    <w:nsid w:val="5AD26371"/>
    <w:multiLevelType w:val="multilevel"/>
    <w:tmpl w:val="5AD26371"/>
    <w:lvl w:ilvl="0" w:tentative="0">
      <w:start w:val="1"/>
      <w:numFmt w:val="decimal"/>
      <w:lvlText w:val="%1."/>
      <w:lvlJc w:val="left"/>
      <w:pPr>
        <w:tabs>
          <w:tab w:val="left" w:pos="840"/>
        </w:tabs>
        <w:ind w:left="2280" w:hanging="360"/>
      </w:pPr>
      <w:rPr>
        <w:u w:val="none"/>
      </w:rPr>
    </w:lvl>
    <w:lvl w:ilvl="1" w:tentative="0">
      <w:start w:val="1"/>
      <w:numFmt w:val="lowerLetter"/>
      <w:lvlText w:val="%2."/>
      <w:lvlJc w:val="left"/>
      <w:pPr>
        <w:tabs>
          <w:tab w:val="left" w:pos="840"/>
        </w:tabs>
        <w:ind w:left="3000" w:hanging="360"/>
      </w:pPr>
      <w:rPr>
        <w:u w:val="none"/>
      </w:rPr>
    </w:lvl>
    <w:lvl w:ilvl="2" w:tentative="0">
      <w:start w:val="1"/>
      <w:numFmt w:val="lowerRoman"/>
      <w:lvlText w:val="%3."/>
      <w:lvlJc w:val="right"/>
      <w:pPr>
        <w:tabs>
          <w:tab w:val="left" w:pos="840"/>
        </w:tabs>
        <w:ind w:left="3720" w:hanging="360"/>
      </w:pPr>
      <w:rPr>
        <w:u w:val="none"/>
      </w:rPr>
    </w:lvl>
    <w:lvl w:ilvl="3" w:tentative="0">
      <w:start w:val="1"/>
      <w:numFmt w:val="decimal"/>
      <w:lvlText w:val="%4."/>
      <w:lvlJc w:val="left"/>
      <w:pPr>
        <w:tabs>
          <w:tab w:val="left" w:pos="840"/>
        </w:tabs>
        <w:ind w:left="4440" w:hanging="360"/>
      </w:pPr>
      <w:rPr>
        <w:u w:val="none"/>
      </w:rPr>
    </w:lvl>
    <w:lvl w:ilvl="4" w:tentative="0">
      <w:start w:val="1"/>
      <w:numFmt w:val="lowerLetter"/>
      <w:lvlText w:val="%5."/>
      <w:lvlJc w:val="left"/>
      <w:pPr>
        <w:tabs>
          <w:tab w:val="left" w:pos="840"/>
        </w:tabs>
        <w:ind w:left="5160" w:hanging="360"/>
      </w:pPr>
      <w:rPr>
        <w:u w:val="none"/>
      </w:rPr>
    </w:lvl>
    <w:lvl w:ilvl="5" w:tentative="0">
      <w:start w:val="1"/>
      <w:numFmt w:val="lowerRoman"/>
      <w:lvlText w:val="%6."/>
      <w:lvlJc w:val="right"/>
      <w:pPr>
        <w:tabs>
          <w:tab w:val="left" w:pos="840"/>
        </w:tabs>
        <w:ind w:left="5880" w:hanging="360"/>
      </w:pPr>
      <w:rPr>
        <w:u w:val="none"/>
      </w:rPr>
    </w:lvl>
    <w:lvl w:ilvl="6" w:tentative="0">
      <w:start w:val="1"/>
      <w:numFmt w:val="decimal"/>
      <w:lvlText w:val="%7."/>
      <w:lvlJc w:val="left"/>
      <w:pPr>
        <w:tabs>
          <w:tab w:val="left" w:pos="840"/>
        </w:tabs>
        <w:ind w:left="6600" w:hanging="360"/>
      </w:pPr>
      <w:rPr>
        <w:u w:val="none"/>
      </w:rPr>
    </w:lvl>
    <w:lvl w:ilvl="7" w:tentative="0">
      <w:start w:val="1"/>
      <w:numFmt w:val="lowerLetter"/>
      <w:lvlText w:val="%8."/>
      <w:lvlJc w:val="left"/>
      <w:pPr>
        <w:tabs>
          <w:tab w:val="left" w:pos="840"/>
        </w:tabs>
        <w:ind w:left="7320" w:hanging="360"/>
      </w:pPr>
      <w:rPr>
        <w:u w:val="none"/>
      </w:rPr>
    </w:lvl>
    <w:lvl w:ilvl="8" w:tentative="0">
      <w:start w:val="1"/>
      <w:numFmt w:val="lowerRoman"/>
      <w:lvlText w:val="%9."/>
      <w:lvlJc w:val="right"/>
      <w:pPr>
        <w:tabs>
          <w:tab w:val="left" w:pos="840"/>
        </w:tabs>
        <w:ind w:left="8040" w:hanging="360"/>
      </w:pPr>
      <w:rPr>
        <w:u w:val="none"/>
      </w:rPr>
    </w:lvl>
  </w:abstractNum>
  <w:abstractNum w:abstractNumId="6">
    <w:nsid w:val="6A0A56C7"/>
    <w:multiLevelType w:val="multilevel"/>
    <w:tmpl w:val="6A0A56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CEA2BBD"/>
    <w:multiLevelType w:val="multilevel"/>
    <w:tmpl w:val="6CEA2BBD"/>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num w:numId="1">
    <w:abstractNumId w:val="1"/>
  </w:num>
  <w:num w:numId="2">
    <w:abstractNumId w:val="6"/>
  </w:num>
  <w:num w:numId="3">
    <w:abstractNumId w:val="4"/>
  </w:num>
  <w:num w:numId="4">
    <w:abstractNumId w:val="5"/>
  </w:num>
  <w:num w:numId="5">
    <w:abstractNumId w:val="2"/>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E42C8E"/>
    <w:rsid w:val="3FE45BCB"/>
    <w:rsid w:val="42E42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qFormat/>
    <w:uiPriority w:val="0"/>
    <w:pPr>
      <w:keepNext/>
      <w:keepLines/>
      <w:spacing w:before="360" w:after="80"/>
      <w:outlineLvl w:val="1"/>
    </w:pPr>
    <w:rPr>
      <w:b/>
      <w:sz w:val="36"/>
      <w:szCs w:val="36"/>
    </w:rPr>
  </w:style>
  <w:style w:type="paragraph" w:styleId="3">
    <w:name w:val="heading 3"/>
    <w:basedOn w:val="1"/>
    <w:next w:val="1"/>
    <w:unhideWhenUsed/>
    <w:qFormat/>
    <w:uiPriority w:val="9"/>
    <w:pPr>
      <w:keepNext/>
      <w:keepLines/>
      <w:numPr>
        <w:ilvl w:val="2"/>
        <w:numId w:val="1"/>
      </w:numPr>
      <w:spacing w:before="200" w:after="120" w:line="360" w:lineRule="auto"/>
      <w:ind w:left="4543"/>
      <w:outlineLvl w:val="2"/>
    </w:pPr>
    <w:rPr>
      <w:rFonts w:ascii="Times New Roman" w:hAnsi="Times New Roman" w:eastAsiaTheme="majorEastAsia" w:cstheme="majorBidi"/>
      <w:b/>
      <w:bCs/>
      <w:sz w:val="3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List Paragraph"/>
    <w:basedOn w:val="1"/>
    <w:qFormat/>
    <w:uiPriority w:val="34"/>
    <w:pPr>
      <w:spacing w:after="0" w:line="360" w:lineRule="auto"/>
      <w:ind w:left="720"/>
      <w:contextualSpacing/>
    </w:pPr>
    <w:rPr>
      <w:rFonts w:ascii="Times New Roman" w:hAnsi="Times New Roman"/>
      <w:sz w:val="28"/>
    </w:rPr>
  </w:style>
  <w:style w:type="table" w:customStyle="1" w:styleId="7">
    <w:name w:val="_Style 22"/>
    <w:basedOn w:val="5"/>
    <w:qFormat/>
    <w:uiPriority w:val="0"/>
    <w:tblPr>
      <w:tblCellMar>
        <w:top w:w="100" w:type="dxa"/>
        <w:left w:w="100" w:type="dxa"/>
        <w:bottom w:w="100" w:type="dxa"/>
        <w:right w:w="100" w:type="dxa"/>
      </w:tblCellMar>
    </w:tblPr>
  </w:style>
  <w:style w:type="table" w:customStyle="1" w:styleId="8">
    <w:name w:val="_Style 21"/>
    <w:basedOn w:val="5"/>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2024-05-02T10:50:00Z</dcterms:created>
  <dc:creator>Nghĩa Minh</dc:creator>
  <cp:lastModifiedBy>Nghĩa Minh</cp:lastModifiedBy>
  <dcterms:modified xsi:type="dcterms:W3CDTF">2024-05-02T11:08:52Z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C143164CB4434DAA813D2FD69623B46D_11</vt:lpwstr>
  </property>
</Properties>
</file>