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12AA" w14:textId="77777777" w:rsidR="009072CB" w:rsidRDefault="009072CB" w:rsidP="0076535D"/>
    <w:p w14:paraId="3E2DD26F" w14:textId="77777777" w:rsidR="009072CB" w:rsidRDefault="009072CB" w:rsidP="0076535D"/>
    <w:p w14:paraId="7EEEBB85" w14:textId="77777777" w:rsidR="009072CB" w:rsidRDefault="00000000" w:rsidP="0076535D">
      <w:pPr>
        <w:jc w:val="center"/>
      </w:pPr>
      <w:r>
        <w:rPr>
          <w:b/>
          <w:bCs/>
          <w:color w:val="1F3864"/>
          <w:sz w:val="26"/>
          <w:szCs w:val="26"/>
        </w:rPr>
        <w:t>INSTITUTO PROFESIONAL DUOC UC</w:t>
      </w:r>
    </w:p>
    <w:p w14:paraId="279CDD4C" w14:textId="77777777" w:rsidR="009072CB" w:rsidRDefault="00000000" w:rsidP="0076535D">
      <w:pPr>
        <w:jc w:val="center"/>
      </w:pPr>
      <w:r>
        <w:rPr>
          <w:color w:val="595959"/>
        </w:rPr>
        <w:t>Escuela de Informática y Telecomunicaciones</w:t>
      </w:r>
    </w:p>
    <w:p w14:paraId="47E26960" w14:textId="77777777" w:rsidR="009072CB" w:rsidRDefault="00000000" w:rsidP="0076535D">
      <w:pPr>
        <w:jc w:val="center"/>
      </w:pPr>
      <w:r>
        <w:rPr>
          <w:color w:val="595959"/>
        </w:rPr>
        <w:t>Ingeniería en Informática</w:t>
      </w:r>
    </w:p>
    <w:p w14:paraId="53F16DA0" w14:textId="77777777" w:rsidR="009072CB" w:rsidRDefault="00000000" w:rsidP="0076535D">
      <w:pPr>
        <w:jc w:val="center"/>
      </w:pPr>
      <w:r>
        <w:rPr>
          <w:color w:val="595959"/>
        </w:rPr>
        <w:t xml:space="preserve">Asignatura: </w:t>
      </w:r>
      <w:proofErr w:type="spellStart"/>
      <w:r>
        <w:rPr>
          <w:color w:val="595959"/>
        </w:rPr>
        <w:t>Capstone</w:t>
      </w:r>
      <w:proofErr w:type="spellEnd"/>
    </w:p>
    <w:p w14:paraId="70078696" w14:textId="77777777" w:rsidR="009072CB" w:rsidRDefault="00000000" w:rsidP="0076535D">
      <w:pPr>
        <w:jc w:val="center"/>
      </w:pPr>
      <w:r>
        <w:rPr>
          <w:b/>
          <w:bCs/>
          <w:color w:val="1F3864"/>
          <w:sz w:val="40"/>
          <w:szCs w:val="40"/>
        </w:rPr>
        <w:t>AUTOEVALUACIÓN FORMATIVA</w:t>
      </w:r>
    </w:p>
    <w:p w14:paraId="6BC3252C" w14:textId="77777777" w:rsidR="009072CB" w:rsidRDefault="00000000" w:rsidP="0076535D">
      <w:pPr>
        <w:jc w:val="center"/>
      </w:pPr>
      <w:r>
        <w:rPr>
          <w:b/>
          <w:bCs/>
          <w:color w:val="1F3864"/>
          <w:sz w:val="30"/>
          <w:szCs w:val="30"/>
        </w:rPr>
        <w:t>Definición del Proyecto APT</w:t>
      </w:r>
    </w:p>
    <w:p w14:paraId="3875EC6A" w14:textId="77777777" w:rsidR="009072CB" w:rsidRDefault="00000000" w:rsidP="0076535D">
      <w:pPr>
        <w:jc w:val="center"/>
      </w:pPr>
      <w:proofErr w:type="spellStart"/>
      <w:r>
        <w:rPr>
          <w:i/>
          <w:iCs/>
          <w:color w:val="000000"/>
        </w:rPr>
        <w:t>KalliCode</w:t>
      </w:r>
      <w:proofErr w:type="spellEnd"/>
      <w:r>
        <w:rPr>
          <w:i/>
          <w:iCs/>
          <w:color w:val="000000"/>
        </w:rPr>
        <w:t xml:space="preserve"> — Plataforma SaaS de automatización del ciclo de desarrollo de software mediante IA</w:t>
      </w:r>
    </w:p>
    <w:p w14:paraId="1EFB79D9" w14:textId="77777777" w:rsidR="009072CB" w:rsidRDefault="00000000" w:rsidP="0076535D">
      <w:pPr>
        <w:jc w:val="center"/>
      </w:pPr>
      <w:r>
        <w:rPr>
          <w:color w:val="000000"/>
        </w:rPr>
        <w:t>Estudiante: Macarena Silva</w:t>
      </w:r>
    </w:p>
    <w:p w14:paraId="307E3D6B" w14:textId="77777777" w:rsidR="009072CB" w:rsidRDefault="00000000" w:rsidP="0076535D">
      <w:pPr>
        <w:jc w:val="center"/>
      </w:pPr>
      <w:r>
        <w:rPr>
          <w:color w:val="000000"/>
        </w:rPr>
        <w:t>Docente: José Luis Pino</w:t>
      </w:r>
    </w:p>
    <w:p w14:paraId="76070590" w14:textId="77777777" w:rsidR="009072CB" w:rsidRDefault="00000000" w:rsidP="0076535D">
      <w:pPr>
        <w:jc w:val="center"/>
      </w:pPr>
      <w:r>
        <w:rPr>
          <w:color w:val="000000"/>
        </w:rPr>
        <w:t>Carrera: Ingeniería en Informática</w:t>
      </w:r>
    </w:p>
    <w:p w14:paraId="066D6166" w14:textId="77777777" w:rsidR="009072CB" w:rsidRDefault="00000000" w:rsidP="0076535D">
      <w:pPr>
        <w:jc w:val="center"/>
      </w:pPr>
      <w:r>
        <w:rPr>
          <w:i/>
          <w:iCs/>
          <w:color w:val="000000"/>
        </w:rPr>
        <w:t>Instancia: Autoevaluación formativa</w:t>
      </w:r>
    </w:p>
    <w:p w14:paraId="2D3E31BD" w14:textId="77777777" w:rsidR="009072CB" w:rsidRDefault="00000000" w:rsidP="0076535D">
      <w:pPr>
        <w:jc w:val="center"/>
      </w:pPr>
      <w:r>
        <w:rPr>
          <w:color w:val="000000"/>
        </w:rPr>
        <w:t>Santiago, septiembre de 2026</w:t>
      </w:r>
    </w:p>
    <w:p w14:paraId="4606F587" w14:textId="77777777" w:rsidR="009072CB" w:rsidRDefault="00000000" w:rsidP="0076535D">
      <w:r>
        <w:br w:type="page"/>
      </w:r>
    </w:p>
    <w:p w14:paraId="14061C07" w14:textId="77777777" w:rsidR="009072CB" w:rsidRDefault="00000000" w:rsidP="0076535D">
      <w:pPr>
        <w:pStyle w:val="Ttulo1"/>
      </w:pPr>
      <w:bookmarkStart w:id="0" w:name="_Toc239971640"/>
      <w:bookmarkStart w:id="1" w:name="_Toc239971813"/>
      <w:r>
        <w:lastRenderedPageBreak/>
        <w:t>Índice</w:t>
      </w:r>
      <w:bookmarkEnd w:id="0"/>
      <w:bookmarkEnd w:id="1"/>
    </w:p>
    <w:p w14:paraId="3DC84B60" w14:textId="2EC1BE89" w:rsidR="009072CB" w:rsidRDefault="009072CB" w:rsidP="0076535D"/>
    <w:sdt>
      <w:sdtPr>
        <w:rPr>
          <w:lang w:val="es-ES"/>
        </w:rPr>
        <w:id w:val="-482002100"/>
        <w:docPartObj>
          <w:docPartGallery w:val="Table of Contents"/>
          <w:docPartUnique/>
        </w:docPartObj>
      </w:sdtPr>
      <w:sdtEndPr>
        <w:rPr>
          <w:rFonts w:ascii="Calibri" w:eastAsia="Calibri" w:hAnsi="Calibri" w:cs="Calibri"/>
          <w:b/>
          <w:bCs/>
          <w:color w:val="auto"/>
          <w:sz w:val="22"/>
          <w:szCs w:val="22"/>
        </w:rPr>
      </w:sdtEndPr>
      <w:sdtContent>
        <w:p w14:paraId="79C8554F" w14:textId="64A29C7C" w:rsidR="0076535D" w:rsidRPr="0076535D" w:rsidRDefault="0076535D" w:rsidP="0076535D">
          <w:pPr>
            <w:pStyle w:val="TtuloTDC"/>
            <w:spacing w:before="0"/>
            <w:rPr>
              <w:noProof/>
            </w:rPr>
          </w:pPr>
          <w:r>
            <w:fldChar w:fldCharType="begin"/>
          </w:r>
          <w:r>
            <w:instrText xml:space="preserve"> TOC \o "1-3" \h \z \u </w:instrText>
          </w:r>
          <w:r>
            <w:fldChar w:fldCharType="separate"/>
          </w:r>
        </w:p>
        <w:p w14:paraId="157D9F67" w14:textId="273CB4CB" w:rsidR="0076535D" w:rsidRDefault="0076535D" w:rsidP="0076535D">
          <w:pPr>
            <w:pStyle w:val="TDC1"/>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4" w:history="1">
            <w:r w:rsidRPr="00BC74D7">
              <w:rPr>
                <w:rStyle w:val="Hipervnculo"/>
                <w:noProof/>
              </w:rPr>
              <w:t>Abstract</w:t>
            </w:r>
            <w:r>
              <w:rPr>
                <w:noProof/>
                <w:webHidden/>
              </w:rPr>
              <w:tab/>
            </w:r>
            <w:r>
              <w:rPr>
                <w:noProof/>
                <w:webHidden/>
              </w:rPr>
              <w:fldChar w:fldCharType="begin"/>
            </w:r>
            <w:r>
              <w:rPr>
                <w:noProof/>
                <w:webHidden/>
              </w:rPr>
              <w:instrText xml:space="preserve"> PAGEREF _Toc239971814 \h </w:instrText>
            </w:r>
            <w:r>
              <w:rPr>
                <w:noProof/>
                <w:webHidden/>
              </w:rPr>
            </w:r>
            <w:r>
              <w:rPr>
                <w:noProof/>
                <w:webHidden/>
              </w:rPr>
              <w:fldChar w:fldCharType="separate"/>
            </w:r>
            <w:r w:rsidR="00DB0992">
              <w:rPr>
                <w:noProof/>
                <w:webHidden/>
              </w:rPr>
              <w:t>2</w:t>
            </w:r>
            <w:r>
              <w:rPr>
                <w:noProof/>
                <w:webHidden/>
              </w:rPr>
              <w:fldChar w:fldCharType="end"/>
            </w:r>
          </w:hyperlink>
        </w:p>
        <w:p w14:paraId="0F58F4E2" w14:textId="50EEB971"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5" w:history="1">
            <w:r w:rsidRPr="00BC74D7">
              <w:rPr>
                <w:rStyle w:val="Hipervnculo"/>
                <w:noProof/>
              </w:rPr>
              <w:t>English</w:t>
            </w:r>
            <w:r>
              <w:rPr>
                <w:noProof/>
                <w:webHidden/>
              </w:rPr>
              <w:tab/>
            </w:r>
            <w:r>
              <w:rPr>
                <w:noProof/>
                <w:webHidden/>
              </w:rPr>
              <w:fldChar w:fldCharType="begin"/>
            </w:r>
            <w:r>
              <w:rPr>
                <w:noProof/>
                <w:webHidden/>
              </w:rPr>
              <w:instrText xml:space="preserve"> PAGEREF _Toc239971815 \h </w:instrText>
            </w:r>
            <w:r>
              <w:rPr>
                <w:noProof/>
                <w:webHidden/>
              </w:rPr>
            </w:r>
            <w:r>
              <w:rPr>
                <w:noProof/>
                <w:webHidden/>
              </w:rPr>
              <w:fldChar w:fldCharType="separate"/>
            </w:r>
            <w:r w:rsidR="00DB0992">
              <w:rPr>
                <w:noProof/>
                <w:webHidden/>
              </w:rPr>
              <w:t>2</w:t>
            </w:r>
            <w:r>
              <w:rPr>
                <w:noProof/>
                <w:webHidden/>
              </w:rPr>
              <w:fldChar w:fldCharType="end"/>
            </w:r>
          </w:hyperlink>
        </w:p>
        <w:p w14:paraId="62B739FF" w14:textId="30EBAE8E"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6" w:history="1">
            <w:r w:rsidRPr="00BC74D7">
              <w:rPr>
                <w:rStyle w:val="Hipervnculo"/>
                <w:noProof/>
              </w:rPr>
              <w:t>Español</w:t>
            </w:r>
            <w:r>
              <w:rPr>
                <w:noProof/>
                <w:webHidden/>
              </w:rPr>
              <w:tab/>
            </w:r>
            <w:r>
              <w:rPr>
                <w:noProof/>
                <w:webHidden/>
              </w:rPr>
              <w:fldChar w:fldCharType="begin"/>
            </w:r>
            <w:r>
              <w:rPr>
                <w:noProof/>
                <w:webHidden/>
              </w:rPr>
              <w:instrText xml:space="preserve"> PAGEREF _Toc239971816 \h </w:instrText>
            </w:r>
            <w:r>
              <w:rPr>
                <w:noProof/>
                <w:webHidden/>
              </w:rPr>
            </w:r>
            <w:r>
              <w:rPr>
                <w:noProof/>
                <w:webHidden/>
              </w:rPr>
              <w:fldChar w:fldCharType="separate"/>
            </w:r>
            <w:r w:rsidR="00DB0992">
              <w:rPr>
                <w:noProof/>
                <w:webHidden/>
              </w:rPr>
              <w:t>2</w:t>
            </w:r>
            <w:r>
              <w:rPr>
                <w:noProof/>
                <w:webHidden/>
              </w:rPr>
              <w:fldChar w:fldCharType="end"/>
            </w:r>
          </w:hyperlink>
        </w:p>
        <w:p w14:paraId="2A38D8CF" w14:textId="3F1662DC" w:rsidR="0076535D" w:rsidRDefault="0076535D" w:rsidP="0076535D">
          <w:pPr>
            <w:pStyle w:val="TDC1"/>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7" w:history="1">
            <w:r w:rsidRPr="00BC74D7">
              <w:rPr>
                <w:rStyle w:val="Hipervnculo"/>
                <w:noProof/>
              </w:rPr>
              <w:t>Desarrollo</w:t>
            </w:r>
            <w:r>
              <w:rPr>
                <w:noProof/>
                <w:webHidden/>
              </w:rPr>
              <w:tab/>
            </w:r>
            <w:r>
              <w:rPr>
                <w:noProof/>
                <w:webHidden/>
              </w:rPr>
              <w:fldChar w:fldCharType="begin"/>
            </w:r>
            <w:r>
              <w:rPr>
                <w:noProof/>
                <w:webHidden/>
              </w:rPr>
              <w:instrText xml:space="preserve"> PAGEREF _Toc239971817 \h </w:instrText>
            </w:r>
            <w:r>
              <w:rPr>
                <w:noProof/>
                <w:webHidden/>
              </w:rPr>
            </w:r>
            <w:r>
              <w:rPr>
                <w:noProof/>
                <w:webHidden/>
              </w:rPr>
              <w:fldChar w:fldCharType="separate"/>
            </w:r>
            <w:r w:rsidR="00DB0992">
              <w:rPr>
                <w:noProof/>
                <w:webHidden/>
              </w:rPr>
              <w:t>3</w:t>
            </w:r>
            <w:r>
              <w:rPr>
                <w:noProof/>
                <w:webHidden/>
              </w:rPr>
              <w:fldChar w:fldCharType="end"/>
            </w:r>
          </w:hyperlink>
        </w:p>
        <w:p w14:paraId="61E249A0" w14:textId="751825A1"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8" w:history="1">
            <w:r w:rsidRPr="00BC74D7">
              <w:rPr>
                <w:rStyle w:val="Hipervnculo"/>
                <w:noProof/>
              </w:rPr>
              <w:t>1. Descripción del proyecto APT</w:t>
            </w:r>
            <w:r>
              <w:rPr>
                <w:noProof/>
                <w:webHidden/>
              </w:rPr>
              <w:tab/>
            </w:r>
            <w:r>
              <w:rPr>
                <w:noProof/>
                <w:webHidden/>
              </w:rPr>
              <w:fldChar w:fldCharType="begin"/>
            </w:r>
            <w:r>
              <w:rPr>
                <w:noProof/>
                <w:webHidden/>
              </w:rPr>
              <w:instrText xml:space="preserve"> PAGEREF _Toc239971818 \h </w:instrText>
            </w:r>
            <w:r>
              <w:rPr>
                <w:noProof/>
                <w:webHidden/>
              </w:rPr>
            </w:r>
            <w:r>
              <w:rPr>
                <w:noProof/>
                <w:webHidden/>
              </w:rPr>
              <w:fldChar w:fldCharType="separate"/>
            </w:r>
            <w:r w:rsidR="00DB0992">
              <w:rPr>
                <w:noProof/>
                <w:webHidden/>
              </w:rPr>
              <w:t>3</w:t>
            </w:r>
            <w:r>
              <w:rPr>
                <w:noProof/>
                <w:webHidden/>
              </w:rPr>
              <w:fldChar w:fldCharType="end"/>
            </w:r>
          </w:hyperlink>
        </w:p>
        <w:p w14:paraId="412F6374" w14:textId="57511491"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19" w:history="1">
            <w:r w:rsidRPr="00BC74D7">
              <w:rPr>
                <w:rStyle w:val="Hipervnculo"/>
                <w:noProof/>
              </w:rPr>
              <w:t>2. Relación del proyecto APT con las competencias del perfil de egreso</w:t>
            </w:r>
            <w:r>
              <w:rPr>
                <w:noProof/>
                <w:webHidden/>
              </w:rPr>
              <w:tab/>
            </w:r>
            <w:r>
              <w:rPr>
                <w:noProof/>
                <w:webHidden/>
              </w:rPr>
              <w:fldChar w:fldCharType="begin"/>
            </w:r>
            <w:r>
              <w:rPr>
                <w:noProof/>
                <w:webHidden/>
              </w:rPr>
              <w:instrText xml:space="preserve"> PAGEREF _Toc239971819 \h </w:instrText>
            </w:r>
            <w:r>
              <w:rPr>
                <w:noProof/>
                <w:webHidden/>
              </w:rPr>
            </w:r>
            <w:r>
              <w:rPr>
                <w:noProof/>
                <w:webHidden/>
              </w:rPr>
              <w:fldChar w:fldCharType="separate"/>
            </w:r>
            <w:r w:rsidR="00DB0992">
              <w:rPr>
                <w:noProof/>
                <w:webHidden/>
              </w:rPr>
              <w:t>3</w:t>
            </w:r>
            <w:r>
              <w:rPr>
                <w:noProof/>
                <w:webHidden/>
              </w:rPr>
              <w:fldChar w:fldCharType="end"/>
            </w:r>
          </w:hyperlink>
        </w:p>
        <w:p w14:paraId="52073B4C" w14:textId="6F6E2D9D"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0" w:history="1">
            <w:r w:rsidRPr="00BC74D7">
              <w:rPr>
                <w:rStyle w:val="Hipervnculo"/>
                <w:noProof/>
              </w:rPr>
              <w:t>3. Relación del proyecto con los intereses profesionales</w:t>
            </w:r>
            <w:r>
              <w:rPr>
                <w:noProof/>
                <w:webHidden/>
              </w:rPr>
              <w:tab/>
            </w:r>
            <w:r>
              <w:rPr>
                <w:noProof/>
                <w:webHidden/>
              </w:rPr>
              <w:fldChar w:fldCharType="begin"/>
            </w:r>
            <w:r>
              <w:rPr>
                <w:noProof/>
                <w:webHidden/>
              </w:rPr>
              <w:instrText xml:space="preserve"> PAGEREF _Toc239971820 \h </w:instrText>
            </w:r>
            <w:r>
              <w:rPr>
                <w:noProof/>
                <w:webHidden/>
              </w:rPr>
            </w:r>
            <w:r>
              <w:rPr>
                <w:noProof/>
                <w:webHidden/>
              </w:rPr>
              <w:fldChar w:fldCharType="separate"/>
            </w:r>
            <w:r w:rsidR="00DB0992">
              <w:rPr>
                <w:noProof/>
                <w:webHidden/>
              </w:rPr>
              <w:t>4</w:t>
            </w:r>
            <w:r>
              <w:rPr>
                <w:noProof/>
                <w:webHidden/>
              </w:rPr>
              <w:fldChar w:fldCharType="end"/>
            </w:r>
          </w:hyperlink>
        </w:p>
        <w:p w14:paraId="7A7AAA7F" w14:textId="49284C77"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1" w:history="1">
            <w:r w:rsidRPr="00BC74D7">
              <w:rPr>
                <w:rStyle w:val="Hipervnculo"/>
                <w:noProof/>
              </w:rPr>
              <w:t>4. Argumento de factibilidad del proyecto dentro de la asignatura</w:t>
            </w:r>
            <w:r>
              <w:rPr>
                <w:noProof/>
                <w:webHidden/>
              </w:rPr>
              <w:tab/>
            </w:r>
            <w:r>
              <w:rPr>
                <w:noProof/>
                <w:webHidden/>
              </w:rPr>
              <w:fldChar w:fldCharType="begin"/>
            </w:r>
            <w:r>
              <w:rPr>
                <w:noProof/>
                <w:webHidden/>
              </w:rPr>
              <w:instrText xml:space="preserve"> PAGEREF _Toc239971821 \h </w:instrText>
            </w:r>
            <w:r>
              <w:rPr>
                <w:noProof/>
                <w:webHidden/>
              </w:rPr>
            </w:r>
            <w:r>
              <w:rPr>
                <w:noProof/>
                <w:webHidden/>
              </w:rPr>
              <w:fldChar w:fldCharType="separate"/>
            </w:r>
            <w:r w:rsidR="00DB0992">
              <w:rPr>
                <w:noProof/>
                <w:webHidden/>
              </w:rPr>
              <w:t>4</w:t>
            </w:r>
            <w:r>
              <w:rPr>
                <w:noProof/>
                <w:webHidden/>
              </w:rPr>
              <w:fldChar w:fldCharType="end"/>
            </w:r>
          </w:hyperlink>
        </w:p>
        <w:p w14:paraId="4EEBCCD0" w14:textId="66B8512D"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2" w:history="1">
            <w:r w:rsidRPr="00BC74D7">
              <w:rPr>
                <w:rStyle w:val="Hipervnculo"/>
                <w:noProof/>
              </w:rPr>
              <w:t>5. Objetivos del proyecto</w:t>
            </w:r>
            <w:r>
              <w:rPr>
                <w:noProof/>
                <w:webHidden/>
              </w:rPr>
              <w:tab/>
            </w:r>
            <w:r>
              <w:rPr>
                <w:noProof/>
                <w:webHidden/>
              </w:rPr>
              <w:fldChar w:fldCharType="begin"/>
            </w:r>
            <w:r>
              <w:rPr>
                <w:noProof/>
                <w:webHidden/>
              </w:rPr>
              <w:instrText xml:space="preserve"> PAGEREF _Toc239971822 \h </w:instrText>
            </w:r>
            <w:r>
              <w:rPr>
                <w:noProof/>
                <w:webHidden/>
              </w:rPr>
            </w:r>
            <w:r>
              <w:rPr>
                <w:noProof/>
                <w:webHidden/>
              </w:rPr>
              <w:fldChar w:fldCharType="separate"/>
            </w:r>
            <w:r w:rsidR="00DB0992">
              <w:rPr>
                <w:noProof/>
                <w:webHidden/>
              </w:rPr>
              <w:t>4</w:t>
            </w:r>
            <w:r>
              <w:rPr>
                <w:noProof/>
                <w:webHidden/>
              </w:rPr>
              <w:fldChar w:fldCharType="end"/>
            </w:r>
          </w:hyperlink>
        </w:p>
        <w:p w14:paraId="471D1902" w14:textId="06AAED0F"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3" w:history="1">
            <w:r w:rsidRPr="00BC74D7">
              <w:rPr>
                <w:rStyle w:val="Hipervnculo"/>
                <w:noProof/>
              </w:rPr>
              <w:t>6. Propuesta metodológica de trabajo</w:t>
            </w:r>
            <w:r>
              <w:rPr>
                <w:noProof/>
                <w:webHidden/>
              </w:rPr>
              <w:tab/>
            </w:r>
            <w:r>
              <w:rPr>
                <w:noProof/>
                <w:webHidden/>
              </w:rPr>
              <w:fldChar w:fldCharType="begin"/>
            </w:r>
            <w:r>
              <w:rPr>
                <w:noProof/>
                <w:webHidden/>
              </w:rPr>
              <w:instrText xml:space="preserve"> PAGEREF _Toc239971823 \h </w:instrText>
            </w:r>
            <w:r>
              <w:rPr>
                <w:noProof/>
                <w:webHidden/>
              </w:rPr>
            </w:r>
            <w:r>
              <w:rPr>
                <w:noProof/>
                <w:webHidden/>
              </w:rPr>
              <w:fldChar w:fldCharType="separate"/>
            </w:r>
            <w:r w:rsidR="00DB0992">
              <w:rPr>
                <w:noProof/>
                <w:webHidden/>
              </w:rPr>
              <w:t>5</w:t>
            </w:r>
            <w:r>
              <w:rPr>
                <w:noProof/>
                <w:webHidden/>
              </w:rPr>
              <w:fldChar w:fldCharType="end"/>
            </w:r>
          </w:hyperlink>
        </w:p>
        <w:p w14:paraId="42554C93" w14:textId="651C72C5"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4" w:history="1">
            <w:r w:rsidRPr="00BC74D7">
              <w:rPr>
                <w:rStyle w:val="Hipervnculo"/>
                <w:noProof/>
              </w:rPr>
              <w:t>7. Plan de trabajo para el proyecto APT</w:t>
            </w:r>
            <w:r>
              <w:rPr>
                <w:noProof/>
                <w:webHidden/>
              </w:rPr>
              <w:tab/>
            </w:r>
            <w:r>
              <w:rPr>
                <w:noProof/>
                <w:webHidden/>
              </w:rPr>
              <w:fldChar w:fldCharType="begin"/>
            </w:r>
            <w:r>
              <w:rPr>
                <w:noProof/>
                <w:webHidden/>
              </w:rPr>
              <w:instrText xml:space="preserve"> PAGEREF _Toc239971824 \h </w:instrText>
            </w:r>
            <w:r>
              <w:rPr>
                <w:noProof/>
                <w:webHidden/>
              </w:rPr>
            </w:r>
            <w:r>
              <w:rPr>
                <w:noProof/>
                <w:webHidden/>
              </w:rPr>
              <w:fldChar w:fldCharType="separate"/>
            </w:r>
            <w:r w:rsidR="00DB0992">
              <w:rPr>
                <w:noProof/>
                <w:webHidden/>
              </w:rPr>
              <w:t>6</w:t>
            </w:r>
            <w:r>
              <w:rPr>
                <w:noProof/>
                <w:webHidden/>
              </w:rPr>
              <w:fldChar w:fldCharType="end"/>
            </w:r>
          </w:hyperlink>
        </w:p>
        <w:p w14:paraId="5D677DFD" w14:textId="3A55F030"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5" w:history="1">
            <w:r w:rsidRPr="00BC74D7">
              <w:rPr>
                <w:rStyle w:val="Hipervnculo"/>
                <w:noProof/>
              </w:rPr>
              <w:t>8. Propuesta de evidencias de logro</w:t>
            </w:r>
            <w:r>
              <w:rPr>
                <w:noProof/>
                <w:webHidden/>
              </w:rPr>
              <w:tab/>
            </w:r>
            <w:r>
              <w:rPr>
                <w:noProof/>
                <w:webHidden/>
              </w:rPr>
              <w:fldChar w:fldCharType="begin"/>
            </w:r>
            <w:r>
              <w:rPr>
                <w:noProof/>
                <w:webHidden/>
              </w:rPr>
              <w:instrText xml:space="preserve"> PAGEREF _Toc239971825 \h </w:instrText>
            </w:r>
            <w:r>
              <w:rPr>
                <w:noProof/>
                <w:webHidden/>
              </w:rPr>
            </w:r>
            <w:r>
              <w:rPr>
                <w:noProof/>
                <w:webHidden/>
              </w:rPr>
              <w:fldChar w:fldCharType="separate"/>
            </w:r>
            <w:r w:rsidR="00DB0992">
              <w:rPr>
                <w:noProof/>
                <w:webHidden/>
              </w:rPr>
              <w:t>6</w:t>
            </w:r>
            <w:r>
              <w:rPr>
                <w:noProof/>
                <w:webHidden/>
              </w:rPr>
              <w:fldChar w:fldCharType="end"/>
            </w:r>
          </w:hyperlink>
        </w:p>
        <w:p w14:paraId="665943E6" w14:textId="3A43691F" w:rsidR="0076535D" w:rsidRDefault="0076535D" w:rsidP="0076535D">
          <w:pPr>
            <w:pStyle w:val="TD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6" w:history="1">
            <w:r w:rsidRPr="00BC74D7">
              <w:rPr>
                <w:rStyle w:val="Hipervnculo"/>
                <w:noProof/>
              </w:rPr>
              <w:t>9. Indicadores de calidad según estándares de la disciplina</w:t>
            </w:r>
            <w:r>
              <w:rPr>
                <w:noProof/>
                <w:webHidden/>
              </w:rPr>
              <w:tab/>
            </w:r>
            <w:r>
              <w:rPr>
                <w:noProof/>
                <w:webHidden/>
              </w:rPr>
              <w:fldChar w:fldCharType="begin"/>
            </w:r>
            <w:r>
              <w:rPr>
                <w:noProof/>
                <w:webHidden/>
              </w:rPr>
              <w:instrText xml:space="preserve"> PAGEREF _Toc239971826 \h </w:instrText>
            </w:r>
            <w:r>
              <w:rPr>
                <w:noProof/>
                <w:webHidden/>
              </w:rPr>
            </w:r>
            <w:r>
              <w:rPr>
                <w:noProof/>
                <w:webHidden/>
              </w:rPr>
              <w:fldChar w:fldCharType="separate"/>
            </w:r>
            <w:r w:rsidR="00DB0992">
              <w:rPr>
                <w:noProof/>
                <w:webHidden/>
              </w:rPr>
              <w:t>7</w:t>
            </w:r>
            <w:r>
              <w:rPr>
                <w:noProof/>
                <w:webHidden/>
              </w:rPr>
              <w:fldChar w:fldCharType="end"/>
            </w:r>
          </w:hyperlink>
        </w:p>
        <w:p w14:paraId="098ECB77" w14:textId="62E394AF" w:rsidR="0076535D" w:rsidRDefault="0076535D" w:rsidP="0076535D">
          <w:pPr>
            <w:pStyle w:val="TDC3"/>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7" w:history="1">
            <w:r w:rsidRPr="00BC74D7">
              <w:rPr>
                <w:rStyle w:val="Hipervnculo"/>
                <w:noProof/>
              </w:rPr>
              <w:t>Realizar pruebas de certificación tanto de los productos como de los procesos utilizando buenas prácticas definidas por la industria.</w:t>
            </w:r>
            <w:r>
              <w:rPr>
                <w:noProof/>
                <w:webHidden/>
              </w:rPr>
              <w:tab/>
            </w:r>
            <w:r>
              <w:rPr>
                <w:noProof/>
                <w:webHidden/>
              </w:rPr>
              <w:fldChar w:fldCharType="begin"/>
            </w:r>
            <w:r>
              <w:rPr>
                <w:noProof/>
                <w:webHidden/>
              </w:rPr>
              <w:instrText xml:space="preserve"> PAGEREF _Toc239971827 \h </w:instrText>
            </w:r>
            <w:r>
              <w:rPr>
                <w:noProof/>
                <w:webHidden/>
              </w:rPr>
            </w:r>
            <w:r>
              <w:rPr>
                <w:noProof/>
                <w:webHidden/>
              </w:rPr>
              <w:fldChar w:fldCharType="separate"/>
            </w:r>
            <w:r w:rsidR="00DB0992">
              <w:rPr>
                <w:noProof/>
                <w:webHidden/>
              </w:rPr>
              <w:t>7</w:t>
            </w:r>
            <w:r>
              <w:rPr>
                <w:noProof/>
                <w:webHidden/>
              </w:rPr>
              <w:fldChar w:fldCharType="end"/>
            </w:r>
          </w:hyperlink>
        </w:p>
        <w:p w14:paraId="46203FD7" w14:textId="5F77911A" w:rsidR="0076535D" w:rsidRDefault="0076535D" w:rsidP="0076535D">
          <w:pPr>
            <w:pStyle w:val="TDC3"/>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8" w:history="1">
            <w:r w:rsidRPr="00BC74D7">
              <w:rPr>
                <w:rStyle w:val="Hipervnculo"/>
                <w:noProof/>
              </w:rPr>
              <w:t>Gestionar proyectos informáticos, ofreciendo alternativas para la toma de decisiones de acuerdo a los requerimientos de la organización.</w:t>
            </w:r>
            <w:r>
              <w:rPr>
                <w:noProof/>
                <w:webHidden/>
              </w:rPr>
              <w:tab/>
            </w:r>
            <w:r>
              <w:rPr>
                <w:noProof/>
                <w:webHidden/>
              </w:rPr>
              <w:fldChar w:fldCharType="begin"/>
            </w:r>
            <w:r>
              <w:rPr>
                <w:noProof/>
                <w:webHidden/>
              </w:rPr>
              <w:instrText xml:space="preserve"> PAGEREF _Toc239971828 \h </w:instrText>
            </w:r>
            <w:r>
              <w:rPr>
                <w:noProof/>
                <w:webHidden/>
              </w:rPr>
            </w:r>
            <w:r>
              <w:rPr>
                <w:noProof/>
                <w:webHidden/>
              </w:rPr>
              <w:fldChar w:fldCharType="separate"/>
            </w:r>
            <w:r w:rsidR="00DB0992">
              <w:rPr>
                <w:noProof/>
                <w:webHidden/>
              </w:rPr>
              <w:t>7</w:t>
            </w:r>
            <w:r>
              <w:rPr>
                <w:noProof/>
                <w:webHidden/>
              </w:rPr>
              <w:fldChar w:fldCharType="end"/>
            </w:r>
          </w:hyperlink>
        </w:p>
        <w:p w14:paraId="5E3DEA01" w14:textId="58E7A1FF" w:rsidR="0076535D" w:rsidRDefault="0076535D" w:rsidP="0076535D">
          <w:pPr>
            <w:pStyle w:val="TDC3"/>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29" w:history="1">
            <w:r w:rsidRPr="00BC74D7">
              <w:rPr>
                <w:rStyle w:val="Hipervnculo"/>
                <w:noProof/>
              </w:rPr>
              <w:t>Construir modelos de datos para soportar los requerimientos de la organización de acuerdo a un diseño definido y escalable en el tiempo.</w:t>
            </w:r>
            <w:r>
              <w:rPr>
                <w:noProof/>
                <w:webHidden/>
              </w:rPr>
              <w:tab/>
            </w:r>
            <w:r>
              <w:rPr>
                <w:noProof/>
                <w:webHidden/>
              </w:rPr>
              <w:fldChar w:fldCharType="begin"/>
            </w:r>
            <w:r>
              <w:rPr>
                <w:noProof/>
                <w:webHidden/>
              </w:rPr>
              <w:instrText xml:space="preserve"> PAGEREF _Toc239971829 \h </w:instrText>
            </w:r>
            <w:r>
              <w:rPr>
                <w:noProof/>
                <w:webHidden/>
              </w:rPr>
            </w:r>
            <w:r>
              <w:rPr>
                <w:noProof/>
                <w:webHidden/>
              </w:rPr>
              <w:fldChar w:fldCharType="separate"/>
            </w:r>
            <w:r w:rsidR="00DB0992">
              <w:rPr>
                <w:noProof/>
                <w:webHidden/>
              </w:rPr>
              <w:t>7</w:t>
            </w:r>
            <w:r>
              <w:rPr>
                <w:noProof/>
                <w:webHidden/>
              </w:rPr>
              <w:fldChar w:fldCharType="end"/>
            </w:r>
          </w:hyperlink>
        </w:p>
        <w:p w14:paraId="08470C79" w14:textId="030DAD3C" w:rsidR="0076535D" w:rsidRDefault="0076535D" w:rsidP="0076535D">
          <w:pPr>
            <w:pStyle w:val="TDC3"/>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30" w:history="1">
            <w:r w:rsidRPr="00BC74D7">
              <w:rPr>
                <w:rStyle w:val="Hipervnculo"/>
                <w:noProof/>
              </w:rPr>
              <w:t>Desarrollar una solución de software utilizando técnicas que permitan sistematizar el proceso de desarrollo y mantenimiento, asegurando el logro de los objetivos.</w:t>
            </w:r>
            <w:r>
              <w:rPr>
                <w:noProof/>
                <w:webHidden/>
              </w:rPr>
              <w:tab/>
            </w:r>
            <w:r>
              <w:rPr>
                <w:noProof/>
                <w:webHidden/>
              </w:rPr>
              <w:fldChar w:fldCharType="begin"/>
            </w:r>
            <w:r>
              <w:rPr>
                <w:noProof/>
                <w:webHidden/>
              </w:rPr>
              <w:instrText xml:space="preserve"> PAGEREF _Toc239971830 \h </w:instrText>
            </w:r>
            <w:r>
              <w:rPr>
                <w:noProof/>
                <w:webHidden/>
              </w:rPr>
            </w:r>
            <w:r>
              <w:rPr>
                <w:noProof/>
                <w:webHidden/>
              </w:rPr>
              <w:fldChar w:fldCharType="separate"/>
            </w:r>
            <w:r w:rsidR="00DB0992">
              <w:rPr>
                <w:noProof/>
                <w:webHidden/>
              </w:rPr>
              <w:t>8</w:t>
            </w:r>
            <w:r>
              <w:rPr>
                <w:noProof/>
                <w:webHidden/>
              </w:rPr>
              <w:fldChar w:fldCharType="end"/>
            </w:r>
          </w:hyperlink>
        </w:p>
        <w:p w14:paraId="28B624D9" w14:textId="3986CA32" w:rsidR="0076535D" w:rsidRDefault="0076535D" w:rsidP="0076535D">
          <w:pPr>
            <w:pStyle w:val="TDC1"/>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31" w:history="1">
            <w:r w:rsidRPr="00BC74D7">
              <w:rPr>
                <w:rStyle w:val="Hipervnculo"/>
                <w:noProof/>
              </w:rPr>
              <w:t>Individual Conclusions</w:t>
            </w:r>
            <w:r>
              <w:rPr>
                <w:noProof/>
                <w:webHidden/>
              </w:rPr>
              <w:tab/>
            </w:r>
            <w:r>
              <w:rPr>
                <w:noProof/>
                <w:webHidden/>
              </w:rPr>
              <w:fldChar w:fldCharType="begin"/>
            </w:r>
            <w:r>
              <w:rPr>
                <w:noProof/>
                <w:webHidden/>
              </w:rPr>
              <w:instrText xml:space="preserve"> PAGEREF _Toc239971831 \h </w:instrText>
            </w:r>
            <w:r>
              <w:rPr>
                <w:noProof/>
                <w:webHidden/>
              </w:rPr>
            </w:r>
            <w:r>
              <w:rPr>
                <w:noProof/>
                <w:webHidden/>
              </w:rPr>
              <w:fldChar w:fldCharType="separate"/>
            </w:r>
            <w:r w:rsidR="00DB0992">
              <w:rPr>
                <w:noProof/>
                <w:webHidden/>
              </w:rPr>
              <w:t>9</w:t>
            </w:r>
            <w:r>
              <w:rPr>
                <w:noProof/>
                <w:webHidden/>
              </w:rPr>
              <w:fldChar w:fldCharType="end"/>
            </w:r>
          </w:hyperlink>
        </w:p>
        <w:p w14:paraId="6EB056B8" w14:textId="572D4FED" w:rsidR="0076535D" w:rsidRDefault="0076535D" w:rsidP="0076535D">
          <w:pPr>
            <w:pStyle w:val="TDC1"/>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32" w:history="1">
            <w:r w:rsidRPr="00BC74D7">
              <w:rPr>
                <w:rStyle w:val="Hipervnculo"/>
                <w:noProof/>
              </w:rPr>
              <w:t>Reflection</w:t>
            </w:r>
            <w:r>
              <w:rPr>
                <w:noProof/>
                <w:webHidden/>
              </w:rPr>
              <w:tab/>
            </w:r>
            <w:r>
              <w:rPr>
                <w:noProof/>
                <w:webHidden/>
              </w:rPr>
              <w:fldChar w:fldCharType="begin"/>
            </w:r>
            <w:r>
              <w:rPr>
                <w:noProof/>
                <w:webHidden/>
              </w:rPr>
              <w:instrText xml:space="preserve"> PAGEREF _Toc239971832 \h </w:instrText>
            </w:r>
            <w:r>
              <w:rPr>
                <w:noProof/>
                <w:webHidden/>
              </w:rPr>
            </w:r>
            <w:r>
              <w:rPr>
                <w:noProof/>
                <w:webHidden/>
              </w:rPr>
              <w:fldChar w:fldCharType="separate"/>
            </w:r>
            <w:r w:rsidR="00DB0992">
              <w:rPr>
                <w:noProof/>
                <w:webHidden/>
              </w:rPr>
              <w:t>9</w:t>
            </w:r>
            <w:r>
              <w:rPr>
                <w:noProof/>
                <w:webHidden/>
              </w:rPr>
              <w:fldChar w:fldCharType="end"/>
            </w:r>
          </w:hyperlink>
        </w:p>
        <w:p w14:paraId="7DFBD264" w14:textId="031FF137" w:rsidR="0076535D" w:rsidRDefault="0076535D" w:rsidP="0076535D">
          <w:pPr>
            <w:pStyle w:val="TDC1"/>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239971833" w:history="1">
            <w:r w:rsidRPr="00BC74D7">
              <w:rPr>
                <w:rStyle w:val="Hipervnculo"/>
                <w:noProof/>
              </w:rPr>
              <w:t>Referencias</w:t>
            </w:r>
            <w:r>
              <w:rPr>
                <w:noProof/>
                <w:webHidden/>
              </w:rPr>
              <w:tab/>
            </w:r>
            <w:r>
              <w:rPr>
                <w:noProof/>
                <w:webHidden/>
              </w:rPr>
              <w:fldChar w:fldCharType="begin"/>
            </w:r>
            <w:r>
              <w:rPr>
                <w:noProof/>
                <w:webHidden/>
              </w:rPr>
              <w:instrText xml:space="preserve"> PAGEREF _Toc239971833 \h </w:instrText>
            </w:r>
            <w:r>
              <w:rPr>
                <w:noProof/>
                <w:webHidden/>
              </w:rPr>
            </w:r>
            <w:r>
              <w:rPr>
                <w:noProof/>
                <w:webHidden/>
              </w:rPr>
              <w:fldChar w:fldCharType="separate"/>
            </w:r>
            <w:r w:rsidR="00DB0992">
              <w:rPr>
                <w:noProof/>
                <w:webHidden/>
              </w:rPr>
              <w:t>10</w:t>
            </w:r>
            <w:r>
              <w:rPr>
                <w:noProof/>
                <w:webHidden/>
              </w:rPr>
              <w:fldChar w:fldCharType="end"/>
            </w:r>
          </w:hyperlink>
        </w:p>
        <w:p w14:paraId="6B5EFD79" w14:textId="47DED22C" w:rsidR="0076535D" w:rsidRDefault="0076535D" w:rsidP="0076535D">
          <w:r>
            <w:rPr>
              <w:b/>
              <w:bCs/>
              <w:lang w:val="es-ES"/>
            </w:rPr>
            <w:fldChar w:fldCharType="end"/>
          </w:r>
        </w:p>
      </w:sdtContent>
    </w:sdt>
    <w:p w14:paraId="48008947" w14:textId="77777777" w:rsidR="009072CB" w:rsidRDefault="00000000" w:rsidP="0076535D">
      <w:r>
        <w:br w:type="page"/>
      </w:r>
    </w:p>
    <w:p w14:paraId="579F35BE" w14:textId="77777777" w:rsidR="009072CB" w:rsidRDefault="00000000" w:rsidP="0076535D">
      <w:pPr>
        <w:pStyle w:val="Ttulo1"/>
      </w:pPr>
      <w:bookmarkStart w:id="2" w:name="_Toc239971641"/>
      <w:bookmarkStart w:id="3" w:name="_Toc239971814"/>
      <w:proofErr w:type="spellStart"/>
      <w:r>
        <w:lastRenderedPageBreak/>
        <w:t>Abstract</w:t>
      </w:r>
      <w:bookmarkEnd w:id="2"/>
      <w:bookmarkEnd w:id="3"/>
      <w:proofErr w:type="spellEnd"/>
    </w:p>
    <w:p w14:paraId="47B63EBE" w14:textId="77777777" w:rsidR="0076535D" w:rsidRDefault="0076535D" w:rsidP="0076535D">
      <w:pPr>
        <w:pStyle w:val="Ttulo1"/>
      </w:pPr>
    </w:p>
    <w:p w14:paraId="11DDA8C5" w14:textId="77777777" w:rsidR="009072CB" w:rsidRDefault="00000000" w:rsidP="0076535D">
      <w:pPr>
        <w:pStyle w:val="Ttulo2"/>
      </w:pPr>
      <w:bookmarkStart w:id="4" w:name="_Toc239971642"/>
      <w:bookmarkStart w:id="5" w:name="_Toc239971815"/>
      <w:r>
        <w:t>English</w:t>
      </w:r>
      <w:bookmarkEnd w:id="4"/>
      <w:bookmarkEnd w:id="5"/>
    </w:p>
    <w:p w14:paraId="7FA052DF" w14:textId="77777777" w:rsidR="009072CB" w:rsidRDefault="00000000" w:rsidP="0076535D">
      <w:pPr>
        <w:jc w:val="both"/>
      </w:pPr>
      <w:proofErr w:type="spellStart"/>
      <w:r>
        <w:t>This</w:t>
      </w:r>
      <w:proofErr w:type="spellEnd"/>
      <w:r>
        <w:t xml:space="preserve"> </w:t>
      </w:r>
      <w:proofErr w:type="spellStart"/>
      <w:r>
        <w:t>report</w:t>
      </w:r>
      <w:proofErr w:type="spellEnd"/>
      <w:r>
        <w:t xml:space="preserve"> </w:t>
      </w:r>
      <w:proofErr w:type="spellStart"/>
      <w:r>
        <w:t>presents</w:t>
      </w:r>
      <w:proofErr w:type="spellEnd"/>
      <w:r>
        <w:t xml:space="preserve"> </w:t>
      </w:r>
      <w:proofErr w:type="spellStart"/>
      <w:r>
        <w:t>the</w:t>
      </w:r>
      <w:proofErr w:type="spellEnd"/>
      <w:r>
        <w:t xml:space="preserve"> formative </w:t>
      </w:r>
      <w:proofErr w:type="spellStart"/>
      <w:r>
        <w:t>self-assessment</w:t>
      </w:r>
      <w:proofErr w:type="spellEnd"/>
      <w:r>
        <w:t xml:space="preserve"> </w:t>
      </w:r>
      <w:proofErr w:type="spellStart"/>
      <w:r>
        <w:t>of</w:t>
      </w:r>
      <w:proofErr w:type="spellEnd"/>
      <w:r>
        <w:t xml:space="preserve"> </w:t>
      </w:r>
      <w:proofErr w:type="spellStart"/>
      <w:r>
        <w:t>the</w:t>
      </w:r>
      <w:proofErr w:type="spellEnd"/>
      <w:r>
        <w:t xml:space="preserve"> APT (</w:t>
      </w:r>
      <w:proofErr w:type="spellStart"/>
      <w:r>
        <w:t>Capstone</w:t>
      </w:r>
      <w:proofErr w:type="spellEnd"/>
      <w:r>
        <w:t xml:space="preserve">) </w:t>
      </w:r>
      <w:proofErr w:type="spellStart"/>
      <w:r>
        <w:t>project</w:t>
      </w:r>
      <w:proofErr w:type="spellEnd"/>
      <w:r>
        <w:t xml:space="preserve"> </w:t>
      </w:r>
      <w:proofErr w:type="spellStart"/>
      <w:r>
        <w:t>definition</w:t>
      </w:r>
      <w:proofErr w:type="spellEnd"/>
      <w:r>
        <w:t xml:space="preserve">: </w:t>
      </w:r>
      <w:proofErr w:type="spellStart"/>
      <w:r>
        <w:t>KalliCode</w:t>
      </w:r>
      <w:proofErr w:type="spellEnd"/>
      <w:r>
        <w:t xml:space="preserve">, a </w:t>
      </w:r>
      <w:proofErr w:type="spellStart"/>
      <w:r>
        <w:t>multi-tenant</w:t>
      </w:r>
      <w:proofErr w:type="spellEnd"/>
      <w:r>
        <w:t xml:space="preserve"> SaaS </w:t>
      </w:r>
      <w:proofErr w:type="spellStart"/>
      <w:r>
        <w:t>platform</w:t>
      </w:r>
      <w:proofErr w:type="spellEnd"/>
      <w:r>
        <w:t xml:space="preserve"> </w:t>
      </w:r>
      <w:proofErr w:type="spellStart"/>
      <w:r>
        <w:t>that</w:t>
      </w:r>
      <w:proofErr w:type="spellEnd"/>
      <w:r>
        <w:t xml:space="preserve"> </w:t>
      </w:r>
      <w:proofErr w:type="spellStart"/>
      <w:r>
        <w:t>automates</w:t>
      </w:r>
      <w:proofErr w:type="spellEnd"/>
      <w:r>
        <w:t xml:space="preserve"> software </w:t>
      </w:r>
      <w:proofErr w:type="spellStart"/>
      <w:r>
        <w:t>delivery</w:t>
      </w:r>
      <w:proofErr w:type="spellEnd"/>
      <w:r>
        <w:t xml:space="preserve"> </w:t>
      </w:r>
      <w:proofErr w:type="spellStart"/>
      <w:r>
        <w:t>through</w:t>
      </w:r>
      <w:proofErr w:type="spellEnd"/>
      <w:r>
        <w:t xml:space="preserve"> </w:t>
      </w:r>
      <w:proofErr w:type="spellStart"/>
      <w:r>
        <w:t>an</w:t>
      </w:r>
      <w:proofErr w:type="spellEnd"/>
      <w:r>
        <w:t xml:space="preserve"> AI-</w:t>
      </w:r>
      <w:proofErr w:type="spellStart"/>
      <w:r>
        <w:t>orchestrated</w:t>
      </w:r>
      <w:proofErr w:type="spellEnd"/>
      <w:r>
        <w:t xml:space="preserve"> pipeline. The </w:t>
      </w:r>
      <w:proofErr w:type="spellStart"/>
      <w:r>
        <w:t>system</w:t>
      </w:r>
      <w:proofErr w:type="spellEnd"/>
      <w:r>
        <w:t xml:space="preserve"> </w:t>
      </w:r>
      <w:proofErr w:type="spellStart"/>
      <w:r>
        <w:t>receives</w:t>
      </w:r>
      <w:proofErr w:type="spellEnd"/>
      <w:r>
        <w:t xml:space="preserve"> </w:t>
      </w:r>
      <w:proofErr w:type="spellStart"/>
      <w:r>
        <w:t>client</w:t>
      </w:r>
      <w:proofErr w:type="spellEnd"/>
      <w:r>
        <w:t xml:space="preserve"> </w:t>
      </w:r>
      <w:proofErr w:type="gramStart"/>
      <w:r>
        <w:t>tickets</w:t>
      </w:r>
      <w:proofErr w:type="gramEnd"/>
      <w:r>
        <w:t xml:space="preserve">, </w:t>
      </w:r>
      <w:proofErr w:type="spellStart"/>
      <w:r>
        <w:t>designs</w:t>
      </w:r>
      <w:proofErr w:type="spellEnd"/>
      <w:r>
        <w:t xml:space="preserve"> </w:t>
      </w:r>
      <w:proofErr w:type="spellStart"/>
      <w:r>
        <w:t>solution</w:t>
      </w:r>
      <w:proofErr w:type="spellEnd"/>
      <w:r>
        <w:t xml:space="preserve"> alternatives, </w:t>
      </w:r>
      <w:proofErr w:type="spellStart"/>
      <w:r>
        <w:t>executes</w:t>
      </w:r>
      <w:proofErr w:type="spellEnd"/>
      <w:r>
        <w:t xml:space="preserve"> </w:t>
      </w:r>
      <w:proofErr w:type="spellStart"/>
      <w:r>
        <w:t>code</w:t>
      </w:r>
      <w:proofErr w:type="spellEnd"/>
      <w:r>
        <w:t xml:space="preserve"> </w:t>
      </w:r>
      <w:proofErr w:type="spellStart"/>
      <w:r>
        <w:t>changes</w:t>
      </w:r>
      <w:proofErr w:type="spellEnd"/>
      <w:r>
        <w:t xml:space="preserve"> </w:t>
      </w:r>
      <w:proofErr w:type="spellStart"/>
      <w:r>
        <w:t>through</w:t>
      </w:r>
      <w:proofErr w:type="spellEnd"/>
      <w:r>
        <w:t xml:space="preserve"> a </w:t>
      </w:r>
      <w:proofErr w:type="spellStart"/>
      <w:r>
        <w:t>tiered</w:t>
      </w:r>
      <w:proofErr w:type="spellEnd"/>
      <w:r>
        <w:t xml:space="preserve"> </w:t>
      </w:r>
      <w:proofErr w:type="spellStart"/>
      <w:r>
        <w:t>language-model</w:t>
      </w:r>
      <w:proofErr w:type="spellEnd"/>
      <w:r>
        <w:t xml:space="preserve"> </w:t>
      </w:r>
      <w:proofErr w:type="spellStart"/>
      <w:r>
        <w:t>engine</w:t>
      </w:r>
      <w:proofErr w:type="spellEnd"/>
      <w:r>
        <w:t xml:space="preserve">, </w:t>
      </w:r>
      <w:proofErr w:type="spellStart"/>
      <w:r>
        <w:t>enforces</w:t>
      </w:r>
      <w:proofErr w:type="spellEnd"/>
      <w:r>
        <w:t xml:space="preserve"> </w:t>
      </w:r>
      <w:proofErr w:type="spellStart"/>
      <w:r>
        <w:t>quality</w:t>
      </w:r>
      <w:proofErr w:type="spellEnd"/>
      <w:r>
        <w:t xml:space="preserve"> and </w:t>
      </w:r>
      <w:proofErr w:type="spellStart"/>
      <w:r>
        <w:t>security</w:t>
      </w:r>
      <w:proofErr w:type="spellEnd"/>
      <w:r>
        <w:t xml:space="preserve"> gates, </w:t>
      </w:r>
      <w:proofErr w:type="spellStart"/>
      <w:r>
        <w:t>requires</w:t>
      </w:r>
      <w:proofErr w:type="spellEnd"/>
      <w:r>
        <w:t xml:space="preserve"> human </w:t>
      </w:r>
      <w:proofErr w:type="spellStart"/>
      <w:r>
        <w:t>sign</w:t>
      </w:r>
      <w:proofErr w:type="spellEnd"/>
      <w:r>
        <w:t xml:space="preserve">-off at </w:t>
      </w:r>
      <w:proofErr w:type="spellStart"/>
      <w:r>
        <w:t>defined</w:t>
      </w:r>
      <w:proofErr w:type="spellEnd"/>
      <w:r>
        <w:t xml:space="preserve"> </w:t>
      </w:r>
      <w:proofErr w:type="spellStart"/>
      <w:r>
        <w:t>checkpoints</w:t>
      </w:r>
      <w:proofErr w:type="spellEnd"/>
      <w:r>
        <w:t xml:space="preserve">, and </w:t>
      </w:r>
      <w:proofErr w:type="spellStart"/>
      <w:r>
        <w:t>keeps</w:t>
      </w:r>
      <w:proofErr w:type="spellEnd"/>
      <w:r>
        <w:t xml:space="preserve"> </w:t>
      </w:r>
      <w:proofErr w:type="spellStart"/>
      <w:r>
        <w:t>an</w:t>
      </w:r>
      <w:proofErr w:type="spellEnd"/>
      <w:r>
        <w:t xml:space="preserve"> </w:t>
      </w:r>
      <w:proofErr w:type="spellStart"/>
      <w:r>
        <w:t>immutable</w:t>
      </w:r>
      <w:proofErr w:type="spellEnd"/>
      <w:r>
        <w:t xml:space="preserve"> </w:t>
      </w:r>
      <w:proofErr w:type="spellStart"/>
      <w:r>
        <w:t>audit</w:t>
      </w:r>
      <w:proofErr w:type="spellEnd"/>
      <w:r>
        <w:t xml:space="preserve"> </w:t>
      </w:r>
      <w:proofErr w:type="spellStart"/>
      <w:r>
        <w:t>trail</w:t>
      </w:r>
      <w:proofErr w:type="spellEnd"/>
      <w:r>
        <w:t xml:space="preserve">. </w:t>
      </w:r>
      <w:proofErr w:type="spellStart"/>
      <w:r>
        <w:t>Development</w:t>
      </w:r>
      <w:proofErr w:type="spellEnd"/>
      <w:r>
        <w:t xml:space="preserve"> </w:t>
      </w:r>
      <w:proofErr w:type="spellStart"/>
      <w:r>
        <w:t>is</w:t>
      </w:r>
      <w:proofErr w:type="spellEnd"/>
      <w:r>
        <w:t xml:space="preserve"> </w:t>
      </w:r>
      <w:proofErr w:type="spellStart"/>
      <w:r>
        <w:t>organized</w:t>
      </w:r>
      <w:proofErr w:type="spellEnd"/>
      <w:r>
        <w:t xml:space="preserve"> </w:t>
      </w:r>
      <w:proofErr w:type="spellStart"/>
      <w:r>
        <w:t>into</w:t>
      </w:r>
      <w:proofErr w:type="spellEnd"/>
      <w:r>
        <w:t xml:space="preserve"> </w:t>
      </w:r>
      <w:proofErr w:type="spellStart"/>
      <w:r>
        <w:t>five</w:t>
      </w:r>
      <w:proofErr w:type="spellEnd"/>
      <w:r>
        <w:t xml:space="preserve"> </w:t>
      </w:r>
      <w:proofErr w:type="spellStart"/>
      <w:r>
        <w:t>independent</w:t>
      </w:r>
      <w:proofErr w:type="spellEnd"/>
      <w:r>
        <w:t xml:space="preserve"> </w:t>
      </w:r>
      <w:proofErr w:type="spellStart"/>
      <w:r>
        <w:t>subprojects</w:t>
      </w:r>
      <w:proofErr w:type="spellEnd"/>
      <w:r>
        <w:t xml:space="preserve"> </w:t>
      </w:r>
      <w:proofErr w:type="spellStart"/>
      <w:r>
        <w:t>under</w:t>
      </w:r>
      <w:proofErr w:type="spellEnd"/>
      <w:r>
        <w:t xml:space="preserve"> a </w:t>
      </w:r>
      <w:proofErr w:type="spellStart"/>
      <w:r>
        <w:t>twelve</w:t>
      </w:r>
      <w:proofErr w:type="spellEnd"/>
      <w:r>
        <w:t xml:space="preserve">-sprint Scrum </w:t>
      </w:r>
      <w:proofErr w:type="spellStart"/>
      <w:r>
        <w:t>framework</w:t>
      </w:r>
      <w:proofErr w:type="spellEnd"/>
      <w:r>
        <w:t xml:space="preserve">; </w:t>
      </w:r>
      <w:proofErr w:type="spellStart"/>
      <w:r>
        <w:t>this</w:t>
      </w:r>
      <w:proofErr w:type="spellEnd"/>
      <w:r>
        <w:t xml:space="preserve"> </w:t>
      </w:r>
      <w:proofErr w:type="spellStart"/>
      <w:r>
        <w:t>report</w:t>
      </w:r>
      <w:proofErr w:type="spellEnd"/>
      <w:r>
        <w:t xml:space="preserve"> </w:t>
      </w:r>
      <w:proofErr w:type="spellStart"/>
      <w:r>
        <w:t>is</w:t>
      </w:r>
      <w:proofErr w:type="spellEnd"/>
      <w:r>
        <w:t xml:space="preserve"> </w:t>
      </w:r>
      <w:proofErr w:type="spellStart"/>
      <w:r>
        <w:t>grounded</w:t>
      </w:r>
      <w:proofErr w:type="spellEnd"/>
      <w:r>
        <w:t xml:space="preserve"> </w:t>
      </w:r>
      <w:proofErr w:type="spellStart"/>
      <w:r>
        <w:t>specifically</w:t>
      </w:r>
      <w:proofErr w:type="spellEnd"/>
      <w:r>
        <w:t xml:space="preserve"> in </w:t>
      </w:r>
      <w:proofErr w:type="spellStart"/>
      <w:r>
        <w:t>the</w:t>
      </w:r>
      <w:proofErr w:type="spellEnd"/>
      <w:r>
        <w:t xml:space="preserve"> </w:t>
      </w:r>
      <w:proofErr w:type="spellStart"/>
      <w:r>
        <w:t>Backend</w:t>
      </w:r>
      <w:proofErr w:type="spellEnd"/>
      <w:r>
        <w:t xml:space="preserve"> and Portal </w:t>
      </w:r>
      <w:proofErr w:type="spellStart"/>
      <w:r>
        <w:t>subproject</w:t>
      </w:r>
      <w:proofErr w:type="spellEnd"/>
      <w:r>
        <w:t xml:space="preserve"> </w:t>
      </w:r>
      <w:proofErr w:type="spellStart"/>
      <w:r>
        <w:t>plans</w:t>
      </w:r>
      <w:proofErr w:type="spellEnd"/>
      <w:r>
        <w:t xml:space="preserve">, </w:t>
      </w:r>
      <w:proofErr w:type="spellStart"/>
      <w:r>
        <w:t>which</w:t>
      </w:r>
      <w:proofErr w:type="spellEnd"/>
      <w:r>
        <w:t xml:space="preserve"> define </w:t>
      </w:r>
      <w:proofErr w:type="spellStart"/>
      <w:r>
        <w:t>the</w:t>
      </w:r>
      <w:proofErr w:type="spellEnd"/>
      <w:r>
        <w:t xml:space="preserve"> API, </w:t>
      </w:r>
      <w:proofErr w:type="spellStart"/>
      <w:r>
        <w:t>the</w:t>
      </w:r>
      <w:proofErr w:type="spellEnd"/>
      <w:r>
        <w:t xml:space="preserve"> AI </w:t>
      </w:r>
      <w:proofErr w:type="spellStart"/>
      <w:r>
        <w:t>orchestration</w:t>
      </w:r>
      <w:proofErr w:type="spellEnd"/>
      <w:r>
        <w:t xml:space="preserve"> </w:t>
      </w:r>
      <w:proofErr w:type="spellStart"/>
      <w:r>
        <w:t>engine</w:t>
      </w:r>
      <w:proofErr w:type="spellEnd"/>
      <w:r>
        <w:t xml:space="preserve"> and </w:t>
      </w:r>
      <w:proofErr w:type="spellStart"/>
      <w:r>
        <w:t>the</w:t>
      </w:r>
      <w:proofErr w:type="spellEnd"/>
      <w:r>
        <w:t xml:space="preserve"> </w:t>
      </w:r>
      <w:proofErr w:type="spellStart"/>
      <w:r>
        <w:t>client</w:t>
      </w:r>
      <w:proofErr w:type="spellEnd"/>
      <w:r>
        <w:t xml:space="preserve"> </w:t>
      </w:r>
      <w:proofErr w:type="gramStart"/>
      <w:r>
        <w:t>interface</w:t>
      </w:r>
      <w:proofErr w:type="gramEnd"/>
      <w:r>
        <w:t>.</w:t>
      </w:r>
    </w:p>
    <w:p w14:paraId="449835E3" w14:textId="77777777" w:rsidR="009072CB" w:rsidRDefault="00000000" w:rsidP="0076535D">
      <w:pPr>
        <w:jc w:val="both"/>
      </w:pPr>
      <w:r>
        <w:t xml:space="preserve">The </w:t>
      </w:r>
      <w:proofErr w:type="spellStart"/>
      <w:r>
        <w:t>document</w:t>
      </w:r>
      <w:proofErr w:type="spellEnd"/>
      <w:r>
        <w:t xml:space="preserve"> </w:t>
      </w:r>
      <w:proofErr w:type="spellStart"/>
      <w:r>
        <w:t>briefly</w:t>
      </w:r>
      <w:proofErr w:type="spellEnd"/>
      <w:r>
        <w:t xml:space="preserve"> describes </w:t>
      </w:r>
      <w:proofErr w:type="spellStart"/>
      <w:r>
        <w:t>the</w:t>
      </w:r>
      <w:proofErr w:type="spellEnd"/>
      <w:r>
        <w:t xml:space="preserve"> </w:t>
      </w:r>
      <w:proofErr w:type="spellStart"/>
      <w:r>
        <w:t>project</w:t>
      </w:r>
      <w:proofErr w:type="spellEnd"/>
      <w:r>
        <w:t xml:space="preserve"> and </w:t>
      </w:r>
      <w:proofErr w:type="spellStart"/>
      <w:r>
        <w:t>its</w:t>
      </w:r>
      <w:proofErr w:type="spellEnd"/>
      <w:r>
        <w:t xml:space="preserve"> </w:t>
      </w:r>
      <w:proofErr w:type="spellStart"/>
      <w:r>
        <w:t>relevance</w:t>
      </w:r>
      <w:proofErr w:type="spellEnd"/>
      <w:r>
        <w:t xml:space="preserve">, argues </w:t>
      </w:r>
      <w:proofErr w:type="spellStart"/>
      <w:r>
        <w:t>its</w:t>
      </w:r>
      <w:proofErr w:type="spellEnd"/>
      <w:r>
        <w:t xml:space="preserve"> </w:t>
      </w:r>
      <w:proofErr w:type="spellStart"/>
      <w:r>
        <w:t>connection</w:t>
      </w:r>
      <w:proofErr w:type="spellEnd"/>
      <w:r>
        <w:t xml:space="preserve"> </w:t>
      </w:r>
      <w:proofErr w:type="spellStart"/>
      <w:r>
        <w:t>to</w:t>
      </w:r>
      <w:proofErr w:type="spellEnd"/>
      <w:r>
        <w:t xml:space="preserve"> </w:t>
      </w:r>
      <w:proofErr w:type="spellStart"/>
      <w:r>
        <w:t>the</w:t>
      </w:r>
      <w:proofErr w:type="spellEnd"/>
      <w:r>
        <w:t xml:space="preserve"> </w:t>
      </w:r>
      <w:proofErr w:type="spellStart"/>
      <w:r>
        <w:t>graduate</w:t>
      </w:r>
      <w:proofErr w:type="spellEnd"/>
      <w:r>
        <w:t xml:space="preserve"> </w:t>
      </w:r>
      <w:proofErr w:type="spellStart"/>
      <w:r>
        <w:t>profile</w:t>
      </w:r>
      <w:proofErr w:type="spellEnd"/>
      <w:r>
        <w:t xml:space="preserve"> </w:t>
      </w:r>
      <w:proofErr w:type="spellStart"/>
      <w:r>
        <w:t>competencies</w:t>
      </w:r>
      <w:proofErr w:type="spellEnd"/>
      <w:r>
        <w:t xml:space="preserve"> and </w:t>
      </w:r>
      <w:proofErr w:type="spellStart"/>
      <w:r>
        <w:t>to</w:t>
      </w:r>
      <w:proofErr w:type="spellEnd"/>
      <w:r>
        <w:t xml:space="preserve"> </w:t>
      </w:r>
      <w:proofErr w:type="spellStart"/>
      <w:r>
        <w:t>the</w:t>
      </w:r>
      <w:proofErr w:type="spellEnd"/>
      <w:r>
        <w:t xml:space="preserve"> </w:t>
      </w:r>
      <w:proofErr w:type="spellStart"/>
      <w:r>
        <w:t>author's</w:t>
      </w:r>
      <w:proofErr w:type="spellEnd"/>
      <w:r>
        <w:t xml:space="preserve"> </w:t>
      </w:r>
      <w:proofErr w:type="spellStart"/>
      <w:r>
        <w:t>professional</w:t>
      </w:r>
      <w:proofErr w:type="spellEnd"/>
      <w:r>
        <w:t xml:space="preserve"> </w:t>
      </w:r>
      <w:proofErr w:type="spellStart"/>
      <w:r>
        <w:t>interest</w:t>
      </w:r>
      <w:proofErr w:type="spellEnd"/>
      <w:r>
        <w:t xml:space="preserve"> in </w:t>
      </w:r>
      <w:proofErr w:type="spellStart"/>
      <w:r>
        <w:t>the</w:t>
      </w:r>
      <w:proofErr w:type="spellEnd"/>
      <w:r>
        <w:t xml:space="preserve"> </w:t>
      </w:r>
      <w:proofErr w:type="spellStart"/>
      <w:r>
        <w:t>design</w:t>
      </w:r>
      <w:proofErr w:type="spellEnd"/>
      <w:r>
        <w:t xml:space="preserve">, </w:t>
      </w:r>
      <w:proofErr w:type="spellStart"/>
      <w:r>
        <w:t>development</w:t>
      </w:r>
      <w:proofErr w:type="spellEnd"/>
      <w:r>
        <w:t xml:space="preserve"> and </w:t>
      </w:r>
      <w:proofErr w:type="spellStart"/>
      <w:r>
        <w:t>management</w:t>
      </w:r>
      <w:proofErr w:type="spellEnd"/>
      <w:r>
        <w:t xml:space="preserve"> </w:t>
      </w:r>
      <w:proofErr w:type="spellStart"/>
      <w:r>
        <w:t>of</w:t>
      </w:r>
      <w:proofErr w:type="spellEnd"/>
      <w:r>
        <w:t xml:space="preserve"> </w:t>
      </w:r>
      <w:proofErr w:type="spellStart"/>
      <w:r>
        <w:t>systems</w:t>
      </w:r>
      <w:proofErr w:type="spellEnd"/>
      <w:r>
        <w:t xml:space="preserve"> </w:t>
      </w:r>
      <w:proofErr w:type="spellStart"/>
      <w:r>
        <w:t>built</w:t>
      </w:r>
      <w:proofErr w:type="spellEnd"/>
      <w:r>
        <w:t xml:space="preserve"> </w:t>
      </w:r>
      <w:proofErr w:type="spellStart"/>
      <w:r>
        <w:t>on</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LLMs</w:t>
      </w:r>
      <w:proofErr w:type="spellEnd"/>
      <w:r>
        <w:t xml:space="preserve">), </w:t>
      </w:r>
      <w:proofErr w:type="spellStart"/>
      <w:r>
        <w:t>states</w:t>
      </w:r>
      <w:proofErr w:type="spellEnd"/>
      <w:r>
        <w:t xml:space="preserve"> </w:t>
      </w:r>
      <w:proofErr w:type="spellStart"/>
      <w:r>
        <w:t>clear</w:t>
      </w:r>
      <w:proofErr w:type="spellEnd"/>
      <w:r>
        <w:t xml:space="preserve"> </w:t>
      </w:r>
      <w:proofErr w:type="spellStart"/>
      <w:r>
        <w:t>objectives</w:t>
      </w:r>
      <w:proofErr w:type="spellEnd"/>
      <w:r>
        <w:t xml:space="preserve">, </w:t>
      </w:r>
      <w:proofErr w:type="spellStart"/>
      <w:r>
        <w:t>proposes</w:t>
      </w:r>
      <w:proofErr w:type="spellEnd"/>
      <w:r>
        <w:t xml:space="preserve"> a </w:t>
      </w:r>
      <w:proofErr w:type="spellStart"/>
      <w:r>
        <w:t>working</w:t>
      </w:r>
      <w:proofErr w:type="spellEnd"/>
      <w:r>
        <w:t xml:space="preserve"> </w:t>
      </w:r>
      <w:proofErr w:type="spellStart"/>
      <w:r>
        <w:t>methodology</w:t>
      </w:r>
      <w:proofErr w:type="spellEnd"/>
      <w:r>
        <w:t xml:space="preserve"> and a </w:t>
      </w:r>
      <w:proofErr w:type="spellStart"/>
      <w:r>
        <w:t>work</w:t>
      </w:r>
      <w:proofErr w:type="spellEnd"/>
      <w:r>
        <w:t xml:space="preserve"> plan </w:t>
      </w:r>
      <w:proofErr w:type="spellStart"/>
      <w:r>
        <w:t>aligned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program's</w:t>
      </w:r>
      <w:proofErr w:type="spellEnd"/>
      <w:r>
        <w:t xml:space="preserve"> </w:t>
      </w:r>
      <w:proofErr w:type="spellStart"/>
      <w:r>
        <w:t>milestones</w:t>
      </w:r>
      <w:proofErr w:type="spellEnd"/>
      <w:r>
        <w:t xml:space="preserve">, and </w:t>
      </w:r>
      <w:proofErr w:type="spellStart"/>
      <w:r>
        <w:t>lists</w:t>
      </w:r>
      <w:proofErr w:type="spellEnd"/>
      <w:r>
        <w:t xml:space="preserve"> </w:t>
      </w:r>
      <w:proofErr w:type="spellStart"/>
      <w:r>
        <w:t>the</w:t>
      </w:r>
      <w:proofErr w:type="spellEnd"/>
      <w:r>
        <w:t xml:space="preserve"> </w:t>
      </w:r>
      <w:proofErr w:type="spellStart"/>
      <w:r>
        <w:t>evidence</w:t>
      </w:r>
      <w:proofErr w:type="spellEnd"/>
      <w:r>
        <w:t xml:space="preserve"> </w:t>
      </w:r>
      <w:proofErr w:type="spellStart"/>
      <w:r>
        <w:t>that</w:t>
      </w:r>
      <w:proofErr w:type="spellEnd"/>
      <w:r>
        <w:t xml:space="preserve"> </w:t>
      </w:r>
      <w:proofErr w:type="spellStart"/>
      <w:r>
        <w:t>will</w:t>
      </w:r>
      <w:proofErr w:type="spellEnd"/>
      <w:r>
        <w:t xml:space="preserve"> </w:t>
      </w:r>
      <w:proofErr w:type="spellStart"/>
      <w:r>
        <w:t>demonstrate</w:t>
      </w:r>
      <w:proofErr w:type="spellEnd"/>
      <w:r>
        <w:t xml:space="preserve"> </w:t>
      </w:r>
      <w:proofErr w:type="spellStart"/>
      <w:r>
        <w:t>the</w:t>
      </w:r>
      <w:proofErr w:type="spellEnd"/>
      <w:r>
        <w:t xml:space="preserve"> </w:t>
      </w:r>
      <w:proofErr w:type="spellStart"/>
      <w:r>
        <w:t>achievement</w:t>
      </w:r>
      <w:proofErr w:type="spellEnd"/>
      <w:r>
        <w:t xml:space="preserve"> </w:t>
      </w:r>
      <w:proofErr w:type="spellStart"/>
      <w:r>
        <w:t>of</w:t>
      </w:r>
      <w:proofErr w:type="spellEnd"/>
      <w:r>
        <w:t xml:space="preserve"> </w:t>
      </w:r>
      <w:proofErr w:type="spellStart"/>
      <w:r>
        <w:t>each</w:t>
      </w:r>
      <w:proofErr w:type="spellEnd"/>
      <w:r>
        <w:t xml:space="preserve"> </w:t>
      </w:r>
      <w:proofErr w:type="spellStart"/>
      <w:r>
        <w:t>activity</w:t>
      </w:r>
      <w:proofErr w:type="spellEnd"/>
      <w:r>
        <w:t xml:space="preserve">. </w:t>
      </w:r>
      <w:proofErr w:type="spellStart"/>
      <w:r>
        <w:t>It</w:t>
      </w:r>
      <w:proofErr w:type="spellEnd"/>
      <w:r>
        <w:t xml:space="preserve"> </w:t>
      </w:r>
      <w:proofErr w:type="spellStart"/>
      <w:r>
        <w:t>closes</w:t>
      </w:r>
      <w:proofErr w:type="spellEnd"/>
      <w:r>
        <w:t xml:space="preserve"> </w:t>
      </w:r>
      <w:proofErr w:type="spellStart"/>
      <w:r>
        <w:t>with</w:t>
      </w:r>
      <w:proofErr w:type="spellEnd"/>
      <w:r>
        <w:t xml:space="preserve"> </w:t>
      </w:r>
      <w:proofErr w:type="spellStart"/>
      <w:r>
        <w:t>the</w:t>
      </w:r>
      <w:proofErr w:type="spellEnd"/>
      <w:r>
        <w:t xml:space="preserve"> </w:t>
      </w:r>
      <w:proofErr w:type="spellStart"/>
      <w:r>
        <w:t>disciplinary</w:t>
      </w:r>
      <w:proofErr w:type="spellEnd"/>
      <w:r>
        <w:t xml:space="preserve"> </w:t>
      </w:r>
      <w:proofErr w:type="spellStart"/>
      <w:r>
        <w:t>quality</w:t>
      </w:r>
      <w:proofErr w:type="spellEnd"/>
      <w:r>
        <w:t xml:space="preserve"> </w:t>
      </w:r>
      <w:proofErr w:type="spellStart"/>
      <w:r>
        <w:t>indicators</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design</w:t>
      </w:r>
      <w:proofErr w:type="spellEnd"/>
      <w:r>
        <w:t xml:space="preserve"> </w:t>
      </w:r>
      <w:proofErr w:type="spellStart"/>
      <w:r>
        <w:t>presentation</w:t>
      </w:r>
      <w:proofErr w:type="spellEnd"/>
      <w:r>
        <w:t>.</w:t>
      </w:r>
    </w:p>
    <w:p w14:paraId="7C85D421" w14:textId="77777777" w:rsidR="0076535D" w:rsidRDefault="0076535D" w:rsidP="0076535D">
      <w:pPr>
        <w:pStyle w:val="Ttulo2"/>
      </w:pPr>
      <w:bookmarkStart w:id="6" w:name="_Toc239971643"/>
      <w:bookmarkStart w:id="7" w:name="_Toc239971816"/>
    </w:p>
    <w:p w14:paraId="1E582F7E" w14:textId="40CC6685" w:rsidR="009072CB" w:rsidRDefault="00000000" w:rsidP="0076535D">
      <w:pPr>
        <w:pStyle w:val="Ttulo2"/>
      </w:pPr>
      <w:r>
        <w:t>Español</w:t>
      </w:r>
      <w:bookmarkEnd w:id="6"/>
      <w:bookmarkEnd w:id="7"/>
    </w:p>
    <w:p w14:paraId="3822A913" w14:textId="77777777" w:rsidR="009072CB" w:rsidRDefault="00000000" w:rsidP="0076535D">
      <w:pPr>
        <w:jc w:val="both"/>
      </w:pPr>
      <w:r>
        <w:t>Este informe presenta la autoevaluación formativa de la definición del proyecto APT (</w:t>
      </w:r>
      <w:proofErr w:type="spellStart"/>
      <w:r>
        <w:t>Capstone</w:t>
      </w:r>
      <w:proofErr w:type="spellEnd"/>
      <w:r>
        <w:t xml:space="preserve">): </w:t>
      </w:r>
      <w:proofErr w:type="spellStart"/>
      <w:r>
        <w:t>KalliCode</w:t>
      </w:r>
      <w:proofErr w:type="spellEnd"/>
      <w:r>
        <w:t xml:space="preserve">, una plataforma SaaS </w:t>
      </w:r>
      <w:proofErr w:type="spellStart"/>
      <w:r>
        <w:t>multi-tenant</w:t>
      </w:r>
      <w:proofErr w:type="spellEnd"/>
      <w:r>
        <w:t xml:space="preserve"> que automatiza la entrega de software mediante un pipeline orquestado por inteligencia artificial. El sistema recibe </w:t>
      </w:r>
      <w:proofErr w:type="gramStart"/>
      <w:r>
        <w:t>tickets</w:t>
      </w:r>
      <w:proofErr w:type="gramEnd"/>
      <w:r>
        <w:t xml:space="preserve"> del cliente, diseña alternativas de solución, ejecuta cambios de código a través de un motor de modelos de lenguaje organizado en </w:t>
      </w:r>
      <w:proofErr w:type="spellStart"/>
      <w:r>
        <w:t>tiers</w:t>
      </w:r>
      <w:proofErr w:type="spellEnd"/>
      <w:r>
        <w:t xml:space="preserve"> de costo y complejidad, aplica controles de calidad y seguridad, exige aprobación humana en puntos de control definidos y mantiene una auditoría inmutable. El desarrollo se organiza en cinco subproyectos independientes bajo un marco Scrum de doce </w:t>
      </w:r>
      <w:proofErr w:type="spellStart"/>
      <w:r>
        <w:t>sprints</w:t>
      </w:r>
      <w:proofErr w:type="spellEnd"/>
      <w:r>
        <w:t xml:space="preserve">; este informe se apoya específicamente en los planes de los subproyectos </w:t>
      </w:r>
      <w:proofErr w:type="spellStart"/>
      <w:r>
        <w:t>Backend</w:t>
      </w:r>
      <w:proofErr w:type="spellEnd"/>
      <w:r>
        <w:t xml:space="preserve"> y Portal, que definen la API, el motor de orquestación de IA y la interfaz cliente.</w:t>
      </w:r>
    </w:p>
    <w:p w14:paraId="24BD0F80" w14:textId="77777777" w:rsidR="009072CB" w:rsidRDefault="00000000" w:rsidP="0076535D">
      <w:pPr>
        <w:jc w:val="both"/>
      </w:pPr>
      <w:r>
        <w:t>El documento describe brevemente el proyecto y su relevancia, argumenta su vínculo con las competencias del perfil de egreso y con el interés profesional de la autora en el diseño, desarrollo y gestión de sistemas basados en modelos de lenguaje (LLM), plantea objetivos claros, propone una metodología de trabajo y un plan alineado a los hitos del programa, y enumera las evidencias que darán cuenta del logro de cada actividad. Cierra con los indicadores de calidad disciplinarios exigidos para la presentación del diseño del proyecto.</w:t>
      </w:r>
    </w:p>
    <w:p w14:paraId="040873ED" w14:textId="77777777" w:rsidR="009072CB" w:rsidRDefault="00000000" w:rsidP="0076535D">
      <w:r>
        <w:br w:type="page"/>
      </w:r>
    </w:p>
    <w:p w14:paraId="5353F714" w14:textId="77777777" w:rsidR="009072CB" w:rsidRDefault="00000000" w:rsidP="0076535D">
      <w:pPr>
        <w:pStyle w:val="Ttulo1"/>
      </w:pPr>
      <w:bookmarkStart w:id="8" w:name="_Toc239971644"/>
      <w:bookmarkStart w:id="9" w:name="_Toc239971817"/>
      <w:r>
        <w:lastRenderedPageBreak/>
        <w:t>Desarrollo</w:t>
      </w:r>
      <w:bookmarkEnd w:id="8"/>
      <w:bookmarkEnd w:id="9"/>
    </w:p>
    <w:p w14:paraId="7711F047" w14:textId="77777777" w:rsidR="0076535D" w:rsidRDefault="0076535D" w:rsidP="0076535D">
      <w:pPr>
        <w:pStyle w:val="Ttulo2"/>
      </w:pPr>
      <w:bookmarkStart w:id="10" w:name="_Toc239971645"/>
      <w:bookmarkStart w:id="11" w:name="_Toc239971818"/>
    </w:p>
    <w:p w14:paraId="58700F4E" w14:textId="063BD9C5" w:rsidR="0076535D" w:rsidRDefault="00000000" w:rsidP="0076535D">
      <w:pPr>
        <w:pStyle w:val="Ttulo2"/>
      </w:pPr>
      <w:r>
        <w:t>1. Descripción del proyecto APT</w:t>
      </w:r>
      <w:bookmarkEnd w:id="10"/>
      <w:bookmarkEnd w:id="11"/>
    </w:p>
    <w:p w14:paraId="00E5983B" w14:textId="3527F1B2" w:rsidR="009072CB" w:rsidRDefault="00000000" w:rsidP="0076535D">
      <w:pPr>
        <w:jc w:val="both"/>
      </w:pPr>
      <w:proofErr w:type="spellStart"/>
      <w:r>
        <w:t>KalliCode</w:t>
      </w:r>
      <w:proofErr w:type="spellEnd"/>
      <w:r>
        <w:t xml:space="preserve"> es una plataforma SaaS </w:t>
      </w:r>
      <w:proofErr w:type="spellStart"/>
      <w:r>
        <w:t>multi-tenant</w:t>
      </w:r>
      <w:proofErr w:type="spellEnd"/>
      <w:r>
        <w:t xml:space="preserve"> que automatiza la producción de software mediante un pipeline orquestado por inteligencia artificial: recibe </w:t>
      </w:r>
      <w:proofErr w:type="gramStart"/>
      <w:r>
        <w:t>tickets</w:t>
      </w:r>
      <w:proofErr w:type="gramEnd"/>
      <w:r>
        <w:t xml:space="preserve"> del cliente, diseña alternativas de solución, ejecuta los cambios de código a través de un motor de modelos de lenguaje organizado en </w:t>
      </w:r>
      <w:proofErr w:type="spellStart"/>
      <w:r>
        <w:t>tiers</w:t>
      </w:r>
      <w:proofErr w:type="spellEnd"/>
      <w:r>
        <w:t xml:space="preserve"> de costo y complejidad, aplica controles de calidad y seguridad, exige aprobaciones humanas en puntos de control (gates) y mantiene una auditoría inmutable de toda la operación. El desarrollo se reparte entre cinco equipos independientes de cuatro personas —</w:t>
      </w:r>
      <w:proofErr w:type="spellStart"/>
      <w:r>
        <w:t>CodeMapping</w:t>
      </w:r>
      <w:proofErr w:type="spellEnd"/>
      <w:r>
        <w:t xml:space="preserve">, </w:t>
      </w:r>
      <w:proofErr w:type="spellStart"/>
      <w:r>
        <w:t>Database</w:t>
      </w:r>
      <w:proofErr w:type="spellEnd"/>
      <w:r>
        <w:t xml:space="preserve">, </w:t>
      </w:r>
      <w:proofErr w:type="spellStart"/>
      <w:r>
        <w:t>Backend</w:t>
      </w:r>
      <w:proofErr w:type="spellEnd"/>
      <w:r>
        <w:t xml:space="preserve">, Portal y </w:t>
      </w:r>
      <w:proofErr w:type="spellStart"/>
      <w:r>
        <w:t>Testing</w:t>
      </w:r>
      <w:proofErr w:type="spellEnd"/>
      <w:r>
        <w:t xml:space="preserve">—, bajo un marco Scrum de doce </w:t>
      </w:r>
      <w:proofErr w:type="spellStart"/>
      <w:r>
        <w:t>sprints</w:t>
      </w:r>
      <w:proofErr w:type="spellEnd"/>
      <w:r>
        <w:t xml:space="preserve"> semanales entre agosto y octubre de 2026.</w:t>
      </w:r>
    </w:p>
    <w:p w14:paraId="030DB833" w14:textId="77777777" w:rsidR="009072CB" w:rsidRDefault="00000000" w:rsidP="0076535D">
      <w:pPr>
        <w:jc w:val="both"/>
      </w:pPr>
      <w:r>
        <w:t>El punto de partida no es una hoja en blanco: existe un andamiaje (</w:t>
      </w:r>
      <w:proofErr w:type="spellStart"/>
      <w:r>
        <w:t>scaffold</w:t>
      </w:r>
      <w:proofErr w:type="spellEnd"/>
      <w:r>
        <w:t xml:space="preserve">) funcional con un </w:t>
      </w:r>
      <w:proofErr w:type="spellStart"/>
      <w:r>
        <w:t>backend</w:t>
      </w:r>
      <w:proofErr w:type="spellEnd"/>
      <w:r>
        <w:t xml:space="preserve"> de 77 de los 79 </w:t>
      </w:r>
      <w:proofErr w:type="spellStart"/>
      <w:r>
        <w:t>endpoints</w:t>
      </w:r>
      <w:proofErr w:type="spellEnd"/>
      <w:r>
        <w:t xml:space="preserve"> especificados y un portal de doce vistas. Una auditoría técnica inicial identificó 43 hallazgos en el </w:t>
      </w:r>
      <w:proofErr w:type="spellStart"/>
      <w:r>
        <w:t>backend</w:t>
      </w:r>
      <w:proofErr w:type="spellEnd"/>
      <w:r>
        <w:t xml:space="preserve"> (7 bloqueantes, 18 altos) y 28 en el portal (4 bloqueantes, 12 altos), concentrados en aislamiento </w:t>
      </w:r>
      <w:proofErr w:type="spellStart"/>
      <w:r>
        <w:t>multi-tenant</w:t>
      </w:r>
      <w:proofErr w:type="spellEnd"/>
      <w:r>
        <w:t>, seguridad de sesión, idempotencia del pipeline y ausencia total de pruebas automatizadas. Desde mi interés particular, el eje más atractivo del proyecto es que el motor de IA todavía no existe como orquestador central: cada etapa del pipeline (</w:t>
      </w:r>
      <w:proofErr w:type="spellStart"/>
      <w:r>
        <w:t>triage</w:t>
      </w:r>
      <w:proofErr w:type="spellEnd"/>
      <w:r>
        <w:t xml:space="preserve">, diseño, </w:t>
      </w:r>
      <w:proofErr w:type="spellStart"/>
      <w:r>
        <w:t>build</w:t>
      </w:r>
      <w:proofErr w:type="spellEnd"/>
      <w:r>
        <w:t xml:space="preserve">, QA, seguridad, </w:t>
      </w:r>
      <w:proofErr w:type="spellStart"/>
      <w:r>
        <w:t>deploy</w:t>
      </w:r>
      <w:proofErr w:type="spellEnd"/>
      <w:r>
        <w:t xml:space="preserve">) ya está especificada como cadenas de </w:t>
      </w:r>
      <w:proofErr w:type="spellStart"/>
      <w:r>
        <w:t>prompts</w:t>
      </w:r>
      <w:proofErr w:type="spellEnd"/>
      <w:r>
        <w:t xml:space="preserve"> versionadas con enrutamiento dinámico entre dos </w:t>
      </w:r>
      <w:proofErr w:type="spellStart"/>
      <w:r>
        <w:t>tiers</w:t>
      </w:r>
      <w:proofErr w:type="spellEnd"/>
      <w:r>
        <w:t xml:space="preserve"> de modelo, pero falta construir la máquina de estados que las conecte, valide cada salida contra esquema y decida cuándo escalar de </w:t>
      </w:r>
      <w:proofErr w:type="spellStart"/>
      <w:r>
        <w:t>tier</w:t>
      </w:r>
      <w:proofErr w:type="spellEnd"/>
      <w:r>
        <w:t xml:space="preserve"> o a un humano — es decir, construir el propio motor LLM de principio a fin.</w:t>
      </w:r>
    </w:p>
    <w:p w14:paraId="37C01CAC" w14:textId="77777777" w:rsidR="0076535D" w:rsidRDefault="0076535D" w:rsidP="0076535D">
      <w:pPr>
        <w:pStyle w:val="Ttulo2"/>
      </w:pPr>
      <w:bookmarkStart w:id="12" w:name="_Toc239971646"/>
      <w:bookmarkStart w:id="13" w:name="_Toc239971819"/>
    </w:p>
    <w:p w14:paraId="406028D0" w14:textId="411E055A" w:rsidR="009072CB" w:rsidRDefault="00000000" w:rsidP="0076535D">
      <w:pPr>
        <w:pStyle w:val="Ttulo2"/>
      </w:pPr>
      <w:r>
        <w:t>2. Relación del proyecto APT con las competencias del perfil de egreso</w:t>
      </w:r>
      <w:bookmarkEnd w:id="12"/>
      <w:bookmarkEnd w:id="13"/>
    </w:p>
    <w:p w14:paraId="440A7FF3" w14:textId="77777777" w:rsidR="009072CB" w:rsidRDefault="00000000" w:rsidP="0076535D">
      <w:pPr>
        <w:jc w:val="both"/>
      </w:pPr>
      <w:r>
        <w:t xml:space="preserve">El proyecto cubre de forma directa y verificable las cuatro competencias declaradas en el perfil de egreso de Ingeniería en Informática que aplican a mi aporte en </w:t>
      </w:r>
      <w:proofErr w:type="spellStart"/>
      <w:r>
        <w:t>Backend</w:t>
      </w:r>
      <w:proofErr w:type="spellEnd"/>
      <w:r>
        <w:t xml:space="preserve"> y Portal:</w:t>
      </w:r>
    </w:p>
    <w:p w14:paraId="0572C1D0" w14:textId="77777777" w:rsidR="00DB0992" w:rsidRDefault="00DB0992" w:rsidP="0076535D">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995"/>
        <w:gridCol w:w="6092"/>
      </w:tblGrid>
      <w:tr w:rsidR="009072CB" w14:paraId="1B9127E8" w14:textId="77777777" w:rsidTr="00DB0992">
        <w:tblPrEx>
          <w:tblCellMar>
            <w:top w:w="0" w:type="dxa"/>
            <w:bottom w:w="0" w:type="dxa"/>
          </w:tblCellMar>
        </w:tblPrEx>
        <w:trPr>
          <w:tblHeader/>
        </w:trPr>
        <w:tc>
          <w:tcPr>
            <w:tcW w:w="1210" w:type="pct"/>
            <w:shd w:val="clear" w:color="auto" w:fill="1F3864"/>
            <w:tcMar>
              <w:top w:w="80" w:type="dxa"/>
              <w:left w:w="100" w:type="dxa"/>
              <w:bottom w:w="80" w:type="dxa"/>
              <w:right w:w="100" w:type="dxa"/>
            </w:tcMar>
            <w:vAlign w:val="center"/>
          </w:tcPr>
          <w:p w14:paraId="61DB6A56" w14:textId="77777777" w:rsidR="009072CB" w:rsidRDefault="00000000" w:rsidP="0076535D">
            <w:r>
              <w:rPr>
                <w:b/>
                <w:bCs/>
                <w:color w:val="FFFFFF"/>
                <w:sz w:val="20"/>
                <w:szCs w:val="20"/>
              </w:rPr>
              <w:t>Competencia del perfil de egreso</w:t>
            </w:r>
          </w:p>
        </w:tc>
        <w:tc>
          <w:tcPr>
            <w:tcW w:w="532" w:type="pct"/>
            <w:shd w:val="clear" w:color="auto" w:fill="1F3864"/>
            <w:tcMar>
              <w:top w:w="80" w:type="dxa"/>
              <w:left w:w="100" w:type="dxa"/>
              <w:bottom w:w="80" w:type="dxa"/>
              <w:right w:w="100" w:type="dxa"/>
            </w:tcMar>
            <w:vAlign w:val="center"/>
          </w:tcPr>
          <w:p w14:paraId="398B5603" w14:textId="77777777" w:rsidR="009072CB" w:rsidRDefault="00000000" w:rsidP="0076535D">
            <w:r>
              <w:rPr>
                <w:b/>
                <w:bCs/>
                <w:color w:val="FFFFFF"/>
                <w:sz w:val="20"/>
                <w:szCs w:val="20"/>
              </w:rPr>
              <w:t>Dominio</w:t>
            </w:r>
          </w:p>
        </w:tc>
        <w:tc>
          <w:tcPr>
            <w:tcW w:w="3259" w:type="pct"/>
            <w:shd w:val="clear" w:color="auto" w:fill="1F3864"/>
            <w:tcMar>
              <w:top w:w="80" w:type="dxa"/>
              <w:left w:w="100" w:type="dxa"/>
              <w:bottom w:w="80" w:type="dxa"/>
              <w:right w:w="100" w:type="dxa"/>
            </w:tcMar>
            <w:vAlign w:val="center"/>
          </w:tcPr>
          <w:p w14:paraId="316F72BA" w14:textId="77777777" w:rsidR="009072CB" w:rsidRDefault="00000000" w:rsidP="0076535D">
            <w:r>
              <w:rPr>
                <w:b/>
                <w:bCs/>
                <w:color w:val="FFFFFF"/>
                <w:sz w:val="20"/>
                <w:szCs w:val="20"/>
              </w:rPr>
              <w:t>Vínculo con el proyecto APT</w:t>
            </w:r>
          </w:p>
        </w:tc>
      </w:tr>
      <w:tr w:rsidR="009072CB" w14:paraId="0E63F090" w14:textId="77777777" w:rsidTr="00DB0992">
        <w:tblPrEx>
          <w:tblCellMar>
            <w:top w:w="0" w:type="dxa"/>
            <w:bottom w:w="0" w:type="dxa"/>
          </w:tblCellMar>
        </w:tblPrEx>
        <w:tc>
          <w:tcPr>
            <w:tcW w:w="1210" w:type="pct"/>
            <w:tcMar>
              <w:top w:w="80" w:type="dxa"/>
              <w:left w:w="100" w:type="dxa"/>
              <w:bottom w:w="80" w:type="dxa"/>
              <w:right w:w="100" w:type="dxa"/>
            </w:tcMar>
            <w:vAlign w:val="center"/>
          </w:tcPr>
          <w:p w14:paraId="2AB4BD0F" w14:textId="77777777" w:rsidR="009072CB" w:rsidRDefault="00000000" w:rsidP="0076535D">
            <w:r>
              <w:rPr>
                <w:color w:val="000000"/>
                <w:sz w:val="20"/>
                <w:szCs w:val="20"/>
              </w:rPr>
              <w:t>Realizar pruebas de certificación tanto de los productos como de los procesos utilizando buenas prácticas definidas por la industria.</w:t>
            </w:r>
          </w:p>
        </w:tc>
        <w:tc>
          <w:tcPr>
            <w:tcW w:w="532" w:type="pct"/>
            <w:tcMar>
              <w:top w:w="80" w:type="dxa"/>
              <w:left w:w="100" w:type="dxa"/>
              <w:bottom w:w="80" w:type="dxa"/>
              <w:right w:w="100" w:type="dxa"/>
            </w:tcMar>
            <w:vAlign w:val="center"/>
          </w:tcPr>
          <w:p w14:paraId="72C5B0C1" w14:textId="77777777" w:rsidR="009072CB" w:rsidRDefault="00000000" w:rsidP="0076535D">
            <w:r>
              <w:rPr>
                <w:color w:val="000000"/>
                <w:sz w:val="20"/>
                <w:szCs w:val="20"/>
              </w:rPr>
              <w:t>Alto dominio</w:t>
            </w:r>
          </w:p>
        </w:tc>
        <w:tc>
          <w:tcPr>
            <w:tcW w:w="3259" w:type="pct"/>
            <w:tcMar>
              <w:top w:w="80" w:type="dxa"/>
              <w:left w:w="100" w:type="dxa"/>
              <w:bottom w:w="80" w:type="dxa"/>
              <w:right w:w="100" w:type="dxa"/>
            </w:tcMar>
            <w:vAlign w:val="center"/>
          </w:tcPr>
          <w:p w14:paraId="251AC0D2" w14:textId="77777777" w:rsidR="009072CB" w:rsidRDefault="00000000" w:rsidP="0076535D">
            <w:r>
              <w:rPr>
                <w:color w:val="000000"/>
                <w:sz w:val="20"/>
                <w:szCs w:val="20"/>
              </w:rPr>
              <w:t xml:space="preserve">La etapa de QA del pipeline deriva casos de prueba directamente de los criterios de aceptación mediante una cadena LLM y los convierte en </w:t>
            </w:r>
            <w:proofErr w:type="spellStart"/>
            <w:r>
              <w:rPr>
                <w:color w:val="000000"/>
                <w:sz w:val="20"/>
                <w:szCs w:val="20"/>
              </w:rPr>
              <w:t>specs</w:t>
            </w:r>
            <w:proofErr w:type="spellEnd"/>
            <w:r>
              <w:rPr>
                <w:color w:val="000000"/>
                <w:sz w:val="20"/>
                <w:szCs w:val="20"/>
              </w:rPr>
              <w:t xml:space="preserve"> </w:t>
            </w:r>
            <w:proofErr w:type="spellStart"/>
            <w:r>
              <w:rPr>
                <w:color w:val="000000"/>
                <w:sz w:val="20"/>
                <w:szCs w:val="20"/>
              </w:rPr>
              <w:t>Playwright</w:t>
            </w:r>
            <w:proofErr w:type="spellEnd"/>
            <w:r>
              <w:rPr>
                <w:color w:val="000000"/>
                <w:sz w:val="20"/>
                <w:szCs w:val="20"/>
              </w:rPr>
              <w:t xml:space="preserve"> y flujos Maestro ejecutables, validándolos estáticamente y aplicando hasta dos rondas de reparación automática antes de registrarlos; diseñar y certificar que ese generador produce pruebas confiables sobre el producto y sobre el propio proceso de generación es un ejercicio directo de esta competencia.</w:t>
            </w:r>
          </w:p>
        </w:tc>
      </w:tr>
      <w:tr w:rsidR="009072CB" w14:paraId="76797D53" w14:textId="77777777" w:rsidTr="00DB0992">
        <w:tblPrEx>
          <w:tblCellMar>
            <w:top w:w="0" w:type="dxa"/>
            <w:bottom w:w="0" w:type="dxa"/>
          </w:tblCellMar>
        </w:tblPrEx>
        <w:tc>
          <w:tcPr>
            <w:tcW w:w="1210" w:type="pct"/>
            <w:shd w:val="clear" w:color="auto" w:fill="F2F2F2"/>
            <w:tcMar>
              <w:top w:w="80" w:type="dxa"/>
              <w:left w:w="100" w:type="dxa"/>
              <w:bottom w:w="80" w:type="dxa"/>
              <w:right w:w="100" w:type="dxa"/>
            </w:tcMar>
            <w:vAlign w:val="center"/>
          </w:tcPr>
          <w:p w14:paraId="2B10879A" w14:textId="77777777" w:rsidR="009072CB" w:rsidRDefault="00000000" w:rsidP="0076535D">
            <w:r>
              <w:rPr>
                <w:color w:val="000000"/>
                <w:sz w:val="20"/>
                <w:szCs w:val="20"/>
              </w:rPr>
              <w:t xml:space="preserve">Gestionar proyectos informáticos, ofreciendo alternativas para la toma de decisiones </w:t>
            </w:r>
            <w:proofErr w:type="gramStart"/>
            <w:r>
              <w:rPr>
                <w:color w:val="000000"/>
                <w:sz w:val="20"/>
                <w:szCs w:val="20"/>
              </w:rPr>
              <w:t>de acuerdo a</w:t>
            </w:r>
            <w:proofErr w:type="gramEnd"/>
            <w:r>
              <w:rPr>
                <w:color w:val="000000"/>
                <w:sz w:val="20"/>
                <w:szCs w:val="20"/>
              </w:rPr>
              <w:t xml:space="preserve"> los requerimientos de la organización.</w:t>
            </w:r>
          </w:p>
        </w:tc>
        <w:tc>
          <w:tcPr>
            <w:tcW w:w="532" w:type="pct"/>
            <w:shd w:val="clear" w:color="auto" w:fill="F2F2F2"/>
            <w:tcMar>
              <w:top w:w="80" w:type="dxa"/>
              <w:left w:w="100" w:type="dxa"/>
              <w:bottom w:w="80" w:type="dxa"/>
              <w:right w:w="100" w:type="dxa"/>
            </w:tcMar>
            <w:vAlign w:val="center"/>
          </w:tcPr>
          <w:p w14:paraId="342ED6C5" w14:textId="77777777" w:rsidR="009072CB" w:rsidRDefault="00000000" w:rsidP="0076535D">
            <w:r>
              <w:rPr>
                <w:color w:val="000000"/>
                <w:sz w:val="20"/>
                <w:szCs w:val="20"/>
              </w:rPr>
              <w:t>Alto dominio</w:t>
            </w:r>
          </w:p>
        </w:tc>
        <w:tc>
          <w:tcPr>
            <w:tcW w:w="3259" w:type="pct"/>
            <w:shd w:val="clear" w:color="auto" w:fill="F2F2F2"/>
            <w:tcMar>
              <w:top w:w="80" w:type="dxa"/>
              <w:left w:w="100" w:type="dxa"/>
              <w:bottom w:w="80" w:type="dxa"/>
              <w:right w:w="100" w:type="dxa"/>
            </w:tcMar>
            <w:vAlign w:val="center"/>
          </w:tcPr>
          <w:p w14:paraId="03F20369" w14:textId="77777777" w:rsidR="009072CB" w:rsidRDefault="00000000" w:rsidP="0076535D">
            <w:r>
              <w:rPr>
                <w:color w:val="000000"/>
                <w:sz w:val="20"/>
                <w:szCs w:val="20"/>
              </w:rPr>
              <w:t xml:space="preserve">El enrutador de modelos decide, paso a paso, entre un </w:t>
            </w:r>
            <w:proofErr w:type="spellStart"/>
            <w:r>
              <w:rPr>
                <w:color w:val="000000"/>
                <w:sz w:val="20"/>
                <w:szCs w:val="20"/>
              </w:rPr>
              <w:t>tier</w:t>
            </w:r>
            <w:proofErr w:type="spellEnd"/>
            <w:r>
              <w:rPr>
                <w:color w:val="000000"/>
                <w:sz w:val="20"/>
                <w:szCs w:val="20"/>
              </w:rPr>
              <w:t xml:space="preserve"> económico (Flash) y uno de mayor razonamiento (Pro) según la complejidad estimada en </w:t>
            </w:r>
            <w:proofErr w:type="spellStart"/>
            <w:r>
              <w:rPr>
                <w:color w:val="000000"/>
                <w:sz w:val="20"/>
                <w:szCs w:val="20"/>
              </w:rPr>
              <w:t>Triage</w:t>
            </w:r>
            <w:proofErr w:type="spellEnd"/>
            <w:r>
              <w:rPr>
                <w:color w:val="000000"/>
                <w:sz w:val="20"/>
                <w:szCs w:val="20"/>
              </w:rPr>
              <w:t xml:space="preserve">; gestionar el proyecto implica también gestionar ese costo y esa latencia como recursos del sprint, ofreciendo al equipo alternativas concretas sobre qué pasos del pipeline pueden degradarse a un </w:t>
            </w:r>
            <w:proofErr w:type="spellStart"/>
            <w:r>
              <w:rPr>
                <w:color w:val="000000"/>
                <w:sz w:val="20"/>
                <w:szCs w:val="20"/>
              </w:rPr>
              <w:t>tier</w:t>
            </w:r>
            <w:proofErr w:type="spellEnd"/>
            <w:r>
              <w:rPr>
                <w:color w:val="000000"/>
                <w:sz w:val="20"/>
                <w:szCs w:val="20"/>
              </w:rPr>
              <w:t xml:space="preserve"> menor sin comprometer la calidad ni el presupuesto.</w:t>
            </w:r>
          </w:p>
        </w:tc>
      </w:tr>
      <w:tr w:rsidR="009072CB" w14:paraId="70B9B188" w14:textId="77777777" w:rsidTr="00DB0992">
        <w:tblPrEx>
          <w:tblCellMar>
            <w:top w:w="0" w:type="dxa"/>
            <w:bottom w:w="0" w:type="dxa"/>
          </w:tblCellMar>
        </w:tblPrEx>
        <w:tc>
          <w:tcPr>
            <w:tcW w:w="1210" w:type="pct"/>
            <w:tcMar>
              <w:top w:w="80" w:type="dxa"/>
              <w:left w:w="100" w:type="dxa"/>
              <w:bottom w:w="80" w:type="dxa"/>
              <w:right w:w="100" w:type="dxa"/>
            </w:tcMar>
            <w:vAlign w:val="center"/>
          </w:tcPr>
          <w:p w14:paraId="2DC9E379" w14:textId="77777777" w:rsidR="009072CB" w:rsidRDefault="00000000" w:rsidP="0076535D">
            <w:r>
              <w:rPr>
                <w:color w:val="000000"/>
                <w:sz w:val="20"/>
                <w:szCs w:val="20"/>
              </w:rPr>
              <w:t xml:space="preserve">Construir modelos de datos para soportar los requerimientos de la organización </w:t>
            </w:r>
            <w:proofErr w:type="gramStart"/>
            <w:r>
              <w:rPr>
                <w:color w:val="000000"/>
                <w:sz w:val="20"/>
                <w:szCs w:val="20"/>
              </w:rPr>
              <w:t>de acuerdo a</w:t>
            </w:r>
            <w:proofErr w:type="gramEnd"/>
            <w:r>
              <w:rPr>
                <w:color w:val="000000"/>
                <w:sz w:val="20"/>
                <w:szCs w:val="20"/>
              </w:rPr>
              <w:t xml:space="preserve"> un diseño definido y escalable en el tiempo.</w:t>
            </w:r>
          </w:p>
        </w:tc>
        <w:tc>
          <w:tcPr>
            <w:tcW w:w="532" w:type="pct"/>
            <w:tcMar>
              <w:top w:w="80" w:type="dxa"/>
              <w:left w:w="100" w:type="dxa"/>
              <w:bottom w:w="80" w:type="dxa"/>
              <w:right w:w="100" w:type="dxa"/>
            </w:tcMar>
            <w:vAlign w:val="center"/>
          </w:tcPr>
          <w:p w14:paraId="3528586C" w14:textId="77777777" w:rsidR="009072CB" w:rsidRDefault="00000000" w:rsidP="0076535D">
            <w:r>
              <w:rPr>
                <w:color w:val="000000"/>
                <w:sz w:val="20"/>
                <w:szCs w:val="20"/>
              </w:rPr>
              <w:t>Excelente dominio</w:t>
            </w:r>
          </w:p>
        </w:tc>
        <w:tc>
          <w:tcPr>
            <w:tcW w:w="3259" w:type="pct"/>
            <w:tcMar>
              <w:top w:w="80" w:type="dxa"/>
              <w:left w:w="100" w:type="dxa"/>
              <w:bottom w:w="80" w:type="dxa"/>
              <w:right w:w="100" w:type="dxa"/>
            </w:tcMar>
            <w:vAlign w:val="center"/>
          </w:tcPr>
          <w:p w14:paraId="67D4FB4D" w14:textId="77777777" w:rsidR="009072CB" w:rsidRDefault="00000000" w:rsidP="0076535D">
            <w:r>
              <w:rPr>
                <w:color w:val="000000"/>
                <w:sz w:val="20"/>
                <w:szCs w:val="20"/>
              </w:rPr>
              <w:t xml:space="preserve">El grafo de conocimiento de </w:t>
            </w:r>
            <w:proofErr w:type="spellStart"/>
            <w:r>
              <w:rPr>
                <w:color w:val="000000"/>
                <w:sz w:val="20"/>
                <w:szCs w:val="20"/>
              </w:rPr>
              <w:t>KalliCode</w:t>
            </w:r>
            <w:proofErr w:type="spellEnd"/>
            <w:r>
              <w:rPr>
                <w:color w:val="000000"/>
                <w:sz w:val="20"/>
                <w:szCs w:val="20"/>
              </w:rPr>
              <w:t xml:space="preserve"> combina capas deterministas (código, esquema de base de datos) con una capa semántica construida por una cadena LLM de cinco pasos que induce la ontología de negocio del sistema de cada cliente; definir cómo ese enriquecimiento se valida contra esquema, se cura por un humano bajo el umbral de confianza y escala a nuevos clientes es esta competencia aplicada directamente a datos generados por IA.</w:t>
            </w:r>
          </w:p>
        </w:tc>
      </w:tr>
      <w:tr w:rsidR="009072CB" w14:paraId="317FC7CD" w14:textId="77777777" w:rsidTr="00DB0992">
        <w:tblPrEx>
          <w:tblCellMar>
            <w:top w:w="0" w:type="dxa"/>
            <w:bottom w:w="0" w:type="dxa"/>
          </w:tblCellMar>
        </w:tblPrEx>
        <w:tc>
          <w:tcPr>
            <w:tcW w:w="1210" w:type="pct"/>
            <w:shd w:val="clear" w:color="auto" w:fill="F2F2F2"/>
            <w:tcMar>
              <w:top w:w="80" w:type="dxa"/>
              <w:left w:w="100" w:type="dxa"/>
              <w:bottom w:w="80" w:type="dxa"/>
              <w:right w:w="100" w:type="dxa"/>
            </w:tcMar>
            <w:vAlign w:val="center"/>
          </w:tcPr>
          <w:p w14:paraId="1EDC9237" w14:textId="77777777" w:rsidR="009072CB" w:rsidRDefault="00000000" w:rsidP="0076535D">
            <w:r>
              <w:rPr>
                <w:color w:val="000000"/>
                <w:sz w:val="20"/>
                <w:szCs w:val="20"/>
              </w:rPr>
              <w:lastRenderedPageBreak/>
              <w:t>Desarrollar una solución de software utilizando técnicas que permitan sistematizar el proceso de desarrollo y mantenimiento, asegurando el logro de los objetivos.</w:t>
            </w:r>
          </w:p>
        </w:tc>
        <w:tc>
          <w:tcPr>
            <w:tcW w:w="532" w:type="pct"/>
            <w:shd w:val="clear" w:color="auto" w:fill="F2F2F2"/>
            <w:tcMar>
              <w:top w:w="80" w:type="dxa"/>
              <w:left w:w="100" w:type="dxa"/>
              <w:bottom w:w="80" w:type="dxa"/>
              <w:right w:w="100" w:type="dxa"/>
            </w:tcMar>
            <w:vAlign w:val="center"/>
          </w:tcPr>
          <w:p w14:paraId="0EE1F95D" w14:textId="77777777" w:rsidR="009072CB" w:rsidRDefault="00000000" w:rsidP="0076535D">
            <w:r>
              <w:rPr>
                <w:color w:val="000000"/>
                <w:sz w:val="20"/>
                <w:szCs w:val="20"/>
              </w:rPr>
              <w:t>Excelente dominio</w:t>
            </w:r>
          </w:p>
        </w:tc>
        <w:tc>
          <w:tcPr>
            <w:tcW w:w="3259" w:type="pct"/>
            <w:shd w:val="clear" w:color="auto" w:fill="F2F2F2"/>
            <w:tcMar>
              <w:top w:w="80" w:type="dxa"/>
              <w:left w:w="100" w:type="dxa"/>
              <w:bottom w:w="80" w:type="dxa"/>
              <w:right w:w="100" w:type="dxa"/>
            </w:tcMar>
            <w:vAlign w:val="center"/>
          </w:tcPr>
          <w:p w14:paraId="0E280CCD" w14:textId="77777777" w:rsidR="009072CB" w:rsidRDefault="00000000" w:rsidP="0076535D">
            <w:r>
              <w:rPr>
                <w:color w:val="000000"/>
                <w:sz w:val="20"/>
                <w:szCs w:val="20"/>
              </w:rPr>
              <w:t xml:space="preserve">El motor de orquestación de IA —máquina de estados por </w:t>
            </w:r>
            <w:proofErr w:type="gramStart"/>
            <w:r>
              <w:rPr>
                <w:color w:val="000000"/>
                <w:sz w:val="20"/>
                <w:szCs w:val="20"/>
              </w:rPr>
              <w:t>ticket</w:t>
            </w:r>
            <w:proofErr w:type="gramEnd"/>
            <w:r>
              <w:rPr>
                <w:color w:val="000000"/>
                <w:sz w:val="20"/>
                <w:szCs w:val="20"/>
              </w:rPr>
              <w:t xml:space="preserve">, enrutamiento entre </w:t>
            </w:r>
            <w:proofErr w:type="spellStart"/>
            <w:r>
              <w:rPr>
                <w:color w:val="000000"/>
                <w:sz w:val="20"/>
                <w:szCs w:val="20"/>
              </w:rPr>
              <w:t>tiers</w:t>
            </w:r>
            <w:proofErr w:type="spellEnd"/>
            <w:r>
              <w:rPr>
                <w:color w:val="000000"/>
                <w:sz w:val="20"/>
                <w:szCs w:val="20"/>
              </w:rPr>
              <w:t xml:space="preserve">, cadenas de </w:t>
            </w:r>
            <w:proofErr w:type="spellStart"/>
            <w:r>
              <w:rPr>
                <w:color w:val="000000"/>
                <w:sz w:val="20"/>
                <w:szCs w:val="20"/>
              </w:rPr>
              <w:t>prompts</w:t>
            </w:r>
            <w:proofErr w:type="spellEnd"/>
            <w:r>
              <w:rPr>
                <w:color w:val="000000"/>
                <w:sz w:val="20"/>
                <w:szCs w:val="20"/>
              </w:rPr>
              <w:t xml:space="preserve"> versionadas, validación estricta contra esquema y reintentos localizados por paso— es la pieza de software central que aún falta construir en el proyecto; sistematizar su desarrollo y mantenimiento es el objetivo que más se conecta con mi interés profesional.</w:t>
            </w:r>
          </w:p>
        </w:tc>
      </w:tr>
    </w:tbl>
    <w:p w14:paraId="2E7DA72D" w14:textId="77777777" w:rsidR="00DB0992" w:rsidRDefault="00DB0992" w:rsidP="0076535D">
      <w:pPr>
        <w:jc w:val="both"/>
      </w:pPr>
    </w:p>
    <w:p w14:paraId="0E20C736" w14:textId="581165DD" w:rsidR="009072CB" w:rsidRDefault="00000000" w:rsidP="0076535D">
      <w:pPr>
        <w:jc w:val="both"/>
      </w:pPr>
      <w:r>
        <w:t>Las dos competencias de mayor dominio autoevaluado —construir modelos de datos y desarrollar una solución de software— son también los ejes que estructuran mi aporte principal al proyecto, ya que el motor LLM y la capa semántica del grafo de conocimiento son, a la vez, la solución de software central que falta construir y el modelo de datos que debe sostenerla.</w:t>
      </w:r>
    </w:p>
    <w:p w14:paraId="7E0E89CB" w14:textId="77777777" w:rsidR="0076535D" w:rsidRDefault="0076535D" w:rsidP="0076535D">
      <w:pPr>
        <w:jc w:val="both"/>
      </w:pPr>
    </w:p>
    <w:p w14:paraId="1A871DE3" w14:textId="77777777" w:rsidR="009072CB" w:rsidRDefault="00000000" w:rsidP="0076535D">
      <w:pPr>
        <w:pStyle w:val="Ttulo2"/>
      </w:pPr>
      <w:bookmarkStart w:id="14" w:name="_Toc239971647"/>
      <w:bookmarkStart w:id="15" w:name="_Toc239971820"/>
      <w:r>
        <w:t>3. Relación del proyecto con los intereses profesionales</w:t>
      </w:r>
      <w:bookmarkEnd w:id="14"/>
      <w:bookmarkEnd w:id="15"/>
    </w:p>
    <w:p w14:paraId="4C925AF1" w14:textId="77777777" w:rsidR="009072CB" w:rsidRDefault="00000000" w:rsidP="0076535D">
      <w:pPr>
        <w:jc w:val="both"/>
      </w:pPr>
      <w:r>
        <w:t xml:space="preserve">Mi interés profesional se concentra en el diseño, desarrollo y gestión de sistemas de inteligencia artificial basados en modelos de lenguaje (LLM), entendido de forma amplia: no solo la escritura de </w:t>
      </w:r>
      <w:proofErr w:type="spellStart"/>
      <w:r>
        <w:t>prompts</w:t>
      </w:r>
      <w:proofErr w:type="spellEnd"/>
      <w:r>
        <w:t xml:space="preserve">, sino la arquitectura completa que los rodea — enrutamiento entre </w:t>
      </w:r>
      <w:proofErr w:type="spellStart"/>
      <w:r>
        <w:t>tiers</w:t>
      </w:r>
      <w:proofErr w:type="spellEnd"/>
      <w:r>
        <w:t xml:space="preserve"> de modelo según costo y complejidad, cadenas de </w:t>
      </w:r>
      <w:proofErr w:type="spellStart"/>
      <w:r>
        <w:t>prompts</w:t>
      </w:r>
      <w:proofErr w:type="spellEnd"/>
      <w:r>
        <w:t xml:space="preserve"> versionadas y auditables paso a paso, validación estricta de cada salida contra un esquema, lógica de reintento y escalado automático, y mitigación de los riesgos propios de los sistemas basados en LLM, como la inyección de </w:t>
      </w:r>
      <w:proofErr w:type="spellStart"/>
      <w:r>
        <w:t>prompts</w:t>
      </w:r>
      <w:proofErr w:type="spellEnd"/>
      <w:r>
        <w:t xml:space="preserve"> o la incorporación de datos alucinados que no deben entrar sin curación humana al grafo de conocimiento.</w:t>
      </w:r>
    </w:p>
    <w:p w14:paraId="25B7A259" w14:textId="77777777" w:rsidR="009072CB" w:rsidRDefault="00000000" w:rsidP="0076535D">
      <w:pPr>
        <w:jc w:val="both"/>
      </w:pPr>
      <w:proofErr w:type="spellStart"/>
      <w:r>
        <w:t>KalliCode</w:t>
      </w:r>
      <w:proofErr w:type="spellEnd"/>
      <w:r>
        <w:t xml:space="preserve"> ofrece evidencia concreta de ese interés en todo el sistema, no solo en un componente aislado: el motor de orquestación enruta cada paso de </w:t>
      </w:r>
      <w:proofErr w:type="spellStart"/>
      <w:r>
        <w:t>triage</w:t>
      </w:r>
      <w:proofErr w:type="spellEnd"/>
      <w:r>
        <w:t xml:space="preserve">, diseño, </w:t>
      </w:r>
      <w:proofErr w:type="spellStart"/>
      <w:r>
        <w:t>build</w:t>
      </w:r>
      <w:proofErr w:type="spellEnd"/>
      <w:r>
        <w:t xml:space="preserve">, QA y seguridad entre dos </w:t>
      </w:r>
      <w:proofErr w:type="spellStart"/>
      <w:r>
        <w:t>tiers</w:t>
      </w:r>
      <w:proofErr w:type="spellEnd"/>
      <w:r>
        <w:t xml:space="preserve"> de modelo según una complejidad estimada dinámicamente, y escala automáticamente cuando la confianza es baja o la validación de esquema falla dos veces; el generador de pruebas usa esa misma arquitectura de cadenas para producir </w:t>
      </w:r>
      <w:proofErr w:type="spellStart"/>
      <w:r>
        <w:t>specs</w:t>
      </w:r>
      <w:proofErr w:type="spellEnd"/>
      <w:r>
        <w:t xml:space="preserve"> </w:t>
      </w:r>
      <w:proofErr w:type="spellStart"/>
      <w:r>
        <w:t>Playwright</w:t>
      </w:r>
      <w:proofErr w:type="spellEnd"/>
      <w:r>
        <w:t xml:space="preserve"> y flujos Maestro con reparación automática; y el motor de </w:t>
      </w:r>
      <w:proofErr w:type="spellStart"/>
      <w:r>
        <w:t>CodeMapping</w:t>
      </w:r>
      <w:proofErr w:type="spellEnd"/>
      <w:r>
        <w:t xml:space="preserve"> usa una cadena de cinco pasos para inducir la ontología de negocio de cada cliente a partir del grafo de código y la documentación, dejando en cola de curación humana todo enlace bajo el umbral de confianza. Esta coincidencia entre mi interés declarado y el contenido técnico reduce el riesgo de abandono durante las doce semanas y me permite orientar mi aporte al equipo hacia la construcción del orquestador central y el endurecimiento del motor LLM, que hoy es el componente más grande que falta por construir en el proyecto.</w:t>
      </w:r>
    </w:p>
    <w:p w14:paraId="57FA4581" w14:textId="77777777" w:rsidR="0076535D" w:rsidRDefault="0076535D" w:rsidP="0076535D">
      <w:pPr>
        <w:jc w:val="both"/>
      </w:pPr>
    </w:p>
    <w:p w14:paraId="10DBFF29" w14:textId="77777777" w:rsidR="009072CB" w:rsidRDefault="00000000" w:rsidP="0076535D">
      <w:pPr>
        <w:pStyle w:val="Ttulo2"/>
      </w:pPr>
      <w:bookmarkStart w:id="16" w:name="_Toc239971648"/>
      <w:bookmarkStart w:id="17" w:name="_Toc239971821"/>
      <w:r>
        <w:t>4. Argumento de factibilidad del proyecto dentro de la asignatura</w:t>
      </w:r>
      <w:bookmarkEnd w:id="16"/>
      <w:bookmarkEnd w:id="17"/>
    </w:p>
    <w:p w14:paraId="4A377613" w14:textId="77777777" w:rsidR="0076535D" w:rsidRPr="0076535D" w:rsidRDefault="0076535D" w:rsidP="0076535D">
      <w:pPr>
        <w:pStyle w:val="Ttulo2"/>
        <w:rPr>
          <w:b w:val="0"/>
          <w:bCs w:val="0"/>
          <w:color w:val="auto"/>
          <w:sz w:val="22"/>
          <w:szCs w:val="22"/>
        </w:rPr>
      </w:pPr>
      <w:bookmarkStart w:id="18" w:name="_Toc239971649"/>
      <w:bookmarkStart w:id="19" w:name="_Toc239971822"/>
      <w:r w:rsidRPr="0076535D">
        <w:rPr>
          <w:b w:val="0"/>
          <w:bCs w:val="0"/>
          <w:color w:val="auto"/>
          <w:sz w:val="22"/>
          <w:szCs w:val="22"/>
        </w:rPr>
        <w:t>El proyecto es factible de realizar dentro del tiempo y el formato de la asignatura porque no parte de una hoja en blanco: existe un andamiaje (</w:t>
      </w:r>
      <w:proofErr w:type="spellStart"/>
      <w:r w:rsidRPr="0076535D">
        <w:rPr>
          <w:b w:val="0"/>
          <w:bCs w:val="0"/>
          <w:color w:val="auto"/>
          <w:sz w:val="22"/>
          <w:szCs w:val="22"/>
        </w:rPr>
        <w:t>scaffold</w:t>
      </w:r>
      <w:proofErr w:type="spellEnd"/>
      <w:r w:rsidRPr="0076535D">
        <w:rPr>
          <w:b w:val="0"/>
          <w:bCs w:val="0"/>
          <w:color w:val="auto"/>
          <w:sz w:val="22"/>
          <w:szCs w:val="22"/>
        </w:rPr>
        <w:t xml:space="preserve">) funcional con un </w:t>
      </w:r>
      <w:proofErr w:type="spellStart"/>
      <w:r w:rsidRPr="0076535D">
        <w:rPr>
          <w:b w:val="0"/>
          <w:bCs w:val="0"/>
          <w:color w:val="auto"/>
          <w:sz w:val="22"/>
          <w:szCs w:val="22"/>
        </w:rPr>
        <w:t>backend</w:t>
      </w:r>
      <w:proofErr w:type="spellEnd"/>
      <w:r w:rsidRPr="0076535D">
        <w:rPr>
          <w:b w:val="0"/>
          <w:bCs w:val="0"/>
          <w:color w:val="auto"/>
          <w:sz w:val="22"/>
          <w:szCs w:val="22"/>
        </w:rPr>
        <w:t xml:space="preserve"> de 77 de los 79 </w:t>
      </w:r>
      <w:proofErr w:type="spellStart"/>
      <w:r w:rsidRPr="0076535D">
        <w:rPr>
          <w:b w:val="0"/>
          <w:bCs w:val="0"/>
          <w:color w:val="auto"/>
          <w:sz w:val="22"/>
          <w:szCs w:val="22"/>
        </w:rPr>
        <w:t>endpoints</w:t>
      </w:r>
      <w:proofErr w:type="spellEnd"/>
      <w:r w:rsidRPr="0076535D">
        <w:rPr>
          <w:b w:val="0"/>
          <w:bCs w:val="0"/>
          <w:color w:val="auto"/>
          <w:sz w:val="22"/>
          <w:szCs w:val="22"/>
        </w:rPr>
        <w:t xml:space="preserve"> especificados, un portal de doce vistas, y un Documento Técnico de Funcionamiento que ya detalla, etapa por etapa, las cadenas de </w:t>
      </w:r>
      <w:proofErr w:type="spellStart"/>
      <w:r w:rsidRPr="0076535D">
        <w:rPr>
          <w:b w:val="0"/>
          <w:bCs w:val="0"/>
          <w:color w:val="auto"/>
          <w:sz w:val="22"/>
          <w:szCs w:val="22"/>
        </w:rPr>
        <w:t>prompts</w:t>
      </w:r>
      <w:proofErr w:type="spellEnd"/>
      <w:r w:rsidRPr="0076535D">
        <w:rPr>
          <w:b w:val="0"/>
          <w:bCs w:val="0"/>
          <w:color w:val="auto"/>
          <w:sz w:val="22"/>
          <w:szCs w:val="22"/>
        </w:rPr>
        <w:t xml:space="preserve">, el enrutamiento entre </w:t>
      </w:r>
      <w:proofErr w:type="spellStart"/>
      <w:r w:rsidRPr="0076535D">
        <w:rPr>
          <w:b w:val="0"/>
          <w:bCs w:val="0"/>
          <w:color w:val="auto"/>
          <w:sz w:val="22"/>
          <w:szCs w:val="22"/>
        </w:rPr>
        <w:t>tiers</w:t>
      </w:r>
      <w:proofErr w:type="spellEnd"/>
      <w:r w:rsidRPr="0076535D">
        <w:rPr>
          <w:b w:val="0"/>
          <w:bCs w:val="0"/>
          <w:color w:val="auto"/>
          <w:sz w:val="22"/>
          <w:szCs w:val="22"/>
        </w:rPr>
        <w:t xml:space="preserve"> de modelo y los esquemas de validación que debe implementar el motor de IA. Esto significa que buena parte del trabajo de los doce </w:t>
      </w:r>
      <w:proofErr w:type="spellStart"/>
      <w:r w:rsidRPr="0076535D">
        <w:rPr>
          <w:b w:val="0"/>
          <w:bCs w:val="0"/>
          <w:color w:val="auto"/>
          <w:sz w:val="22"/>
          <w:szCs w:val="22"/>
        </w:rPr>
        <w:t>sprints</w:t>
      </w:r>
      <w:proofErr w:type="spellEnd"/>
      <w:r w:rsidRPr="0076535D">
        <w:rPr>
          <w:b w:val="0"/>
          <w:bCs w:val="0"/>
          <w:color w:val="auto"/>
          <w:sz w:val="22"/>
          <w:szCs w:val="22"/>
        </w:rPr>
        <w:t xml:space="preserve"> es corrección dirigida y construcción sobre una especificación ya definida, y no diseño exploratorio desde cero, lo que reduce el riesgo de que el alcance se vuelva impredecible.</w:t>
      </w:r>
    </w:p>
    <w:p w14:paraId="494A9655" w14:textId="702E40B1" w:rsidR="0076535D" w:rsidRPr="0076535D" w:rsidRDefault="0076535D" w:rsidP="0076535D">
      <w:pPr>
        <w:pStyle w:val="Ttulo2"/>
        <w:rPr>
          <w:b w:val="0"/>
          <w:bCs w:val="0"/>
          <w:color w:val="auto"/>
          <w:sz w:val="22"/>
          <w:szCs w:val="22"/>
        </w:rPr>
      </w:pPr>
      <w:r w:rsidRPr="0076535D">
        <w:rPr>
          <w:b w:val="0"/>
          <w:bCs w:val="0"/>
          <w:color w:val="auto"/>
          <w:sz w:val="22"/>
          <w:szCs w:val="22"/>
        </w:rPr>
        <w:t xml:space="preserve">En cuanto a materiales y recursos, el proyecto no exige infraestructura fuera del alcance del programa: el acceso a los modelos de lenguaje (ya sea el despliegue soberano con DeepSeek-V4 o los </w:t>
      </w:r>
      <w:proofErr w:type="spellStart"/>
      <w:r w:rsidRPr="0076535D">
        <w:rPr>
          <w:b w:val="0"/>
          <w:bCs w:val="0"/>
          <w:color w:val="auto"/>
          <w:sz w:val="22"/>
          <w:szCs w:val="22"/>
        </w:rPr>
        <w:t>tiers</w:t>
      </w:r>
      <w:proofErr w:type="spellEnd"/>
      <w:r w:rsidRPr="0076535D">
        <w:rPr>
          <w:b w:val="0"/>
          <w:bCs w:val="0"/>
          <w:color w:val="auto"/>
          <w:sz w:val="22"/>
          <w:szCs w:val="22"/>
        </w:rPr>
        <w:t xml:space="preserve"> equivalentes en la nube), las herramientas de validación de esquema, y el </w:t>
      </w:r>
      <w:proofErr w:type="spellStart"/>
      <w:r w:rsidRPr="0076535D">
        <w:rPr>
          <w:b w:val="0"/>
          <w:bCs w:val="0"/>
          <w:color w:val="auto"/>
          <w:sz w:val="22"/>
          <w:szCs w:val="22"/>
        </w:rPr>
        <w:t>stack</w:t>
      </w:r>
      <w:proofErr w:type="spellEnd"/>
      <w:r w:rsidRPr="0076535D">
        <w:rPr>
          <w:b w:val="0"/>
          <w:bCs w:val="0"/>
          <w:color w:val="auto"/>
          <w:sz w:val="22"/>
          <w:szCs w:val="22"/>
        </w:rPr>
        <w:t xml:space="preserve"> de desarrollo </w:t>
      </w:r>
      <w:r w:rsidRPr="0076535D">
        <w:rPr>
          <w:b w:val="0"/>
          <w:bCs w:val="0"/>
          <w:color w:val="auto"/>
          <w:sz w:val="22"/>
          <w:szCs w:val="22"/>
        </w:rPr>
        <w:lastRenderedPageBreak/>
        <w:t>(</w:t>
      </w:r>
      <w:proofErr w:type="spellStart"/>
      <w:r w:rsidRPr="0076535D">
        <w:rPr>
          <w:b w:val="0"/>
          <w:bCs w:val="0"/>
          <w:color w:val="auto"/>
          <w:sz w:val="22"/>
          <w:szCs w:val="22"/>
        </w:rPr>
        <w:t>React</w:t>
      </w:r>
      <w:proofErr w:type="spellEnd"/>
      <w:r w:rsidRPr="0076535D">
        <w:rPr>
          <w:b w:val="0"/>
          <w:bCs w:val="0"/>
          <w:color w:val="auto"/>
          <w:sz w:val="22"/>
          <w:szCs w:val="22"/>
        </w:rPr>
        <w:t>/</w:t>
      </w:r>
      <w:proofErr w:type="spellStart"/>
      <w:r w:rsidRPr="0076535D">
        <w:rPr>
          <w:b w:val="0"/>
          <w:bCs w:val="0"/>
          <w:color w:val="auto"/>
          <w:sz w:val="22"/>
          <w:szCs w:val="22"/>
        </w:rPr>
        <w:t>TypeScript</w:t>
      </w:r>
      <w:proofErr w:type="spellEnd"/>
      <w:r w:rsidRPr="0076535D">
        <w:rPr>
          <w:b w:val="0"/>
          <w:bCs w:val="0"/>
          <w:color w:val="auto"/>
          <w:sz w:val="22"/>
          <w:szCs w:val="22"/>
        </w:rPr>
        <w:t xml:space="preserve">, </w:t>
      </w:r>
      <w:proofErr w:type="spellStart"/>
      <w:r w:rsidRPr="0076535D">
        <w:rPr>
          <w:b w:val="0"/>
          <w:bCs w:val="0"/>
          <w:color w:val="auto"/>
          <w:sz w:val="22"/>
          <w:szCs w:val="22"/>
        </w:rPr>
        <w:t>FastAPI</w:t>
      </w:r>
      <w:proofErr w:type="spellEnd"/>
      <w:r w:rsidRPr="0076535D">
        <w:rPr>
          <w:b w:val="0"/>
          <w:bCs w:val="0"/>
          <w:color w:val="auto"/>
          <w:sz w:val="22"/>
          <w:szCs w:val="22"/>
        </w:rPr>
        <w:t xml:space="preserve">, PostgreSQL) son tecnologías estándar que el equipo ya maneja. La capacidad de trabajo también está dimensionada de forma realista: el programa define una velocidad objetivo de 24–30 </w:t>
      </w:r>
      <w:proofErr w:type="spellStart"/>
      <w:r w:rsidRPr="0076535D">
        <w:rPr>
          <w:b w:val="0"/>
          <w:bCs w:val="0"/>
          <w:color w:val="auto"/>
          <w:sz w:val="22"/>
          <w:szCs w:val="22"/>
        </w:rPr>
        <w:t>story</w:t>
      </w:r>
      <w:proofErr w:type="spellEnd"/>
      <w:r w:rsidRPr="0076535D">
        <w:rPr>
          <w:b w:val="0"/>
          <w:bCs w:val="0"/>
          <w:color w:val="auto"/>
          <w:sz w:val="22"/>
          <w:szCs w:val="22"/>
        </w:rPr>
        <w:t xml:space="preserve"> </w:t>
      </w:r>
      <w:proofErr w:type="spellStart"/>
      <w:r w:rsidRPr="0076535D">
        <w:rPr>
          <w:b w:val="0"/>
          <w:bCs w:val="0"/>
          <w:color w:val="auto"/>
          <w:sz w:val="22"/>
          <w:szCs w:val="22"/>
        </w:rPr>
        <w:t>points</w:t>
      </w:r>
      <w:proofErr w:type="spellEnd"/>
      <w:r w:rsidRPr="0076535D">
        <w:rPr>
          <w:b w:val="0"/>
          <w:bCs w:val="0"/>
          <w:color w:val="auto"/>
          <w:sz w:val="22"/>
          <w:szCs w:val="22"/>
        </w:rPr>
        <w:t xml:space="preserve"> por sprint por equipo de cuatro personas, reservando cerca de un 20% para revisión e imprevistos, lo que permite planificar el backlog en </w:t>
      </w:r>
      <w:proofErr w:type="gramStart"/>
      <w:r w:rsidRPr="0076535D">
        <w:rPr>
          <w:b w:val="0"/>
          <w:bCs w:val="0"/>
          <w:color w:val="auto"/>
          <w:sz w:val="22"/>
          <w:szCs w:val="22"/>
        </w:rPr>
        <w:t>tickets</w:t>
      </w:r>
      <w:proofErr w:type="gramEnd"/>
      <w:r w:rsidRPr="0076535D">
        <w:rPr>
          <w:b w:val="0"/>
          <w:bCs w:val="0"/>
          <w:color w:val="auto"/>
          <w:sz w:val="22"/>
          <w:szCs w:val="22"/>
        </w:rPr>
        <w:t xml:space="preserve"> pequeños y verificables en vez de depender de entregas monolíticas.</w:t>
      </w:r>
    </w:p>
    <w:p w14:paraId="381435D8" w14:textId="77777777" w:rsidR="00DB0992" w:rsidRDefault="00DB0992" w:rsidP="0076535D">
      <w:pPr>
        <w:pStyle w:val="Ttulo2"/>
        <w:rPr>
          <w:b w:val="0"/>
          <w:bCs w:val="0"/>
          <w:color w:val="auto"/>
          <w:sz w:val="22"/>
          <w:szCs w:val="22"/>
        </w:rPr>
      </w:pPr>
    </w:p>
    <w:p w14:paraId="44C0D721" w14:textId="258345A9" w:rsidR="0076535D" w:rsidRPr="0076535D" w:rsidRDefault="0076535D" w:rsidP="0076535D">
      <w:pPr>
        <w:pStyle w:val="Ttulo2"/>
        <w:rPr>
          <w:b w:val="0"/>
          <w:bCs w:val="0"/>
          <w:color w:val="auto"/>
          <w:sz w:val="22"/>
          <w:szCs w:val="22"/>
        </w:rPr>
      </w:pPr>
      <w:r w:rsidRPr="0076535D">
        <w:rPr>
          <w:b w:val="0"/>
          <w:bCs w:val="0"/>
          <w:color w:val="auto"/>
          <w:sz w:val="22"/>
          <w:szCs w:val="22"/>
        </w:rPr>
        <w:t xml:space="preserve">El principal factor facilitador es que el programa define seis hitos objetivos y medibles —desde una base ejecutable en el Sprint 2 hasta el </w:t>
      </w:r>
      <w:proofErr w:type="spellStart"/>
      <w:r w:rsidRPr="0076535D">
        <w:rPr>
          <w:b w:val="0"/>
          <w:bCs w:val="0"/>
          <w:color w:val="auto"/>
          <w:sz w:val="22"/>
          <w:szCs w:val="22"/>
        </w:rPr>
        <w:t>release</w:t>
      </w:r>
      <w:proofErr w:type="spellEnd"/>
      <w:r w:rsidRPr="0076535D">
        <w:rPr>
          <w:b w:val="0"/>
          <w:bCs w:val="0"/>
          <w:color w:val="auto"/>
          <w:sz w:val="22"/>
          <w:szCs w:val="22"/>
        </w:rPr>
        <w:t xml:space="preserve"> general en el Sprint 12— con un criterio de cumplimiento demostrable en cada Sprint </w:t>
      </w:r>
      <w:proofErr w:type="spellStart"/>
      <w:r w:rsidRPr="0076535D">
        <w:rPr>
          <w:b w:val="0"/>
          <w:bCs w:val="0"/>
          <w:color w:val="auto"/>
          <w:sz w:val="22"/>
          <w:szCs w:val="22"/>
        </w:rPr>
        <w:t>Review</w:t>
      </w:r>
      <w:proofErr w:type="spellEnd"/>
      <w:r w:rsidRPr="0076535D">
        <w:rPr>
          <w:b w:val="0"/>
          <w:bCs w:val="0"/>
          <w:color w:val="auto"/>
          <w:sz w:val="22"/>
          <w:szCs w:val="22"/>
        </w:rPr>
        <w:t>, lo que da al equipo puntos de control claros para detectar desviaciones a tiempo. Los principales factores obstaculizadores son la interdependencia entre los cinco subproyectos (</w:t>
      </w:r>
      <w:proofErr w:type="spellStart"/>
      <w:r w:rsidRPr="0076535D">
        <w:rPr>
          <w:b w:val="0"/>
          <w:bCs w:val="0"/>
          <w:color w:val="auto"/>
          <w:sz w:val="22"/>
          <w:szCs w:val="22"/>
        </w:rPr>
        <w:t>CodeMapping</w:t>
      </w:r>
      <w:proofErr w:type="spellEnd"/>
      <w:r w:rsidRPr="0076535D">
        <w:rPr>
          <w:b w:val="0"/>
          <w:bCs w:val="0"/>
          <w:color w:val="auto"/>
          <w:sz w:val="22"/>
          <w:szCs w:val="22"/>
        </w:rPr>
        <w:t xml:space="preserve">, </w:t>
      </w:r>
      <w:proofErr w:type="spellStart"/>
      <w:r w:rsidRPr="0076535D">
        <w:rPr>
          <w:b w:val="0"/>
          <w:bCs w:val="0"/>
          <w:color w:val="auto"/>
          <w:sz w:val="22"/>
          <w:szCs w:val="22"/>
        </w:rPr>
        <w:t>Database</w:t>
      </w:r>
      <w:proofErr w:type="spellEnd"/>
      <w:r w:rsidRPr="0076535D">
        <w:rPr>
          <w:b w:val="0"/>
          <w:bCs w:val="0"/>
          <w:color w:val="auto"/>
          <w:sz w:val="22"/>
          <w:szCs w:val="22"/>
        </w:rPr>
        <w:t xml:space="preserve">, </w:t>
      </w:r>
      <w:proofErr w:type="spellStart"/>
      <w:r w:rsidRPr="0076535D">
        <w:rPr>
          <w:b w:val="0"/>
          <w:bCs w:val="0"/>
          <w:color w:val="auto"/>
          <w:sz w:val="22"/>
          <w:szCs w:val="22"/>
        </w:rPr>
        <w:t>Backend</w:t>
      </w:r>
      <w:proofErr w:type="spellEnd"/>
      <w:r w:rsidRPr="0076535D">
        <w:rPr>
          <w:b w:val="0"/>
          <w:bCs w:val="0"/>
          <w:color w:val="auto"/>
          <w:sz w:val="22"/>
          <w:szCs w:val="22"/>
        </w:rPr>
        <w:t xml:space="preserve">, Portal y </w:t>
      </w:r>
      <w:proofErr w:type="spellStart"/>
      <w:r w:rsidRPr="0076535D">
        <w:rPr>
          <w:b w:val="0"/>
          <w:bCs w:val="0"/>
          <w:color w:val="auto"/>
          <w:sz w:val="22"/>
          <w:szCs w:val="22"/>
        </w:rPr>
        <w:t>Testing</w:t>
      </w:r>
      <w:proofErr w:type="spellEnd"/>
      <w:r w:rsidRPr="0076535D">
        <w:rPr>
          <w:b w:val="0"/>
          <w:bCs w:val="0"/>
          <w:color w:val="auto"/>
          <w:sz w:val="22"/>
          <w:szCs w:val="22"/>
        </w:rPr>
        <w:t xml:space="preserve">), que puede generar bloqueos si una pieza compartida se atrasa, y el volumen de hallazgos de la auditoría técnica inicial (43 en el </w:t>
      </w:r>
      <w:proofErr w:type="spellStart"/>
      <w:r w:rsidRPr="0076535D">
        <w:rPr>
          <w:b w:val="0"/>
          <w:bCs w:val="0"/>
          <w:color w:val="auto"/>
          <w:sz w:val="22"/>
          <w:szCs w:val="22"/>
        </w:rPr>
        <w:t>backend</w:t>
      </w:r>
      <w:proofErr w:type="spellEnd"/>
      <w:r w:rsidRPr="0076535D">
        <w:rPr>
          <w:b w:val="0"/>
          <w:bCs w:val="0"/>
          <w:color w:val="auto"/>
          <w:sz w:val="22"/>
          <w:szCs w:val="22"/>
        </w:rPr>
        <w:t xml:space="preserve"> y 28 en el portal, varios bloqueantes), que compite por tiempo con la construcción de funcionalidad nueva.</w:t>
      </w:r>
    </w:p>
    <w:p w14:paraId="2BA1623B" w14:textId="77777777" w:rsidR="00DB0992" w:rsidRDefault="00DB0992" w:rsidP="0076535D">
      <w:pPr>
        <w:pStyle w:val="Ttulo2"/>
        <w:rPr>
          <w:b w:val="0"/>
          <w:bCs w:val="0"/>
          <w:color w:val="auto"/>
          <w:sz w:val="22"/>
          <w:szCs w:val="22"/>
        </w:rPr>
      </w:pPr>
    </w:p>
    <w:p w14:paraId="5B82D42D" w14:textId="7A6263F3" w:rsidR="009072CB" w:rsidRDefault="0076535D" w:rsidP="0076535D">
      <w:pPr>
        <w:pStyle w:val="Ttulo2"/>
      </w:pPr>
      <w:r w:rsidRPr="0076535D">
        <w:rPr>
          <w:b w:val="0"/>
          <w:bCs w:val="0"/>
          <w:color w:val="auto"/>
          <w:sz w:val="22"/>
          <w:szCs w:val="22"/>
        </w:rPr>
        <w:t>Frente a esas dificultades, el propio diseño del programa plantea cómo abordarlas: cada subproyecto documenta una matriz de riesgos con probabilidad, impacto y mitigación, revisada semanalmente en la Retrospectiva, de modo que los bloqueos entre equipos se detectan y renegocian sprint a sprint en vez de descubrirse al final. Y la metodología prioriza explícitamente cerrar primero los hallazgos bloqueantes y altos de la auditoría —antes de finalizar el Sprint 5— por sobre construir funcionalidad nueva, lo que evita que el equipo avance sobre una base inestable y concentra el riesgo más alto en la primera mitad del proyecto, cuando todavía hay margen de tiempo para corregir el rumbo.</w:t>
      </w:r>
      <w:r w:rsidR="00000000">
        <w:t>5. Objetivos del proyecto</w:t>
      </w:r>
      <w:bookmarkEnd w:id="18"/>
      <w:bookmarkEnd w:id="19"/>
    </w:p>
    <w:p w14:paraId="2D09E83A" w14:textId="77777777" w:rsidR="00DB0992" w:rsidRDefault="00DB0992" w:rsidP="0076535D">
      <w:pPr>
        <w:jc w:val="both"/>
        <w:rPr>
          <w:b/>
          <w:bCs/>
        </w:rPr>
      </w:pPr>
    </w:p>
    <w:p w14:paraId="4512B939" w14:textId="69423C23" w:rsidR="009072CB" w:rsidRDefault="00000000" w:rsidP="0076535D">
      <w:pPr>
        <w:jc w:val="both"/>
      </w:pPr>
      <w:r>
        <w:rPr>
          <w:b/>
          <w:bCs/>
        </w:rPr>
        <w:t>Objetivo general</w:t>
      </w:r>
    </w:p>
    <w:p w14:paraId="59FCC85E" w14:textId="77777777" w:rsidR="00DB0992" w:rsidRDefault="00DB0992" w:rsidP="0076535D">
      <w:pPr>
        <w:jc w:val="both"/>
      </w:pPr>
    </w:p>
    <w:p w14:paraId="7A588D08" w14:textId="1FDC1ACC" w:rsidR="009072CB" w:rsidRDefault="00000000" w:rsidP="0076535D">
      <w:pPr>
        <w:jc w:val="both"/>
      </w:pPr>
      <w:r>
        <w:t xml:space="preserve">Diseñar e implementar el motor de orquestación de IA y las funcionalidades pendientes de los subproyectos </w:t>
      </w:r>
      <w:proofErr w:type="spellStart"/>
      <w:r>
        <w:t>Backend</w:t>
      </w:r>
      <w:proofErr w:type="spellEnd"/>
      <w:r>
        <w:t xml:space="preserve"> y Portal de </w:t>
      </w:r>
      <w:proofErr w:type="spellStart"/>
      <w:r>
        <w:t>KalliCode</w:t>
      </w:r>
      <w:proofErr w:type="spellEnd"/>
      <w:r>
        <w:t xml:space="preserve">, aplicando prácticas profesionales de ingeniería de software y de sistemas basados en modelos de lenguaje —enrutamiento por </w:t>
      </w:r>
      <w:proofErr w:type="spellStart"/>
      <w:r>
        <w:t>tiers</w:t>
      </w:r>
      <w:proofErr w:type="spellEnd"/>
      <w:r>
        <w:t xml:space="preserve">, validación de esquema, auditoría paso a paso— para alcanzar un producto SaaS </w:t>
      </w:r>
      <w:proofErr w:type="spellStart"/>
      <w:r>
        <w:t>multi-tenant</w:t>
      </w:r>
      <w:proofErr w:type="spellEnd"/>
      <w:r>
        <w:t xml:space="preserve"> seguro, funcional y verificable dentro de los doce </w:t>
      </w:r>
      <w:proofErr w:type="spellStart"/>
      <w:r>
        <w:t>sprints</w:t>
      </w:r>
      <w:proofErr w:type="spellEnd"/>
      <w:r>
        <w:t xml:space="preserve"> del programa.</w:t>
      </w:r>
    </w:p>
    <w:p w14:paraId="67C21B02" w14:textId="77777777" w:rsidR="00DB0992" w:rsidRDefault="00DB0992" w:rsidP="0076535D">
      <w:pPr>
        <w:jc w:val="both"/>
        <w:rPr>
          <w:b/>
          <w:bCs/>
        </w:rPr>
      </w:pPr>
    </w:p>
    <w:p w14:paraId="32275721" w14:textId="701EC6EB" w:rsidR="009072CB" w:rsidRDefault="00000000" w:rsidP="0076535D">
      <w:pPr>
        <w:jc w:val="both"/>
      </w:pPr>
      <w:r>
        <w:rPr>
          <w:b/>
          <w:bCs/>
        </w:rPr>
        <w:t>Objetivos específicos</w:t>
      </w:r>
    </w:p>
    <w:p w14:paraId="4DEC0173" w14:textId="77777777" w:rsidR="00DB0992" w:rsidRDefault="00DB0992" w:rsidP="0076535D">
      <w:pPr>
        <w:jc w:val="both"/>
        <w:rPr>
          <w:b/>
          <w:bCs/>
        </w:rPr>
      </w:pPr>
    </w:p>
    <w:p w14:paraId="2A466422" w14:textId="1C92FC76" w:rsidR="009072CB" w:rsidRDefault="00000000" w:rsidP="0076535D">
      <w:pPr>
        <w:jc w:val="both"/>
      </w:pPr>
      <w:r>
        <w:rPr>
          <w:b/>
          <w:bCs/>
        </w:rPr>
        <w:t xml:space="preserve">1. </w:t>
      </w:r>
      <w:r>
        <w:t xml:space="preserve">Cerrar el 100% de los hallazgos bloqueantes y altos de la auditoría inicial (16 en Portal, 25 en </w:t>
      </w:r>
      <w:proofErr w:type="spellStart"/>
      <w:r>
        <w:t>Backend</w:t>
      </w:r>
      <w:proofErr w:type="spellEnd"/>
      <w:r>
        <w:t>) antes de finalizar el Sprint 5.</w:t>
      </w:r>
    </w:p>
    <w:p w14:paraId="16D52217" w14:textId="77777777" w:rsidR="00DB0992" w:rsidRDefault="00DB0992" w:rsidP="0076535D">
      <w:pPr>
        <w:jc w:val="both"/>
        <w:rPr>
          <w:b/>
          <w:bCs/>
        </w:rPr>
      </w:pPr>
    </w:p>
    <w:p w14:paraId="697C2957" w14:textId="720076A9" w:rsidR="009072CB" w:rsidRDefault="00000000" w:rsidP="0076535D">
      <w:pPr>
        <w:jc w:val="both"/>
      </w:pPr>
      <w:r>
        <w:rPr>
          <w:b/>
          <w:bCs/>
        </w:rPr>
        <w:t xml:space="preserve">2. </w:t>
      </w:r>
      <w:r>
        <w:t>Implementar el orquestador del pipeline de IA (</w:t>
      </w:r>
      <w:proofErr w:type="spellStart"/>
      <w:r>
        <w:t>triage→diseño→build→QA→seguridad→deploy</w:t>
      </w:r>
      <w:proofErr w:type="spellEnd"/>
      <w:r>
        <w:t xml:space="preserve">) como una máquina de estados verificada, con enrutamiento dinámico entre </w:t>
      </w:r>
      <w:proofErr w:type="spellStart"/>
      <w:r>
        <w:t>tiers</w:t>
      </w:r>
      <w:proofErr w:type="spellEnd"/>
      <w:r>
        <w:t xml:space="preserve"> de modelo y escalado automático ante baja confianza o fallas de validación de esquema, alcanzando el hito M3 en el Sprint 6.</w:t>
      </w:r>
    </w:p>
    <w:p w14:paraId="7C0DD3A2" w14:textId="77777777" w:rsidR="00DB0992" w:rsidRDefault="00DB0992" w:rsidP="0076535D">
      <w:pPr>
        <w:jc w:val="both"/>
        <w:rPr>
          <w:b/>
          <w:bCs/>
        </w:rPr>
      </w:pPr>
    </w:p>
    <w:p w14:paraId="5B4AE943" w14:textId="09898707" w:rsidR="009072CB" w:rsidRDefault="00000000" w:rsidP="0076535D">
      <w:pPr>
        <w:jc w:val="both"/>
      </w:pPr>
      <w:r>
        <w:rPr>
          <w:b/>
          <w:bCs/>
        </w:rPr>
        <w:t xml:space="preserve">3. </w:t>
      </w:r>
      <w:r>
        <w:t>Completar las pantallas y flujos pendientes del portal (</w:t>
      </w:r>
      <w:proofErr w:type="spellStart"/>
      <w:r>
        <w:t>onboarding</w:t>
      </w:r>
      <w:proofErr w:type="spellEnd"/>
      <w:r>
        <w:t xml:space="preserve">, adjuntos, expediente, comparador de planes) conforme al </w:t>
      </w:r>
      <w:proofErr w:type="spellStart"/>
      <w:r>
        <w:t>wireframe</w:t>
      </w:r>
      <w:proofErr w:type="spellEnd"/>
      <w:r>
        <w:t xml:space="preserve"> y al contrato de API, alcanzando el hito M5 en el Sprint 10.</w:t>
      </w:r>
    </w:p>
    <w:p w14:paraId="06E8364E" w14:textId="77777777" w:rsidR="00DB0992" w:rsidRDefault="00DB0992" w:rsidP="0076535D">
      <w:pPr>
        <w:jc w:val="both"/>
        <w:rPr>
          <w:b/>
          <w:bCs/>
        </w:rPr>
      </w:pPr>
    </w:p>
    <w:p w14:paraId="63E39670" w14:textId="397CE19E" w:rsidR="009072CB" w:rsidRDefault="00000000" w:rsidP="0076535D">
      <w:pPr>
        <w:jc w:val="both"/>
      </w:pPr>
      <w:r>
        <w:rPr>
          <w:b/>
          <w:bCs/>
        </w:rPr>
        <w:t xml:space="preserve">4. </w:t>
      </w:r>
      <w:r>
        <w:t xml:space="preserve">Establecer un andamiaje de calidad medible para el motor LLM (cobertura de pruebas ≥80%, tasa de éxito de validación de esquema por paso, trazabilidad de costo y </w:t>
      </w:r>
      <w:proofErr w:type="spellStart"/>
      <w:r>
        <w:t>tier</w:t>
      </w:r>
      <w:proofErr w:type="spellEnd"/>
      <w:r>
        <w:t xml:space="preserve"> por </w:t>
      </w:r>
      <w:proofErr w:type="gramStart"/>
      <w:r>
        <w:t>ticket</w:t>
      </w:r>
      <w:proofErr w:type="gramEnd"/>
      <w:r>
        <w:t xml:space="preserve">) que sostenga el producto sin regresiones hasta el </w:t>
      </w:r>
      <w:proofErr w:type="spellStart"/>
      <w:r>
        <w:t>release</w:t>
      </w:r>
      <w:proofErr w:type="spellEnd"/>
      <w:r>
        <w:t xml:space="preserve"> del Sprint 12.</w:t>
      </w:r>
    </w:p>
    <w:p w14:paraId="75511727" w14:textId="77777777" w:rsidR="00DB0992" w:rsidRDefault="00DB0992" w:rsidP="0076535D">
      <w:pPr>
        <w:pStyle w:val="Ttulo2"/>
      </w:pPr>
      <w:bookmarkStart w:id="20" w:name="_Toc239971650"/>
      <w:bookmarkStart w:id="21" w:name="_Toc239971823"/>
    </w:p>
    <w:p w14:paraId="2D0F447E" w14:textId="519FAA32" w:rsidR="009072CB" w:rsidRDefault="00000000" w:rsidP="0076535D">
      <w:pPr>
        <w:pStyle w:val="Ttulo2"/>
      </w:pPr>
      <w:r>
        <w:lastRenderedPageBreak/>
        <w:t>6. Propuesta metodológica de trabajo</w:t>
      </w:r>
      <w:bookmarkEnd w:id="20"/>
      <w:bookmarkEnd w:id="21"/>
    </w:p>
    <w:p w14:paraId="3DC36EA4" w14:textId="77777777" w:rsidR="009072CB" w:rsidRDefault="00000000" w:rsidP="0076535D">
      <w:pPr>
        <w:jc w:val="both"/>
      </w:pPr>
      <w:r>
        <w:t xml:space="preserve">El proyecto se ejecuta bajo el marco ágil Scrum, con </w:t>
      </w:r>
      <w:proofErr w:type="spellStart"/>
      <w:r>
        <w:t>sprints</w:t>
      </w:r>
      <w:proofErr w:type="spellEnd"/>
      <w:r>
        <w:t xml:space="preserve"> semanales de una semana de duración y roles definidos de </w:t>
      </w:r>
      <w:proofErr w:type="spellStart"/>
      <w:r>
        <w:t>Product</w:t>
      </w:r>
      <w:proofErr w:type="spellEnd"/>
      <w:r>
        <w:t xml:space="preserve"> Owner, Scrum </w:t>
      </w:r>
      <w:proofErr w:type="gramStart"/>
      <w:r>
        <w:t>Master</w:t>
      </w:r>
      <w:proofErr w:type="gramEnd"/>
      <w:r>
        <w:t xml:space="preserve"> y equipo de desarrollo. Las ceremonias —</w:t>
      </w:r>
      <w:proofErr w:type="spellStart"/>
      <w:r>
        <w:t>Planning</w:t>
      </w:r>
      <w:proofErr w:type="spellEnd"/>
      <w:r>
        <w:t>, Daily, Refinamiento y Retrospectiva/</w:t>
      </w:r>
      <w:proofErr w:type="spellStart"/>
      <w:r>
        <w:t>Review</w:t>
      </w:r>
      <w:proofErr w:type="spellEnd"/>
      <w:r>
        <w:t xml:space="preserve"> semanales— aseguran visibilidad continua del avance y permiten reajustar el alcance de </w:t>
      </w:r>
      <w:proofErr w:type="spellStart"/>
      <w:r>
        <w:t>sprints</w:t>
      </w:r>
      <w:proofErr w:type="spellEnd"/>
      <w:r>
        <w:t xml:space="preserve"> futuros según la velocidad real medida. Todo </w:t>
      </w:r>
      <w:proofErr w:type="gramStart"/>
      <w:r>
        <w:t>ticket</w:t>
      </w:r>
      <w:proofErr w:type="gramEnd"/>
      <w:r>
        <w:t xml:space="preserve"> debe cumplir una Definición de Preparado (DoR) antes de entrar al sprint y una Definición de Terminado (DoD) —pruebas, </w:t>
      </w:r>
      <w:proofErr w:type="spellStart"/>
      <w:r>
        <w:t>linter</w:t>
      </w:r>
      <w:proofErr w:type="spellEnd"/>
      <w:r>
        <w:t xml:space="preserve">, revisión de código, registro del </w:t>
      </w:r>
      <w:proofErr w:type="spellStart"/>
      <w:r>
        <w:t>tier</w:t>
      </w:r>
      <w:proofErr w:type="spellEnd"/>
      <w:r>
        <w:t xml:space="preserve"> y modelo usado por cada paso de IA involucrado, y documentación— antes de cerrarse. La revisión de código combina una auditoría inicial del </w:t>
      </w:r>
      <w:proofErr w:type="spellStart"/>
      <w:r>
        <w:t>scaffold</w:t>
      </w:r>
      <w:proofErr w:type="spellEnd"/>
      <w:r>
        <w:t xml:space="preserve">, revisión continua vía Pull </w:t>
      </w:r>
      <w:proofErr w:type="spellStart"/>
      <w:r>
        <w:t>Requests</w:t>
      </w:r>
      <w:proofErr w:type="spellEnd"/>
      <w:r>
        <w:t xml:space="preserve"> con </w:t>
      </w:r>
      <w:proofErr w:type="spellStart"/>
      <w:r>
        <w:t>checklist</w:t>
      </w:r>
      <w:proofErr w:type="spellEnd"/>
      <w:r>
        <w:t xml:space="preserve">, y puertas automáticas en integración continua que bloquean el </w:t>
      </w:r>
      <w:proofErr w:type="spellStart"/>
      <w:r>
        <w:t>merge</w:t>
      </w:r>
      <w:proofErr w:type="spellEnd"/>
      <w:r>
        <w:t xml:space="preserve"> si no se cumplen los umbrales de calidad definidos.</w:t>
      </w:r>
    </w:p>
    <w:p w14:paraId="0D784D64" w14:textId="77777777" w:rsidR="009072CB" w:rsidRDefault="00000000" w:rsidP="0076535D">
      <w:pPr>
        <w:jc w:val="both"/>
      </w:pPr>
      <w:r>
        <w:t xml:space="preserve">Esta metodología es coherente con los estándares de la disciplina de ingeniería de software: prioriza la corrección de riesgo alto antes que la construcción de funcionalidad </w:t>
      </w:r>
      <w:proofErr w:type="gramStart"/>
      <w:r>
        <w:t>nueva,</w:t>
      </w:r>
      <w:proofErr w:type="gramEnd"/>
      <w:r>
        <w:t xml:space="preserve"> mide el progreso con métricas objetivas —incluida la tasa de éxito de validación de esquema por paso del motor LLM— y trata cada hallazgo de auditoría como un </w:t>
      </w:r>
      <w:proofErr w:type="gramStart"/>
      <w:r>
        <w:t>ticket</w:t>
      </w:r>
      <w:proofErr w:type="gramEnd"/>
      <w:r>
        <w:t xml:space="preserve"> con su propia prueba de regresión, evitando que el defecto se reintroduzca.</w:t>
      </w:r>
    </w:p>
    <w:p w14:paraId="44AC14DE" w14:textId="77777777" w:rsidR="00DB0992" w:rsidRDefault="00DB0992" w:rsidP="0076535D">
      <w:pPr>
        <w:pStyle w:val="Ttulo2"/>
      </w:pPr>
      <w:bookmarkStart w:id="22" w:name="_Toc239971651"/>
      <w:bookmarkStart w:id="23" w:name="_Toc239971824"/>
    </w:p>
    <w:p w14:paraId="5B3DB790" w14:textId="22DAF314" w:rsidR="009072CB" w:rsidRDefault="00000000" w:rsidP="0076535D">
      <w:pPr>
        <w:pStyle w:val="Ttulo2"/>
      </w:pPr>
      <w:r>
        <w:t>7. Plan de trabajo para el proyecto APT</w:t>
      </w:r>
      <w:bookmarkEnd w:id="22"/>
      <w:bookmarkEnd w:id="23"/>
    </w:p>
    <w:p w14:paraId="69B7FF07" w14:textId="77777777" w:rsidR="009072CB" w:rsidRDefault="00000000" w:rsidP="0076535D">
      <w:pPr>
        <w:jc w:val="both"/>
      </w:pPr>
      <w:r>
        <w:t xml:space="preserve">El plan de trabajo se organiza en cinco fases alineadas a los doce </w:t>
      </w:r>
      <w:proofErr w:type="spellStart"/>
      <w:r>
        <w:t>sprints</w:t>
      </w:r>
      <w:proofErr w:type="spellEnd"/>
      <w:r>
        <w:t xml:space="preserve"> del programa y a los seis hitos compartidos, con foco en mi aporte a la construcción del orquestador y el motor LLM:</w:t>
      </w:r>
    </w:p>
    <w:p w14:paraId="3290A57A" w14:textId="77777777" w:rsidR="00DB0992" w:rsidRDefault="00DB0992" w:rsidP="0076535D">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2805"/>
        <w:gridCol w:w="5049"/>
      </w:tblGrid>
      <w:tr w:rsidR="009072CB" w14:paraId="5E1E0048" w14:textId="77777777">
        <w:tblPrEx>
          <w:tblCellMar>
            <w:top w:w="0" w:type="dxa"/>
            <w:bottom w:w="0" w:type="dxa"/>
          </w:tblCellMar>
        </w:tblPrEx>
        <w:trPr>
          <w:tblHeader/>
        </w:trPr>
        <w:tc>
          <w:tcPr>
            <w:tcW w:w="800" w:type="pct"/>
            <w:shd w:val="clear" w:color="auto" w:fill="1F3864"/>
            <w:tcMar>
              <w:top w:w="80" w:type="dxa"/>
              <w:left w:w="100" w:type="dxa"/>
              <w:bottom w:w="80" w:type="dxa"/>
              <w:right w:w="100" w:type="dxa"/>
            </w:tcMar>
            <w:vAlign w:val="center"/>
          </w:tcPr>
          <w:p w14:paraId="52BFA913" w14:textId="77777777" w:rsidR="009072CB" w:rsidRDefault="00000000" w:rsidP="0076535D">
            <w:r>
              <w:rPr>
                <w:b/>
                <w:bCs/>
                <w:color w:val="FFFFFF"/>
                <w:sz w:val="20"/>
                <w:szCs w:val="20"/>
              </w:rPr>
              <w:t>Fase</w:t>
            </w:r>
          </w:p>
        </w:tc>
        <w:tc>
          <w:tcPr>
            <w:tcW w:w="1500" w:type="pct"/>
            <w:shd w:val="clear" w:color="auto" w:fill="1F3864"/>
            <w:tcMar>
              <w:top w:w="80" w:type="dxa"/>
              <w:left w:w="100" w:type="dxa"/>
              <w:bottom w:w="80" w:type="dxa"/>
              <w:right w:w="100" w:type="dxa"/>
            </w:tcMar>
            <w:vAlign w:val="center"/>
          </w:tcPr>
          <w:p w14:paraId="1DC62F92" w14:textId="77777777" w:rsidR="009072CB" w:rsidRDefault="00000000" w:rsidP="0076535D">
            <w:r>
              <w:rPr>
                <w:b/>
                <w:bCs/>
                <w:color w:val="FFFFFF"/>
                <w:sz w:val="20"/>
                <w:szCs w:val="20"/>
              </w:rPr>
              <w:t>Foco</w:t>
            </w:r>
          </w:p>
        </w:tc>
        <w:tc>
          <w:tcPr>
            <w:tcW w:w="2700" w:type="pct"/>
            <w:shd w:val="clear" w:color="auto" w:fill="1F3864"/>
            <w:tcMar>
              <w:top w:w="80" w:type="dxa"/>
              <w:left w:w="100" w:type="dxa"/>
              <w:bottom w:w="80" w:type="dxa"/>
              <w:right w:w="100" w:type="dxa"/>
            </w:tcMar>
            <w:vAlign w:val="center"/>
          </w:tcPr>
          <w:p w14:paraId="571BBC92" w14:textId="77777777" w:rsidR="009072CB" w:rsidRDefault="00000000" w:rsidP="0076535D">
            <w:r>
              <w:rPr>
                <w:b/>
                <w:bCs/>
                <w:color w:val="FFFFFF"/>
                <w:sz w:val="20"/>
                <w:szCs w:val="20"/>
              </w:rPr>
              <w:t>Actividades principales</w:t>
            </w:r>
          </w:p>
        </w:tc>
      </w:tr>
      <w:tr w:rsidR="009072CB" w14:paraId="28F26AEB" w14:textId="77777777">
        <w:tblPrEx>
          <w:tblCellMar>
            <w:top w:w="0" w:type="dxa"/>
            <w:bottom w:w="0" w:type="dxa"/>
          </w:tblCellMar>
        </w:tblPrEx>
        <w:tc>
          <w:tcPr>
            <w:tcW w:w="800" w:type="pct"/>
            <w:tcMar>
              <w:top w:w="80" w:type="dxa"/>
              <w:left w:w="100" w:type="dxa"/>
              <w:bottom w:w="80" w:type="dxa"/>
              <w:right w:w="100" w:type="dxa"/>
            </w:tcMar>
            <w:vAlign w:val="center"/>
          </w:tcPr>
          <w:p w14:paraId="3FFDC2CB" w14:textId="77777777" w:rsidR="009072CB" w:rsidRDefault="00000000" w:rsidP="0076535D">
            <w:r>
              <w:rPr>
                <w:color w:val="000000"/>
                <w:sz w:val="20"/>
                <w:szCs w:val="20"/>
              </w:rPr>
              <w:t>Fase 1 (S1–S2)</w:t>
            </w:r>
          </w:p>
        </w:tc>
        <w:tc>
          <w:tcPr>
            <w:tcW w:w="1500" w:type="pct"/>
            <w:tcMar>
              <w:top w:w="80" w:type="dxa"/>
              <w:left w:w="100" w:type="dxa"/>
              <w:bottom w:w="80" w:type="dxa"/>
              <w:right w:w="100" w:type="dxa"/>
            </w:tcMar>
            <w:vAlign w:val="center"/>
          </w:tcPr>
          <w:p w14:paraId="0526AA29" w14:textId="77777777" w:rsidR="009072CB" w:rsidRDefault="00000000" w:rsidP="0076535D">
            <w:r>
              <w:rPr>
                <w:color w:val="000000"/>
                <w:sz w:val="20"/>
                <w:szCs w:val="20"/>
              </w:rPr>
              <w:t>Fundaciones y aislamiento</w:t>
            </w:r>
          </w:p>
        </w:tc>
        <w:tc>
          <w:tcPr>
            <w:tcW w:w="2700" w:type="pct"/>
            <w:tcMar>
              <w:top w:w="80" w:type="dxa"/>
              <w:left w:w="100" w:type="dxa"/>
              <w:bottom w:w="80" w:type="dxa"/>
              <w:right w:w="100" w:type="dxa"/>
            </w:tcMar>
            <w:vAlign w:val="center"/>
          </w:tcPr>
          <w:p w14:paraId="375A9427" w14:textId="77777777" w:rsidR="009072CB" w:rsidRDefault="00000000" w:rsidP="0076535D">
            <w:r>
              <w:rPr>
                <w:color w:val="000000"/>
                <w:sz w:val="20"/>
                <w:szCs w:val="20"/>
              </w:rPr>
              <w:t xml:space="preserve">Andamiaje de pruebas/CI, cierre de fugas </w:t>
            </w:r>
            <w:proofErr w:type="spellStart"/>
            <w:r>
              <w:rPr>
                <w:color w:val="000000"/>
                <w:sz w:val="20"/>
                <w:szCs w:val="20"/>
              </w:rPr>
              <w:t>cross-tenant</w:t>
            </w:r>
            <w:proofErr w:type="spellEnd"/>
            <w:r>
              <w:rPr>
                <w:color w:val="000000"/>
                <w:sz w:val="20"/>
                <w:szCs w:val="20"/>
              </w:rPr>
              <w:t>, revocación efectiva de sesión.</w:t>
            </w:r>
          </w:p>
        </w:tc>
      </w:tr>
      <w:tr w:rsidR="009072CB" w14:paraId="3807D197" w14:textId="77777777">
        <w:tblPrEx>
          <w:tblCellMar>
            <w:top w:w="0" w:type="dxa"/>
            <w:bottom w:w="0" w:type="dxa"/>
          </w:tblCellMar>
        </w:tblPrEx>
        <w:tc>
          <w:tcPr>
            <w:tcW w:w="800" w:type="pct"/>
            <w:shd w:val="clear" w:color="auto" w:fill="F2F2F2"/>
            <w:tcMar>
              <w:top w:w="80" w:type="dxa"/>
              <w:left w:w="100" w:type="dxa"/>
              <w:bottom w:w="80" w:type="dxa"/>
              <w:right w:w="100" w:type="dxa"/>
            </w:tcMar>
            <w:vAlign w:val="center"/>
          </w:tcPr>
          <w:p w14:paraId="76FC8F89" w14:textId="77777777" w:rsidR="009072CB" w:rsidRDefault="00000000" w:rsidP="0076535D">
            <w:r>
              <w:rPr>
                <w:color w:val="000000"/>
                <w:sz w:val="20"/>
                <w:szCs w:val="20"/>
              </w:rPr>
              <w:t>Fase 2 (S3–S5)</w:t>
            </w:r>
          </w:p>
        </w:tc>
        <w:tc>
          <w:tcPr>
            <w:tcW w:w="1500" w:type="pct"/>
            <w:shd w:val="clear" w:color="auto" w:fill="F2F2F2"/>
            <w:tcMar>
              <w:top w:w="80" w:type="dxa"/>
              <w:left w:w="100" w:type="dxa"/>
              <w:bottom w:w="80" w:type="dxa"/>
              <w:right w:w="100" w:type="dxa"/>
            </w:tcMar>
            <w:vAlign w:val="center"/>
          </w:tcPr>
          <w:p w14:paraId="521B76A0" w14:textId="77777777" w:rsidR="009072CB" w:rsidRDefault="00000000" w:rsidP="0076535D">
            <w:r>
              <w:rPr>
                <w:color w:val="000000"/>
                <w:sz w:val="20"/>
                <w:szCs w:val="20"/>
              </w:rPr>
              <w:t>Cierre de bloqueantes y núcleo del pipeline</w:t>
            </w:r>
          </w:p>
        </w:tc>
        <w:tc>
          <w:tcPr>
            <w:tcW w:w="2700" w:type="pct"/>
            <w:shd w:val="clear" w:color="auto" w:fill="F2F2F2"/>
            <w:tcMar>
              <w:top w:w="80" w:type="dxa"/>
              <w:left w:w="100" w:type="dxa"/>
              <w:bottom w:w="80" w:type="dxa"/>
              <w:right w:w="100" w:type="dxa"/>
            </w:tcMar>
            <w:vAlign w:val="center"/>
          </w:tcPr>
          <w:p w14:paraId="02A2BBB5" w14:textId="77777777" w:rsidR="009072CB" w:rsidRDefault="00000000" w:rsidP="0076535D">
            <w:r>
              <w:rPr>
                <w:color w:val="000000"/>
                <w:sz w:val="20"/>
                <w:szCs w:val="20"/>
              </w:rPr>
              <w:t xml:space="preserve">Idempotencia real, construcción del orquestador con </w:t>
            </w:r>
            <w:proofErr w:type="spellStart"/>
            <w:r>
              <w:rPr>
                <w:color w:val="000000"/>
                <w:sz w:val="20"/>
                <w:szCs w:val="20"/>
              </w:rPr>
              <w:t>triage</w:t>
            </w:r>
            <w:proofErr w:type="spellEnd"/>
            <w:r>
              <w:rPr>
                <w:color w:val="000000"/>
                <w:sz w:val="20"/>
                <w:szCs w:val="20"/>
              </w:rPr>
              <w:t xml:space="preserve"> completo, primer enrutamiento estable entre </w:t>
            </w:r>
            <w:proofErr w:type="spellStart"/>
            <w:r>
              <w:rPr>
                <w:color w:val="000000"/>
                <w:sz w:val="20"/>
                <w:szCs w:val="20"/>
              </w:rPr>
              <w:t>tiers</w:t>
            </w:r>
            <w:proofErr w:type="spellEnd"/>
            <w:r>
              <w:rPr>
                <w:color w:val="000000"/>
                <w:sz w:val="20"/>
                <w:szCs w:val="20"/>
              </w:rPr>
              <w:t xml:space="preserve"> del motor LLM; cierre de los 16–25 hallazgos bloqueantes y altos.</w:t>
            </w:r>
          </w:p>
        </w:tc>
      </w:tr>
      <w:tr w:rsidR="009072CB" w14:paraId="77ED10F1" w14:textId="77777777">
        <w:tblPrEx>
          <w:tblCellMar>
            <w:top w:w="0" w:type="dxa"/>
            <w:bottom w:w="0" w:type="dxa"/>
          </w:tblCellMar>
        </w:tblPrEx>
        <w:tc>
          <w:tcPr>
            <w:tcW w:w="800" w:type="pct"/>
            <w:tcMar>
              <w:top w:w="80" w:type="dxa"/>
              <w:left w:w="100" w:type="dxa"/>
              <w:bottom w:w="80" w:type="dxa"/>
              <w:right w:w="100" w:type="dxa"/>
            </w:tcMar>
            <w:vAlign w:val="center"/>
          </w:tcPr>
          <w:p w14:paraId="1F006899" w14:textId="77777777" w:rsidR="009072CB" w:rsidRDefault="00000000" w:rsidP="0076535D">
            <w:r>
              <w:rPr>
                <w:color w:val="000000"/>
                <w:sz w:val="20"/>
                <w:szCs w:val="20"/>
              </w:rPr>
              <w:t>Fase 3 (S6–S9)</w:t>
            </w:r>
          </w:p>
        </w:tc>
        <w:tc>
          <w:tcPr>
            <w:tcW w:w="1500" w:type="pct"/>
            <w:tcMar>
              <w:top w:w="80" w:type="dxa"/>
              <w:left w:w="100" w:type="dxa"/>
              <w:bottom w:w="80" w:type="dxa"/>
              <w:right w:w="100" w:type="dxa"/>
            </w:tcMar>
            <w:vAlign w:val="center"/>
          </w:tcPr>
          <w:p w14:paraId="6DB97EC9" w14:textId="77777777" w:rsidR="009072CB" w:rsidRDefault="00000000" w:rsidP="0076535D">
            <w:r>
              <w:rPr>
                <w:color w:val="000000"/>
                <w:sz w:val="20"/>
                <w:szCs w:val="20"/>
              </w:rPr>
              <w:t>Producto funcional de extremo a extremo</w:t>
            </w:r>
          </w:p>
        </w:tc>
        <w:tc>
          <w:tcPr>
            <w:tcW w:w="2700" w:type="pct"/>
            <w:tcMar>
              <w:top w:w="80" w:type="dxa"/>
              <w:left w:w="100" w:type="dxa"/>
              <w:bottom w:w="80" w:type="dxa"/>
              <w:right w:w="100" w:type="dxa"/>
            </w:tcMar>
            <w:vAlign w:val="center"/>
          </w:tcPr>
          <w:p w14:paraId="0041D09F" w14:textId="77777777" w:rsidR="009072CB" w:rsidRDefault="00000000" w:rsidP="0076535D">
            <w:r>
              <w:rPr>
                <w:color w:val="000000"/>
                <w:sz w:val="20"/>
                <w:szCs w:val="20"/>
              </w:rPr>
              <w:t xml:space="preserve">Pipeline completo con gates, escalado automático de </w:t>
            </w:r>
            <w:proofErr w:type="spellStart"/>
            <w:r>
              <w:rPr>
                <w:color w:val="000000"/>
                <w:sz w:val="20"/>
                <w:szCs w:val="20"/>
              </w:rPr>
              <w:t>tier</w:t>
            </w:r>
            <w:proofErr w:type="spellEnd"/>
            <w:r>
              <w:rPr>
                <w:color w:val="000000"/>
                <w:sz w:val="20"/>
                <w:szCs w:val="20"/>
              </w:rPr>
              <w:t xml:space="preserve"> ante baja confianza, QA auditable, pantallas pendientes del portal (</w:t>
            </w:r>
            <w:proofErr w:type="spellStart"/>
            <w:r>
              <w:rPr>
                <w:color w:val="000000"/>
                <w:sz w:val="20"/>
                <w:szCs w:val="20"/>
              </w:rPr>
              <w:t>onboarding</w:t>
            </w:r>
            <w:proofErr w:type="spellEnd"/>
            <w:r>
              <w:rPr>
                <w:color w:val="000000"/>
                <w:sz w:val="20"/>
                <w:szCs w:val="20"/>
              </w:rPr>
              <w:t>, adjuntos, expediente).</w:t>
            </w:r>
          </w:p>
        </w:tc>
      </w:tr>
      <w:tr w:rsidR="009072CB" w14:paraId="33669283" w14:textId="77777777">
        <w:tblPrEx>
          <w:tblCellMar>
            <w:top w:w="0" w:type="dxa"/>
            <w:bottom w:w="0" w:type="dxa"/>
          </w:tblCellMar>
        </w:tblPrEx>
        <w:tc>
          <w:tcPr>
            <w:tcW w:w="800" w:type="pct"/>
            <w:shd w:val="clear" w:color="auto" w:fill="F2F2F2"/>
            <w:tcMar>
              <w:top w:w="80" w:type="dxa"/>
              <w:left w:w="100" w:type="dxa"/>
              <w:bottom w:w="80" w:type="dxa"/>
              <w:right w:w="100" w:type="dxa"/>
            </w:tcMar>
            <w:vAlign w:val="center"/>
          </w:tcPr>
          <w:p w14:paraId="5CAFDBB2" w14:textId="77777777" w:rsidR="009072CB" w:rsidRDefault="00000000" w:rsidP="0076535D">
            <w:r>
              <w:rPr>
                <w:color w:val="000000"/>
                <w:sz w:val="20"/>
                <w:szCs w:val="20"/>
              </w:rPr>
              <w:t>Fase 4 (S10)</w:t>
            </w:r>
          </w:p>
        </w:tc>
        <w:tc>
          <w:tcPr>
            <w:tcW w:w="1500" w:type="pct"/>
            <w:shd w:val="clear" w:color="auto" w:fill="F2F2F2"/>
            <w:tcMar>
              <w:top w:w="80" w:type="dxa"/>
              <w:left w:w="100" w:type="dxa"/>
              <w:bottom w:w="80" w:type="dxa"/>
              <w:right w:w="100" w:type="dxa"/>
            </w:tcMar>
            <w:vAlign w:val="center"/>
          </w:tcPr>
          <w:p w14:paraId="618C2456" w14:textId="77777777" w:rsidR="009072CB" w:rsidRDefault="00000000" w:rsidP="0076535D">
            <w:r>
              <w:rPr>
                <w:color w:val="000000"/>
                <w:sz w:val="20"/>
                <w:szCs w:val="20"/>
              </w:rPr>
              <w:t>Completitud del producto</w:t>
            </w:r>
          </w:p>
        </w:tc>
        <w:tc>
          <w:tcPr>
            <w:tcW w:w="2700" w:type="pct"/>
            <w:shd w:val="clear" w:color="auto" w:fill="F2F2F2"/>
            <w:tcMar>
              <w:top w:w="80" w:type="dxa"/>
              <w:left w:w="100" w:type="dxa"/>
              <w:bottom w:w="80" w:type="dxa"/>
              <w:right w:w="100" w:type="dxa"/>
            </w:tcMar>
            <w:vAlign w:val="center"/>
          </w:tcPr>
          <w:p w14:paraId="585AEDED" w14:textId="77777777" w:rsidR="009072CB" w:rsidRDefault="00000000" w:rsidP="0076535D">
            <w:r>
              <w:rPr>
                <w:color w:val="000000"/>
                <w:sz w:val="20"/>
                <w:szCs w:val="20"/>
              </w:rPr>
              <w:t xml:space="preserve">Ciclo comercial correcto, </w:t>
            </w:r>
            <w:proofErr w:type="spellStart"/>
            <w:r>
              <w:rPr>
                <w:color w:val="000000"/>
                <w:sz w:val="20"/>
                <w:szCs w:val="20"/>
              </w:rPr>
              <w:t>observabilidad</w:t>
            </w:r>
            <w:proofErr w:type="spellEnd"/>
            <w:r>
              <w:rPr>
                <w:color w:val="000000"/>
                <w:sz w:val="20"/>
                <w:szCs w:val="20"/>
              </w:rPr>
              <w:t xml:space="preserve"> de costo y latencia por </w:t>
            </w:r>
            <w:proofErr w:type="gramStart"/>
            <w:r>
              <w:rPr>
                <w:color w:val="000000"/>
                <w:sz w:val="20"/>
                <w:szCs w:val="20"/>
              </w:rPr>
              <w:t>ticket</w:t>
            </w:r>
            <w:proofErr w:type="gramEnd"/>
            <w:r>
              <w:rPr>
                <w:color w:val="000000"/>
                <w:sz w:val="20"/>
                <w:szCs w:val="20"/>
              </w:rPr>
              <w:t>, portal responsive/accesible en los tres idiomas.</w:t>
            </w:r>
          </w:p>
        </w:tc>
      </w:tr>
      <w:tr w:rsidR="009072CB" w14:paraId="2E0B9BE4" w14:textId="77777777">
        <w:tblPrEx>
          <w:tblCellMar>
            <w:top w:w="0" w:type="dxa"/>
            <w:bottom w:w="0" w:type="dxa"/>
          </w:tblCellMar>
        </w:tblPrEx>
        <w:tc>
          <w:tcPr>
            <w:tcW w:w="800" w:type="pct"/>
            <w:tcMar>
              <w:top w:w="80" w:type="dxa"/>
              <w:left w:w="100" w:type="dxa"/>
              <w:bottom w:w="80" w:type="dxa"/>
              <w:right w:w="100" w:type="dxa"/>
            </w:tcMar>
            <w:vAlign w:val="center"/>
          </w:tcPr>
          <w:p w14:paraId="010F7746" w14:textId="77777777" w:rsidR="009072CB" w:rsidRDefault="00000000" w:rsidP="0076535D">
            <w:r>
              <w:rPr>
                <w:color w:val="000000"/>
                <w:sz w:val="20"/>
                <w:szCs w:val="20"/>
              </w:rPr>
              <w:t>Fase 5 (S11–S12)</w:t>
            </w:r>
          </w:p>
        </w:tc>
        <w:tc>
          <w:tcPr>
            <w:tcW w:w="1500" w:type="pct"/>
            <w:tcMar>
              <w:top w:w="80" w:type="dxa"/>
              <w:left w:w="100" w:type="dxa"/>
              <w:bottom w:w="80" w:type="dxa"/>
              <w:right w:w="100" w:type="dxa"/>
            </w:tcMar>
            <w:vAlign w:val="center"/>
          </w:tcPr>
          <w:p w14:paraId="495F5713" w14:textId="77777777" w:rsidR="009072CB" w:rsidRDefault="00000000" w:rsidP="0076535D">
            <w:r>
              <w:rPr>
                <w:color w:val="000000"/>
                <w:sz w:val="20"/>
                <w:szCs w:val="20"/>
              </w:rPr>
              <w:t xml:space="preserve">Endurecimiento y </w:t>
            </w:r>
            <w:proofErr w:type="spellStart"/>
            <w:r>
              <w:rPr>
                <w:color w:val="000000"/>
                <w:sz w:val="20"/>
                <w:szCs w:val="20"/>
              </w:rPr>
              <w:t>release</w:t>
            </w:r>
            <w:proofErr w:type="spellEnd"/>
          </w:p>
        </w:tc>
        <w:tc>
          <w:tcPr>
            <w:tcW w:w="2700" w:type="pct"/>
            <w:tcMar>
              <w:top w:w="80" w:type="dxa"/>
              <w:left w:w="100" w:type="dxa"/>
              <w:bottom w:w="80" w:type="dxa"/>
              <w:right w:w="100" w:type="dxa"/>
            </w:tcMar>
            <w:vAlign w:val="center"/>
          </w:tcPr>
          <w:p w14:paraId="699C58E8" w14:textId="77777777" w:rsidR="009072CB" w:rsidRDefault="00000000" w:rsidP="0076535D">
            <w:r>
              <w:rPr>
                <w:color w:val="000000"/>
                <w:sz w:val="20"/>
                <w:szCs w:val="20"/>
              </w:rPr>
              <w:t xml:space="preserve">Red privada, presupuestos de rendimiento, UAT por rol, documentación y </w:t>
            </w:r>
            <w:proofErr w:type="spellStart"/>
            <w:r>
              <w:rPr>
                <w:color w:val="000000"/>
                <w:sz w:val="20"/>
                <w:szCs w:val="20"/>
              </w:rPr>
              <w:t>release</w:t>
            </w:r>
            <w:proofErr w:type="spellEnd"/>
            <w:r>
              <w:rPr>
                <w:color w:val="000000"/>
                <w:sz w:val="20"/>
                <w:szCs w:val="20"/>
              </w:rPr>
              <w:t xml:space="preserve"> GA.</w:t>
            </w:r>
          </w:p>
        </w:tc>
      </w:tr>
    </w:tbl>
    <w:p w14:paraId="28673065" w14:textId="77777777" w:rsidR="00DB0992" w:rsidRDefault="00DB0992" w:rsidP="0076535D">
      <w:pPr>
        <w:pStyle w:val="Ttulo2"/>
      </w:pPr>
      <w:bookmarkStart w:id="24" w:name="_Toc239971652"/>
      <w:bookmarkStart w:id="25" w:name="_Toc239971825"/>
    </w:p>
    <w:p w14:paraId="0E684AFB" w14:textId="7228F5B6" w:rsidR="009072CB" w:rsidRDefault="00000000" w:rsidP="0076535D">
      <w:pPr>
        <w:pStyle w:val="Ttulo2"/>
      </w:pPr>
      <w:r>
        <w:t>8. Propuesta de evidencias de logro</w:t>
      </w:r>
      <w:bookmarkEnd w:id="24"/>
      <w:bookmarkEnd w:id="25"/>
    </w:p>
    <w:p w14:paraId="521127CB" w14:textId="77777777" w:rsidR="009072CB" w:rsidRDefault="00000000" w:rsidP="0076535D">
      <w:pPr>
        <w:jc w:val="both"/>
      </w:pPr>
      <w:r>
        <w:t>Cada objetivo y actividad del plan se acompaña de evidencia verificable y no solo declarativa:</w:t>
      </w:r>
    </w:p>
    <w:p w14:paraId="4E996395" w14:textId="77777777" w:rsidR="00DB0992" w:rsidRDefault="00DB0992" w:rsidP="0076535D">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6078"/>
      </w:tblGrid>
      <w:tr w:rsidR="009072CB" w14:paraId="2F28D380" w14:textId="77777777">
        <w:tblPrEx>
          <w:tblCellMar>
            <w:top w:w="0" w:type="dxa"/>
            <w:bottom w:w="0" w:type="dxa"/>
          </w:tblCellMar>
        </w:tblPrEx>
        <w:trPr>
          <w:tblHeader/>
        </w:trPr>
        <w:tc>
          <w:tcPr>
            <w:tcW w:w="1750" w:type="pct"/>
            <w:shd w:val="clear" w:color="auto" w:fill="1F3864"/>
            <w:tcMar>
              <w:top w:w="80" w:type="dxa"/>
              <w:left w:w="100" w:type="dxa"/>
              <w:bottom w:w="80" w:type="dxa"/>
              <w:right w:w="100" w:type="dxa"/>
            </w:tcMar>
            <w:vAlign w:val="center"/>
          </w:tcPr>
          <w:p w14:paraId="773081D1" w14:textId="77777777" w:rsidR="009072CB" w:rsidRDefault="00000000" w:rsidP="0076535D">
            <w:r>
              <w:rPr>
                <w:b/>
                <w:bCs/>
                <w:color w:val="FFFFFF"/>
                <w:sz w:val="20"/>
                <w:szCs w:val="20"/>
              </w:rPr>
              <w:t>Actividad / objetivo</w:t>
            </w:r>
          </w:p>
        </w:tc>
        <w:tc>
          <w:tcPr>
            <w:tcW w:w="3250" w:type="pct"/>
            <w:shd w:val="clear" w:color="auto" w:fill="1F3864"/>
            <w:tcMar>
              <w:top w:w="80" w:type="dxa"/>
              <w:left w:w="100" w:type="dxa"/>
              <w:bottom w:w="80" w:type="dxa"/>
              <w:right w:w="100" w:type="dxa"/>
            </w:tcMar>
            <w:vAlign w:val="center"/>
          </w:tcPr>
          <w:p w14:paraId="1AF11E6C" w14:textId="77777777" w:rsidR="009072CB" w:rsidRDefault="00000000" w:rsidP="0076535D">
            <w:r>
              <w:rPr>
                <w:b/>
                <w:bCs/>
                <w:color w:val="FFFFFF"/>
                <w:sz w:val="20"/>
                <w:szCs w:val="20"/>
              </w:rPr>
              <w:t>Evidencia propuesta</w:t>
            </w:r>
          </w:p>
        </w:tc>
      </w:tr>
      <w:tr w:rsidR="009072CB" w14:paraId="6FB6745A" w14:textId="77777777">
        <w:tblPrEx>
          <w:tblCellMar>
            <w:top w:w="0" w:type="dxa"/>
            <w:bottom w:w="0" w:type="dxa"/>
          </w:tblCellMar>
        </w:tblPrEx>
        <w:tc>
          <w:tcPr>
            <w:tcW w:w="1750" w:type="pct"/>
            <w:tcMar>
              <w:top w:w="80" w:type="dxa"/>
              <w:left w:w="100" w:type="dxa"/>
              <w:bottom w:w="80" w:type="dxa"/>
              <w:right w:w="100" w:type="dxa"/>
            </w:tcMar>
            <w:vAlign w:val="center"/>
          </w:tcPr>
          <w:p w14:paraId="4C46AD2A" w14:textId="77777777" w:rsidR="009072CB" w:rsidRDefault="00000000" w:rsidP="0076535D">
            <w:r>
              <w:rPr>
                <w:color w:val="000000"/>
                <w:sz w:val="20"/>
                <w:szCs w:val="20"/>
              </w:rPr>
              <w:t>Corrección de hallazgos bloqueantes/altos</w:t>
            </w:r>
          </w:p>
        </w:tc>
        <w:tc>
          <w:tcPr>
            <w:tcW w:w="3250" w:type="pct"/>
            <w:tcMar>
              <w:top w:w="80" w:type="dxa"/>
              <w:left w:w="100" w:type="dxa"/>
              <w:bottom w:w="80" w:type="dxa"/>
              <w:right w:w="100" w:type="dxa"/>
            </w:tcMar>
            <w:vAlign w:val="center"/>
          </w:tcPr>
          <w:p w14:paraId="4E6E1207" w14:textId="77777777" w:rsidR="009072CB" w:rsidRDefault="00000000" w:rsidP="0076535D">
            <w:r>
              <w:rPr>
                <w:color w:val="000000"/>
                <w:sz w:val="20"/>
                <w:szCs w:val="20"/>
              </w:rPr>
              <w:t xml:space="preserve">Registro de auditoría con severidad y estado, más la prueba automatizada que falla si el defecto se reintroduce (Anexo de trazabilidad </w:t>
            </w:r>
            <w:proofErr w:type="spellStart"/>
            <w:r>
              <w:rPr>
                <w:color w:val="000000"/>
                <w:sz w:val="20"/>
                <w:szCs w:val="20"/>
              </w:rPr>
              <w:t>hallazgo→</w:t>
            </w:r>
            <w:proofErr w:type="gramStart"/>
            <w:r>
              <w:rPr>
                <w:color w:val="000000"/>
                <w:sz w:val="20"/>
                <w:szCs w:val="20"/>
              </w:rPr>
              <w:t>ticket</w:t>
            </w:r>
            <w:proofErr w:type="spellEnd"/>
            <w:proofErr w:type="gramEnd"/>
            <w:r>
              <w:rPr>
                <w:color w:val="000000"/>
                <w:sz w:val="20"/>
                <w:szCs w:val="20"/>
              </w:rPr>
              <w:t>).</w:t>
            </w:r>
          </w:p>
        </w:tc>
      </w:tr>
      <w:tr w:rsidR="009072CB" w14:paraId="741F7821"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459A8A6B" w14:textId="77777777" w:rsidR="009072CB" w:rsidRDefault="00000000" w:rsidP="0076535D">
            <w:r>
              <w:rPr>
                <w:color w:val="000000"/>
                <w:sz w:val="20"/>
                <w:szCs w:val="20"/>
              </w:rPr>
              <w:lastRenderedPageBreak/>
              <w:t>Motor LLM funcionando (M3)</w:t>
            </w:r>
          </w:p>
        </w:tc>
        <w:tc>
          <w:tcPr>
            <w:tcW w:w="3250" w:type="pct"/>
            <w:shd w:val="clear" w:color="auto" w:fill="F2F2F2"/>
            <w:tcMar>
              <w:top w:w="80" w:type="dxa"/>
              <w:left w:w="100" w:type="dxa"/>
              <w:bottom w:w="80" w:type="dxa"/>
              <w:right w:w="100" w:type="dxa"/>
            </w:tcMar>
            <w:vAlign w:val="center"/>
          </w:tcPr>
          <w:p w14:paraId="54BD1019" w14:textId="77777777" w:rsidR="009072CB" w:rsidRDefault="00000000" w:rsidP="0076535D">
            <w:r>
              <w:rPr>
                <w:color w:val="000000"/>
                <w:sz w:val="20"/>
                <w:szCs w:val="20"/>
              </w:rPr>
              <w:t xml:space="preserve">Grabación de demostración de un </w:t>
            </w:r>
            <w:proofErr w:type="gramStart"/>
            <w:r>
              <w:rPr>
                <w:color w:val="000000"/>
                <w:sz w:val="20"/>
                <w:szCs w:val="20"/>
              </w:rPr>
              <w:t>ticket</w:t>
            </w:r>
            <w:proofErr w:type="gramEnd"/>
            <w:r>
              <w:rPr>
                <w:color w:val="000000"/>
                <w:sz w:val="20"/>
                <w:szCs w:val="20"/>
              </w:rPr>
              <w:t xml:space="preserve"> recorriendo </w:t>
            </w:r>
            <w:proofErr w:type="spellStart"/>
            <w:r>
              <w:rPr>
                <w:color w:val="000000"/>
                <w:sz w:val="20"/>
                <w:szCs w:val="20"/>
              </w:rPr>
              <w:t>triage→diseño→build→gate</w:t>
            </w:r>
            <w:proofErr w:type="spellEnd"/>
            <w:r>
              <w:rPr>
                <w:color w:val="000000"/>
                <w:sz w:val="20"/>
                <w:szCs w:val="20"/>
              </w:rPr>
              <w:t xml:space="preserve">, con el registro de pasos de IA contabilizados por </w:t>
            </w:r>
            <w:proofErr w:type="spellStart"/>
            <w:r>
              <w:rPr>
                <w:color w:val="000000"/>
                <w:sz w:val="20"/>
                <w:szCs w:val="20"/>
              </w:rPr>
              <w:t>tier</w:t>
            </w:r>
            <w:proofErr w:type="spellEnd"/>
            <w:r>
              <w:rPr>
                <w:color w:val="000000"/>
                <w:sz w:val="20"/>
                <w:szCs w:val="20"/>
              </w:rPr>
              <w:t>, modelo y resultado de validación de esquema.</w:t>
            </w:r>
          </w:p>
        </w:tc>
      </w:tr>
      <w:tr w:rsidR="009072CB" w14:paraId="4CCD2151" w14:textId="77777777">
        <w:tblPrEx>
          <w:tblCellMar>
            <w:top w:w="0" w:type="dxa"/>
            <w:bottom w:w="0" w:type="dxa"/>
          </w:tblCellMar>
        </w:tblPrEx>
        <w:tc>
          <w:tcPr>
            <w:tcW w:w="1750" w:type="pct"/>
            <w:tcMar>
              <w:top w:w="80" w:type="dxa"/>
              <w:left w:w="100" w:type="dxa"/>
              <w:bottom w:w="80" w:type="dxa"/>
              <w:right w:w="100" w:type="dxa"/>
            </w:tcMar>
            <w:vAlign w:val="center"/>
          </w:tcPr>
          <w:p w14:paraId="76507D26" w14:textId="77777777" w:rsidR="009072CB" w:rsidRDefault="00000000" w:rsidP="0076535D">
            <w:r>
              <w:rPr>
                <w:color w:val="000000"/>
                <w:sz w:val="20"/>
                <w:szCs w:val="20"/>
              </w:rPr>
              <w:t>Calidad de código</w:t>
            </w:r>
          </w:p>
        </w:tc>
        <w:tc>
          <w:tcPr>
            <w:tcW w:w="3250" w:type="pct"/>
            <w:tcMar>
              <w:top w:w="80" w:type="dxa"/>
              <w:left w:w="100" w:type="dxa"/>
              <w:bottom w:w="80" w:type="dxa"/>
              <w:right w:w="100" w:type="dxa"/>
            </w:tcMar>
            <w:vAlign w:val="center"/>
          </w:tcPr>
          <w:p w14:paraId="08DE220E" w14:textId="77777777" w:rsidR="009072CB" w:rsidRDefault="00000000" w:rsidP="0076535D">
            <w:r>
              <w:rPr>
                <w:color w:val="000000"/>
                <w:sz w:val="20"/>
                <w:szCs w:val="20"/>
              </w:rPr>
              <w:t xml:space="preserve">Informe de cobertura de pruebas del CI, historial de ejecuciones verdes y </w:t>
            </w:r>
            <w:proofErr w:type="spellStart"/>
            <w:r>
              <w:rPr>
                <w:color w:val="000000"/>
                <w:sz w:val="20"/>
                <w:szCs w:val="20"/>
              </w:rPr>
              <w:t>checklist</w:t>
            </w:r>
            <w:proofErr w:type="spellEnd"/>
            <w:r>
              <w:rPr>
                <w:color w:val="000000"/>
                <w:sz w:val="20"/>
                <w:szCs w:val="20"/>
              </w:rPr>
              <w:t xml:space="preserve"> de revisión de Pull </w:t>
            </w:r>
            <w:proofErr w:type="spellStart"/>
            <w:r>
              <w:rPr>
                <w:color w:val="000000"/>
                <w:sz w:val="20"/>
                <w:szCs w:val="20"/>
              </w:rPr>
              <w:t>Requests</w:t>
            </w:r>
            <w:proofErr w:type="spellEnd"/>
            <w:r>
              <w:rPr>
                <w:color w:val="000000"/>
                <w:sz w:val="20"/>
                <w:szCs w:val="20"/>
              </w:rPr>
              <w:t>.</w:t>
            </w:r>
          </w:p>
        </w:tc>
      </w:tr>
      <w:tr w:rsidR="009072CB" w14:paraId="3E218E4B"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7483FD09" w14:textId="77777777" w:rsidR="009072CB" w:rsidRDefault="00000000" w:rsidP="0076535D">
            <w:r>
              <w:rPr>
                <w:color w:val="000000"/>
                <w:sz w:val="20"/>
                <w:szCs w:val="20"/>
              </w:rPr>
              <w:t>Trazabilidad del motor de IA</w:t>
            </w:r>
          </w:p>
        </w:tc>
        <w:tc>
          <w:tcPr>
            <w:tcW w:w="3250" w:type="pct"/>
            <w:shd w:val="clear" w:color="auto" w:fill="F2F2F2"/>
            <w:tcMar>
              <w:top w:w="80" w:type="dxa"/>
              <w:left w:w="100" w:type="dxa"/>
              <w:bottom w:w="80" w:type="dxa"/>
              <w:right w:w="100" w:type="dxa"/>
            </w:tcMar>
            <w:vAlign w:val="center"/>
          </w:tcPr>
          <w:p w14:paraId="068F2F98" w14:textId="77777777" w:rsidR="009072CB" w:rsidRDefault="00000000" w:rsidP="0076535D">
            <w:r>
              <w:rPr>
                <w:color w:val="000000"/>
                <w:sz w:val="20"/>
                <w:szCs w:val="20"/>
              </w:rPr>
              <w:t xml:space="preserve">Bitácora por </w:t>
            </w:r>
            <w:proofErr w:type="gramStart"/>
            <w:r>
              <w:rPr>
                <w:color w:val="000000"/>
                <w:sz w:val="20"/>
                <w:szCs w:val="20"/>
              </w:rPr>
              <w:t>ticket</w:t>
            </w:r>
            <w:proofErr w:type="gramEnd"/>
            <w:r>
              <w:rPr>
                <w:color w:val="000000"/>
                <w:sz w:val="20"/>
                <w:szCs w:val="20"/>
              </w:rPr>
              <w:t xml:space="preserve"> con </w:t>
            </w:r>
            <w:proofErr w:type="spellStart"/>
            <w:r>
              <w:rPr>
                <w:color w:val="000000"/>
                <w:sz w:val="20"/>
                <w:szCs w:val="20"/>
              </w:rPr>
              <w:t>tier</w:t>
            </w:r>
            <w:proofErr w:type="spellEnd"/>
            <w:r>
              <w:rPr>
                <w:color w:val="000000"/>
                <w:sz w:val="20"/>
                <w:szCs w:val="20"/>
              </w:rPr>
              <w:t xml:space="preserve"> utilizado por paso, número de reintentos y escalados, y costo/latencia asociados.</w:t>
            </w:r>
          </w:p>
        </w:tc>
      </w:tr>
      <w:tr w:rsidR="009072CB" w14:paraId="7FA091B2" w14:textId="77777777">
        <w:tblPrEx>
          <w:tblCellMar>
            <w:top w:w="0" w:type="dxa"/>
            <w:bottom w:w="0" w:type="dxa"/>
          </w:tblCellMar>
        </w:tblPrEx>
        <w:tc>
          <w:tcPr>
            <w:tcW w:w="1750" w:type="pct"/>
            <w:tcMar>
              <w:top w:w="80" w:type="dxa"/>
              <w:left w:w="100" w:type="dxa"/>
              <w:bottom w:w="80" w:type="dxa"/>
              <w:right w:w="100" w:type="dxa"/>
            </w:tcMar>
            <w:vAlign w:val="center"/>
          </w:tcPr>
          <w:p w14:paraId="285CB64E" w14:textId="77777777" w:rsidR="009072CB" w:rsidRDefault="00000000" w:rsidP="0076535D">
            <w:r>
              <w:rPr>
                <w:color w:val="000000"/>
                <w:sz w:val="20"/>
                <w:szCs w:val="20"/>
              </w:rPr>
              <w:t>Cumplimiento de contrato de API</w:t>
            </w:r>
          </w:p>
        </w:tc>
        <w:tc>
          <w:tcPr>
            <w:tcW w:w="3250" w:type="pct"/>
            <w:tcMar>
              <w:top w:w="80" w:type="dxa"/>
              <w:left w:w="100" w:type="dxa"/>
              <w:bottom w:w="80" w:type="dxa"/>
              <w:right w:w="100" w:type="dxa"/>
            </w:tcMar>
            <w:vAlign w:val="center"/>
          </w:tcPr>
          <w:p w14:paraId="07CA86C3" w14:textId="77777777" w:rsidR="009072CB" w:rsidRDefault="00000000" w:rsidP="0076535D">
            <w:r>
              <w:rPr>
                <w:color w:val="000000"/>
                <w:sz w:val="20"/>
                <w:szCs w:val="20"/>
              </w:rPr>
              <w:t xml:space="preserve">Comparación automática entre el </w:t>
            </w:r>
            <w:proofErr w:type="spellStart"/>
            <w:r>
              <w:rPr>
                <w:color w:val="000000"/>
                <w:sz w:val="20"/>
                <w:szCs w:val="20"/>
              </w:rPr>
              <w:t>OpenAPI</w:t>
            </w:r>
            <w:proofErr w:type="spellEnd"/>
            <w:r>
              <w:rPr>
                <w:color w:val="000000"/>
                <w:sz w:val="20"/>
                <w:szCs w:val="20"/>
              </w:rPr>
              <w:t xml:space="preserve"> publicado v1 y las rutas implementadas, sin divergencias abiertas.</w:t>
            </w:r>
          </w:p>
        </w:tc>
      </w:tr>
      <w:tr w:rsidR="009072CB" w14:paraId="4E5D5FBC"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4E0255F8" w14:textId="77777777" w:rsidR="009072CB" w:rsidRDefault="00000000" w:rsidP="0076535D">
            <w:r>
              <w:rPr>
                <w:color w:val="000000"/>
                <w:sz w:val="20"/>
                <w:szCs w:val="20"/>
              </w:rPr>
              <w:t>Aceptación de usuario (M6)</w:t>
            </w:r>
          </w:p>
        </w:tc>
        <w:tc>
          <w:tcPr>
            <w:tcW w:w="3250" w:type="pct"/>
            <w:shd w:val="clear" w:color="auto" w:fill="F2F2F2"/>
            <w:tcMar>
              <w:top w:w="80" w:type="dxa"/>
              <w:left w:w="100" w:type="dxa"/>
              <w:bottom w:w="80" w:type="dxa"/>
              <w:right w:w="100" w:type="dxa"/>
            </w:tcMar>
            <w:vAlign w:val="center"/>
          </w:tcPr>
          <w:p w14:paraId="4AA8F21F" w14:textId="77777777" w:rsidR="009072CB" w:rsidRDefault="00000000" w:rsidP="0076535D">
            <w:r>
              <w:rPr>
                <w:color w:val="000000"/>
                <w:sz w:val="20"/>
                <w:szCs w:val="20"/>
              </w:rPr>
              <w:t xml:space="preserve">Acta de UAT firmada por rol y </w:t>
            </w:r>
            <w:proofErr w:type="spellStart"/>
            <w:r>
              <w:rPr>
                <w:color w:val="000000"/>
                <w:sz w:val="20"/>
                <w:szCs w:val="20"/>
              </w:rPr>
              <w:t>checklist</w:t>
            </w:r>
            <w:proofErr w:type="spellEnd"/>
            <w:r>
              <w:rPr>
                <w:color w:val="000000"/>
                <w:sz w:val="20"/>
                <w:szCs w:val="20"/>
              </w:rPr>
              <w:t xml:space="preserve"> de </w:t>
            </w:r>
            <w:proofErr w:type="spellStart"/>
            <w:r>
              <w:rPr>
                <w:color w:val="000000"/>
                <w:sz w:val="20"/>
                <w:szCs w:val="20"/>
              </w:rPr>
              <w:t>release</w:t>
            </w:r>
            <w:proofErr w:type="spellEnd"/>
            <w:r>
              <w:rPr>
                <w:color w:val="000000"/>
                <w:sz w:val="20"/>
                <w:szCs w:val="20"/>
              </w:rPr>
              <w:t xml:space="preserve"> (</w:t>
            </w:r>
            <w:proofErr w:type="spellStart"/>
            <w:r>
              <w:rPr>
                <w:color w:val="000000"/>
                <w:sz w:val="20"/>
                <w:szCs w:val="20"/>
              </w:rPr>
              <w:t>smoke</w:t>
            </w:r>
            <w:proofErr w:type="spellEnd"/>
            <w:r>
              <w:rPr>
                <w:color w:val="000000"/>
                <w:sz w:val="20"/>
                <w:szCs w:val="20"/>
              </w:rPr>
              <w:t xml:space="preserve"> test) en verde.</w:t>
            </w:r>
          </w:p>
        </w:tc>
      </w:tr>
    </w:tbl>
    <w:p w14:paraId="062F81DE" w14:textId="77777777" w:rsidR="00DB0992" w:rsidRDefault="00DB0992" w:rsidP="0076535D">
      <w:pPr>
        <w:pStyle w:val="Ttulo2"/>
      </w:pPr>
      <w:bookmarkStart w:id="26" w:name="_Toc239971653"/>
      <w:bookmarkStart w:id="27" w:name="_Toc239971826"/>
    </w:p>
    <w:p w14:paraId="6F2E8C48" w14:textId="4EC8BE0B" w:rsidR="009072CB" w:rsidRDefault="00000000" w:rsidP="0076535D">
      <w:pPr>
        <w:pStyle w:val="Ttulo2"/>
      </w:pPr>
      <w:r>
        <w:t>9. Indicadores de calidad según estándares de la disciplina</w:t>
      </w:r>
      <w:bookmarkEnd w:id="26"/>
      <w:bookmarkEnd w:id="27"/>
    </w:p>
    <w:p w14:paraId="67C88FF4" w14:textId="77777777" w:rsidR="009072CB" w:rsidRDefault="00000000" w:rsidP="0076535D">
      <w:pPr>
        <w:jc w:val="both"/>
      </w:pPr>
      <w:r>
        <w:t>De acuerdo con la pauta de autoevaluación, para cada una de las cuatro competencias del perfil de egreso involucradas en mi aporte al proyecto seleccioné los siguientes indicadores de calidad disciplinarios, que se revisarán contra la pauta oficial descargada del AVA para determinar si su nivel de logro actual corresponde a Inicial, En desarrollo o Completamente logrado:</w:t>
      </w:r>
    </w:p>
    <w:p w14:paraId="7B09B3B0" w14:textId="77777777" w:rsidR="00DB0992" w:rsidRDefault="00DB0992" w:rsidP="0076535D">
      <w:pPr>
        <w:pStyle w:val="Ttulo3"/>
      </w:pPr>
      <w:bookmarkStart w:id="28" w:name="_Toc239971654"/>
      <w:bookmarkStart w:id="29" w:name="_Toc239971827"/>
    </w:p>
    <w:p w14:paraId="14476FC4" w14:textId="6795DB44" w:rsidR="009072CB" w:rsidRDefault="00000000" w:rsidP="0076535D">
      <w:pPr>
        <w:pStyle w:val="Ttulo3"/>
      </w:pPr>
      <w:r>
        <w:t>Realizar pruebas de certificación tanto de los productos como de los procesos utilizando buenas prácticas definidas por la industria.</w:t>
      </w:r>
      <w:bookmarkEnd w:id="28"/>
      <w:bookmarkEnd w:id="29"/>
    </w:p>
    <w:p w14:paraId="3EE7D6D9" w14:textId="77777777" w:rsidR="00DB0992" w:rsidRDefault="00DB0992" w:rsidP="0076535D">
      <w:pPr>
        <w:pStyle w:val="Ttulo3"/>
      </w:pPr>
    </w:p>
    <w:p w14:paraId="139769CE" w14:textId="77777777" w:rsidR="009072CB" w:rsidRDefault="00000000" w:rsidP="0076535D">
      <w:pPr>
        <w:pStyle w:val="Prrafodelista"/>
        <w:numPr>
          <w:ilvl w:val="0"/>
          <w:numId w:val="1"/>
        </w:numPr>
        <w:jc w:val="both"/>
      </w:pPr>
      <w:r>
        <w:t>1.1 Diseña pruebas de validación tanto de los productos como de los procesos utilizando buenas prácticas definidas por la industria.</w:t>
      </w:r>
    </w:p>
    <w:p w14:paraId="32C2AEC5" w14:textId="77777777" w:rsidR="009072CB" w:rsidRDefault="00000000" w:rsidP="0076535D">
      <w:pPr>
        <w:pStyle w:val="Prrafodelista"/>
        <w:numPr>
          <w:ilvl w:val="0"/>
          <w:numId w:val="1"/>
        </w:numPr>
        <w:jc w:val="both"/>
      </w:pPr>
      <w:r>
        <w:t>1.2 Aplica pruebas de validación tanto de los productos como de los procesos utilizando buenas prácticas definidas por la industria.</w:t>
      </w:r>
    </w:p>
    <w:p w14:paraId="71B7987A" w14:textId="77777777" w:rsidR="009072CB" w:rsidRDefault="00000000" w:rsidP="0076535D">
      <w:pPr>
        <w:pStyle w:val="Prrafodelista"/>
        <w:numPr>
          <w:ilvl w:val="0"/>
          <w:numId w:val="1"/>
        </w:numPr>
        <w:jc w:val="both"/>
      </w:pPr>
      <w:r>
        <w:t xml:space="preserve">1.3 Desarrolla mejoras al producto en base al resultado de </w:t>
      </w:r>
      <w:proofErr w:type="gramStart"/>
      <w:r>
        <w:t>las mismas</w:t>
      </w:r>
      <w:proofErr w:type="gramEnd"/>
      <w:r>
        <w:t>.</w:t>
      </w:r>
    </w:p>
    <w:p w14:paraId="226D15EE" w14:textId="77777777" w:rsidR="00DB0992" w:rsidRDefault="00DB0992" w:rsidP="0076535D">
      <w:pPr>
        <w:pStyle w:val="Ttulo3"/>
      </w:pPr>
      <w:bookmarkStart w:id="30" w:name="_Toc239971655"/>
      <w:bookmarkStart w:id="31" w:name="_Toc239971828"/>
    </w:p>
    <w:p w14:paraId="2B616327" w14:textId="3E3F6E09" w:rsidR="009072CB" w:rsidRDefault="00000000" w:rsidP="0076535D">
      <w:pPr>
        <w:pStyle w:val="Ttulo3"/>
      </w:pPr>
      <w:r>
        <w:t xml:space="preserve">Gestionar proyectos informáticos, ofreciendo alternativas para la toma de decisiones </w:t>
      </w:r>
      <w:proofErr w:type="gramStart"/>
      <w:r>
        <w:t>de acuerdo a</w:t>
      </w:r>
      <w:proofErr w:type="gramEnd"/>
      <w:r>
        <w:t xml:space="preserve"> los requerimientos de la organización.</w:t>
      </w:r>
      <w:bookmarkEnd w:id="30"/>
      <w:bookmarkEnd w:id="31"/>
    </w:p>
    <w:p w14:paraId="6BCED8D9" w14:textId="77777777" w:rsidR="00DB0992" w:rsidRDefault="00DB0992" w:rsidP="0076535D">
      <w:pPr>
        <w:pStyle w:val="Ttulo3"/>
      </w:pPr>
    </w:p>
    <w:p w14:paraId="5225991F" w14:textId="77777777" w:rsidR="009072CB" w:rsidRDefault="00000000" w:rsidP="0076535D">
      <w:pPr>
        <w:pStyle w:val="Prrafodelista"/>
        <w:numPr>
          <w:ilvl w:val="0"/>
          <w:numId w:val="1"/>
        </w:numPr>
        <w:jc w:val="both"/>
      </w:pPr>
      <w:r>
        <w:t xml:space="preserve">2.1 Planifica proyectos informáticos, ofreciendo alternativas para la toma de decisiones </w:t>
      </w:r>
      <w:proofErr w:type="gramStart"/>
      <w:r>
        <w:t>de acuerdo a</w:t>
      </w:r>
      <w:proofErr w:type="gramEnd"/>
      <w:r>
        <w:t xml:space="preserve"> los requerimientos de la organización.</w:t>
      </w:r>
    </w:p>
    <w:p w14:paraId="07701ED2" w14:textId="77777777" w:rsidR="009072CB" w:rsidRDefault="00000000" w:rsidP="0076535D">
      <w:pPr>
        <w:pStyle w:val="Prrafodelista"/>
        <w:numPr>
          <w:ilvl w:val="0"/>
          <w:numId w:val="1"/>
        </w:numPr>
        <w:jc w:val="both"/>
      </w:pPr>
      <w:r>
        <w:t xml:space="preserve">2.2 Controla proyectos informáticos, ofreciendo alternativas para la toma de decisiones </w:t>
      </w:r>
      <w:proofErr w:type="gramStart"/>
      <w:r>
        <w:t>de acuerdo a</w:t>
      </w:r>
      <w:proofErr w:type="gramEnd"/>
      <w:r>
        <w:t xml:space="preserve"> los requerimientos de la organización.</w:t>
      </w:r>
    </w:p>
    <w:p w14:paraId="665D9BD9" w14:textId="77777777" w:rsidR="00DB0992" w:rsidRDefault="00DB0992" w:rsidP="0076535D">
      <w:pPr>
        <w:pStyle w:val="Ttulo3"/>
      </w:pPr>
      <w:bookmarkStart w:id="32" w:name="_Toc239971656"/>
      <w:bookmarkStart w:id="33" w:name="_Toc239971829"/>
    </w:p>
    <w:p w14:paraId="735B089F" w14:textId="4DEF09F3" w:rsidR="009072CB" w:rsidRDefault="00000000" w:rsidP="0076535D">
      <w:pPr>
        <w:pStyle w:val="Ttulo3"/>
      </w:pPr>
      <w:r>
        <w:t xml:space="preserve">Construir modelos de datos para soportar los requerimientos de la organización </w:t>
      </w:r>
      <w:proofErr w:type="gramStart"/>
      <w:r>
        <w:t>de acuerdo a</w:t>
      </w:r>
      <w:proofErr w:type="gramEnd"/>
      <w:r>
        <w:t xml:space="preserve"> un diseño definido y escalable en el tiempo.</w:t>
      </w:r>
      <w:bookmarkEnd w:id="32"/>
      <w:bookmarkEnd w:id="33"/>
    </w:p>
    <w:p w14:paraId="3A780A98" w14:textId="77777777" w:rsidR="00DB0992" w:rsidRDefault="00DB0992" w:rsidP="0076535D">
      <w:pPr>
        <w:pStyle w:val="Ttulo3"/>
      </w:pPr>
    </w:p>
    <w:p w14:paraId="0666ADA8" w14:textId="77777777" w:rsidR="009072CB" w:rsidRDefault="00000000" w:rsidP="0076535D">
      <w:pPr>
        <w:pStyle w:val="Prrafodelista"/>
        <w:numPr>
          <w:ilvl w:val="0"/>
          <w:numId w:val="1"/>
        </w:numPr>
        <w:jc w:val="both"/>
      </w:pPr>
      <w:r>
        <w:t xml:space="preserve">3.1 Diseña modelos de datos para soportar los requerimientos de la organización </w:t>
      </w:r>
      <w:proofErr w:type="gramStart"/>
      <w:r>
        <w:t>de acuerdo a</w:t>
      </w:r>
      <w:proofErr w:type="gramEnd"/>
      <w:r>
        <w:t xml:space="preserve"> un diseño definido y escalable en el tiempo.</w:t>
      </w:r>
    </w:p>
    <w:p w14:paraId="2C20BD1B" w14:textId="77777777" w:rsidR="009072CB" w:rsidRDefault="00000000" w:rsidP="0076535D">
      <w:pPr>
        <w:pStyle w:val="Prrafodelista"/>
        <w:numPr>
          <w:ilvl w:val="0"/>
          <w:numId w:val="1"/>
        </w:numPr>
        <w:jc w:val="both"/>
      </w:pPr>
      <w:r>
        <w:t xml:space="preserve">3.2 Implementa modelos de datos para soportar los requerimientos de la organización </w:t>
      </w:r>
      <w:proofErr w:type="gramStart"/>
      <w:r>
        <w:t>de acuerdo a</w:t>
      </w:r>
      <w:proofErr w:type="gramEnd"/>
      <w:r>
        <w:t xml:space="preserve"> un diseño definido y escalable en el tiempo.</w:t>
      </w:r>
    </w:p>
    <w:p w14:paraId="65C0F87E" w14:textId="77777777" w:rsidR="00DB0992" w:rsidRDefault="00DB0992" w:rsidP="0076535D">
      <w:pPr>
        <w:pStyle w:val="Ttulo3"/>
      </w:pPr>
      <w:bookmarkStart w:id="34" w:name="_Toc239971657"/>
      <w:bookmarkStart w:id="35" w:name="_Toc239971830"/>
    </w:p>
    <w:p w14:paraId="7F037BB0" w14:textId="7A929DE9" w:rsidR="009072CB" w:rsidRDefault="00000000" w:rsidP="0076535D">
      <w:pPr>
        <w:pStyle w:val="Ttulo3"/>
      </w:pPr>
      <w:r>
        <w:lastRenderedPageBreak/>
        <w:t>Desarrollar una solución de software utilizando técnicas que permitan sistematizar el proceso de desarrollo y mantenimiento, asegurando el logro de los objetivos.</w:t>
      </w:r>
      <w:bookmarkEnd w:id="34"/>
      <w:bookmarkEnd w:id="35"/>
    </w:p>
    <w:p w14:paraId="3BAE48F8" w14:textId="77777777" w:rsidR="00DB0992" w:rsidRDefault="00DB0992" w:rsidP="0076535D">
      <w:pPr>
        <w:pStyle w:val="Ttulo3"/>
      </w:pPr>
    </w:p>
    <w:p w14:paraId="43AD08B2" w14:textId="77777777" w:rsidR="009072CB" w:rsidRDefault="00000000" w:rsidP="0076535D">
      <w:pPr>
        <w:pStyle w:val="Prrafodelista"/>
        <w:numPr>
          <w:ilvl w:val="0"/>
          <w:numId w:val="1"/>
        </w:numPr>
        <w:jc w:val="both"/>
      </w:pPr>
      <w:r>
        <w:t>4.1 Construye una solución de software utilizando técnicas que permitan sistematizar el proceso de desarrollo y mantenimiento, asegurando el logro de los objetivos.</w:t>
      </w:r>
    </w:p>
    <w:p w14:paraId="603374F2" w14:textId="77777777" w:rsidR="009072CB" w:rsidRDefault="00000000" w:rsidP="0076535D">
      <w:pPr>
        <w:pStyle w:val="Prrafodelista"/>
        <w:numPr>
          <w:ilvl w:val="0"/>
          <w:numId w:val="1"/>
        </w:numPr>
        <w:jc w:val="both"/>
      </w:pPr>
      <w:r>
        <w:t>4.2 Integra los distintos componentes de una solución de software utilizando técnicas que permitan sistematizar el proceso de desarrollo y mantenimiento, asegurando el logro de los objetivos.</w:t>
      </w:r>
    </w:p>
    <w:p w14:paraId="311A516A" w14:textId="77777777" w:rsidR="009072CB" w:rsidRDefault="00000000" w:rsidP="0076535D">
      <w:pPr>
        <w:pStyle w:val="Prrafodelista"/>
        <w:numPr>
          <w:ilvl w:val="0"/>
          <w:numId w:val="1"/>
        </w:numPr>
        <w:jc w:val="both"/>
      </w:pPr>
      <w:r>
        <w:t>4.3 Implanta una solución de software utilizando técnicas que permitan sistematizar el proceso de desarrollo y mantenimiento, asegurando el logro de los objetivos.</w:t>
      </w:r>
    </w:p>
    <w:p w14:paraId="21791D8F" w14:textId="0D60ABE2" w:rsidR="009072CB" w:rsidRDefault="00000000" w:rsidP="00DB0992">
      <w:r>
        <w:br w:type="page"/>
      </w:r>
      <w:bookmarkStart w:id="36" w:name="_Toc239971658"/>
      <w:bookmarkStart w:id="37" w:name="_Toc239971831"/>
      <w:r>
        <w:rPr>
          <w:b/>
          <w:bCs/>
          <w:color w:val="1F3864"/>
          <w:sz w:val="28"/>
          <w:szCs w:val="28"/>
        </w:rPr>
        <w:lastRenderedPageBreak/>
        <w:t xml:space="preserve">Individual </w:t>
      </w:r>
      <w:proofErr w:type="spellStart"/>
      <w:r>
        <w:rPr>
          <w:b/>
          <w:bCs/>
          <w:color w:val="1F3864"/>
          <w:sz w:val="28"/>
          <w:szCs w:val="28"/>
        </w:rPr>
        <w:t>Conclusions</w:t>
      </w:r>
      <w:bookmarkEnd w:id="36"/>
      <w:bookmarkEnd w:id="37"/>
      <w:proofErr w:type="spellEnd"/>
    </w:p>
    <w:p w14:paraId="3E6FC6C0" w14:textId="77777777" w:rsidR="009072CB" w:rsidRDefault="00000000" w:rsidP="0076535D">
      <w:pPr>
        <w:jc w:val="both"/>
      </w:pPr>
      <w:r>
        <w:t xml:space="preserve">The </w:t>
      </w:r>
      <w:proofErr w:type="spellStart"/>
      <w:r>
        <w:t>analysis</w:t>
      </w:r>
      <w:proofErr w:type="spellEnd"/>
      <w:r>
        <w:t xml:space="preserve"> </w:t>
      </w:r>
      <w:proofErr w:type="spellStart"/>
      <w:r>
        <w:t>presented</w:t>
      </w:r>
      <w:proofErr w:type="spellEnd"/>
      <w:r>
        <w:t xml:space="preserve"> in </w:t>
      </w:r>
      <w:proofErr w:type="spellStart"/>
      <w:r>
        <w:t>this</w:t>
      </w:r>
      <w:proofErr w:type="spellEnd"/>
      <w:r>
        <w:t xml:space="preserve"> </w:t>
      </w:r>
      <w:proofErr w:type="spellStart"/>
      <w:r>
        <w:t>self-assessment</w:t>
      </w:r>
      <w:proofErr w:type="spellEnd"/>
      <w:r>
        <w:t xml:space="preserve"> </w:t>
      </w:r>
      <w:proofErr w:type="spellStart"/>
      <w:r>
        <w:t>supports</w:t>
      </w:r>
      <w:proofErr w:type="spellEnd"/>
      <w:r>
        <w:t xml:space="preserve"> </w:t>
      </w:r>
      <w:proofErr w:type="spellStart"/>
      <w:r>
        <w:t>KalliCode</w:t>
      </w:r>
      <w:proofErr w:type="spellEnd"/>
      <w:r>
        <w:t xml:space="preserve"> as a </w:t>
      </w:r>
      <w:proofErr w:type="spellStart"/>
      <w:r>
        <w:t>solid</w:t>
      </w:r>
      <w:proofErr w:type="spellEnd"/>
      <w:r>
        <w:t xml:space="preserve"> and </w:t>
      </w:r>
      <w:proofErr w:type="spellStart"/>
      <w:r>
        <w:t>feasible</w:t>
      </w:r>
      <w:proofErr w:type="spellEnd"/>
      <w:r>
        <w:t xml:space="preserve"> APT </w:t>
      </w:r>
      <w:proofErr w:type="spellStart"/>
      <w:r>
        <w:t>project</w:t>
      </w:r>
      <w:proofErr w:type="spellEnd"/>
      <w:r>
        <w:t xml:space="preserve"> </w:t>
      </w:r>
      <w:proofErr w:type="spellStart"/>
      <w:r>
        <w:t>for</w:t>
      </w:r>
      <w:proofErr w:type="spellEnd"/>
      <w:r>
        <w:t xml:space="preserve"> </w:t>
      </w:r>
      <w:proofErr w:type="spellStart"/>
      <w:r>
        <w:t>the</w:t>
      </w:r>
      <w:proofErr w:type="spellEnd"/>
      <w:r>
        <w:t xml:space="preserve"> </w:t>
      </w:r>
      <w:proofErr w:type="spellStart"/>
      <w:r>
        <w:t>Capstone</w:t>
      </w:r>
      <w:proofErr w:type="spellEnd"/>
      <w:r>
        <w:t xml:space="preserve"> </w:t>
      </w:r>
      <w:proofErr w:type="spellStart"/>
      <w:r>
        <w:t>course</w:t>
      </w:r>
      <w:proofErr w:type="spellEnd"/>
      <w:r>
        <w:t xml:space="preserve">, </w:t>
      </w:r>
      <w:proofErr w:type="spellStart"/>
      <w:r>
        <w:t>particularly</w:t>
      </w:r>
      <w:proofErr w:type="spellEnd"/>
      <w:r>
        <w:t xml:space="preserve"> </w:t>
      </w:r>
      <w:proofErr w:type="spellStart"/>
      <w:r>
        <w:t>from</w:t>
      </w:r>
      <w:proofErr w:type="spellEnd"/>
      <w:r>
        <w:t xml:space="preserve"> </w:t>
      </w:r>
      <w:proofErr w:type="spellStart"/>
      <w:r>
        <w:t>the</w:t>
      </w:r>
      <w:proofErr w:type="spellEnd"/>
      <w:r>
        <w:t xml:space="preserve"> </w:t>
      </w:r>
      <w:proofErr w:type="spellStart"/>
      <w:r>
        <w:t>perspective</w:t>
      </w:r>
      <w:proofErr w:type="spellEnd"/>
      <w:r>
        <w:t xml:space="preserve"> </w:t>
      </w:r>
      <w:proofErr w:type="spellStart"/>
      <w:r>
        <w:t>of</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w:t>
      </w:r>
      <w:proofErr w:type="spellEnd"/>
      <w:r>
        <w:t xml:space="preserve"> </w:t>
      </w:r>
      <w:proofErr w:type="spellStart"/>
      <w:r>
        <w:t>systems</w:t>
      </w:r>
      <w:proofErr w:type="spellEnd"/>
      <w:r>
        <w:t xml:space="preserve">. </w:t>
      </w:r>
      <w:proofErr w:type="spellStart"/>
      <w:r>
        <w:t>Its</w:t>
      </w:r>
      <w:proofErr w:type="spellEnd"/>
      <w:r>
        <w:t xml:space="preserve"> </w:t>
      </w:r>
      <w:proofErr w:type="spellStart"/>
      <w:r>
        <w:t>relevance</w:t>
      </w:r>
      <w:proofErr w:type="spellEnd"/>
      <w:r>
        <w:t xml:space="preserve"> </w:t>
      </w:r>
      <w:proofErr w:type="spellStart"/>
      <w:r>
        <w:t>does</w:t>
      </w:r>
      <w:proofErr w:type="spellEnd"/>
      <w:r>
        <w:t xml:space="preserve"> </w:t>
      </w:r>
      <w:proofErr w:type="spellStart"/>
      <w:r>
        <w:t>not</w:t>
      </w:r>
      <w:proofErr w:type="spellEnd"/>
      <w:r>
        <w:t xml:space="preserve"> </w:t>
      </w:r>
      <w:proofErr w:type="spellStart"/>
      <w:r>
        <w:t>rest</w:t>
      </w:r>
      <w:proofErr w:type="spellEnd"/>
      <w:r>
        <w:t xml:space="preserve"> </w:t>
      </w:r>
      <w:proofErr w:type="spellStart"/>
      <w:r>
        <w:t>only</w:t>
      </w:r>
      <w:proofErr w:type="spellEnd"/>
      <w:r>
        <w:t xml:space="preserve"> </w:t>
      </w:r>
      <w:proofErr w:type="spellStart"/>
      <w:r>
        <w:t>on</w:t>
      </w:r>
      <w:proofErr w:type="spellEnd"/>
      <w:r>
        <w:t xml:space="preserve"> </w:t>
      </w:r>
      <w:proofErr w:type="spellStart"/>
      <w:r>
        <w:t>addressing</w:t>
      </w:r>
      <w:proofErr w:type="spellEnd"/>
      <w:r>
        <w:t xml:space="preserve"> a </w:t>
      </w:r>
      <w:proofErr w:type="spellStart"/>
      <w:r>
        <w:t>current</w:t>
      </w:r>
      <w:proofErr w:type="spellEnd"/>
      <w:r>
        <w:t xml:space="preserve"> </w:t>
      </w:r>
      <w:proofErr w:type="spellStart"/>
      <w:r>
        <w:t>industry</w:t>
      </w:r>
      <w:proofErr w:type="spellEnd"/>
      <w:r>
        <w:t xml:space="preserve"> </w:t>
      </w:r>
      <w:proofErr w:type="spellStart"/>
      <w:r>
        <w:t>topic</w:t>
      </w:r>
      <w:proofErr w:type="spellEnd"/>
      <w:r>
        <w:t xml:space="preserve"> — AI-</w:t>
      </w:r>
      <w:proofErr w:type="spellStart"/>
      <w:r>
        <w:t>assisted</w:t>
      </w:r>
      <w:proofErr w:type="spellEnd"/>
      <w:r>
        <w:t xml:space="preserve"> software </w:t>
      </w:r>
      <w:proofErr w:type="spellStart"/>
      <w:r>
        <w:t>delivery</w:t>
      </w:r>
      <w:proofErr w:type="spellEnd"/>
      <w:r>
        <w:t xml:space="preserve"> </w:t>
      </w:r>
      <w:proofErr w:type="spellStart"/>
      <w:r>
        <w:t>automation</w:t>
      </w:r>
      <w:proofErr w:type="spellEnd"/>
      <w:r>
        <w:t xml:space="preserve"> — </w:t>
      </w:r>
      <w:proofErr w:type="spellStart"/>
      <w:r>
        <w:t>but</w:t>
      </w:r>
      <w:proofErr w:type="spellEnd"/>
      <w:r>
        <w:t xml:space="preserve"> </w:t>
      </w:r>
      <w:proofErr w:type="spellStart"/>
      <w:r>
        <w:t>on</w:t>
      </w:r>
      <w:proofErr w:type="spellEnd"/>
      <w:r>
        <w:t xml:space="preserve"> </w:t>
      </w:r>
      <w:proofErr w:type="spellStart"/>
      <w:r>
        <w:t>requiring</w:t>
      </w:r>
      <w:proofErr w:type="spellEnd"/>
      <w:r>
        <w:t xml:space="preserve"> a </w:t>
      </w:r>
      <w:proofErr w:type="spellStart"/>
      <w:r>
        <w:t>verifiable</w:t>
      </w:r>
      <w:proofErr w:type="spellEnd"/>
      <w:r>
        <w:t xml:space="preserve">, </w:t>
      </w:r>
      <w:proofErr w:type="spellStart"/>
      <w:r>
        <w:t>production</w:t>
      </w:r>
      <w:proofErr w:type="spellEnd"/>
      <w:r>
        <w:t xml:space="preserve">-grade LLM </w:t>
      </w:r>
      <w:proofErr w:type="spellStart"/>
      <w:r>
        <w:t>orchestration</w:t>
      </w:r>
      <w:proofErr w:type="spellEnd"/>
      <w:r>
        <w:t xml:space="preserve"> </w:t>
      </w:r>
      <w:proofErr w:type="spellStart"/>
      <w:r>
        <w:t>engine</w:t>
      </w:r>
      <w:proofErr w:type="spellEnd"/>
      <w:r>
        <w:t xml:space="preserve">: </w:t>
      </w:r>
      <w:proofErr w:type="spellStart"/>
      <w:r>
        <w:t>tiered</w:t>
      </w:r>
      <w:proofErr w:type="spellEnd"/>
      <w:r>
        <w:t xml:space="preserve"> </w:t>
      </w:r>
      <w:proofErr w:type="spellStart"/>
      <w:r>
        <w:t>model</w:t>
      </w:r>
      <w:proofErr w:type="spellEnd"/>
      <w:r>
        <w:t xml:space="preserve"> </w:t>
      </w:r>
      <w:proofErr w:type="spellStart"/>
      <w:r>
        <w:t>routing</w:t>
      </w:r>
      <w:proofErr w:type="spellEnd"/>
      <w:r>
        <w:t xml:space="preserve">, </w:t>
      </w:r>
      <w:proofErr w:type="spellStart"/>
      <w:r>
        <w:t>versioned</w:t>
      </w:r>
      <w:proofErr w:type="spellEnd"/>
      <w:r>
        <w:t xml:space="preserve"> and auditable </w:t>
      </w:r>
      <w:proofErr w:type="spellStart"/>
      <w:r>
        <w:t>prompt</w:t>
      </w:r>
      <w:proofErr w:type="spellEnd"/>
      <w:r>
        <w:t xml:space="preserve"> </w:t>
      </w:r>
      <w:proofErr w:type="spellStart"/>
      <w:r>
        <w:t>chains</w:t>
      </w:r>
      <w:proofErr w:type="spellEnd"/>
      <w:r>
        <w:t xml:space="preserve">, </w:t>
      </w:r>
      <w:proofErr w:type="spellStart"/>
      <w:r>
        <w:t>strict</w:t>
      </w:r>
      <w:proofErr w:type="spellEnd"/>
      <w:r>
        <w:t xml:space="preserve"> </w:t>
      </w:r>
      <w:proofErr w:type="spellStart"/>
      <w:r>
        <w:t>schema</w:t>
      </w:r>
      <w:proofErr w:type="spellEnd"/>
      <w:r>
        <w:t xml:space="preserve"> </w:t>
      </w:r>
      <w:proofErr w:type="spellStart"/>
      <w:r>
        <w:t>validation</w:t>
      </w:r>
      <w:proofErr w:type="spellEnd"/>
      <w:r>
        <w:t xml:space="preserve">, and </w:t>
      </w:r>
      <w:proofErr w:type="spellStart"/>
      <w:r>
        <w:t>automatic</w:t>
      </w:r>
      <w:proofErr w:type="spellEnd"/>
      <w:r>
        <w:t xml:space="preserve"> </w:t>
      </w:r>
      <w:proofErr w:type="spellStart"/>
      <w:r>
        <w:t>escalation</w:t>
      </w:r>
      <w:proofErr w:type="spellEnd"/>
      <w:r>
        <w:t xml:space="preserve">, </w:t>
      </w:r>
      <w:proofErr w:type="spellStart"/>
      <w:r>
        <w:t>all</w:t>
      </w:r>
      <w:proofErr w:type="spellEnd"/>
      <w:r>
        <w:t xml:space="preserve"> </w:t>
      </w:r>
      <w:proofErr w:type="spellStart"/>
      <w:r>
        <w:t>of</w:t>
      </w:r>
      <w:proofErr w:type="spellEnd"/>
      <w:r>
        <w:t xml:space="preserve"> </w:t>
      </w:r>
      <w:proofErr w:type="spellStart"/>
      <w:r>
        <w:t>which</w:t>
      </w:r>
      <w:proofErr w:type="spellEnd"/>
      <w:r>
        <w:t xml:space="preserve"> are </w:t>
      </w:r>
      <w:proofErr w:type="spellStart"/>
      <w:r>
        <w:t>the</w:t>
      </w:r>
      <w:proofErr w:type="spellEnd"/>
      <w:r>
        <w:t xml:space="preserve"> </w:t>
      </w:r>
      <w:proofErr w:type="spellStart"/>
      <w:r>
        <w:t>same</w:t>
      </w:r>
      <w:proofErr w:type="spellEnd"/>
      <w:r>
        <w:t xml:space="preserve"> </w:t>
      </w:r>
      <w:proofErr w:type="spellStart"/>
      <w:r>
        <w:t>building</w:t>
      </w:r>
      <w:proofErr w:type="spellEnd"/>
      <w:r>
        <w:t xml:space="preserve"> blocks </w:t>
      </w:r>
      <w:proofErr w:type="spellStart"/>
      <w:r>
        <w:t>used</w:t>
      </w:r>
      <w:proofErr w:type="spellEnd"/>
      <w:r>
        <w:t xml:space="preserve"> in </w:t>
      </w:r>
      <w:proofErr w:type="spellStart"/>
      <w:r>
        <w:t>professional</w:t>
      </w:r>
      <w:proofErr w:type="spellEnd"/>
      <w:r>
        <w:t xml:space="preserve"> AI </w:t>
      </w:r>
      <w:proofErr w:type="spellStart"/>
      <w:r>
        <w:t>systems</w:t>
      </w:r>
      <w:proofErr w:type="spellEnd"/>
      <w:r>
        <w:t xml:space="preserve"> </w:t>
      </w:r>
      <w:proofErr w:type="spellStart"/>
      <w:r>
        <w:t>today</w:t>
      </w:r>
      <w:proofErr w:type="spellEnd"/>
      <w:r>
        <w:t>.</w:t>
      </w:r>
    </w:p>
    <w:p w14:paraId="1B6775F8" w14:textId="77777777" w:rsidR="00DB0992" w:rsidRDefault="00DB0992" w:rsidP="0076535D">
      <w:pPr>
        <w:jc w:val="both"/>
      </w:pPr>
    </w:p>
    <w:p w14:paraId="61287862" w14:textId="121A70D6" w:rsidR="009072CB" w:rsidRDefault="00000000" w:rsidP="0076535D">
      <w:pPr>
        <w:jc w:val="both"/>
      </w:pPr>
      <w:r>
        <w:t xml:space="preserve">The </w:t>
      </w:r>
      <w:proofErr w:type="spellStart"/>
      <w:r>
        <w:t>alignment</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project</w:t>
      </w:r>
      <w:proofErr w:type="spellEnd"/>
      <w:r>
        <w:t xml:space="preserve"> and </w:t>
      </w:r>
      <w:proofErr w:type="spellStart"/>
      <w:r>
        <w:t>my</w:t>
      </w:r>
      <w:proofErr w:type="spellEnd"/>
      <w:r>
        <w:t xml:space="preserve"> </w:t>
      </w:r>
      <w:proofErr w:type="spellStart"/>
      <w:r>
        <w:t>professional</w:t>
      </w:r>
      <w:proofErr w:type="spellEnd"/>
      <w:r>
        <w:t xml:space="preserve"> </w:t>
      </w:r>
      <w:proofErr w:type="spellStart"/>
      <w:r>
        <w:t>interest</w:t>
      </w:r>
      <w:proofErr w:type="spellEnd"/>
      <w:r>
        <w:t xml:space="preserve"> </w:t>
      </w:r>
      <w:proofErr w:type="spellStart"/>
      <w:r>
        <w:t>is</w:t>
      </w:r>
      <w:proofErr w:type="spellEnd"/>
      <w:r>
        <w:t xml:space="preserve"> </w:t>
      </w:r>
      <w:proofErr w:type="spellStart"/>
      <w:r>
        <w:t>not</w:t>
      </w:r>
      <w:proofErr w:type="spellEnd"/>
      <w:r>
        <w:t xml:space="preserve"> artificial: </w:t>
      </w:r>
      <w:proofErr w:type="spellStart"/>
      <w:r>
        <w:t>the</w:t>
      </w:r>
      <w:proofErr w:type="spellEnd"/>
      <w:r>
        <w:t xml:space="preserve"> </w:t>
      </w:r>
      <w:proofErr w:type="spellStart"/>
      <w:r>
        <w:t>component</w:t>
      </w:r>
      <w:proofErr w:type="spellEnd"/>
      <w:r>
        <w:t xml:space="preserve"> </w:t>
      </w:r>
      <w:proofErr w:type="spellStart"/>
      <w:r>
        <w:t>that</w:t>
      </w:r>
      <w:proofErr w:type="spellEnd"/>
      <w:r>
        <w:t xml:space="preserve"> </w:t>
      </w:r>
      <w:proofErr w:type="spellStart"/>
      <w:r>
        <w:t>is</w:t>
      </w:r>
      <w:proofErr w:type="spellEnd"/>
      <w:r>
        <w:t xml:space="preserve"> </w:t>
      </w:r>
      <w:proofErr w:type="spellStart"/>
      <w:r>
        <w:t>still</w:t>
      </w:r>
      <w:proofErr w:type="spellEnd"/>
      <w:r>
        <w:t xml:space="preserve"> </w:t>
      </w:r>
      <w:proofErr w:type="spellStart"/>
      <w:r>
        <w:t>missing</w:t>
      </w:r>
      <w:proofErr w:type="spellEnd"/>
      <w:r>
        <w:t xml:space="preserve"> </w:t>
      </w:r>
      <w:proofErr w:type="spellStart"/>
      <w:r>
        <w:t>from</w:t>
      </w:r>
      <w:proofErr w:type="spellEnd"/>
      <w:r>
        <w:t xml:space="preserve"> </w:t>
      </w:r>
      <w:proofErr w:type="spellStart"/>
      <w:r>
        <w:t>KalliCode</w:t>
      </w:r>
      <w:proofErr w:type="spellEnd"/>
      <w:r>
        <w:t xml:space="preserve"> — </w:t>
      </w:r>
      <w:proofErr w:type="spellStart"/>
      <w:r>
        <w:t>the</w:t>
      </w:r>
      <w:proofErr w:type="spellEnd"/>
      <w:r>
        <w:t xml:space="preserve"> central AI </w:t>
      </w:r>
      <w:proofErr w:type="spellStart"/>
      <w:r>
        <w:t>orchestrator</w:t>
      </w:r>
      <w:proofErr w:type="spellEnd"/>
      <w:r>
        <w:t xml:space="preserve"> </w:t>
      </w:r>
      <w:proofErr w:type="spellStart"/>
      <w:r>
        <w:t>that</w:t>
      </w:r>
      <w:proofErr w:type="spellEnd"/>
      <w:r>
        <w:t xml:space="preserve"> </w:t>
      </w:r>
      <w:proofErr w:type="spellStart"/>
      <w:r>
        <w:t>connects</w:t>
      </w:r>
      <w:proofErr w:type="spellEnd"/>
      <w:r>
        <w:t xml:space="preserve"> </w:t>
      </w:r>
      <w:proofErr w:type="spellStart"/>
      <w:r>
        <w:t>triage</w:t>
      </w:r>
      <w:proofErr w:type="spellEnd"/>
      <w:r>
        <w:t xml:space="preserve">, </w:t>
      </w:r>
      <w:proofErr w:type="spellStart"/>
      <w:r>
        <w:t>design</w:t>
      </w:r>
      <w:proofErr w:type="spellEnd"/>
      <w:r>
        <w:t xml:space="preserve">, </w:t>
      </w:r>
      <w:proofErr w:type="spellStart"/>
      <w:r>
        <w:t>build</w:t>
      </w:r>
      <w:proofErr w:type="spellEnd"/>
      <w:r>
        <w:t xml:space="preserve">, QA, </w:t>
      </w:r>
      <w:proofErr w:type="spellStart"/>
      <w:r>
        <w:t>security</w:t>
      </w:r>
      <w:proofErr w:type="spellEnd"/>
      <w:r>
        <w:t xml:space="preserve"> and </w:t>
      </w:r>
      <w:proofErr w:type="spellStart"/>
      <w:r>
        <w:t>deploy</w:t>
      </w:r>
      <w:proofErr w:type="spellEnd"/>
      <w:r>
        <w:t xml:space="preserve"> — </w:t>
      </w:r>
      <w:proofErr w:type="spellStart"/>
      <w:r>
        <w:t>is</w:t>
      </w:r>
      <w:proofErr w:type="spellEnd"/>
      <w:r>
        <w:t xml:space="preserve"> </w:t>
      </w:r>
      <w:proofErr w:type="spellStart"/>
      <w:r>
        <w:t>precisely</w:t>
      </w:r>
      <w:proofErr w:type="spellEnd"/>
      <w:r>
        <w:t xml:space="preserve"> </w:t>
      </w:r>
      <w:proofErr w:type="spellStart"/>
      <w:r>
        <w:t>the</w:t>
      </w:r>
      <w:proofErr w:type="spellEnd"/>
      <w:r>
        <w:t xml:space="preserve"> </w:t>
      </w:r>
      <w:proofErr w:type="spellStart"/>
      <w:r>
        <w:t>system</w:t>
      </w:r>
      <w:proofErr w:type="spellEnd"/>
      <w:r>
        <w:t xml:space="preserve"> I </w:t>
      </w:r>
      <w:proofErr w:type="spellStart"/>
      <w:r>
        <w:t>want</w:t>
      </w:r>
      <w:proofErr w:type="spellEnd"/>
      <w:r>
        <w:t xml:space="preserve"> </w:t>
      </w:r>
      <w:proofErr w:type="spellStart"/>
      <w:r>
        <w:t>to</w:t>
      </w:r>
      <w:proofErr w:type="spellEnd"/>
      <w:r>
        <w:t xml:space="preserve"> </w:t>
      </w:r>
      <w:proofErr w:type="spellStart"/>
      <w:r>
        <w:t>specialize</w:t>
      </w:r>
      <w:proofErr w:type="spellEnd"/>
      <w:r>
        <w:t xml:space="preserve"> in </w:t>
      </w:r>
      <w:proofErr w:type="spellStart"/>
      <w:r>
        <w:t>designing</w:t>
      </w:r>
      <w:proofErr w:type="spellEnd"/>
      <w:r>
        <w:t xml:space="preserve"> and </w:t>
      </w:r>
      <w:proofErr w:type="spellStart"/>
      <w:r>
        <w:t>maintaining</w:t>
      </w:r>
      <w:proofErr w:type="spellEnd"/>
      <w:r>
        <w:t xml:space="preserve">. The </w:t>
      </w:r>
      <w:proofErr w:type="spellStart"/>
      <w:r>
        <w:t>competencies</w:t>
      </w:r>
      <w:proofErr w:type="spellEnd"/>
      <w:r>
        <w:t xml:space="preserve"> </w:t>
      </w:r>
      <w:proofErr w:type="spellStart"/>
      <w:r>
        <w:t>with</w:t>
      </w:r>
      <w:proofErr w:type="spellEnd"/>
      <w:r>
        <w:t xml:space="preserve"> </w:t>
      </w:r>
      <w:proofErr w:type="spellStart"/>
      <w:r>
        <w:t>the</w:t>
      </w:r>
      <w:proofErr w:type="spellEnd"/>
      <w:r>
        <w:t xml:space="preserve"> </w:t>
      </w:r>
      <w:proofErr w:type="spellStart"/>
      <w:r>
        <w:t>highest</w:t>
      </w:r>
      <w:proofErr w:type="spellEnd"/>
      <w:r>
        <w:t xml:space="preserve"> </w:t>
      </w:r>
      <w:proofErr w:type="spellStart"/>
      <w:r>
        <w:t>self-assessed</w:t>
      </w:r>
      <w:proofErr w:type="spellEnd"/>
      <w:r>
        <w:t xml:space="preserve"> </w:t>
      </w:r>
      <w:proofErr w:type="spellStart"/>
      <w:r>
        <w:t>mastery</w:t>
      </w:r>
      <w:proofErr w:type="spellEnd"/>
      <w:r>
        <w:t xml:space="preserve"> in </w:t>
      </w:r>
      <w:proofErr w:type="spellStart"/>
      <w:r>
        <w:t>this</w:t>
      </w:r>
      <w:proofErr w:type="spellEnd"/>
      <w:r>
        <w:t xml:space="preserve"> </w:t>
      </w:r>
      <w:proofErr w:type="spellStart"/>
      <w:r>
        <w:t>report</w:t>
      </w:r>
      <w:proofErr w:type="spellEnd"/>
      <w:r>
        <w:t xml:space="preserve">, </w:t>
      </w:r>
      <w:proofErr w:type="spellStart"/>
      <w:r>
        <w:t>building</w:t>
      </w:r>
      <w:proofErr w:type="spellEnd"/>
      <w:r>
        <w:t xml:space="preserve"> data </w:t>
      </w:r>
      <w:proofErr w:type="spellStart"/>
      <w:r>
        <w:t>models</w:t>
      </w:r>
      <w:proofErr w:type="spellEnd"/>
      <w:r>
        <w:t xml:space="preserve"> and </w:t>
      </w:r>
      <w:proofErr w:type="spellStart"/>
      <w:r>
        <w:t>developing</w:t>
      </w:r>
      <w:proofErr w:type="spellEnd"/>
      <w:r>
        <w:t xml:space="preserve"> a software </w:t>
      </w:r>
      <w:proofErr w:type="spellStart"/>
      <w:r>
        <w:t>solution</w:t>
      </w:r>
      <w:proofErr w:type="spellEnd"/>
      <w:r>
        <w:t xml:space="preserve">, </w:t>
      </w:r>
      <w:proofErr w:type="spellStart"/>
      <w:r>
        <w:t>both</w:t>
      </w:r>
      <w:proofErr w:type="spellEnd"/>
      <w:r>
        <w:t xml:space="preserve"> converge </w:t>
      </w:r>
      <w:proofErr w:type="spellStart"/>
      <w:r>
        <w:t>on</w:t>
      </w:r>
      <w:proofErr w:type="spellEnd"/>
      <w:r>
        <w:t xml:space="preserve"> </w:t>
      </w:r>
      <w:proofErr w:type="spellStart"/>
      <w:r>
        <w:t>that</w:t>
      </w:r>
      <w:proofErr w:type="spellEnd"/>
      <w:r>
        <w:t xml:space="preserve"> </w:t>
      </w:r>
      <w:proofErr w:type="spellStart"/>
      <w:r>
        <w:t>same</w:t>
      </w:r>
      <w:proofErr w:type="spellEnd"/>
      <w:r>
        <w:t xml:space="preserve"> </w:t>
      </w:r>
      <w:proofErr w:type="spellStart"/>
      <w:r>
        <w:t>orchestrator</w:t>
      </w:r>
      <w:proofErr w:type="spellEnd"/>
      <w:r>
        <w:t xml:space="preserve"> and </w:t>
      </w:r>
      <w:proofErr w:type="spellStart"/>
      <w:r>
        <w:t>the</w:t>
      </w:r>
      <w:proofErr w:type="spellEnd"/>
      <w:r>
        <w:t xml:space="preserve"> </w:t>
      </w:r>
      <w:proofErr w:type="spellStart"/>
      <w:r>
        <w:t>semantic</w:t>
      </w:r>
      <w:proofErr w:type="spellEnd"/>
      <w:r>
        <w:t xml:space="preserve"> </w:t>
      </w:r>
      <w:proofErr w:type="spellStart"/>
      <w:r>
        <w:t>knowledge</w:t>
      </w:r>
      <w:proofErr w:type="spellEnd"/>
      <w:r>
        <w:t xml:space="preserve"> </w:t>
      </w:r>
      <w:proofErr w:type="spellStart"/>
      <w:r>
        <w:t>graph</w:t>
      </w:r>
      <w:proofErr w:type="spellEnd"/>
      <w:r>
        <w:t xml:space="preserve"> </w:t>
      </w:r>
      <w:proofErr w:type="spellStart"/>
      <w:r>
        <w:t>it</w:t>
      </w:r>
      <w:proofErr w:type="spellEnd"/>
      <w:r>
        <w:t xml:space="preserve"> </w:t>
      </w:r>
      <w:proofErr w:type="spellStart"/>
      <w:r>
        <w:t>depends</w:t>
      </w:r>
      <w:proofErr w:type="spellEnd"/>
      <w:r>
        <w:t xml:space="preserve"> </w:t>
      </w:r>
      <w:proofErr w:type="spellStart"/>
      <w:r>
        <w:t>on</w:t>
      </w:r>
      <w:proofErr w:type="spellEnd"/>
      <w:r>
        <w:t>.</w:t>
      </w:r>
    </w:p>
    <w:p w14:paraId="405ECC76" w14:textId="77777777" w:rsidR="00DB0992" w:rsidRDefault="00DB0992" w:rsidP="0076535D">
      <w:pPr>
        <w:jc w:val="both"/>
      </w:pPr>
    </w:p>
    <w:p w14:paraId="689F3020" w14:textId="0FD6AB9A" w:rsidR="009072CB" w:rsidRDefault="00000000" w:rsidP="0076535D">
      <w:pPr>
        <w:jc w:val="both"/>
      </w:pPr>
      <w:r>
        <w:t xml:space="preserve">The </w:t>
      </w:r>
      <w:proofErr w:type="spellStart"/>
      <w:r>
        <w:t>defined</w:t>
      </w:r>
      <w:proofErr w:type="spellEnd"/>
      <w:r>
        <w:t xml:space="preserve"> </w:t>
      </w:r>
      <w:proofErr w:type="spellStart"/>
      <w:r>
        <w:t>objectives</w:t>
      </w:r>
      <w:proofErr w:type="spellEnd"/>
      <w:r>
        <w:t xml:space="preserve">, </w:t>
      </w:r>
      <w:proofErr w:type="spellStart"/>
      <w:r>
        <w:t>methodology</w:t>
      </w:r>
      <w:proofErr w:type="spellEnd"/>
      <w:r>
        <w:t xml:space="preserve">, </w:t>
      </w:r>
      <w:proofErr w:type="spellStart"/>
      <w:r>
        <w:t>work</w:t>
      </w:r>
      <w:proofErr w:type="spellEnd"/>
      <w:r>
        <w:t xml:space="preserve"> plan and </w:t>
      </w:r>
      <w:proofErr w:type="spellStart"/>
      <w:r>
        <w:t>evidence</w:t>
      </w:r>
      <w:proofErr w:type="spellEnd"/>
      <w:r>
        <w:t xml:space="preserve"> </w:t>
      </w:r>
      <w:proofErr w:type="spellStart"/>
      <w:r>
        <w:t>proposal</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scope</w:t>
      </w:r>
      <w:proofErr w:type="spellEnd"/>
      <w:r>
        <w:t xml:space="preserve"> </w:t>
      </w:r>
      <w:proofErr w:type="spellStart"/>
      <w:r>
        <w:t>is</w:t>
      </w:r>
      <w:proofErr w:type="spellEnd"/>
      <w:r>
        <w:t xml:space="preserve"> </w:t>
      </w:r>
      <w:proofErr w:type="spellStart"/>
      <w:r>
        <w:t>neither</w:t>
      </w:r>
      <w:proofErr w:type="spellEnd"/>
      <w:r>
        <w:t xml:space="preserve"> vague </w:t>
      </w:r>
      <w:proofErr w:type="spellStart"/>
      <w:r>
        <w:t>nor</w:t>
      </w:r>
      <w:proofErr w:type="spellEnd"/>
      <w:r>
        <w:t xml:space="preserve"> </w:t>
      </w:r>
      <w:proofErr w:type="spellStart"/>
      <w:r>
        <w:t>oversized</w:t>
      </w:r>
      <w:proofErr w:type="spellEnd"/>
      <w:r>
        <w:t xml:space="preserve"> </w:t>
      </w:r>
      <w:proofErr w:type="spellStart"/>
      <w:r>
        <w:t>for</w:t>
      </w:r>
      <w:proofErr w:type="spellEnd"/>
      <w:r>
        <w:t xml:space="preserve"> </w:t>
      </w:r>
      <w:proofErr w:type="spellStart"/>
      <w:r>
        <w:t>the</w:t>
      </w:r>
      <w:proofErr w:type="spellEnd"/>
      <w:r>
        <w:t xml:space="preserve"> </w:t>
      </w:r>
      <w:proofErr w:type="spellStart"/>
      <w:r>
        <w:t>twelve</w:t>
      </w:r>
      <w:proofErr w:type="spellEnd"/>
      <w:r>
        <w:t xml:space="preserve"> </w:t>
      </w:r>
      <w:proofErr w:type="spellStart"/>
      <w:r>
        <w:t>weeks</w:t>
      </w:r>
      <w:proofErr w:type="spellEnd"/>
      <w:r>
        <w:t xml:space="preserve"> </w:t>
      </w:r>
      <w:proofErr w:type="spellStart"/>
      <w:r>
        <w:t>available</w:t>
      </w:r>
      <w:proofErr w:type="spellEnd"/>
      <w:r>
        <w:t xml:space="preserve">: </w:t>
      </w:r>
      <w:proofErr w:type="spellStart"/>
      <w:r>
        <w:t>milestones</w:t>
      </w:r>
      <w:proofErr w:type="spellEnd"/>
      <w:r>
        <w:t xml:space="preserve"> are </w:t>
      </w:r>
      <w:proofErr w:type="spellStart"/>
      <w:r>
        <w:t>objective</w:t>
      </w:r>
      <w:proofErr w:type="spellEnd"/>
      <w:r>
        <w:t xml:space="preserve">, </w:t>
      </w:r>
      <w:proofErr w:type="spellStart"/>
      <w:r>
        <w:t>capacity</w:t>
      </w:r>
      <w:proofErr w:type="spellEnd"/>
      <w:r>
        <w:t xml:space="preserve"> </w:t>
      </w:r>
      <w:proofErr w:type="spellStart"/>
      <w:r>
        <w:t>is</w:t>
      </w:r>
      <w:proofErr w:type="spellEnd"/>
      <w:r>
        <w:t xml:space="preserve"> </w:t>
      </w:r>
      <w:proofErr w:type="spellStart"/>
      <w:r>
        <w:t>explicitly</w:t>
      </w:r>
      <w:proofErr w:type="spellEnd"/>
      <w:r>
        <w:t xml:space="preserve"> </w:t>
      </w:r>
      <w:proofErr w:type="spellStart"/>
      <w:r>
        <w:t>estimated</w:t>
      </w:r>
      <w:proofErr w:type="spellEnd"/>
      <w:r>
        <w:t xml:space="preserve">, and </w:t>
      </w:r>
      <w:proofErr w:type="spellStart"/>
      <w:r>
        <w:t>risks</w:t>
      </w:r>
      <w:proofErr w:type="spellEnd"/>
      <w:r>
        <w:t xml:space="preserve"> — </w:t>
      </w:r>
      <w:proofErr w:type="spellStart"/>
      <w:r>
        <w:t>including</w:t>
      </w:r>
      <w:proofErr w:type="spellEnd"/>
      <w:r>
        <w:t xml:space="preserve"> LLM-</w:t>
      </w:r>
      <w:proofErr w:type="spellStart"/>
      <w:r>
        <w:t>specific</w:t>
      </w:r>
      <w:proofErr w:type="spellEnd"/>
      <w:r>
        <w:t xml:space="preserve"> ones </w:t>
      </w:r>
      <w:proofErr w:type="spellStart"/>
      <w:r>
        <w:t>such</w:t>
      </w:r>
      <w:proofErr w:type="spellEnd"/>
      <w:r>
        <w:t xml:space="preserve"> as </w:t>
      </w:r>
      <w:proofErr w:type="spellStart"/>
      <w:r>
        <w:t>tier</w:t>
      </w:r>
      <w:proofErr w:type="spellEnd"/>
      <w:r>
        <w:t xml:space="preserve"> </w:t>
      </w:r>
      <w:proofErr w:type="spellStart"/>
      <w:r>
        <w:t>cost</w:t>
      </w:r>
      <w:proofErr w:type="spellEnd"/>
      <w:r>
        <w:t xml:space="preserve"> </w:t>
      </w:r>
      <w:proofErr w:type="spellStart"/>
      <w:r>
        <w:t>overruns</w:t>
      </w:r>
      <w:proofErr w:type="spellEnd"/>
      <w:r>
        <w:t xml:space="preserve"> and </w:t>
      </w:r>
      <w:proofErr w:type="spellStart"/>
      <w:r>
        <w:t>schema-validation</w:t>
      </w:r>
      <w:proofErr w:type="spellEnd"/>
      <w:r>
        <w:t xml:space="preserve"> </w:t>
      </w:r>
      <w:proofErr w:type="spellStart"/>
      <w:r>
        <w:t>failure</w:t>
      </w:r>
      <w:proofErr w:type="spellEnd"/>
      <w:r>
        <w:t xml:space="preserve"> </w:t>
      </w:r>
      <w:proofErr w:type="spellStart"/>
      <w:r>
        <w:t>rates</w:t>
      </w:r>
      <w:proofErr w:type="spellEnd"/>
      <w:r>
        <w:t xml:space="preserve"> — are </w:t>
      </w:r>
      <w:proofErr w:type="spellStart"/>
      <w:r>
        <w:t>documented</w:t>
      </w:r>
      <w:proofErr w:type="spellEnd"/>
      <w:r>
        <w:t xml:space="preserve"> </w:t>
      </w:r>
      <w:proofErr w:type="spellStart"/>
      <w:r>
        <w:t>with</w:t>
      </w:r>
      <w:proofErr w:type="spellEnd"/>
      <w:r>
        <w:t xml:space="preserve"> </w:t>
      </w:r>
      <w:proofErr w:type="spellStart"/>
      <w:r>
        <w:t>mitigations</w:t>
      </w:r>
      <w:proofErr w:type="spellEnd"/>
      <w:r>
        <w:t xml:space="preserve">. </w:t>
      </w:r>
      <w:proofErr w:type="spellStart"/>
      <w:r>
        <w:t>This</w:t>
      </w:r>
      <w:proofErr w:type="spellEnd"/>
      <w:r>
        <w:t xml:space="preserve"> </w:t>
      </w:r>
      <w:proofErr w:type="spellStart"/>
      <w:r>
        <w:t>self-assessment</w:t>
      </w:r>
      <w:proofErr w:type="spellEnd"/>
      <w:r>
        <w:t xml:space="preserve"> </w:t>
      </w:r>
      <w:proofErr w:type="spellStart"/>
      <w:r>
        <w:t>identifies</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definition</w:t>
      </w:r>
      <w:proofErr w:type="spellEnd"/>
      <w:r>
        <w:t xml:space="preserve"> as </w:t>
      </w:r>
      <w:proofErr w:type="spellStart"/>
      <w:r>
        <w:t>strong</w:t>
      </w:r>
      <w:proofErr w:type="spellEnd"/>
      <w:r>
        <w:t xml:space="preserve"> </w:t>
      </w:r>
      <w:proofErr w:type="spellStart"/>
      <w:r>
        <w:t>on</w:t>
      </w:r>
      <w:proofErr w:type="spellEnd"/>
      <w:r>
        <w:t xml:space="preserve"> </w:t>
      </w:r>
      <w:proofErr w:type="spellStart"/>
      <w:r>
        <w:t>relevance</w:t>
      </w:r>
      <w:proofErr w:type="spellEnd"/>
      <w:r>
        <w:t xml:space="preserve">, </w:t>
      </w:r>
      <w:proofErr w:type="spellStart"/>
      <w:r>
        <w:t>competency</w:t>
      </w:r>
      <w:proofErr w:type="spellEnd"/>
      <w:r>
        <w:t xml:space="preserve"> </w:t>
      </w:r>
      <w:proofErr w:type="spellStart"/>
      <w:r>
        <w:t>alignment</w:t>
      </w:r>
      <w:proofErr w:type="spellEnd"/>
      <w:r>
        <w:t xml:space="preserve"> and </w:t>
      </w:r>
      <w:proofErr w:type="spellStart"/>
      <w:r>
        <w:t>feasibility</w:t>
      </w:r>
      <w:proofErr w:type="spellEnd"/>
      <w:r>
        <w:t xml:space="preserve">, </w:t>
      </w:r>
      <w:proofErr w:type="spellStart"/>
      <w:r>
        <w:t>with</w:t>
      </w:r>
      <w:proofErr w:type="spellEnd"/>
      <w:r>
        <w:t xml:space="preserve"> </w:t>
      </w:r>
      <w:proofErr w:type="spellStart"/>
      <w:r>
        <w:t>the</w:t>
      </w:r>
      <w:proofErr w:type="spellEnd"/>
      <w:r>
        <w:t xml:space="preserve"> </w:t>
      </w:r>
      <w:proofErr w:type="spellStart"/>
      <w:r>
        <w:t>main</w:t>
      </w:r>
      <w:proofErr w:type="spellEnd"/>
      <w:r>
        <w:t xml:space="preserve"> </w:t>
      </w:r>
      <w:proofErr w:type="spellStart"/>
      <w:r>
        <w:t>area</w:t>
      </w:r>
      <w:proofErr w:type="spellEnd"/>
      <w:r>
        <w:t xml:space="preserve"> </w:t>
      </w:r>
      <w:proofErr w:type="spellStart"/>
      <w:r>
        <w:t>to</w:t>
      </w:r>
      <w:proofErr w:type="spellEnd"/>
      <w:r>
        <w:t xml:space="preserve"> </w:t>
      </w:r>
      <w:proofErr w:type="spellStart"/>
      <w:r>
        <w:t>reinforce</w:t>
      </w:r>
      <w:proofErr w:type="spellEnd"/>
      <w:r>
        <w:t xml:space="preserve"> </w:t>
      </w:r>
      <w:proofErr w:type="spellStart"/>
      <w:r>
        <w:t>before</w:t>
      </w:r>
      <w:proofErr w:type="spellEnd"/>
      <w:r>
        <w:t xml:space="preserve"> </w:t>
      </w:r>
      <w:proofErr w:type="spellStart"/>
      <w:r>
        <w:t>the</w:t>
      </w:r>
      <w:proofErr w:type="spellEnd"/>
      <w:r>
        <w:t xml:space="preserve"> </w:t>
      </w:r>
      <w:proofErr w:type="spellStart"/>
      <w:r>
        <w:t>summative</w:t>
      </w:r>
      <w:proofErr w:type="spellEnd"/>
      <w:r>
        <w:t xml:space="preserve"> </w:t>
      </w:r>
      <w:proofErr w:type="spellStart"/>
      <w:r>
        <w:t>evaluation</w:t>
      </w:r>
      <w:proofErr w:type="spellEnd"/>
      <w:r>
        <w:t xml:space="preserve"> </w:t>
      </w:r>
      <w:proofErr w:type="spellStart"/>
      <w:r>
        <w:t>being</w:t>
      </w:r>
      <w:proofErr w:type="spellEnd"/>
      <w:r>
        <w:t xml:space="preserve"> a more granular </w:t>
      </w:r>
      <w:proofErr w:type="spellStart"/>
      <w:r>
        <w:t>mapping</w:t>
      </w:r>
      <w:proofErr w:type="spellEnd"/>
      <w:r>
        <w:t xml:space="preserve"> </w:t>
      </w:r>
      <w:proofErr w:type="spellStart"/>
      <w:r>
        <w:t>between</w:t>
      </w:r>
      <w:proofErr w:type="spellEnd"/>
      <w:r>
        <w:t xml:space="preserve"> </w:t>
      </w:r>
      <w:proofErr w:type="spellStart"/>
      <w:r>
        <w:t>each</w:t>
      </w:r>
      <w:proofErr w:type="spellEnd"/>
      <w:r>
        <w:t xml:space="preserve"> </w:t>
      </w:r>
      <w:proofErr w:type="spellStart"/>
      <w:r>
        <w:t>selected</w:t>
      </w:r>
      <w:proofErr w:type="spellEnd"/>
      <w:r>
        <w:t xml:space="preserve"> </w:t>
      </w:r>
      <w:proofErr w:type="spellStart"/>
      <w:r>
        <w:t>quality</w:t>
      </w:r>
      <w:proofErr w:type="spellEnd"/>
      <w:r>
        <w:t xml:space="preserve"> </w:t>
      </w:r>
      <w:proofErr w:type="spellStart"/>
      <w:r>
        <w:t>indicator</w:t>
      </w:r>
      <w:proofErr w:type="spellEnd"/>
      <w:r>
        <w:t xml:space="preserve"> and </w:t>
      </w:r>
      <w:proofErr w:type="spellStart"/>
      <w:r>
        <w:t>its</w:t>
      </w:r>
      <w:proofErr w:type="spellEnd"/>
      <w:r>
        <w:t xml:space="preserve"> concrete </w:t>
      </w:r>
      <w:proofErr w:type="spellStart"/>
      <w:r>
        <w:t>source</w:t>
      </w:r>
      <w:proofErr w:type="spellEnd"/>
      <w:r>
        <w:t xml:space="preserve"> </w:t>
      </w:r>
      <w:proofErr w:type="spellStart"/>
      <w:r>
        <w:t>of</w:t>
      </w:r>
      <w:proofErr w:type="spellEnd"/>
      <w:r>
        <w:t xml:space="preserve"> </w:t>
      </w:r>
      <w:proofErr w:type="spellStart"/>
      <w:r>
        <w:t>verification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orchestrator's</w:t>
      </w:r>
      <w:proofErr w:type="spellEnd"/>
      <w:r>
        <w:t xml:space="preserve"> </w:t>
      </w:r>
      <w:proofErr w:type="spellStart"/>
      <w:r>
        <w:t>design</w:t>
      </w:r>
      <w:proofErr w:type="spellEnd"/>
      <w:r>
        <w:t>.</w:t>
      </w:r>
    </w:p>
    <w:p w14:paraId="172210C1" w14:textId="77777777" w:rsidR="00DB0992" w:rsidRDefault="00DB0992" w:rsidP="0076535D">
      <w:pPr>
        <w:pStyle w:val="Ttulo1"/>
      </w:pPr>
      <w:bookmarkStart w:id="38" w:name="_Toc239971659"/>
      <w:bookmarkStart w:id="39" w:name="_Toc239971832"/>
    </w:p>
    <w:p w14:paraId="3E062460" w14:textId="6B2575B8" w:rsidR="009072CB" w:rsidRDefault="00000000" w:rsidP="0076535D">
      <w:pPr>
        <w:pStyle w:val="Ttulo1"/>
      </w:pPr>
      <w:proofErr w:type="spellStart"/>
      <w:r>
        <w:t>Reflection</w:t>
      </w:r>
      <w:bookmarkEnd w:id="38"/>
      <w:bookmarkEnd w:id="39"/>
      <w:proofErr w:type="spellEnd"/>
    </w:p>
    <w:p w14:paraId="0CAE4E2B" w14:textId="77777777" w:rsidR="009072CB" w:rsidRDefault="00000000" w:rsidP="0076535D">
      <w:pPr>
        <w:jc w:val="both"/>
      </w:pPr>
      <w:r>
        <w:t xml:space="preserve">Working </w:t>
      </w:r>
      <w:proofErr w:type="spellStart"/>
      <w:r>
        <w:t>through</w:t>
      </w:r>
      <w:proofErr w:type="spellEnd"/>
      <w:r>
        <w:t xml:space="preserve"> </w:t>
      </w:r>
      <w:proofErr w:type="spellStart"/>
      <w:r>
        <w:t>this</w:t>
      </w:r>
      <w:proofErr w:type="spellEnd"/>
      <w:r>
        <w:t xml:space="preserve"> formative </w:t>
      </w:r>
      <w:proofErr w:type="spellStart"/>
      <w:r>
        <w:t>self-assessment</w:t>
      </w:r>
      <w:proofErr w:type="spellEnd"/>
      <w:r>
        <w:t xml:space="preserve"> </w:t>
      </w:r>
      <w:proofErr w:type="spellStart"/>
      <w:r>
        <w:t>made</w:t>
      </w:r>
      <w:proofErr w:type="spellEnd"/>
      <w:r>
        <w:t xml:space="preserve"> me </w:t>
      </w:r>
      <w:proofErr w:type="spellStart"/>
      <w:r>
        <w:t>realize</w:t>
      </w:r>
      <w:proofErr w:type="spellEnd"/>
      <w:r>
        <w:t xml:space="preserve"> </w:t>
      </w:r>
      <w:proofErr w:type="spellStart"/>
      <w:r>
        <w:t>that</w:t>
      </w:r>
      <w:proofErr w:type="spellEnd"/>
      <w:r>
        <w:t xml:space="preserve"> </w:t>
      </w:r>
      <w:proofErr w:type="spellStart"/>
      <w:r>
        <w:t>the</w:t>
      </w:r>
      <w:proofErr w:type="spellEnd"/>
      <w:r>
        <w:t xml:space="preserve"> </w:t>
      </w:r>
      <w:proofErr w:type="spellStart"/>
      <w:r>
        <w:t>strongest</w:t>
      </w:r>
      <w:proofErr w:type="spellEnd"/>
      <w:r>
        <w:t xml:space="preserve"> </w:t>
      </w:r>
      <w:proofErr w:type="spellStart"/>
      <w:r>
        <w:t>argument</w:t>
      </w:r>
      <w:proofErr w:type="spellEnd"/>
      <w:r>
        <w:t xml:space="preserve"> </w:t>
      </w:r>
      <w:proofErr w:type="spellStart"/>
      <w:r>
        <w:t>for</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is</w:t>
      </w:r>
      <w:proofErr w:type="spellEnd"/>
      <w:r>
        <w:t xml:space="preserve"> </w:t>
      </w:r>
      <w:proofErr w:type="spellStart"/>
      <w:r>
        <w:t>not</w:t>
      </w:r>
      <w:proofErr w:type="spellEnd"/>
      <w:r>
        <w:t xml:space="preserve"> </w:t>
      </w:r>
      <w:proofErr w:type="spellStart"/>
      <w:r>
        <w:t>its</w:t>
      </w:r>
      <w:proofErr w:type="spellEnd"/>
      <w:r>
        <w:t xml:space="preserve"> </w:t>
      </w:r>
      <w:proofErr w:type="spellStart"/>
      <w:r>
        <w:t>technical</w:t>
      </w:r>
      <w:proofErr w:type="spellEnd"/>
      <w:r>
        <w:t xml:space="preserve"> </w:t>
      </w:r>
      <w:proofErr w:type="spellStart"/>
      <w:r>
        <w:t>sophistication</w:t>
      </w:r>
      <w:proofErr w:type="spellEnd"/>
      <w:r>
        <w:t xml:space="preserve"> </w:t>
      </w:r>
      <w:proofErr w:type="spellStart"/>
      <w:r>
        <w:t>but</w:t>
      </w:r>
      <w:proofErr w:type="spellEnd"/>
      <w:r>
        <w:t xml:space="preserve"> </w:t>
      </w:r>
      <w:proofErr w:type="spellStart"/>
      <w:r>
        <w:t>its</w:t>
      </w:r>
      <w:proofErr w:type="spellEnd"/>
      <w:r>
        <w:t xml:space="preserve"> </w:t>
      </w:r>
      <w:proofErr w:type="spellStart"/>
      <w:r>
        <w:t>direct</w:t>
      </w:r>
      <w:proofErr w:type="spellEnd"/>
      <w:r>
        <w:t xml:space="preserve"> </w:t>
      </w:r>
      <w:proofErr w:type="spellStart"/>
      <w:r>
        <w:t>connection</w:t>
      </w:r>
      <w:proofErr w:type="spellEnd"/>
      <w:r>
        <w:t xml:space="preserve"> </w:t>
      </w:r>
      <w:proofErr w:type="spellStart"/>
      <w:r>
        <w:t>to</w:t>
      </w:r>
      <w:proofErr w:type="spellEnd"/>
      <w:r>
        <w:t xml:space="preserve"> </w:t>
      </w:r>
      <w:proofErr w:type="spellStart"/>
      <w:r>
        <w:t>what</w:t>
      </w:r>
      <w:proofErr w:type="spellEnd"/>
      <w:r>
        <w:t xml:space="preserve"> I </w:t>
      </w:r>
      <w:proofErr w:type="spellStart"/>
      <w:r>
        <w:t>want</w:t>
      </w:r>
      <w:proofErr w:type="spellEnd"/>
      <w:r>
        <w:t xml:space="preserve"> </w:t>
      </w:r>
      <w:proofErr w:type="spellStart"/>
      <w:r>
        <w:t>to</w:t>
      </w:r>
      <w:proofErr w:type="spellEnd"/>
      <w:r>
        <w:t xml:space="preserve"> </w:t>
      </w:r>
      <w:proofErr w:type="spellStart"/>
      <w:r>
        <w:t>specialize</w:t>
      </w:r>
      <w:proofErr w:type="spellEnd"/>
      <w:r>
        <w:t xml:space="preserve"> in: </w:t>
      </w:r>
      <w:proofErr w:type="spellStart"/>
      <w:r>
        <w:t>the</w:t>
      </w:r>
      <w:proofErr w:type="spellEnd"/>
      <w:r>
        <w:t xml:space="preserve"> </w:t>
      </w:r>
      <w:proofErr w:type="spellStart"/>
      <w:r>
        <w:t>design</w:t>
      </w:r>
      <w:proofErr w:type="spellEnd"/>
      <w:r>
        <w:t xml:space="preserve">, </w:t>
      </w:r>
      <w:proofErr w:type="spellStart"/>
      <w:r>
        <w:t>development</w:t>
      </w:r>
      <w:proofErr w:type="spellEnd"/>
      <w:r>
        <w:t xml:space="preserve"> and </w:t>
      </w:r>
      <w:proofErr w:type="spellStart"/>
      <w:r>
        <w:t>management</w:t>
      </w:r>
      <w:proofErr w:type="spellEnd"/>
      <w:r>
        <w:t xml:space="preserve"> </w:t>
      </w:r>
      <w:proofErr w:type="spellStart"/>
      <w:r>
        <w:t>of</w:t>
      </w:r>
      <w:proofErr w:type="spellEnd"/>
      <w:r>
        <w:t xml:space="preserve"> </w:t>
      </w:r>
      <w:proofErr w:type="spellStart"/>
      <w:r>
        <w:t>systems</w:t>
      </w:r>
      <w:proofErr w:type="spellEnd"/>
      <w:r>
        <w:t xml:space="preserve"> </w:t>
      </w:r>
      <w:proofErr w:type="spellStart"/>
      <w:r>
        <w:t>built</w:t>
      </w:r>
      <w:proofErr w:type="spellEnd"/>
      <w:r>
        <w:t xml:space="preserve"> </w:t>
      </w:r>
      <w:proofErr w:type="spellStart"/>
      <w:r>
        <w:t>on</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Choosing</w:t>
      </w:r>
      <w:proofErr w:type="spellEnd"/>
      <w:r>
        <w:t xml:space="preserve"> a </w:t>
      </w:r>
      <w:proofErr w:type="spellStart"/>
      <w:r>
        <w:t>project</w:t>
      </w:r>
      <w:proofErr w:type="spellEnd"/>
      <w:r>
        <w:t xml:space="preserve"> </w:t>
      </w:r>
      <w:proofErr w:type="spellStart"/>
      <w:r>
        <w:t>whose</w:t>
      </w:r>
      <w:proofErr w:type="spellEnd"/>
      <w:r>
        <w:t xml:space="preserve"> </w:t>
      </w:r>
      <w:proofErr w:type="gramStart"/>
      <w:r>
        <w:t>single</w:t>
      </w:r>
      <w:proofErr w:type="gramEnd"/>
      <w:r>
        <w:t xml:space="preserve"> </w:t>
      </w:r>
      <w:proofErr w:type="spellStart"/>
      <w:r>
        <w:t>biggest</w:t>
      </w:r>
      <w:proofErr w:type="spellEnd"/>
      <w:r>
        <w:t xml:space="preserve"> </w:t>
      </w:r>
      <w:proofErr w:type="spellStart"/>
      <w:r>
        <w:t>missing</w:t>
      </w:r>
      <w:proofErr w:type="spellEnd"/>
      <w:r>
        <w:t xml:space="preserve"> </w:t>
      </w:r>
      <w:proofErr w:type="spellStart"/>
      <w:r>
        <w:t>piece</w:t>
      </w:r>
      <w:proofErr w:type="spellEnd"/>
      <w:r>
        <w:t xml:space="preserve"> </w:t>
      </w:r>
      <w:proofErr w:type="spellStart"/>
      <w:r>
        <w:t>is</w:t>
      </w:r>
      <w:proofErr w:type="spellEnd"/>
      <w:r>
        <w:t xml:space="preserve"> </w:t>
      </w:r>
      <w:proofErr w:type="spellStart"/>
      <w:r>
        <w:t>exactly</w:t>
      </w:r>
      <w:proofErr w:type="spellEnd"/>
      <w:r>
        <w:t xml:space="preserve"> </w:t>
      </w:r>
      <w:proofErr w:type="spellStart"/>
      <w:r>
        <w:t>that</w:t>
      </w:r>
      <w:proofErr w:type="spellEnd"/>
      <w:r>
        <w:t xml:space="preserve"> </w:t>
      </w:r>
      <w:proofErr w:type="spellStart"/>
      <w:r>
        <w:t>kind</w:t>
      </w:r>
      <w:proofErr w:type="spellEnd"/>
      <w:r>
        <w:t xml:space="preserve"> </w:t>
      </w:r>
      <w:proofErr w:type="spellStart"/>
      <w:r>
        <w:t>of</w:t>
      </w:r>
      <w:proofErr w:type="spellEnd"/>
      <w:r>
        <w:t xml:space="preserve"> </w:t>
      </w:r>
      <w:proofErr w:type="spellStart"/>
      <w:r>
        <w:t>system</w:t>
      </w:r>
      <w:proofErr w:type="spellEnd"/>
      <w:r>
        <w:t xml:space="preserve"> </w:t>
      </w:r>
      <w:proofErr w:type="spellStart"/>
      <w:r>
        <w:t>changes</w:t>
      </w:r>
      <w:proofErr w:type="spellEnd"/>
      <w:r>
        <w:t xml:space="preserve"> </w:t>
      </w:r>
      <w:proofErr w:type="spellStart"/>
      <w:r>
        <w:t>how</w:t>
      </w:r>
      <w:proofErr w:type="spellEnd"/>
      <w:r>
        <w:t xml:space="preserve"> I </w:t>
      </w:r>
      <w:proofErr w:type="spellStart"/>
      <w:r>
        <w:t>approach</w:t>
      </w:r>
      <w:proofErr w:type="spellEnd"/>
      <w:r>
        <w:t xml:space="preserve"> </w:t>
      </w:r>
      <w:proofErr w:type="spellStart"/>
      <w:r>
        <w:t>the</w:t>
      </w:r>
      <w:proofErr w:type="spellEnd"/>
      <w:r>
        <w:t xml:space="preserve"> </w:t>
      </w:r>
      <w:proofErr w:type="spellStart"/>
      <w:r>
        <w:t>twelve</w:t>
      </w:r>
      <w:proofErr w:type="spellEnd"/>
      <w:r>
        <w:t xml:space="preserve"> </w:t>
      </w:r>
      <w:proofErr w:type="spellStart"/>
      <w:r>
        <w:t>weeks</w:t>
      </w:r>
      <w:proofErr w:type="spellEnd"/>
      <w:r>
        <w:t xml:space="preserve"> </w:t>
      </w:r>
      <w:proofErr w:type="spellStart"/>
      <w:r>
        <w:t>ahead</w:t>
      </w:r>
      <w:proofErr w:type="spellEnd"/>
      <w:r>
        <w:t xml:space="preserve"> —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just</w:t>
      </w:r>
      <w:proofErr w:type="spellEnd"/>
      <w:r>
        <w:t xml:space="preserve"> </w:t>
      </w:r>
      <w:proofErr w:type="spellStart"/>
      <w:r>
        <w:t>coursework</w:t>
      </w:r>
      <w:proofErr w:type="spellEnd"/>
      <w:r>
        <w:t xml:space="preserve"> </w:t>
      </w:r>
      <w:proofErr w:type="spellStart"/>
      <w:r>
        <w:t>to</w:t>
      </w:r>
      <w:proofErr w:type="spellEnd"/>
      <w:r>
        <w:t xml:space="preserve"> complete, </w:t>
      </w:r>
      <w:proofErr w:type="spellStart"/>
      <w:r>
        <w:t>but</w:t>
      </w:r>
      <w:proofErr w:type="spellEnd"/>
      <w:r>
        <w:t xml:space="preserve"> a chance </w:t>
      </w:r>
      <w:proofErr w:type="spellStart"/>
      <w:r>
        <w:t>to</w:t>
      </w:r>
      <w:proofErr w:type="spellEnd"/>
      <w:r>
        <w:t xml:space="preserve"> </w:t>
      </w:r>
      <w:proofErr w:type="spellStart"/>
      <w:r>
        <w:t>build</w:t>
      </w:r>
      <w:proofErr w:type="spellEnd"/>
      <w:r>
        <w:t xml:space="preserve"> a </w:t>
      </w:r>
      <w:proofErr w:type="spellStart"/>
      <w:r>
        <w:t>working</w:t>
      </w:r>
      <w:proofErr w:type="spellEnd"/>
      <w:r>
        <w:t xml:space="preserve"> AI </w:t>
      </w:r>
      <w:proofErr w:type="spellStart"/>
      <w:r>
        <w:t>orchestration</w:t>
      </w:r>
      <w:proofErr w:type="spellEnd"/>
      <w:r>
        <w:t xml:space="preserve"> </w:t>
      </w:r>
      <w:proofErr w:type="spellStart"/>
      <w:r>
        <w:t>engine</w:t>
      </w:r>
      <w:proofErr w:type="spellEnd"/>
      <w:r>
        <w:t xml:space="preserve"> </w:t>
      </w:r>
      <w:proofErr w:type="spellStart"/>
      <w:r>
        <w:t>end</w:t>
      </w:r>
      <w:proofErr w:type="spellEnd"/>
      <w:r>
        <w:t xml:space="preserve"> </w:t>
      </w:r>
      <w:proofErr w:type="spellStart"/>
      <w:r>
        <w:t>to</w:t>
      </w:r>
      <w:proofErr w:type="spellEnd"/>
      <w:r>
        <w:t xml:space="preserve"> </w:t>
      </w:r>
      <w:proofErr w:type="spellStart"/>
      <w:r>
        <w:t>end</w:t>
      </w:r>
      <w:proofErr w:type="spellEnd"/>
      <w:r>
        <w:t xml:space="preserve">, </w:t>
      </w:r>
      <w:proofErr w:type="spellStart"/>
      <w:r>
        <w:t>from</w:t>
      </w:r>
      <w:proofErr w:type="spellEnd"/>
      <w:r>
        <w:t xml:space="preserve"> </w:t>
      </w:r>
      <w:proofErr w:type="spellStart"/>
      <w:r>
        <w:t>prompt</w:t>
      </w:r>
      <w:proofErr w:type="spellEnd"/>
      <w:r>
        <w:t xml:space="preserve"> </w:t>
      </w:r>
      <w:proofErr w:type="spellStart"/>
      <w:r>
        <w:t>chain</w:t>
      </w:r>
      <w:proofErr w:type="spellEnd"/>
      <w:r>
        <w:t xml:space="preserve"> </w:t>
      </w:r>
      <w:proofErr w:type="spellStart"/>
      <w:r>
        <w:t>design</w:t>
      </w:r>
      <w:proofErr w:type="spellEnd"/>
      <w:r>
        <w:t xml:space="preserve"> </w:t>
      </w:r>
      <w:proofErr w:type="spellStart"/>
      <w:r>
        <w:t>to</w:t>
      </w:r>
      <w:proofErr w:type="spellEnd"/>
      <w:r>
        <w:t xml:space="preserve"> </w:t>
      </w:r>
      <w:proofErr w:type="spellStart"/>
      <w:r>
        <w:t>tier</w:t>
      </w:r>
      <w:proofErr w:type="spellEnd"/>
      <w:r>
        <w:t xml:space="preserve"> </w:t>
      </w:r>
      <w:proofErr w:type="spellStart"/>
      <w:r>
        <w:t>routing</w:t>
      </w:r>
      <w:proofErr w:type="spellEnd"/>
      <w:r>
        <w:t xml:space="preserve"> </w:t>
      </w:r>
      <w:proofErr w:type="spellStart"/>
      <w:r>
        <w:t>to</w:t>
      </w:r>
      <w:proofErr w:type="spellEnd"/>
      <w:r>
        <w:t xml:space="preserve"> </w:t>
      </w:r>
      <w:proofErr w:type="spellStart"/>
      <w:r>
        <w:t>schema-validated</w:t>
      </w:r>
      <w:proofErr w:type="spellEnd"/>
      <w:r>
        <w:t xml:space="preserve"> outputs.</w:t>
      </w:r>
    </w:p>
    <w:p w14:paraId="653FD2FA" w14:textId="77777777" w:rsidR="00DB0992" w:rsidRDefault="00DB0992" w:rsidP="0076535D">
      <w:pPr>
        <w:jc w:val="both"/>
      </w:pPr>
    </w:p>
    <w:p w14:paraId="15F9928D" w14:textId="10E967CD" w:rsidR="009072CB" w:rsidRDefault="00000000" w:rsidP="0076535D">
      <w:pPr>
        <w:jc w:val="both"/>
      </w:pPr>
      <w:r>
        <w:t xml:space="preserve">I </w:t>
      </w:r>
      <w:proofErr w:type="spellStart"/>
      <w:r>
        <w:t>also</w:t>
      </w:r>
      <w:proofErr w:type="spellEnd"/>
      <w:r>
        <w:t xml:space="preserve"> </w:t>
      </w:r>
      <w:proofErr w:type="spellStart"/>
      <w:r>
        <w:t>recognize</w:t>
      </w:r>
      <w:proofErr w:type="spellEnd"/>
      <w:r>
        <w:t xml:space="preserve"> </w:t>
      </w:r>
      <w:proofErr w:type="spellStart"/>
      <w:r>
        <w:t>that</w:t>
      </w:r>
      <w:proofErr w:type="spellEnd"/>
      <w:r>
        <w:t xml:space="preserve"> </w:t>
      </w:r>
      <w:proofErr w:type="spellStart"/>
      <w:r>
        <w:t>the</w:t>
      </w:r>
      <w:proofErr w:type="spellEnd"/>
      <w:r>
        <w:t xml:space="preserve"> </w:t>
      </w:r>
      <w:proofErr w:type="spellStart"/>
      <w:r>
        <w:t>greatest</w:t>
      </w:r>
      <w:proofErr w:type="spellEnd"/>
      <w:r>
        <w:t xml:space="preserve"> </w:t>
      </w:r>
      <w:proofErr w:type="spellStart"/>
      <w:r>
        <w:t>learning</w:t>
      </w:r>
      <w:proofErr w:type="spellEnd"/>
      <w:r>
        <w:t xml:space="preserve"> </w:t>
      </w:r>
      <w:proofErr w:type="spellStart"/>
      <w:r>
        <w:t>opportunity</w:t>
      </w:r>
      <w:proofErr w:type="spellEnd"/>
      <w:r>
        <w:t xml:space="preserve"> </w:t>
      </w:r>
      <w:proofErr w:type="spellStart"/>
      <w:r>
        <w:t>here</w:t>
      </w:r>
      <w:proofErr w:type="spellEnd"/>
      <w:r>
        <w:t xml:space="preserve"> </w:t>
      </w:r>
      <w:proofErr w:type="spellStart"/>
      <w:r>
        <w:t>is</w:t>
      </w:r>
      <w:proofErr w:type="spellEnd"/>
      <w:r>
        <w:t xml:space="preserve"> </w:t>
      </w:r>
      <w:proofErr w:type="spellStart"/>
      <w:r>
        <w:t>not</w:t>
      </w:r>
      <w:proofErr w:type="spellEnd"/>
      <w:r>
        <w:t xml:space="preserve"> </w:t>
      </w:r>
      <w:proofErr w:type="spellStart"/>
      <w:r>
        <w:t>writing</w:t>
      </w:r>
      <w:proofErr w:type="spellEnd"/>
      <w:r>
        <w:t xml:space="preserve"> </w:t>
      </w:r>
      <w:proofErr w:type="spellStart"/>
      <w:r>
        <w:t>isolated</w:t>
      </w:r>
      <w:proofErr w:type="spellEnd"/>
      <w:r>
        <w:t xml:space="preserve"> </w:t>
      </w:r>
      <w:proofErr w:type="spellStart"/>
      <w:r>
        <w:t>prompts</w:t>
      </w:r>
      <w:proofErr w:type="spellEnd"/>
      <w:r>
        <w:t xml:space="preserve">, </w:t>
      </w:r>
      <w:proofErr w:type="spellStart"/>
      <w:r>
        <w:t>but</w:t>
      </w:r>
      <w:proofErr w:type="spellEnd"/>
      <w:r>
        <w:t xml:space="preserve"> </w:t>
      </w:r>
      <w:proofErr w:type="spellStart"/>
      <w:r>
        <w:t>designing</w:t>
      </w:r>
      <w:proofErr w:type="spellEnd"/>
      <w:r>
        <w:t xml:space="preserve"> </w:t>
      </w:r>
      <w:proofErr w:type="spellStart"/>
      <w:r>
        <w:t>the</w:t>
      </w:r>
      <w:proofErr w:type="spellEnd"/>
      <w:r>
        <w:t xml:space="preserve"> </w:t>
      </w:r>
      <w:proofErr w:type="spellStart"/>
      <w:r>
        <w:t>surrounding</w:t>
      </w:r>
      <w:proofErr w:type="spellEnd"/>
      <w:r>
        <w:t xml:space="preserve"> </w:t>
      </w:r>
      <w:proofErr w:type="spellStart"/>
      <w:r>
        <w:t>architecture</w:t>
      </w:r>
      <w:proofErr w:type="spellEnd"/>
      <w:r>
        <w:t xml:space="preserve"> </w:t>
      </w:r>
      <w:proofErr w:type="spellStart"/>
      <w:r>
        <w:t>that</w:t>
      </w:r>
      <w:proofErr w:type="spellEnd"/>
      <w:r>
        <w:t xml:space="preserve"> </w:t>
      </w:r>
      <w:proofErr w:type="spellStart"/>
      <w:r>
        <w:t>makes</w:t>
      </w:r>
      <w:proofErr w:type="spellEnd"/>
      <w:r>
        <w:t xml:space="preserve"> </w:t>
      </w:r>
      <w:proofErr w:type="spellStart"/>
      <w:r>
        <w:t>an</w:t>
      </w:r>
      <w:proofErr w:type="spellEnd"/>
      <w:r>
        <w:t xml:space="preserve"> LLM </w:t>
      </w:r>
      <w:proofErr w:type="spellStart"/>
      <w:r>
        <w:t>system</w:t>
      </w:r>
      <w:proofErr w:type="spellEnd"/>
      <w:r>
        <w:t xml:space="preserve"> </w:t>
      </w:r>
      <w:proofErr w:type="spellStart"/>
      <w:r>
        <w:t>trustworthy</w:t>
      </w:r>
      <w:proofErr w:type="spellEnd"/>
      <w:r>
        <w:t xml:space="preserve"> in </w:t>
      </w:r>
      <w:proofErr w:type="spellStart"/>
      <w:r>
        <w:t>production</w:t>
      </w:r>
      <w:proofErr w:type="spellEnd"/>
      <w:r>
        <w:t xml:space="preserve">: </w:t>
      </w:r>
      <w:proofErr w:type="spellStart"/>
      <w:r>
        <w:t>retries</w:t>
      </w:r>
      <w:proofErr w:type="spellEnd"/>
      <w:r>
        <w:t xml:space="preserve"> </w:t>
      </w:r>
      <w:proofErr w:type="spellStart"/>
      <w:r>
        <w:t>localized</w:t>
      </w:r>
      <w:proofErr w:type="spellEnd"/>
      <w:r>
        <w:t xml:space="preserve"> </w:t>
      </w:r>
      <w:proofErr w:type="spellStart"/>
      <w:r>
        <w:t>to</w:t>
      </w:r>
      <w:proofErr w:type="spellEnd"/>
      <w:r>
        <w:t xml:space="preserve"> </w:t>
      </w:r>
      <w:proofErr w:type="spellStart"/>
      <w:r>
        <w:t>the</w:t>
      </w:r>
      <w:proofErr w:type="spellEnd"/>
      <w:r>
        <w:t xml:space="preserve"> </w:t>
      </w:r>
      <w:proofErr w:type="spellStart"/>
      <w:r>
        <w:t>failing</w:t>
      </w:r>
      <w:proofErr w:type="spellEnd"/>
      <w:r>
        <w:t xml:space="preserve"> step, </w:t>
      </w:r>
      <w:proofErr w:type="spellStart"/>
      <w:r>
        <w:t>automatic</w:t>
      </w:r>
      <w:proofErr w:type="spellEnd"/>
      <w:r>
        <w:t xml:space="preserve"> </w:t>
      </w:r>
      <w:proofErr w:type="spellStart"/>
      <w:r>
        <w:t>escalation</w:t>
      </w:r>
      <w:proofErr w:type="spellEnd"/>
      <w:r>
        <w:t xml:space="preserve"> </w:t>
      </w:r>
      <w:proofErr w:type="spellStart"/>
      <w:r>
        <w:t>when</w:t>
      </w:r>
      <w:proofErr w:type="spellEnd"/>
      <w:r>
        <w:t xml:space="preserve"> </w:t>
      </w:r>
      <w:proofErr w:type="spellStart"/>
      <w:r>
        <w:t>confidence</w:t>
      </w:r>
      <w:proofErr w:type="spellEnd"/>
      <w:r>
        <w:t xml:space="preserve"> </w:t>
      </w:r>
      <w:proofErr w:type="spellStart"/>
      <w:r>
        <w:t>is</w:t>
      </w:r>
      <w:proofErr w:type="spellEnd"/>
      <w:r>
        <w:t xml:space="preserve"> </w:t>
      </w:r>
      <w:proofErr w:type="spellStart"/>
      <w:r>
        <w:t>low</w:t>
      </w:r>
      <w:proofErr w:type="spellEnd"/>
      <w:r>
        <w:t xml:space="preserve">, a human </w:t>
      </w:r>
      <w:proofErr w:type="spellStart"/>
      <w:r>
        <w:t>curation</w:t>
      </w:r>
      <w:proofErr w:type="spellEnd"/>
      <w:r>
        <w:t xml:space="preserve"> </w:t>
      </w:r>
      <w:proofErr w:type="spellStart"/>
      <w:r>
        <w:t>queue</w:t>
      </w:r>
      <w:proofErr w:type="spellEnd"/>
      <w:r>
        <w:t xml:space="preserve"> </w:t>
      </w:r>
      <w:proofErr w:type="spellStart"/>
      <w:r>
        <w:t>for</w:t>
      </w:r>
      <w:proofErr w:type="spellEnd"/>
      <w:r>
        <w:t xml:space="preserve"> </w:t>
      </w:r>
      <w:proofErr w:type="spellStart"/>
      <w:r>
        <w:t>anything</w:t>
      </w:r>
      <w:proofErr w:type="spellEnd"/>
      <w:r>
        <w:t xml:space="preserve"> </w:t>
      </w:r>
      <w:proofErr w:type="spellStart"/>
      <w:r>
        <w:t>below</w:t>
      </w:r>
      <w:proofErr w:type="spellEnd"/>
      <w:r>
        <w:t xml:space="preserve"> a </w:t>
      </w:r>
      <w:proofErr w:type="spellStart"/>
      <w:r>
        <w:t>confidence</w:t>
      </w:r>
      <w:proofErr w:type="spellEnd"/>
      <w:r>
        <w:t xml:space="preserve"> </w:t>
      </w:r>
      <w:proofErr w:type="spellStart"/>
      <w:r>
        <w:t>threshold</w:t>
      </w:r>
      <w:proofErr w:type="spellEnd"/>
      <w:r>
        <w:t xml:space="preserve"> </w:t>
      </w:r>
      <w:proofErr w:type="spellStart"/>
      <w:r>
        <w:t>before</w:t>
      </w:r>
      <w:proofErr w:type="spellEnd"/>
      <w:r>
        <w:t xml:space="preserve"> </w:t>
      </w:r>
      <w:proofErr w:type="spellStart"/>
      <w:r>
        <w:t>it</w:t>
      </w:r>
      <w:proofErr w:type="spellEnd"/>
      <w:r>
        <w:t xml:space="preserve"> </w:t>
      </w:r>
      <w:proofErr w:type="spellStart"/>
      <w:r>
        <w:t>reaches</w:t>
      </w:r>
      <w:proofErr w:type="spellEnd"/>
      <w:r>
        <w:t xml:space="preserve"> </w:t>
      </w:r>
      <w:proofErr w:type="spellStart"/>
      <w:r>
        <w:t>the</w:t>
      </w:r>
      <w:proofErr w:type="spellEnd"/>
      <w:r>
        <w:t xml:space="preserve"> </w:t>
      </w:r>
      <w:proofErr w:type="spellStart"/>
      <w:r>
        <w:t>knowledge</w:t>
      </w:r>
      <w:proofErr w:type="spellEnd"/>
      <w:r>
        <w:t xml:space="preserve"> </w:t>
      </w:r>
      <w:proofErr w:type="spellStart"/>
      <w:r>
        <w:t>graph</w:t>
      </w:r>
      <w:proofErr w:type="spellEnd"/>
      <w:r>
        <w:t xml:space="preserve">, and full </w:t>
      </w:r>
      <w:proofErr w:type="spellStart"/>
      <w:r>
        <w:t>traceability</w:t>
      </w:r>
      <w:proofErr w:type="spellEnd"/>
      <w:r>
        <w:t xml:space="preserve"> </w:t>
      </w:r>
      <w:proofErr w:type="spellStart"/>
      <w:r>
        <w:t>of</w:t>
      </w:r>
      <w:proofErr w:type="spellEnd"/>
      <w:r>
        <w:t xml:space="preserve"> </w:t>
      </w:r>
      <w:proofErr w:type="spellStart"/>
      <w:r>
        <w:t>which</w:t>
      </w:r>
      <w:proofErr w:type="spellEnd"/>
      <w:r>
        <w:t xml:space="preserve"> </w:t>
      </w:r>
      <w:proofErr w:type="spellStart"/>
      <w:r>
        <w:t>model</w:t>
      </w:r>
      <w:proofErr w:type="spellEnd"/>
      <w:r>
        <w:t xml:space="preserve"> </w:t>
      </w:r>
      <w:proofErr w:type="spellStart"/>
      <w:r>
        <w:t>produced</w:t>
      </w:r>
      <w:proofErr w:type="spellEnd"/>
      <w:r>
        <w:t xml:space="preserve"> </w:t>
      </w:r>
      <w:proofErr w:type="spellStart"/>
      <w:r>
        <w:t>which</w:t>
      </w:r>
      <w:proofErr w:type="spellEnd"/>
      <w:r>
        <w:t xml:space="preserve"> output. </w:t>
      </w:r>
      <w:proofErr w:type="spellStart"/>
      <w:r>
        <w:t>That</w:t>
      </w:r>
      <w:proofErr w:type="spellEnd"/>
      <w:r>
        <w:t xml:space="preserve"> discipline — </w:t>
      </w:r>
      <w:proofErr w:type="spellStart"/>
      <w:r>
        <w:t>treating</w:t>
      </w:r>
      <w:proofErr w:type="spellEnd"/>
      <w:r>
        <w:t xml:space="preserve"> </w:t>
      </w:r>
      <w:proofErr w:type="spellStart"/>
      <w:r>
        <w:t>the</w:t>
      </w:r>
      <w:proofErr w:type="spellEnd"/>
      <w:r>
        <w:t xml:space="preserve"> </w:t>
      </w:r>
      <w:proofErr w:type="spellStart"/>
      <w:r>
        <w:t>model</w:t>
      </w:r>
      <w:proofErr w:type="spellEnd"/>
      <w:r>
        <w:t xml:space="preserve"> as a </w:t>
      </w:r>
      <w:proofErr w:type="spellStart"/>
      <w:r>
        <w:t>component</w:t>
      </w:r>
      <w:proofErr w:type="spellEnd"/>
      <w:r>
        <w:t xml:space="preserve"> </w:t>
      </w:r>
      <w:proofErr w:type="spellStart"/>
      <w:r>
        <w:t>that</w:t>
      </w:r>
      <w:proofErr w:type="spellEnd"/>
      <w:r>
        <w:t xml:space="preserve"> </w:t>
      </w:r>
      <w:proofErr w:type="spellStart"/>
      <w:r>
        <w:t>proposes</w:t>
      </w:r>
      <w:proofErr w:type="spellEnd"/>
      <w:r>
        <w:t xml:space="preserve"> </w:t>
      </w:r>
      <w:proofErr w:type="spellStart"/>
      <w:r>
        <w:t>while</w:t>
      </w:r>
      <w:proofErr w:type="spellEnd"/>
      <w:r>
        <w:t xml:space="preserve"> </w:t>
      </w:r>
      <w:proofErr w:type="spellStart"/>
      <w:r>
        <w:t>deterministic</w:t>
      </w:r>
      <w:proofErr w:type="spellEnd"/>
      <w:r>
        <w:t xml:space="preserve"> </w:t>
      </w:r>
      <w:proofErr w:type="spellStart"/>
      <w:r>
        <w:t>tools</w:t>
      </w:r>
      <w:proofErr w:type="spellEnd"/>
      <w:r>
        <w:t xml:space="preserve"> </w:t>
      </w:r>
      <w:proofErr w:type="spellStart"/>
      <w:r>
        <w:t>execute</w:t>
      </w:r>
      <w:proofErr w:type="spellEnd"/>
      <w:r>
        <w:t xml:space="preserve"> and </w:t>
      </w:r>
      <w:proofErr w:type="spellStart"/>
      <w:r>
        <w:t>validate</w:t>
      </w:r>
      <w:proofErr w:type="spellEnd"/>
      <w:r>
        <w:t xml:space="preserve"> — </w:t>
      </w:r>
      <w:proofErr w:type="spellStart"/>
      <w:r>
        <w:t>is</w:t>
      </w:r>
      <w:proofErr w:type="spellEnd"/>
      <w:r>
        <w:t xml:space="preserve"> </w:t>
      </w:r>
      <w:proofErr w:type="spellStart"/>
      <w:r>
        <w:t>closer</w:t>
      </w:r>
      <w:proofErr w:type="spellEnd"/>
      <w:r>
        <w:t xml:space="preserve"> </w:t>
      </w:r>
      <w:proofErr w:type="spellStart"/>
      <w:r>
        <w:t>to</w:t>
      </w:r>
      <w:proofErr w:type="spellEnd"/>
      <w:r>
        <w:t xml:space="preserve"> </w:t>
      </w:r>
      <w:proofErr w:type="spellStart"/>
      <w:r>
        <w:t>how</w:t>
      </w:r>
      <w:proofErr w:type="spellEnd"/>
      <w:r>
        <w:t xml:space="preserve"> </w:t>
      </w:r>
      <w:proofErr w:type="spellStart"/>
      <w:r>
        <w:t>professional</w:t>
      </w:r>
      <w:proofErr w:type="spellEnd"/>
      <w:r>
        <w:t xml:space="preserve"> AI </w:t>
      </w:r>
      <w:proofErr w:type="spellStart"/>
      <w:r>
        <w:t>systems</w:t>
      </w:r>
      <w:proofErr w:type="spellEnd"/>
      <w:r>
        <w:t xml:space="preserve"> are </w:t>
      </w:r>
      <w:proofErr w:type="spellStart"/>
      <w:r>
        <w:t>actually</w:t>
      </w:r>
      <w:proofErr w:type="spellEnd"/>
      <w:r>
        <w:t xml:space="preserve"> </w:t>
      </w:r>
      <w:proofErr w:type="spellStart"/>
      <w:r>
        <w:t>built</w:t>
      </w:r>
      <w:proofErr w:type="spellEnd"/>
      <w:r>
        <w:t xml:space="preserve"> </w:t>
      </w:r>
      <w:proofErr w:type="spellStart"/>
      <w:r>
        <w:t>than</w:t>
      </w:r>
      <w:proofErr w:type="spellEnd"/>
      <w:r>
        <w:t xml:space="preserve"> a </w:t>
      </w:r>
      <w:proofErr w:type="spellStart"/>
      <w:r>
        <w:t>project</w:t>
      </w:r>
      <w:proofErr w:type="spellEnd"/>
      <w:r>
        <w:t xml:space="preserve"> </w:t>
      </w:r>
      <w:proofErr w:type="spellStart"/>
      <w:r>
        <w:t>centered</w:t>
      </w:r>
      <w:proofErr w:type="spellEnd"/>
      <w:r>
        <w:t xml:space="preserve"> </w:t>
      </w:r>
      <w:proofErr w:type="spellStart"/>
      <w:r>
        <w:t>only</w:t>
      </w:r>
      <w:proofErr w:type="spellEnd"/>
      <w:r>
        <w:t xml:space="preserve"> </w:t>
      </w:r>
      <w:proofErr w:type="spellStart"/>
      <w:r>
        <w:t>on</w:t>
      </w:r>
      <w:proofErr w:type="spellEnd"/>
      <w:r>
        <w:t xml:space="preserve"> </w:t>
      </w:r>
      <w:proofErr w:type="spellStart"/>
      <w:r>
        <w:t>prompting</w:t>
      </w:r>
      <w:proofErr w:type="spellEnd"/>
      <w:r>
        <w:t xml:space="preserve"> </w:t>
      </w:r>
      <w:proofErr w:type="spellStart"/>
      <w:r>
        <w:t>would</w:t>
      </w:r>
      <w:proofErr w:type="spellEnd"/>
      <w:r>
        <w:t xml:space="preserve"> be, and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mindset</w:t>
      </w:r>
      <w:proofErr w:type="spellEnd"/>
      <w:r>
        <w:t xml:space="preserve"> I </w:t>
      </w:r>
      <w:proofErr w:type="spellStart"/>
      <w:r>
        <w:t>intend</w:t>
      </w:r>
      <w:proofErr w:type="spellEnd"/>
      <w:r>
        <w:t xml:space="preserve"> </w:t>
      </w:r>
      <w:proofErr w:type="spellStart"/>
      <w:r>
        <w:t>to</w:t>
      </w:r>
      <w:proofErr w:type="spellEnd"/>
      <w:r>
        <w:t xml:space="preserve"> </w:t>
      </w:r>
      <w:proofErr w:type="spellStart"/>
      <w:r>
        <w:t>strengthen</w:t>
      </w:r>
      <w:proofErr w:type="spellEnd"/>
      <w:r>
        <w:t xml:space="preserve"> as I </w:t>
      </w:r>
      <w:proofErr w:type="spellStart"/>
      <w:r>
        <w:t>move</w:t>
      </w:r>
      <w:proofErr w:type="spellEnd"/>
      <w:r>
        <w:t xml:space="preserve"> </w:t>
      </w:r>
      <w:proofErr w:type="spellStart"/>
      <w:r>
        <w:t>from</w:t>
      </w:r>
      <w:proofErr w:type="spellEnd"/>
      <w:r>
        <w:t xml:space="preserve"> </w:t>
      </w:r>
      <w:proofErr w:type="spellStart"/>
      <w:r>
        <w:t>this</w:t>
      </w:r>
      <w:proofErr w:type="spellEnd"/>
      <w:r>
        <w:t xml:space="preserve"> formative </w:t>
      </w:r>
      <w:proofErr w:type="spellStart"/>
      <w:r>
        <w:t>definition</w:t>
      </w:r>
      <w:proofErr w:type="spellEnd"/>
      <w:r>
        <w:t xml:space="preserve"> </w:t>
      </w:r>
      <w:proofErr w:type="spellStart"/>
      <w:r>
        <w:t>toward</w:t>
      </w:r>
      <w:proofErr w:type="spellEnd"/>
      <w:r>
        <w:t xml:space="preserve"> </w:t>
      </w:r>
      <w:proofErr w:type="spellStart"/>
      <w:r>
        <w:t>the</w:t>
      </w:r>
      <w:proofErr w:type="spellEnd"/>
      <w:r>
        <w:t xml:space="preserve"> </w:t>
      </w:r>
      <w:proofErr w:type="spellStart"/>
      <w:r>
        <w:t>summative</w:t>
      </w:r>
      <w:proofErr w:type="spellEnd"/>
      <w:r>
        <w:t xml:space="preserve"> </w:t>
      </w:r>
      <w:proofErr w:type="spellStart"/>
      <w:r>
        <w:t>evaluation</w:t>
      </w:r>
      <w:proofErr w:type="spellEnd"/>
      <w:r>
        <w:t>.</w:t>
      </w:r>
    </w:p>
    <w:p w14:paraId="14CD67F7" w14:textId="77777777" w:rsidR="00DB0992" w:rsidRDefault="00DB0992" w:rsidP="0076535D">
      <w:pPr>
        <w:jc w:val="both"/>
      </w:pPr>
    </w:p>
    <w:p w14:paraId="2277F747" w14:textId="35C2FF6A" w:rsidR="009072CB" w:rsidRDefault="00000000" w:rsidP="0076535D">
      <w:pPr>
        <w:jc w:val="both"/>
      </w:pPr>
      <w:proofErr w:type="spellStart"/>
      <w:r>
        <w:t>Finally</w:t>
      </w:r>
      <w:proofErr w:type="spellEnd"/>
      <w:r>
        <w:t xml:space="preserve">, </w:t>
      </w:r>
      <w:proofErr w:type="spellStart"/>
      <w:r>
        <w:t>this</w:t>
      </w:r>
      <w:proofErr w:type="spellEnd"/>
      <w:r>
        <w:t xml:space="preserve"> </w:t>
      </w:r>
      <w:proofErr w:type="spellStart"/>
      <w:r>
        <w:t>exercise</w:t>
      </w:r>
      <w:proofErr w:type="spellEnd"/>
      <w:r>
        <w:t xml:space="preserve"> </w:t>
      </w:r>
      <w:proofErr w:type="spellStart"/>
      <w:r>
        <w:t>showed</w:t>
      </w:r>
      <w:proofErr w:type="spellEnd"/>
      <w:r>
        <w:t xml:space="preserve"> me </w:t>
      </w:r>
      <w:proofErr w:type="spellStart"/>
      <w:r>
        <w:t>where</w:t>
      </w:r>
      <w:proofErr w:type="spellEnd"/>
      <w:r>
        <w:t xml:space="preserve"> </w:t>
      </w:r>
      <w:proofErr w:type="spellStart"/>
      <w:r>
        <w:t>my</w:t>
      </w:r>
      <w:proofErr w:type="spellEnd"/>
      <w:r>
        <w:t xml:space="preserve"> </w:t>
      </w:r>
      <w:proofErr w:type="spellStart"/>
      <w:r>
        <w:t>definition</w:t>
      </w:r>
      <w:proofErr w:type="spellEnd"/>
      <w:r>
        <w:t xml:space="preserve"> </w:t>
      </w:r>
      <w:proofErr w:type="spellStart"/>
      <w:r>
        <w:t>still</w:t>
      </w:r>
      <w:proofErr w:type="spellEnd"/>
      <w:r>
        <w:t xml:space="preserve"> </w:t>
      </w:r>
      <w:proofErr w:type="spellStart"/>
      <w:r>
        <w:t>needs</w:t>
      </w:r>
      <w:proofErr w:type="spellEnd"/>
      <w:r>
        <w:t xml:space="preserve"> </w:t>
      </w:r>
      <w:proofErr w:type="spellStart"/>
      <w:r>
        <w:t>work</w:t>
      </w:r>
      <w:proofErr w:type="spellEnd"/>
      <w:r>
        <w:t xml:space="preserve">: I </w:t>
      </w:r>
      <w:proofErr w:type="spellStart"/>
      <w:r>
        <w:t>need</w:t>
      </w:r>
      <w:proofErr w:type="spellEnd"/>
      <w:r>
        <w:t xml:space="preserve"> </w:t>
      </w:r>
      <w:proofErr w:type="spellStart"/>
      <w:r>
        <w:t>to</w:t>
      </w:r>
      <w:proofErr w:type="spellEnd"/>
      <w:r>
        <w:t xml:space="preserve"> </w:t>
      </w:r>
      <w:proofErr w:type="spellStart"/>
      <w:r>
        <w:t>revisit</w:t>
      </w:r>
      <w:proofErr w:type="spellEnd"/>
      <w:r>
        <w:t xml:space="preserve"> </w:t>
      </w:r>
      <w:proofErr w:type="spellStart"/>
      <w:r>
        <w:t>the</w:t>
      </w:r>
      <w:proofErr w:type="spellEnd"/>
      <w:r>
        <w:t xml:space="preserve"> </w:t>
      </w:r>
      <w:proofErr w:type="spellStart"/>
      <w:r>
        <w:t>quality-indicator</w:t>
      </w:r>
      <w:proofErr w:type="spellEnd"/>
      <w:r>
        <w:t xml:space="preserve"> table </w:t>
      </w:r>
      <w:proofErr w:type="spellStart"/>
      <w:r>
        <w:t>against</w:t>
      </w:r>
      <w:proofErr w:type="spellEnd"/>
      <w:r>
        <w:t xml:space="preserve"> </w:t>
      </w:r>
      <w:proofErr w:type="spellStart"/>
      <w:r>
        <w:t>the</w:t>
      </w:r>
      <w:proofErr w:type="spellEnd"/>
      <w:r>
        <w:t xml:space="preserve"> </w:t>
      </w:r>
      <w:proofErr w:type="spellStart"/>
      <w:r>
        <w:t>official</w:t>
      </w:r>
      <w:proofErr w:type="spellEnd"/>
      <w:r>
        <w:t xml:space="preserve"> </w:t>
      </w:r>
      <w:proofErr w:type="spellStart"/>
      <w:r>
        <w:t>rubric</w:t>
      </w:r>
      <w:proofErr w:type="spellEnd"/>
      <w:r>
        <w:t xml:space="preserve"> </w:t>
      </w:r>
      <w:proofErr w:type="spellStart"/>
      <w:r>
        <w:t>downloaded</w:t>
      </w:r>
      <w:proofErr w:type="spellEnd"/>
      <w:r>
        <w:t xml:space="preserve"> </w:t>
      </w:r>
      <w:proofErr w:type="spellStart"/>
      <w:r>
        <w:t>from</w:t>
      </w:r>
      <w:proofErr w:type="spellEnd"/>
      <w:r>
        <w:t xml:space="preserve"> </w:t>
      </w:r>
      <w:proofErr w:type="spellStart"/>
      <w:r>
        <w:t>the</w:t>
      </w:r>
      <w:proofErr w:type="spellEnd"/>
      <w:r>
        <w:t xml:space="preserve"> AVA, </w:t>
      </w:r>
      <w:proofErr w:type="spellStart"/>
      <w:r>
        <w:t>confirm</w:t>
      </w:r>
      <w:proofErr w:type="spellEnd"/>
      <w:r>
        <w:t xml:space="preserve"> </w:t>
      </w:r>
      <w:proofErr w:type="spellStart"/>
      <w:r>
        <w:t>with</w:t>
      </w:r>
      <w:proofErr w:type="spellEnd"/>
      <w:r>
        <w:t xml:space="preserve"> </w:t>
      </w:r>
      <w:proofErr w:type="spellStart"/>
      <w:r>
        <w:t>my</w:t>
      </w:r>
      <w:proofErr w:type="spellEnd"/>
      <w:r>
        <w:t xml:space="preserve"> instructor and </w:t>
      </w:r>
      <w:proofErr w:type="spellStart"/>
      <w:r>
        <w:t>my</w:t>
      </w:r>
      <w:proofErr w:type="spellEnd"/>
      <w:r>
        <w:t xml:space="preserve"> </w:t>
      </w:r>
      <w:proofErr w:type="spellStart"/>
      <w:r>
        <w:t>teammates</w:t>
      </w:r>
      <w:proofErr w:type="spellEnd"/>
      <w:r>
        <w:t xml:space="preserve"> </w:t>
      </w:r>
      <w:proofErr w:type="spellStart"/>
      <w:r>
        <w:t>which</w:t>
      </w:r>
      <w:proofErr w:type="spellEnd"/>
      <w:r>
        <w:t xml:space="preserve"> </w:t>
      </w:r>
      <w:proofErr w:type="spellStart"/>
      <w:r>
        <w:t>indicators</w:t>
      </w:r>
      <w:proofErr w:type="spellEnd"/>
      <w:r>
        <w:t xml:space="preserve"> </w:t>
      </w:r>
      <w:proofErr w:type="spellStart"/>
      <w:r>
        <w:t>apply</w:t>
      </w:r>
      <w:proofErr w:type="spellEnd"/>
      <w:r>
        <w:t xml:space="preserve"> </w:t>
      </w:r>
      <w:proofErr w:type="spellStart"/>
      <w:r>
        <w:t>specifically</w:t>
      </w:r>
      <w:proofErr w:type="spellEnd"/>
      <w:r>
        <w:t xml:space="preserve"> </w:t>
      </w:r>
      <w:proofErr w:type="spellStart"/>
      <w:r>
        <w:t>to</w:t>
      </w:r>
      <w:proofErr w:type="spellEnd"/>
      <w:r>
        <w:t xml:space="preserve"> </w:t>
      </w:r>
      <w:proofErr w:type="spellStart"/>
      <w:r>
        <w:t>the</w:t>
      </w:r>
      <w:proofErr w:type="spellEnd"/>
      <w:r>
        <w:t xml:space="preserve"> </w:t>
      </w:r>
      <w:proofErr w:type="spellStart"/>
      <w:r>
        <w:t>orchestrator</w:t>
      </w:r>
      <w:proofErr w:type="spellEnd"/>
      <w:r>
        <w:t xml:space="preserve"> and </w:t>
      </w:r>
      <w:proofErr w:type="spellStart"/>
      <w:r>
        <w:t>the</w:t>
      </w:r>
      <w:proofErr w:type="spellEnd"/>
      <w:r>
        <w:t xml:space="preserve"> LLM </w:t>
      </w:r>
      <w:proofErr w:type="spellStart"/>
      <w:r>
        <w:t>engine</w:t>
      </w:r>
      <w:proofErr w:type="spellEnd"/>
      <w:r>
        <w:t xml:space="preserve"> </w:t>
      </w:r>
      <w:proofErr w:type="spellStart"/>
      <w:r>
        <w:t>within</w:t>
      </w:r>
      <w:proofErr w:type="spellEnd"/>
      <w:r>
        <w:t xml:space="preserve"> </w:t>
      </w:r>
      <w:proofErr w:type="spellStart"/>
      <w:r>
        <w:t>the</w:t>
      </w:r>
      <w:proofErr w:type="spellEnd"/>
      <w:r>
        <w:t xml:space="preserve"> </w:t>
      </w:r>
      <w:proofErr w:type="spellStart"/>
      <w:r>
        <w:t>Backend</w:t>
      </w:r>
      <w:proofErr w:type="spellEnd"/>
      <w:r>
        <w:t xml:space="preserve"> and Portal </w:t>
      </w:r>
      <w:proofErr w:type="spellStart"/>
      <w:r>
        <w:t>subprojects</w:t>
      </w:r>
      <w:proofErr w:type="spellEnd"/>
      <w:r>
        <w:t xml:space="preserve">, and </w:t>
      </w:r>
      <w:proofErr w:type="spellStart"/>
      <w:r>
        <w:t>request</w:t>
      </w:r>
      <w:proofErr w:type="spellEnd"/>
      <w:r>
        <w:t xml:space="preserve"> </w:t>
      </w:r>
      <w:proofErr w:type="spellStart"/>
      <w:r>
        <w:t>feedback</w:t>
      </w:r>
      <w:proofErr w:type="spellEnd"/>
      <w:r>
        <w:t xml:space="preserve"> </w:t>
      </w:r>
      <w:proofErr w:type="spellStart"/>
      <w:r>
        <w:t>before</w:t>
      </w:r>
      <w:proofErr w:type="spellEnd"/>
      <w:r>
        <w:t xml:space="preserve"> </w:t>
      </w:r>
      <w:proofErr w:type="spellStart"/>
      <w:r>
        <w:t>the</w:t>
      </w:r>
      <w:proofErr w:type="spellEnd"/>
      <w:r>
        <w:t xml:space="preserve"> </w:t>
      </w:r>
      <w:proofErr w:type="spellStart"/>
      <w:r>
        <w:t>next</w:t>
      </w:r>
      <w:proofErr w:type="spellEnd"/>
      <w:r>
        <w:t xml:space="preserve"> </w:t>
      </w:r>
      <w:proofErr w:type="spellStart"/>
      <w:r>
        <w:t>milestone</w:t>
      </w:r>
      <w:proofErr w:type="spellEnd"/>
      <w:r>
        <w:t xml:space="preserve">, so </w:t>
      </w:r>
      <w:proofErr w:type="spellStart"/>
      <w:r>
        <w:t>that</w:t>
      </w:r>
      <w:proofErr w:type="spellEnd"/>
      <w:r>
        <w:t xml:space="preserve"> </w:t>
      </w:r>
      <w:proofErr w:type="spellStart"/>
      <w:r>
        <w:t>the</w:t>
      </w:r>
      <w:proofErr w:type="spellEnd"/>
      <w:r>
        <w:t xml:space="preserve"> </w:t>
      </w:r>
      <w:proofErr w:type="spellStart"/>
      <w:r>
        <w:t>adjustments</w:t>
      </w:r>
      <w:proofErr w:type="spellEnd"/>
      <w:r>
        <w:t xml:space="preserve"> </w:t>
      </w:r>
      <w:proofErr w:type="spellStart"/>
      <w:r>
        <w:t>happen</w:t>
      </w:r>
      <w:proofErr w:type="spellEnd"/>
      <w:r>
        <w:t xml:space="preserve"> </w:t>
      </w:r>
      <w:proofErr w:type="spellStart"/>
      <w:r>
        <w:t>now</w:t>
      </w:r>
      <w:proofErr w:type="spellEnd"/>
      <w:r>
        <w:t xml:space="preserve"> </w:t>
      </w:r>
      <w:proofErr w:type="spellStart"/>
      <w:r>
        <w:t>rather</w:t>
      </w:r>
      <w:proofErr w:type="spellEnd"/>
      <w:r>
        <w:t xml:space="preserve"> </w:t>
      </w:r>
      <w:proofErr w:type="spellStart"/>
      <w:r>
        <w:t>than</w:t>
      </w:r>
      <w:proofErr w:type="spellEnd"/>
      <w:r>
        <w:t xml:space="preserve"> after </w:t>
      </w:r>
      <w:proofErr w:type="spellStart"/>
      <w:r>
        <w:t>the</w:t>
      </w:r>
      <w:proofErr w:type="spellEnd"/>
      <w:r>
        <w:t xml:space="preserve"> </w:t>
      </w:r>
      <w:proofErr w:type="spellStart"/>
      <w:r>
        <w:t>summative</w:t>
      </w:r>
      <w:proofErr w:type="spellEnd"/>
      <w:r>
        <w:t xml:space="preserve"> </w:t>
      </w:r>
      <w:proofErr w:type="spellStart"/>
      <w:r>
        <w:t>evaluation</w:t>
      </w:r>
      <w:proofErr w:type="spellEnd"/>
      <w:r>
        <w:t>.</w:t>
      </w:r>
    </w:p>
    <w:p w14:paraId="42A7ADCA" w14:textId="77777777" w:rsidR="00DB0992" w:rsidRDefault="00DB0992" w:rsidP="0076535D">
      <w:pPr>
        <w:pStyle w:val="Ttulo1"/>
      </w:pPr>
      <w:bookmarkStart w:id="40" w:name="_Toc239971660"/>
      <w:bookmarkStart w:id="41" w:name="_Toc239971833"/>
    </w:p>
    <w:p w14:paraId="3481B02E" w14:textId="77777777" w:rsidR="00DB0992" w:rsidRDefault="00DB0992" w:rsidP="0076535D">
      <w:pPr>
        <w:pStyle w:val="Ttulo1"/>
      </w:pPr>
    </w:p>
    <w:p w14:paraId="6F562047" w14:textId="4A4E8DEE" w:rsidR="009072CB" w:rsidRDefault="00000000" w:rsidP="0076535D">
      <w:pPr>
        <w:pStyle w:val="Ttulo1"/>
      </w:pPr>
      <w:r>
        <w:lastRenderedPageBreak/>
        <w:t>Referencias</w:t>
      </w:r>
      <w:bookmarkEnd w:id="40"/>
      <w:bookmarkEnd w:id="41"/>
    </w:p>
    <w:p w14:paraId="56213A8E" w14:textId="77777777" w:rsidR="009072CB" w:rsidRDefault="00000000" w:rsidP="0076535D">
      <w:pPr>
        <w:jc w:val="both"/>
      </w:pPr>
      <w:proofErr w:type="spellStart"/>
      <w:r>
        <w:t>KalliCode</w:t>
      </w:r>
      <w:proofErr w:type="spellEnd"/>
      <w:r>
        <w:t xml:space="preserve">. (2026). Plan Scrum 3 – </w:t>
      </w:r>
      <w:proofErr w:type="spellStart"/>
      <w:r>
        <w:t>Backend</w:t>
      </w:r>
      <w:proofErr w:type="spellEnd"/>
      <w:r>
        <w:t xml:space="preserve"> [Documento interno de planificación de proyecto, Equipo 3].</w:t>
      </w:r>
    </w:p>
    <w:p w14:paraId="53D02FAD" w14:textId="77777777" w:rsidR="009072CB" w:rsidRDefault="00000000" w:rsidP="0076535D">
      <w:pPr>
        <w:jc w:val="both"/>
      </w:pPr>
      <w:proofErr w:type="spellStart"/>
      <w:r>
        <w:t>KalliCode</w:t>
      </w:r>
      <w:proofErr w:type="spellEnd"/>
      <w:r>
        <w:t>. (2026). Plan Scrum 4 – Portal [Documento interno de planificación de proyecto, Equipo 4].</w:t>
      </w:r>
    </w:p>
    <w:p w14:paraId="74C1F4BC" w14:textId="77777777" w:rsidR="009072CB" w:rsidRDefault="00000000" w:rsidP="0076535D">
      <w:pPr>
        <w:jc w:val="both"/>
      </w:pPr>
      <w:proofErr w:type="spellStart"/>
      <w:r>
        <w:t>KalliCode</w:t>
      </w:r>
      <w:proofErr w:type="spellEnd"/>
      <w:r>
        <w:t>. (2026). Documento Técnico de Funcionamiento [Documento interno de especificación técnica].</w:t>
      </w:r>
    </w:p>
    <w:p w14:paraId="4FD6B7EC" w14:textId="77777777" w:rsidR="009072CB" w:rsidRDefault="00000000" w:rsidP="0076535D">
      <w:pPr>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(2011). ISO/IEC 25010: </w:t>
      </w:r>
      <w:proofErr w:type="spellStart"/>
      <w:r>
        <w:t>Systems</w:t>
      </w:r>
      <w:proofErr w:type="spellEnd"/>
      <w:r>
        <w:t xml:space="preserve"> and software </w:t>
      </w:r>
      <w:proofErr w:type="spellStart"/>
      <w:r>
        <w:t>engineering</w:t>
      </w:r>
      <w:proofErr w:type="spellEnd"/>
      <w:r>
        <w:t xml:space="preserve"> —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
    <w:p w14:paraId="7B5ABAAA" w14:textId="77777777" w:rsidR="009072CB" w:rsidRDefault="00000000" w:rsidP="0076535D">
      <w:pPr>
        <w:jc w:val="both"/>
      </w:pPr>
      <w:r>
        <w:t xml:space="preserve">OWASP </w:t>
      </w:r>
      <w:proofErr w:type="spellStart"/>
      <w:r>
        <w:t>Foundation</w:t>
      </w:r>
      <w:proofErr w:type="spellEnd"/>
      <w:r>
        <w:t xml:space="preserve">. (2025). OWASP Top 10 </w:t>
      </w:r>
      <w:proofErr w:type="spellStart"/>
      <w:r>
        <w:t>for</w:t>
      </w:r>
      <w:proofErr w:type="spellEnd"/>
      <w:r>
        <w:t xml:space="preserve"> Large </w:t>
      </w:r>
      <w:proofErr w:type="spellStart"/>
      <w:r>
        <w:t>Language</w:t>
      </w:r>
      <w:proofErr w:type="spellEnd"/>
      <w:r>
        <w:t xml:space="preserve"> Model </w:t>
      </w:r>
      <w:proofErr w:type="spellStart"/>
      <w:r>
        <w:t>Applications</w:t>
      </w:r>
      <w:proofErr w:type="spellEnd"/>
      <w:r>
        <w:t>.</w:t>
      </w:r>
    </w:p>
    <w:p w14:paraId="62B7F51B" w14:textId="77777777" w:rsidR="009072CB" w:rsidRDefault="00000000" w:rsidP="0076535D">
      <w:pPr>
        <w:jc w:val="both"/>
      </w:pPr>
      <w:r>
        <w:t xml:space="preserve">Project Management </w:t>
      </w:r>
      <w:proofErr w:type="spellStart"/>
      <w:r>
        <w:t>Institute</w:t>
      </w:r>
      <w:proofErr w:type="spellEnd"/>
      <w:r>
        <w:t xml:space="preserve">. (2021). A Guide </w:t>
      </w:r>
      <w:proofErr w:type="spellStart"/>
      <w:r>
        <w:t>to</w:t>
      </w:r>
      <w:proofErr w:type="spellEnd"/>
      <w:r>
        <w:t xml:space="preserve"> </w:t>
      </w:r>
      <w:proofErr w:type="spellStart"/>
      <w:r>
        <w:t>the</w:t>
      </w:r>
      <w:proofErr w:type="spellEnd"/>
      <w:r>
        <w:t xml:space="preserve"> Project Management Body </w:t>
      </w:r>
      <w:proofErr w:type="spellStart"/>
      <w:r>
        <w:t>of</w:t>
      </w:r>
      <w:proofErr w:type="spellEnd"/>
      <w:r>
        <w:t xml:space="preserve"> Knowledge (PMBOK Guide) (7th ed.).</w:t>
      </w:r>
    </w:p>
    <w:sectPr w:rsidR="009072CB" w:rsidSect="0076535D">
      <w:headerReference w:type="default" r:id="rId8"/>
      <w:footerReference w:type="default" r:id="rId9"/>
      <w:footerReference w:type="first" r:id="rId10"/>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A86D" w14:textId="77777777" w:rsidR="00243574" w:rsidRDefault="00243574">
      <w:r>
        <w:separator/>
      </w:r>
    </w:p>
  </w:endnote>
  <w:endnote w:type="continuationSeparator" w:id="0">
    <w:p w14:paraId="5CDEEB49" w14:textId="77777777" w:rsidR="00243574" w:rsidRDefault="00243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47974"/>
      <w:docPartObj>
        <w:docPartGallery w:val="Page Numbers (Bottom of Page)"/>
        <w:docPartUnique/>
      </w:docPartObj>
    </w:sdtPr>
    <w:sdtContent>
      <w:p w14:paraId="13E7165A" w14:textId="548B9F63" w:rsidR="0076535D" w:rsidRDefault="0076535D" w:rsidP="0076535D">
        <w:pPr>
          <w:pStyle w:val="Piedepgina"/>
          <w:jc w:val="right"/>
        </w:pPr>
        <w:r>
          <w:fldChar w:fldCharType="begin"/>
        </w:r>
        <w:r>
          <w:instrText>PAGE   \* MERGEFORMAT</w:instrText>
        </w:r>
        <w:r>
          <w:fldChar w:fldCharType="separate"/>
        </w:r>
        <w:r>
          <w:rPr>
            <w:lang w:val="es-ES"/>
          </w:rPr>
          <w:t>2</w:t>
        </w:r>
        <w:r>
          <w:fldChar w:fldCharType="end"/>
        </w:r>
      </w:p>
    </w:sdtContent>
  </w:sdt>
  <w:p w14:paraId="7B7462F3" w14:textId="23B5E38B" w:rsidR="009072CB" w:rsidRDefault="009072C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1761" w14:textId="77777777" w:rsidR="0076535D" w:rsidRDefault="0076535D">
    <w:pPr>
      <w:pStyle w:val="Piedepgina"/>
    </w:pPr>
  </w:p>
  <w:p w14:paraId="3C079FF4" w14:textId="77777777" w:rsidR="0076535D" w:rsidRDefault="007653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440B" w14:textId="77777777" w:rsidR="00243574" w:rsidRDefault="00243574">
      <w:r>
        <w:separator/>
      </w:r>
    </w:p>
  </w:footnote>
  <w:footnote w:type="continuationSeparator" w:id="0">
    <w:p w14:paraId="75AA58C4" w14:textId="77777777" w:rsidR="00243574" w:rsidRDefault="00243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1A2F" w14:textId="03DD3162" w:rsidR="009072CB" w:rsidRDefault="009072C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16BC5"/>
    <w:multiLevelType w:val="hybridMultilevel"/>
    <w:tmpl w:val="8DCC5F5A"/>
    <w:lvl w:ilvl="0" w:tplc="572CABB4">
      <w:start w:val="1"/>
      <w:numFmt w:val="bullet"/>
      <w:lvlText w:val="●"/>
      <w:lvlJc w:val="left"/>
      <w:pPr>
        <w:ind w:left="720" w:hanging="360"/>
      </w:pPr>
    </w:lvl>
    <w:lvl w:ilvl="1" w:tplc="C46AB7DA">
      <w:start w:val="1"/>
      <w:numFmt w:val="bullet"/>
      <w:lvlText w:val="○"/>
      <w:lvlJc w:val="left"/>
      <w:pPr>
        <w:ind w:left="1440" w:hanging="360"/>
      </w:pPr>
    </w:lvl>
    <w:lvl w:ilvl="2" w:tplc="DB063366">
      <w:start w:val="1"/>
      <w:numFmt w:val="bullet"/>
      <w:lvlText w:val="■"/>
      <w:lvlJc w:val="left"/>
      <w:pPr>
        <w:ind w:left="2160" w:hanging="360"/>
      </w:pPr>
    </w:lvl>
    <w:lvl w:ilvl="3" w:tplc="30CA42C2">
      <w:start w:val="1"/>
      <w:numFmt w:val="bullet"/>
      <w:lvlText w:val="●"/>
      <w:lvlJc w:val="left"/>
      <w:pPr>
        <w:ind w:left="2880" w:hanging="360"/>
      </w:pPr>
    </w:lvl>
    <w:lvl w:ilvl="4" w:tplc="87180812">
      <w:start w:val="1"/>
      <w:numFmt w:val="bullet"/>
      <w:lvlText w:val="○"/>
      <w:lvlJc w:val="left"/>
      <w:pPr>
        <w:ind w:left="3600" w:hanging="360"/>
      </w:pPr>
    </w:lvl>
    <w:lvl w:ilvl="5" w:tplc="EAFC6EF2">
      <w:start w:val="1"/>
      <w:numFmt w:val="bullet"/>
      <w:lvlText w:val="■"/>
      <w:lvlJc w:val="left"/>
      <w:pPr>
        <w:ind w:left="4320" w:hanging="360"/>
      </w:pPr>
    </w:lvl>
    <w:lvl w:ilvl="6" w:tplc="93883440">
      <w:start w:val="1"/>
      <w:numFmt w:val="bullet"/>
      <w:lvlText w:val="●"/>
      <w:lvlJc w:val="left"/>
      <w:pPr>
        <w:ind w:left="5040" w:hanging="360"/>
      </w:pPr>
    </w:lvl>
    <w:lvl w:ilvl="7" w:tplc="004E0084">
      <w:start w:val="1"/>
      <w:numFmt w:val="bullet"/>
      <w:lvlText w:val="●"/>
      <w:lvlJc w:val="left"/>
      <w:pPr>
        <w:ind w:left="5760" w:hanging="360"/>
      </w:pPr>
    </w:lvl>
    <w:lvl w:ilvl="8" w:tplc="409ADFD8">
      <w:start w:val="1"/>
      <w:numFmt w:val="bullet"/>
      <w:lvlText w:val="●"/>
      <w:lvlJc w:val="left"/>
      <w:pPr>
        <w:ind w:left="6480" w:hanging="360"/>
      </w:pPr>
    </w:lvl>
  </w:abstractNum>
  <w:num w:numId="1" w16cid:durableId="1739355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CB"/>
    <w:rsid w:val="00243574"/>
    <w:rsid w:val="0076535D"/>
    <w:rsid w:val="009072CB"/>
    <w:rsid w:val="00DB0992"/>
    <w:rsid w:val="00F658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563DA"/>
  <w15:docId w15:val="{E21E26D9-0963-4C46-9561-F3EB196D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1F3864"/>
      <w:sz w:val="24"/>
      <w:szCs w:val="24"/>
    </w:rPr>
  </w:style>
  <w:style w:type="paragraph" w:styleId="Ttulo3">
    <w:name w:val="heading 3"/>
    <w:uiPriority w:val="9"/>
    <w:unhideWhenUsed/>
    <w:qFormat/>
    <w:pPr>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6535D"/>
    <w:pPr>
      <w:spacing w:after="100"/>
    </w:pPr>
  </w:style>
  <w:style w:type="paragraph" w:styleId="TDC2">
    <w:name w:val="toc 2"/>
    <w:basedOn w:val="Normal"/>
    <w:next w:val="Normal"/>
    <w:autoRedefine/>
    <w:uiPriority w:val="39"/>
    <w:unhideWhenUsed/>
    <w:rsid w:val="0076535D"/>
    <w:pPr>
      <w:spacing w:after="100"/>
      <w:ind w:left="220"/>
    </w:pPr>
  </w:style>
  <w:style w:type="paragraph" w:styleId="TDC3">
    <w:name w:val="toc 3"/>
    <w:basedOn w:val="Normal"/>
    <w:next w:val="Normal"/>
    <w:autoRedefine/>
    <w:uiPriority w:val="39"/>
    <w:unhideWhenUsed/>
    <w:rsid w:val="0076535D"/>
    <w:pPr>
      <w:spacing w:after="100"/>
      <w:ind w:left="440"/>
    </w:pPr>
  </w:style>
  <w:style w:type="paragraph" w:styleId="Encabezado">
    <w:name w:val="header"/>
    <w:basedOn w:val="Normal"/>
    <w:link w:val="EncabezadoCar"/>
    <w:uiPriority w:val="99"/>
    <w:unhideWhenUsed/>
    <w:rsid w:val="0076535D"/>
    <w:pPr>
      <w:tabs>
        <w:tab w:val="center" w:pos="4419"/>
        <w:tab w:val="right" w:pos="8838"/>
      </w:tabs>
    </w:pPr>
  </w:style>
  <w:style w:type="character" w:customStyle="1" w:styleId="EncabezadoCar">
    <w:name w:val="Encabezado Car"/>
    <w:basedOn w:val="Fuentedeprrafopredeter"/>
    <w:link w:val="Encabezado"/>
    <w:uiPriority w:val="99"/>
    <w:rsid w:val="0076535D"/>
  </w:style>
  <w:style w:type="paragraph" w:styleId="Piedepgina">
    <w:name w:val="footer"/>
    <w:basedOn w:val="Normal"/>
    <w:link w:val="PiedepginaCar"/>
    <w:uiPriority w:val="99"/>
    <w:unhideWhenUsed/>
    <w:rsid w:val="0076535D"/>
    <w:pPr>
      <w:tabs>
        <w:tab w:val="center" w:pos="4419"/>
        <w:tab w:val="right" w:pos="8838"/>
      </w:tabs>
    </w:pPr>
  </w:style>
  <w:style w:type="character" w:customStyle="1" w:styleId="PiedepginaCar">
    <w:name w:val="Pie de página Car"/>
    <w:basedOn w:val="Fuentedeprrafopredeter"/>
    <w:link w:val="Piedepgina"/>
    <w:uiPriority w:val="99"/>
    <w:rsid w:val="0076535D"/>
  </w:style>
  <w:style w:type="paragraph" w:styleId="TtuloTDC">
    <w:name w:val="TOC Heading"/>
    <w:basedOn w:val="Ttulo1"/>
    <w:next w:val="Normal"/>
    <w:uiPriority w:val="39"/>
    <w:unhideWhenUsed/>
    <w:qFormat/>
    <w:rsid w:val="0076535D"/>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3551D-F6BF-4BB8-BAD6-6E20ED25E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4088</Words>
  <Characters>22490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Macarena Silva</cp:lastModifiedBy>
  <cp:revision>2</cp:revision>
  <dcterms:created xsi:type="dcterms:W3CDTF">2026-09-11T01:23:00Z</dcterms:created>
  <dcterms:modified xsi:type="dcterms:W3CDTF">2026-09-11T01:42:00Z</dcterms:modified>
</cp:coreProperties>
</file>