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4299B355" w:rsidR="00AC4D77" w:rsidRDefault="006B55E4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Juan José Millares Molina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16FB01C2" w:rsidR="00AC4D77" w:rsidRDefault="006B55E4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6F156688" w:rsidR="00E43678" w:rsidRPr="001A179D" w:rsidRDefault="006B55E4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 xml:space="preserve">Diseño de soluciones de softwares innovadoras y de calidad 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0872293F" w:rsidR="00E43678" w:rsidRPr="00045D87" w:rsidRDefault="006B55E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AD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44F77F34" w:rsidR="00E43678" w:rsidRPr="00045D87" w:rsidRDefault="00474D8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En diseño de soluciones considero un alto dominio</w:t>
            </w:r>
            <w:r w:rsidR="00243450">
              <w:rPr>
                <w:b/>
                <w:bCs/>
                <w:sz w:val="18"/>
                <w:szCs w:val="18"/>
              </w:rPr>
              <w:t>, pero no un excelente dominio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716ABF33" w:rsidR="00E43678" w:rsidRPr="001A179D" w:rsidRDefault="006B55E4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 xml:space="preserve">Diseño de soluciones según contexto organizacional 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3DE3D9CA" w:rsidR="00E43678" w:rsidRPr="00045D87" w:rsidRDefault="00474D8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AD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6A8346C8" w:rsidR="00E43678" w:rsidRPr="00045D87" w:rsidRDefault="0024345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Alto dominio debido a que puedo diseñar soluciones según contexto organizacionales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061107C1" w:rsidR="00E43678" w:rsidRPr="00045D87" w:rsidRDefault="006B55E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Diseño y proceso de ingeniería de requisitos</w:t>
            </w:r>
          </w:p>
        </w:tc>
        <w:tc>
          <w:tcPr>
            <w:tcW w:w="1017" w:type="dxa"/>
          </w:tcPr>
          <w:p w14:paraId="2B8826EE" w14:textId="368DC735" w:rsidR="00E43678" w:rsidRPr="00045D87" w:rsidRDefault="006B55E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ED</w:t>
            </w: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0C204D2A" w:rsidR="00E43678" w:rsidRPr="00045D87" w:rsidRDefault="00797533" w:rsidP="004C374E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Excelente dominio en el diseño de proceso de ingeniería de requisitos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344ADF91" w:rsidR="00E43678" w:rsidRPr="00045D87" w:rsidRDefault="006B55E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Diseño de softwares </w:t>
            </w:r>
            <w:r w:rsidR="00D64C7A">
              <w:rPr>
                <w:b/>
                <w:bCs/>
                <w:sz w:val="18"/>
                <w:szCs w:val="18"/>
              </w:rPr>
              <w:t>según ciclo de vida de softwares</w:t>
            </w:r>
          </w:p>
        </w:tc>
        <w:tc>
          <w:tcPr>
            <w:tcW w:w="1017" w:type="dxa"/>
          </w:tcPr>
          <w:p w14:paraId="1C11CAB0" w14:textId="0AE58171" w:rsidR="00E43678" w:rsidRPr="00045D87" w:rsidRDefault="00474D8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ED</w:t>
            </w: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4BD70437" w:rsidR="00E43678" w:rsidRPr="00045D87" w:rsidRDefault="0079753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Excelente dominio en el conocimiento de ciclo de vidas de softwares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6E1F041B" w:rsidR="00E43678" w:rsidRPr="00045D87" w:rsidRDefault="00D64C7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Desarrollar proyectos de softwares para plataformas y dispositivos </w:t>
            </w:r>
            <w:proofErr w:type="spellStart"/>
            <w:r>
              <w:rPr>
                <w:b/>
                <w:bCs/>
                <w:sz w:val="18"/>
                <w:szCs w:val="18"/>
              </w:rPr>
              <w:t>moviles</w:t>
            </w:r>
            <w:proofErr w:type="spellEnd"/>
          </w:p>
        </w:tc>
        <w:tc>
          <w:tcPr>
            <w:tcW w:w="1017" w:type="dxa"/>
          </w:tcPr>
          <w:p w14:paraId="70C9F467" w14:textId="5897C797" w:rsidR="00E43678" w:rsidRPr="00045D87" w:rsidRDefault="00D64C7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ED</w:t>
            </w: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0B6F5F1D" w:rsidR="00E43678" w:rsidRPr="00045D87" w:rsidRDefault="0079753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Excelente dominio en desarrollo de softwares para plataformas y dispositivos móviles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3CF8CEBA" w:rsidR="00E43678" w:rsidRPr="00045D87" w:rsidRDefault="00D64C7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Automatizacion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 procesos a través de ciencia de datos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53569727" w:rsidR="00E43678" w:rsidRPr="00045D87" w:rsidRDefault="00D64C7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AD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50EB5637" w:rsidR="00E43678" w:rsidRPr="00045D87" w:rsidRDefault="0079753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Alto dominio en la automatización de procesos  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1608DA05" w:rsidR="00D64C7A" w:rsidRPr="00045D87" w:rsidRDefault="00D64C7A" w:rsidP="00D64C7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Gestion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 riesgos para proyectos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3C28BDFF" w:rsidR="00E43678" w:rsidRPr="00045D87" w:rsidRDefault="00D64C7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AD</w:t>
            </w: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446752FE" w:rsidR="00E43678" w:rsidRPr="00045D87" w:rsidRDefault="0079753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Alto dominio en conocimiento riesgos que puedan afectar proyectos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19A48FC0" w:rsidR="00E43678" w:rsidRPr="00045D87" w:rsidRDefault="00D64C7A" w:rsidP="00D64C7A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Conocimiento sobre arquitecturas en la nube</w:t>
            </w:r>
          </w:p>
        </w:tc>
        <w:tc>
          <w:tcPr>
            <w:tcW w:w="1017" w:type="dxa"/>
          </w:tcPr>
          <w:p w14:paraId="628BD247" w14:textId="6C95E5EC" w:rsidR="00E43678" w:rsidRPr="00045D87" w:rsidRDefault="00D64C7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ED</w:t>
            </w:r>
          </w:p>
        </w:tc>
        <w:tc>
          <w:tcPr>
            <w:tcW w:w="926" w:type="dxa"/>
          </w:tcPr>
          <w:p w14:paraId="290ED4D2" w14:textId="3F795384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30D2C355" w:rsidR="00E43678" w:rsidRPr="00045D87" w:rsidRDefault="0079753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Alto dominio en conocimiento sobre arquitecturas en la nube (GCP Y AWS)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E24E5" w14:textId="77777777" w:rsidR="00CE5E10" w:rsidRDefault="00CE5E10" w:rsidP="00DF38AE">
      <w:pPr>
        <w:spacing w:after="0" w:line="240" w:lineRule="auto"/>
      </w:pPr>
      <w:r>
        <w:separator/>
      </w:r>
    </w:p>
  </w:endnote>
  <w:endnote w:type="continuationSeparator" w:id="0">
    <w:p w14:paraId="395EC027" w14:textId="77777777" w:rsidR="00CE5E10" w:rsidRDefault="00CE5E1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B4946" w14:textId="77777777" w:rsidR="00CE5E10" w:rsidRDefault="00CE5E10" w:rsidP="00DF38AE">
      <w:pPr>
        <w:spacing w:after="0" w:line="240" w:lineRule="auto"/>
      </w:pPr>
      <w:r>
        <w:separator/>
      </w:r>
    </w:p>
  </w:footnote>
  <w:footnote w:type="continuationSeparator" w:id="0">
    <w:p w14:paraId="3F831F33" w14:textId="77777777" w:rsidR="00CE5E10" w:rsidRDefault="00CE5E1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1954829">
    <w:abstractNumId w:val="3"/>
  </w:num>
  <w:num w:numId="2" w16cid:durableId="60105558">
    <w:abstractNumId w:val="9"/>
  </w:num>
  <w:num w:numId="3" w16cid:durableId="65566607">
    <w:abstractNumId w:val="13"/>
  </w:num>
  <w:num w:numId="4" w16cid:durableId="1781223971">
    <w:abstractNumId w:val="29"/>
  </w:num>
  <w:num w:numId="5" w16cid:durableId="1934973193">
    <w:abstractNumId w:val="31"/>
  </w:num>
  <w:num w:numId="6" w16cid:durableId="697856994">
    <w:abstractNumId w:val="4"/>
  </w:num>
  <w:num w:numId="7" w16cid:durableId="2146392909">
    <w:abstractNumId w:val="12"/>
  </w:num>
  <w:num w:numId="8" w16cid:durableId="1526408297">
    <w:abstractNumId w:val="20"/>
  </w:num>
  <w:num w:numId="9" w16cid:durableId="1132480057">
    <w:abstractNumId w:val="16"/>
  </w:num>
  <w:num w:numId="10" w16cid:durableId="1714236497">
    <w:abstractNumId w:val="10"/>
  </w:num>
  <w:num w:numId="11" w16cid:durableId="1384793161">
    <w:abstractNumId w:val="25"/>
  </w:num>
  <w:num w:numId="12" w16cid:durableId="1584294535">
    <w:abstractNumId w:val="36"/>
  </w:num>
  <w:num w:numId="13" w16cid:durableId="1593049117">
    <w:abstractNumId w:val="30"/>
  </w:num>
  <w:num w:numId="14" w16cid:durableId="1072001994">
    <w:abstractNumId w:val="1"/>
  </w:num>
  <w:num w:numId="15" w16cid:durableId="783578795">
    <w:abstractNumId w:val="37"/>
  </w:num>
  <w:num w:numId="16" w16cid:durableId="2021658304">
    <w:abstractNumId w:val="22"/>
  </w:num>
  <w:num w:numId="17" w16cid:durableId="142628415">
    <w:abstractNumId w:val="18"/>
  </w:num>
  <w:num w:numId="18" w16cid:durableId="1095398238">
    <w:abstractNumId w:val="32"/>
  </w:num>
  <w:num w:numId="19" w16cid:durableId="602803027">
    <w:abstractNumId w:val="11"/>
  </w:num>
  <w:num w:numId="20" w16cid:durableId="828668444">
    <w:abstractNumId w:val="40"/>
  </w:num>
  <w:num w:numId="21" w16cid:durableId="453642029">
    <w:abstractNumId w:val="35"/>
  </w:num>
  <w:num w:numId="22" w16cid:durableId="1301182230">
    <w:abstractNumId w:val="14"/>
  </w:num>
  <w:num w:numId="23" w16cid:durableId="959605005">
    <w:abstractNumId w:val="15"/>
  </w:num>
  <w:num w:numId="24" w16cid:durableId="26951646">
    <w:abstractNumId w:val="5"/>
  </w:num>
  <w:num w:numId="25" w16cid:durableId="1344286769">
    <w:abstractNumId w:val="17"/>
  </w:num>
  <w:num w:numId="26" w16cid:durableId="1247155797">
    <w:abstractNumId w:val="21"/>
  </w:num>
  <w:num w:numId="27" w16cid:durableId="56318304">
    <w:abstractNumId w:val="24"/>
  </w:num>
  <w:num w:numId="28" w16cid:durableId="948660973">
    <w:abstractNumId w:val="0"/>
  </w:num>
  <w:num w:numId="29" w16cid:durableId="946931529">
    <w:abstractNumId w:val="19"/>
  </w:num>
  <w:num w:numId="30" w16cid:durableId="1904557810">
    <w:abstractNumId w:val="23"/>
  </w:num>
  <w:num w:numId="31" w16cid:durableId="1769039284">
    <w:abstractNumId w:val="2"/>
  </w:num>
  <w:num w:numId="32" w16cid:durableId="1655525656">
    <w:abstractNumId w:val="7"/>
  </w:num>
  <w:num w:numId="33" w16cid:durableId="364672767">
    <w:abstractNumId w:val="33"/>
  </w:num>
  <w:num w:numId="34" w16cid:durableId="905262114">
    <w:abstractNumId w:val="39"/>
  </w:num>
  <w:num w:numId="35" w16cid:durableId="1651059483">
    <w:abstractNumId w:val="6"/>
  </w:num>
  <w:num w:numId="36" w16cid:durableId="920407632">
    <w:abstractNumId w:val="26"/>
  </w:num>
  <w:num w:numId="37" w16cid:durableId="180900556">
    <w:abstractNumId w:val="38"/>
  </w:num>
  <w:num w:numId="38" w16cid:durableId="710805767">
    <w:abstractNumId w:val="28"/>
  </w:num>
  <w:num w:numId="39" w16cid:durableId="540627892">
    <w:abstractNumId w:val="27"/>
  </w:num>
  <w:num w:numId="40" w16cid:durableId="493953373">
    <w:abstractNumId w:val="34"/>
  </w:num>
  <w:num w:numId="41" w16cid:durableId="615870437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3450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2185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4D80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374E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55E4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97533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5E10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4C7A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454</Words>
  <Characters>2502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PO- Alumno</cp:lastModifiedBy>
  <cp:revision>2</cp:revision>
  <cp:lastPrinted>2019-12-16T20:10:00Z</cp:lastPrinted>
  <dcterms:created xsi:type="dcterms:W3CDTF">2026-08-19T20:43:00Z</dcterms:created>
  <dcterms:modified xsi:type="dcterms:W3CDTF">2026-08-19T20:43:00Z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