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995ED" w14:textId="69A8848D" w:rsidR="008355AF" w:rsidRPr="001267EC" w:rsidRDefault="008355AF" w:rsidP="001267EC">
      <w:pPr>
        <w:pStyle w:val="a8"/>
        <w:jc w:val="center"/>
        <w:rPr>
          <w:color w:val="000000" w:themeColor="text1"/>
        </w:rPr>
      </w:pPr>
      <w:r w:rsidRPr="001267EC">
        <w:rPr>
          <w:color w:val="000000" w:themeColor="text1"/>
        </w:rPr>
        <w:t xml:space="preserve">Wireshark </w:t>
      </w:r>
      <w:r w:rsidR="00673ADD">
        <w:rPr>
          <w:color w:val="000000" w:themeColor="text1"/>
        </w:rPr>
        <w:t>Protocols</w:t>
      </w:r>
      <w:r w:rsidRPr="001267EC">
        <w:rPr>
          <w:color w:val="000000" w:themeColor="text1"/>
        </w:rPr>
        <w:t xml:space="preserve"> Analysis Report</w:t>
      </w:r>
    </w:p>
    <w:p w14:paraId="1A78636B" w14:textId="53A255B9" w:rsidR="008355AF" w:rsidRPr="00384D49" w:rsidRDefault="00384D49" w:rsidP="00384D49">
      <w:pPr>
        <w:rPr>
          <w:sz w:val="24"/>
          <w:szCs w:val="24"/>
        </w:rPr>
      </w:pPr>
      <w:r>
        <w:rPr>
          <w:sz w:val="24"/>
          <w:szCs w:val="24"/>
        </w:rPr>
        <w:t xml:space="preserve">Name: </w:t>
      </w:r>
      <w:r w:rsidRPr="001267EC">
        <w:rPr>
          <w:sz w:val="24"/>
          <w:szCs w:val="24"/>
        </w:rPr>
        <w:t>Tala Fahad</w:t>
      </w:r>
      <w:r>
        <w:rPr>
          <w:sz w:val="24"/>
          <w:szCs w:val="24"/>
        </w:rPr>
        <w:t xml:space="preserve"> 411201913</w:t>
      </w:r>
    </w:p>
    <w:p w14:paraId="0CC53184" w14:textId="42ED08D3" w:rsidR="008355AF" w:rsidRPr="008355AF" w:rsidRDefault="008355AF" w:rsidP="008355AF">
      <w:r w:rsidRPr="008355AF">
        <w:rPr>
          <w:sz w:val="36"/>
          <w:szCs w:val="36"/>
        </w:rPr>
        <w:t>Introduction</w:t>
      </w:r>
    </w:p>
    <w:p w14:paraId="410AF44D" w14:textId="6B5DE91F" w:rsidR="00D81163" w:rsidRPr="001267EC" w:rsidRDefault="00B81180" w:rsidP="00B81180">
      <w:pPr>
        <w:rPr>
          <w:sz w:val="24"/>
          <w:szCs w:val="24"/>
        </w:rPr>
      </w:pPr>
      <w:r w:rsidRPr="001267EC">
        <w:rPr>
          <w:sz w:val="24"/>
          <w:szCs w:val="24"/>
        </w:rPr>
        <w:t>This report provides an analysis of captured HTTP traffic using Wireshark.</w:t>
      </w:r>
    </w:p>
    <w:p w14:paraId="5663C5F8" w14:textId="595C9B0D" w:rsidR="008355AF" w:rsidRDefault="00246253" w:rsidP="00246253">
      <w:pPr>
        <w:jc w:val="center"/>
      </w:pPr>
      <w:r>
        <w:rPr>
          <w:noProof/>
        </w:rPr>
        <w:drawing>
          <wp:inline distT="0" distB="0" distL="0" distR="0" wp14:anchorId="50B52DFE" wp14:editId="10966E5D">
            <wp:extent cx="4254500" cy="1974108"/>
            <wp:effectExtent l="0" t="0" r="0" b="7620"/>
            <wp:docPr id="456267926"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7926" name="صورة 456267926"/>
                    <pic:cNvPicPr/>
                  </pic:nvPicPr>
                  <pic:blipFill>
                    <a:blip r:embed="rId6"/>
                    <a:stretch>
                      <a:fillRect/>
                    </a:stretch>
                  </pic:blipFill>
                  <pic:spPr>
                    <a:xfrm>
                      <a:off x="0" y="0"/>
                      <a:ext cx="4266296" cy="1979581"/>
                    </a:xfrm>
                    <a:prstGeom prst="rect">
                      <a:avLst/>
                    </a:prstGeom>
                  </pic:spPr>
                </pic:pic>
              </a:graphicData>
            </a:graphic>
          </wp:inline>
        </w:drawing>
      </w:r>
    </w:p>
    <w:p w14:paraId="0BA85F4F" w14:textId="77777777" w:rsidR="00246253" w:rsidRDefault="00246253" w:rsidP="00246253">
      <w:pPr>
        <w:jc w:val="center"/>
      </w:pPr>
    </w:p>
    <w:p w14:paraId="0A259807" w14:textId="1EE3EB85" w:rsidR="00600E40" w:rsidRPr="00600E40" w:rsidRDefault="00600E40" w:rsidP="00B81180">
      <w:pPr>
        <w:rPr>
          <w:sz w:val="36"/>
          <w:szCs w:val="36"/>
        </w:rPr>
      </w:pPr>
      <w:r w:rsidRPr="00600E40">
        <w:rPr>
          <w:sz w:val="36"/>
          <w:szCs w:val="36"/>
        </w:rPr>
        <w:t>HTTP Request Method</w:t>
      </w:r>
    </w:p>
    <w:p w14:paraId="599A1A93" w14:textId="77777777" w:rsidR="008355AF" w:rsidRPr="001267EC" w:rsidRDefault="008355AF" w:rsidP="008355AF">
      <w:pPr>
        <w:rPr>
          <w:sz w:val="24"/>
          <w:szCs w:val="24"/>
        </w:rPr>
      </w:pPr>
      <w:r w:rsidRPr="001267EC">
        <w:rPr>
          <w:sz w:val="24"/>
          <w:szCs w:val="24"/>
        </w:rPr>
        <w:t>The HTTP GET method was observed in all captured requests. GET is used to request resources from the server, and in this case, it was employed to fetch update files, as seen in the following request:</w:t>
      </w:r>
    </w:p>
    <w:p w14:paraId="1BB1A27C" w14:textId="1173A7BF" w:rsidR="00600E40" w:rsidRPr="00246253" w:rsidRDefault="00600E40" w:rsidP="00246253">
      <w:pPr>
        <w:jc w:val="center"/>
      </w:pPr>
      <w:r>
        <w:rPr>
          <w:noProof/>
        </w:rPr>
        <w:drawing>
          <wp:inline distT="0" distB="0" distL="0" distR="0" wp14:anchorId="49C67ADF" wp14:editId="006A84C2">
            <wp:extent cx="4572000" cy="2672292"/>
            <wp:effectExtent l="0" t="0" r="0" b="0"/>
            <wp:docPr id="14196455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551" name="صورة 141964551"/>
                    <pic:cNvPicPr/>
                  </pic:nvPicPr>
                  <pic:blipFill>
                    <a:blip r:embed="rId7"/>
                    <a:stretch>
                      <a:fillRect/>
                    </a:stretch>
                  </pic:blipFill>
                  <pic:spPr>
                    <a:xfrm>
                      <a:off x="0" y="0"/>
                      <a:ext cx="4578812" cy="2676273"/>
                    </a:xfrm>
                    <a:prstGeom prst="rect">
                      <a:avLst/>
                    </a:prstGeom>
                  </pic:spPr>
                </pic:pic>
              </a:graphicData>
            </a:graphic>
          </wp:inline>
        </w:drawing>
      </w:r>
    </w:p>
    <w:p w14:paraId="3BB8CCAC" w14:textId="47D6EF93" w:rsidR="00600E40" w:rsidRPr="00600E40" w:rsidRDefault="00600E40" w:rsidP="00B81180">
      <w:pPr>
        <w:rPr>
          <w:sz w:val="36"/>
          <w:szCs w:val="36"/>
        </w:rPr>
      </w:pPr>
      <w:r w:rsidRPr="00600E40">
        <w:rPr>
          <w:sz w:val="36"/>
          <w:szCs w:val="36"/>
        </w:rPr>
        <w:lastRenderedPageBreak/>
        <w:t>HTTP Response Method</w:t>
      </w:r>
    </w:p>
    <w:p w14:paraId="5D5E8232" w14:textId="16DB7BEF" w:rsidR="00600E40" w:rsidRPr="001267EC" w:rsidRDefault="00600E40" w:rsidP="00600E40">
      <w:pPr>
        <w:rPr>
          <w:sz w:val="24"/>
          <w:szCs w:val="24"/>
        </w:rPr>
      </w:pPr>
      <w:r w:rsidRPr="001267EC">
        <w:rPr>
          <w:sz w:val="24"/>
          <w:szCs w:val="24"/>
        </w:rPr>
        <w:t>The server returned a 200 ok status code in response to the GET requests. This status code indicates that the request was successful, and the server has returned the requested resource.</w:t>
      </w:r>
    </w:p>
    <w:p w14:paraId="1B67EE96" w14:textId="03FF4FDA" w:rsidR="00600E40" w:rsidRDefault="00600E40" w:rsidP="00600E40">
      <w:pPr>
        <w:jc w:val="center"/>
      </w:pPr>
      <w:r>
        <w:rPr>
          <w:noProof/>
        </w:rPr>
        <w:drawing>
          <wp:inline distT="0" distB="0" distL="0" distR="0" wp14:anchorId="74A71112" wp14:editId="61AA60EA">
            <wp:extent cx="4527550" cy="2652599"/>
            <wp:effectExtent l="0" t="0" r="6350" b="0"/>
            <wp:docPr id="2038745952" name="صورة 2" descr="صورة تحتوي على نص, الإلكترونيات,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45952" name="صورة 2" descr="صورة تحتوي على نص, الإلكترونيات, لقطة شاشة, برمجيات&#10;&#10;تم إنشاء الوصف تلقائياً"/>
                    <pic:cNvPicPr/>
                  </pic:nvPicPr>
                  <pic:blipFill>
                    <a:blip r:embed="rId8"/>
                    <a:stretch>
                      <a:fillRect/>
                    </a:stretch>
                  </pic:blipFill>
                  <pic:spPr>
                    <a:xfrm>
                      <a:off x="0" y="0"/>
                      <a:ext cx="4538529" cy="2659031"/>
                    </a:xfrm>
                    <a:prstGeom prst="rect">
                      <a:avLst/>
                    </a:prstGeom>
                  </pic:spPr>
                </pic:pic>
              </a:graphicData>
            </a:graphic>
          </wp:inline>
        </w:drawing>
      </w:r>
    </w:p>
    <w:p w14:paraId="18F406C6" w14:textId="77777777" w:rsidR="00600E40" w:rsidRDefault="00600E40" w:rsidP="00600E40"/>
    <w:p w14:paraId="3AB56994" w14:textId="2599C5FA" w:rsidR="00600E40" w:rsidRDefault="00600E40" w:rsidP="001267EC">
      <w:pPr>
        <w:rPr>
          <w:sz w:val="24"/>
          <w:szCs w:val="24"/>
        </w:rPr>
      </w:pPr>
      <w:r w:rsidRPr="001267EC">
        <w:rPr>
          <w:sz w:val="24"/>
          <w:szCs w:val="24"/>
        </w:rPr>
        <w:t xml:space="preserve">The Wireshark capture demonstrated the typical behavior of an HTTP GET request and </w:t>
      </w:r>
      <w:r w:rsidR="001267EC" w:rsidRPr="001267EC">
        <w:rPr>
          <w:sz w:val="24"/>
          <w:szCs w:val="24"/>
        </w:rPr>
        <w:t>200 ok</w:t>
      </w:r>
      <w:r w:rsidRPr="001267EC">
        <w:rPr>
          <w:sz w:val="24"/>
          <w:szCs w:val="24"/>
        </w:rPr>
        <w:t xml:space="preserve"> </w:t>
      </w:r>
      <w:r w:rsidR="001267EC" w:rsidRPr="001267EC">
        <w:rPr>
          <w:sz w:val="24"/>
          <w:szCs w:val="24"/>
        </w:rPr>
        <w:t>responses</w:t>
      </w:r>
      <w:r w:rsidRPr="001267EC">
        <w:rPr>
          <w:sz w:val="24"/>
          <w:szCs w:val="24"/>
        </w:rPr>
        <w:t xml:space="preserve">, </w:t>
      </w:r>
      <w:r w:rsidR="001267EC" w:rsidRPr="001267EC">
        <w:rPr>
          <w:sz w:val="24"/>
          <w:szCs w:val="24"/>
        </w:rPr>
        <w:t>which indicates that the request was successfully processed, and the requested data was fully returned.</w:t>
      </w:r>
    </w:p>
    <w:p w14:paraId="3CE97D7D" w14:textId="77777777" w:rsidR="001267EC" w:rsidRDefault="001267EC" w:rsidP="001267EC">
      <w:pPr>
        <w:rPr>
          <w:sz w:val="24"/>
          <w:szCs w:val="24"/>
        </w:rPr>
      </w:pPr>
    </w:p>
    <w:p w14:paraId="015E92BA" w14:textId="2E9BEA1C" w:rsidR="00673ADD" w:rsidRPr="00673ADD" w:rsidRDefault="00673ADD" w:rsidP="00673ADD">
      <w:pPr>
        <w:rPr>
          <w:sz w:val="36"/>
          <w:szCs w:val="36"/>
        </w:rPr>
      </w:pPr>
      <w:r w:rsidRPr="00EB1841">
        <w:rPr>
          <w:sz w:val="36"/>
          <w:szCs w:val="36"/>
        </w:rPr>
        <w:t xml:space="preserve">TCP </w:t>
      </w:r>
      <w:r>
        <w:rPr>
          <w:sz w:val="36"/>
          <w:szCs w:val="36"/>
        </w:rPr>
        <w:t>Protocol</w:t>
      </w:r>
    </w:p>
    <w:p w14:paraId="45353181" w14:textId="24B90658" w:rsidR="005B26F1" w:rsidRDefault="00673ADD" w:rsidP="005B26F1">
      <w:pPr>
        <w:rPr>
          <w:sz w:val="24"/>
          <w:szCs w:val="24"/>
        </w:rPr>
      </w:pPr>
      <w:r>
        <w:rPr>
          <w:sz w:val="24"/>
          <w:szCs w:val="24"/>
        </w:rPr>
        <w:t>The TCP three-way handshake:</w:t>
      </w:r>
    </w:p>
    <w:p w14:paraId="699BE4E1" w14:textId="27730FE1" w:rsidR="00EB1841" w:rsidRDefault="00673ADD" w:rsidP="00673ADD">
      <w:pPr>
        <w:jc w:val="center"/>
        <w:rPr>
          <w:sz w:val="24"/>
          <w:szCs w:val="24"/>
        </w:rPr>
      </w:pPr>
      <w:r>
        <w:rPr>
          <w:noProof/>
          <w:sz w:val="24"/>
          <w:szCs w:val="24"/>
        </w:rPr>
        <w:drawing>
          <wp:inline distT="0" distB="0" distL="0" distR="0" wp14:anchorId="1DA01072" wp14:editId="10D8C355">
            <wp:extent cx="5797550" cy="457200"/>
            <wp:effectExtent l="0" t="0" r="0" b="0"/>
            <wp:docPr id="73803538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5386" name="صورة 738035386"/>
                    <pic:cNvPicPr/>
                  </pic:nvPicPr>
                  <pic:blipFill rotWithShape="1">
                    <a:blip r:embed="rId9"/>
                    <a:srcRect l="-579" t="33950" r="-5093" b="51235"/>
                    <a:stretch/>
                  </pic:blipFill>
                  <pic:spPr bwMode="auto">
                    <a:xfrm>
                      <a:off x="0" y="0"/>
                      <a:ext cx="5797550" cy="457200"/>
                    </a:xfrm>
                    <a:prstGeom prst="rect">
                      <a:avLst/>
                    </a:prstGeom>
                    <a:ln>
                      <a:noFill/>
                    </a:ln>
                    <a:extLst>
                      <a:ext uri="{53640926-AAD7-44D8-BBD7-CCE9431645EC}">
                        <a14:shadowObscured xmlns:a14="http://schemas.microsoft.com/office/drawing/2010/main"/>
                      </a:ext>
                    </a:extLst>
                  </pic:spPr>
                </pic:pic>
              </a:graphicData>
            </a:graphic>
          </wp:inline>
        </w:drawing>
      </w:r>
    </w:p>
    <w:p w14:paraId="1A1673C8" w14:textId="77777777" w:rsidR="001267EC" w:rsidRDefault="001267EC" w:rsidP="001267EC">
      <w:pPr>
        <w:rPr>
          <w:sz w:val="24"/>
          <w:szCs w:val="24"/>
        </w:rPr>
      </w:pPr>
    </w:p>
    <w:p w14:paraId="3740CDAD" w14:textId="77777777" w:rsidR="005B26F1" w:rsidRDefault="005B26F1" w:rsidP="001267EC">
      <w:pPr>
        <w:rPr>
          <w:sz w:val="24"/>
          <w:szCs w:val="24"/>
        </w:rPr>
      </w:pPr>
    </w:p>
    <w:p w14:paraId="6656AF0C" w14:textId="77777777" w:rsidR="005B26F1" w:rsidRDefault="005B26F1" w:rsidP="001267EC">
      <w:pPr>
        <w:rPr>
          <w:sz w:val="24"/>
          <w:szCs w:val="24"/>
        </w:rPr>
      </w:pPr>
    </w:p>
    <w:p w14:paraId="086C72C3" w14:textId="77777777" w:rsidR="005B26F1" w:rsidRDefault="005B26F1" w:rsidP="001267EC">
      <w:pPr>
        <w:rPr>
          <w:sz w:val="24"/>
          <w:szCs w:val="24"/>
        </w:rPr>
      </w:pPr>
    </w:p>
    <w:p w14:paraId="11936EA3" w14:textId="437B4A41" w:rsidR="005B26F1" w:rsidRPr="005B26F1" w:rsidRDefault="00673ADD" w:rsidP="005B26F1">
      <w:pPr>
        <w:rPr>
          <w:sz w:val="36"/>
          <w:szCs w:val="36"/>
        </w:rPr>
      </w:pPr>
      <w:r w:rsidRPr="00673ADD">
        <w:rPr>
          <w:sz w:val="36"/>
          <w:szCs w:val="36"/>
        </w:rPr>
        <w:lastRenderedPageBreak/>
        <w:t xml:space="preserve">UDP </w:t>
      </w:r>
      <w:bookmarkStart w:id="0" w:name="_Hlk177089608"/>
      <w:r w:rsidRPr="00673ADD">
        <w:rPr>
          <w:sz w:val="36"/>
          <w:szCs w:val="36"/>
        </w:rPr>
        <w:t>Protocol</w:t>
      </w:r>
      <w:bookmarkEnd w:id="0"/>
    </w:p>
    <w:p w14:paraId="08158701" w14:textId="455E35C9" w:rsidR="005B26F1" w:rsidRDefault="00673ADD" w:rsidP="005B26F1">
      <w:pPr>
        <w:jc w:val="center"/>
        <w:rPr>
          <w:sz w:val="24"/>
          <w:szCs w:val="24"/>
        </w:rPr>
      </w:pPr>
      <w:r>
        <w:rPr>
          <w:noProof/>
          <w:sz w:val="24"/>
          <w:szCs w:val="24"/>
        </w:rPr>
        <w:drawing>
          <wp:inline distT="0" distB="0" distL="0" distR="0" wp14:anchorId="7B236588" wp14:editId="06DF8E26">
            <wp:extent cx="4349750" cy="1936750"/>
            <wp:effectExtent l="0" t="0" r="0" b="6350"/>
            <wp:docPr id="136543865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8658" name="صورة 1365438658"/>
                    <pic:cNvPicPr/>
                  </pic:nvPicPr>
                  <pic:blipFill rotWithShape="1">
                    <a:blip r:embed="rId10"/>
                    <a:srcRect l="10301" t="12757" r="10417" b="24486"/>
                    <a:stretch/>
                  </pic:blipFill>
                  <pic:spPr bwMode="auto">
                    <a:xfrm>
                      <a:off x="0" y="0"/>
                      <a:ext cx="4349750" cy="1936750"/>
                    </a:xfrm>
                    <a:prstGeom prst="rect">
                      <a:avLst/>
                    </a:prstGeom>
                    <a:ln>
                      <a:noFill/>
                    </a:ln>
                    <a:extLst>
                      <a:ext uri="{53640926-AAD7-44D8-BBD7-CCE9431645EC}">
                        <a14:shadowObscured xmlns:a14="http://schemas.microsoft.com/office/drawing/2010/main"/>
                      </a:ext>
                    </a:extLst>
                  </pic:spPr>
                </pic:pic>
              </a:graphicData>
            </a:graphic>
          </wp:inline>
        </w:drawing>
      </w:r>
    </w:p>
    <w:p w14:paraId="674B5A44" w14:textId="77777777" w:rsidR="005B26F1" w:rsidRDefault="005B26F1" w:rsidP="005B26F1">
      <w:pPr>
        <w:jc w:val="center"/>
        <w:rPr>
          <w:sz w:val="24"/>
          <w:szCs w:val="24"/>
        </w:rPr>
      </w:pPr>
    </w:p>
    <w:p w14:paraId="34A2B036" w14:textId="1EC1B3A5" w:rsidR="005B26F1" w:rsidRDefault="005B26F1" w:rsidP="005B26F1">
      <w:pPr>
        <w:jc w:val="center"/>
        <w:rPr>
          <w:sz w:val="24"/>
          <w:szCs w:val="24"/>
        </w:rPr>
      </w:pPr>
      <w:r>
        <w:rPr>
          <w:noProof/>
          <w:sz w:val="24"/>
          <w:szCs w:val="24"/>
        </w:rPr>
        <w:drawing>
          <wp:inline distT="0" distB="0" distL="0" distR="0" wp14:anchorId="1E25B3F3" wp14:editId="729125A6">
            <wp:extent cx="5175250" cy="900043"/>
            <wp:effectExtent l="0" t="0" r="6350" b="0"/>
            <wp:docPr id="2000520815" name="صورة 3" descr="صورة تحتوي على نص, الإلكترونيات,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20815" name="صورة 3" descr="صورة تحتوي على نص, الإلكترونيات, لقطة شاشة, برمجيات&#10;&#10;تم إنشاء الوصف تلقائياً"/>
                    <pic:cNvPicPr/>
                  </pic:nvPicPr>
                  <pic:blipFill rotWithShape="1">
                    <a:blip r:embed="rId11"/>
                    <a:srcRect l="-1157" t="205" b="68519"/>
                    <a:stretch/>
                  </pic:blipFill>
                  <pic:spPr bwMode="auto">
                    <a:xfrm>
                      <a:off x="0" y="0"/>
                      <a:ext cx="5210024" cy="906091"/>
                    </a:xfrm>
                    <a:prstGeom prst="rect">
                      <a:avLst/>
                    </a:prstGeom>
                    <a:ln>
                      <a:noFill/>
                    </a:ln>
                    <a:extLst>
                      <a:ext uri="{53640926-AAD7-44D8-BBD7-CCE9431645EC}">
                        <a14:shadowObscured xmlns:a14="http://schemas.microsoft.com/office/drawing/2010/main"/>
                      </a:ext>
                    </a:extLst>
                  </pic:spPr>
                </pic:pic>
              </a:graphicData>
            </a:graphic>
          </wp:inline>
        </w:drawing>
      </w:r>
    </w:p>
    <w:p w14:paraId="0982915E" w14:textId="77777777" w:rsidR="00673ADD" w:rsidRDefault="00673ADD" w:rsidP="001267EC">
      <w:pPr>
        <w:rPr>
          <w:sz w:val="24"/>
          <w:szCs w:val="24"/>
        </w:rPr>
      </w:pPr>
    </w:p>
    <w:p w14:paraId="018B8714" w14:textId="29C7EB2E" w:rsidR="005B26F1" w:rsidRPr="005B26F1" w:rsidRDefault="005B26F1" w:rsidP="001267EC">
      <w:pPr>
        <w:rPr>
          <w:sz w:val="36"/>
          <w:szCs w:val="36"/>
        </w:rPr>
      </w:pPr>
      <w:r w:rsidRPr="005B26F1">
        <w:rPr>
          <w:sz w:val="36"/>
          <w:szCs w:val="36"/>
        </w:rPr>
        <w:t>Part 4: Comparing TCP and UDP</w:t>
      </w:r>
    </w:p>
    <w:tbl>
      <w:tblPr>
        <w:tblStyle w:val="1-12"/>
        <w:tblW w:w="0" w:type="auto"/>
        <w:tblLook w:val="04A0" w:firstRow="1" w:lastRow="0" w:firstColumn="1" w:lastColumn="0" w:noHBand="0" w:noVBand="1"/>
      </w:tblPr>
      <w:tblGrid>
        <w:gridCol w:w="2876"/>
        <w:gridCol w:w="2159"/>
        <w:gridCol w:w="3595"/>
      </w:tblGrid>
      <w:tr w:rsidR="009D6CB1" w14:paraId="4D61B61B" w14:textId="77777777" w:rsidTr="009D6C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49C0825" w14:textId="77777777" w:rsidR="009D6CB1" w:rsidRPr="005B26F1" w:rsidRDefault="009D6CB1" w:rsidP="005B26F1">
            <w:pPr>
              <w:rPr>
                <w:sz w:val="24"/>
                <w:szCs w:val="24"/>
              </w:rPr>
            </w:pPr>
          </w:p>
        </w:tc>
        <w:tc>
          <w:tcPr>
            <w:tcW w:w="2159" w:type="dxa"/>
          </w:tcPr>
          <w:p w14:paraId="00F16629" w14:textId="0D256EE0" w:rsidR="009D6CB1" w:rsidRDefault="009D6CB1" w:rsidP="005B26F1">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6CB1">
              <w:rPr>
                <w:sz w:val="24"/>
                <w:szCs w:val="24"/>
              </w:rPr>
              <w:t>TCP or UDP</w:t>
            </w:r>
          </w:p>
        </w:tc>
        <w:tc>
          <w:tcPr>
            <w:tcW w:w="3595" w:type="dxa"/>
          </w:tcPr>
          <w:p w14:paraId="47E8E9E4" w14:textId="12A12059" w:rsidR="009D6CB1" w:rsidRDefault="009D6CB1" w:rsidP="009D6CB1">
            <w:pPr>
              <w:jc w:val="center"/>
              <w:cnfStyle w:val="100000000000" w:firstRow="1" w:lastRow="0" w:firstColumn="0" w:lastColumn="0" w:oddVBand="0" w:evenVBand="0" w:oddHBand="0" w:evenHBand="0" w:firstRowFirstColumn="0" w:firstRowLastColumn="0" w:lastRowFirstColumn="0" w:lastRowLastColumn="0"/>
              <w:rPr>
                <w:sz w:val="24"/>
                <w:szCs w:val="24"/>
              </w:rPr>
            </w:pPr>
            <w:r w:rsidRPr="009D6CB1">
              <w:rPr>
                <w:sz w:val="24"/>
                <w:szCs w:val="24"/>
              </w:rPr>
              <w:t>Reasons</w:t>
            </w:r>
          </w:p>
        </w:tc>
      </w:tr>
      <w:tr w:rsidR="005B26F1" w14:paraId="0603873F" w14:textId="77777777" w:rsidTr="009D6CB1">
        <w:tc>
          <w:tcPr>
            <w:cnfStyle w:val="001000000000" w:firstRow="0" w:lastRow="0" w:firstColumn="1" w:lastColumn="0" w:oddVBand="0" w:evenVBand="0" w:oddHBand="0" w:evenHBand="0" w:firstRowFirstColumn="0" w:firstRowLastColumn="0" w:lastRowFirstColumn="0" w:lastRowLastColumn="0"/>
            <w:tcW w:w="2876" w:type="dxa"/>
          </w:tcPr>
          <w:p w14:paraId="1412ED69" w14:textId="70605CA3" w:rsidR="005B26F1" w:rsidRDefault="005B26F1" w:rsidP="00384D49">
            <w:pPr>
              <w:jc w:val="both"/>
              <w:rPr>
                <w:sz w:val="24"/>
                <w:szCs w:val="24"/>
              </w:rPr>
            </w:pPr>
            <w:r w:rsidRPr="005B26F1">
              <w:rPr>
                <w:sz w:val="24"/>
                <w:szCs w:val="24"/>
              </w:rPr>
              <w:t>Reliability &amp; Connection Establishment</w:t>
            </w:r>
          </w:p>
        </w:tc>
        <w:tc>
          <w:tcPr>
            <w:tcW w:w="2159" w:type="dxa"/>
          </w:tcPr>
          <w:p w14:paraId="6826E688" w14:textId="77777777" w:rsidR="005B26F1" w:rsidRDefault="005B26F1" w:rsidP="005B26F1">
            <w:pPr>
              <w:jc w:val="center"/>
              <w:cnfStyle w:val="000000000000" w:firstRow="0" w:lastRow="0" w:firstColumn="0" w:lastColumn="0" w:oddVBand="0" w:evenVBand="0" w:oddHBand="0" w:evenHBand="0" w:firstRowFirstColumn="0" w:firstRowLastColumn="0" w:lastRowFirstColumn="0" w:lastRowLastColumn="0"/>
              <w:rPr>
                <w:sz w:val="24"/>
                <w:szCs w:val="24"/>
              </w:rPr>
            </w:pPr>
          </w:p>
          <w:p w14:paraId="352AA3AC" w14:textId="79AC758F" w:rsidR="005B26F1" w:rsidRPr="005B26F1" w:rsidRDefault="005B26F1" w:rsidP="005B26F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9D6CB1">
              <w:rPr>
                <w:sz w:val="24"/>
                <w:szCs w:val="24"/>
              </w:rPr>
              <w:t>TCP</w:t>
            </w:r>
            <w:r>
              <w:rPr>
                <w:b/>
                <w:bCs/>
                <w:sz w:val="24"/>
                <w:szCs w:val="24"/>
              </w:rPr>
              <w:t xml:space="preserve"> (</w:t>
            </w:r>
            <w:r w:rsidRPr="005B26F1">
              <w:rPr>
                <w:sz w:val="24"/>
                <w:szCs w:val="24"/>
              </w:rPr>
              <w:t>Reliable</w:t>
            </w:r>
            <w:r>
              <w:rPr>
                <w:b/>
                <w:bCs/>
                <w:sz w:val="24"/>
                <w:szCs w:val="24"/>
              </w:rPr>
              <w:t>)</w:t>
            </w:r>
          </w:p>
        </w:tc>
        <w:tc>
          <w:tcPr>
            <w:tcW w:w="3595" w:type="dxa"/>
          </w:tcPr>
          <w:p w14:paraId="3FD5BEBF" w14:textId="7FC2F98E" w:rsidR="005B26F1" w:rsidRDefault="009D6CB1" w:rsidP="009D6CB1">
            <w:pPr>
              <w:cnfStyle w:val="000000000000" w:firstRow="0" w:lastRow="0" w:firstColumn="0" w:lastColumn="0" w:oddVBand="0" w:evenVBand="0" w:oddHBand="0" w:evenHBand="0" w:firstRowFirstColumn="0" w:firstRowLastColumn="0" w:lastRowFirstColumn="0" w:lastRowLastColumn="0"/>
              <w:rPr>
                <w:sz w:val="24"/>
                <w:szCs w:val="24"/>
              </w:rPr>
            </w:pPr>
            <w:r w:rsidRPr="009D6CB1">
              <w:rPr>
                <w:sz w:val="24"/>
                <w:szCs w:val="24"/>
              </w:rPr>
              <w:t>TCP ensures data is delivered in the correct order by establishing a connection</w:t>
            </w:r>
            <w:r>
              <w:rPr>
                <w:sz w:val="24"/>
                <w:szCs w:val="24"/>
              </w:rPr>
              <w:t xml:space="preserve"> by handshaking</w:t>
            </w:r>
          </w:p>
        </w:tc>
      </w:tr>
      <w:tr w:rsidR="005B26F1" w14:paraId="2AD98789" w14:textId="77777777" w:rsidTr="009D6CB1">
        <w:tc>
          <w:tcPr>
            <w:cnfStyle w:val="001000000000" w:firstRow="0" w:lastRow="0" w:firstColumn="1" w:lastColumn="0" w:oddVBand="0" w:evenVBand="0" w:oddHBand="0" w:evenHBand="0" w:firstRowFirstColumn="0" w:firstRowLastColumn="0" w:lastRowFirstColumn="0" w:lastRowLastColumn="0"/>
            <w:tcW w:w="2876" w:type="dxa"/>
          </w:tcPr>
          <w:p w14:paraId="7E06FD13" w14:textId="77777777" w:rsidR="009D6CB1" w:rsidRDefault="009D6CB1" w:rsidP="005B26F1">
            <w:pPr>
              <w:rPr>
                <w:b w:val="0"/>
                <w:bCs w:val="0"/>
                <w:sz w:val="24"/>
                <w:szCs w:val="24"/>
              </w:rPr>
            </w:pPr>
          </w:p>
          <w:p w14:paraId="506837E7" w14:textId="27297F57" w:rsidR="005B26F1" w:rsidRDefault="005B26F1" w:rsidP="00384D49">
            <w:pPr>
              <w:rPr>
                <w:sz w:val="24"/>
                <w:szCs w:val="24"/>
              </w:rPr>
            </w:pPr>
            <w:r w:rsidRPr="005B26F1">
              <w:rPr>
                <w:sz w:val="24"/>
                <w:szCs w:val="24"/>
              </w:rPr>
              <w:t>Data Integrity and Ordering</w:t>
            </w:r>
          </w:p>
        </w:tc>
        <w:tc>
          <w:tcPr>
            <w:tcW w:w="2159" w:type="dxa"/>
          </w:tcPr>
          <w:p w14:paraId="1A760A11" w14:textId="77777777" w:rsidR="009D6CB1" w:rsidRDefault="009D6CB1" w:rsidP="009D6CB1">
            <w:pPr>
              <w:jc w:val="center"/>
              <w:cnfStyle w:val="000000000000" w:firstRow="0" w:lastRow="0" w:firstColumn="0" w:lastColumn="0" w:oddVBand="0" w:evenVBand="0" w:oddHBand="0" w:evenHBand="0" w:firstRowFirstColumn="0" w:firstRowLastColumn="0" w:lastRowFirstColumn="0" w:lastRowLastColumn="0"/>
              <w:rPr>
                <w:sz w:val="24"/>
                <w:szCs w:val="24"/>
              </w:rPr>
            </w:pPr>
          </w:p>
          <w:p w14:paraId="152AD491" w14:textId="77777777" w:rsidR="009D6CB1" w:rsidRDefault="009D6CB1" w:rsidP="009D6CB1">
            <w:pPr>
              <w:jc w:val="center"/>
              <w:cnfStyle w:val="000000000000" w:firstRow="0" w:lastRow="0" w:firstColumn="0" w:lastColumn="0" w:oddVBand="0" w:evenVBand="0" w:oddHBand="0" w:evenHBand="0" w:firstRowFirstColumn="0" w:firstRowLastColumn="0" w:lastRowFirstColumn="0" w:lastRowLastColumn="0"/>
              <w:rPr>
                <w:sz w:val="24"/>
                <w:szCs w:val="24"/>
              </w:rPr>
            </w:pPr>
          </w:p>
          <w:p w14:paraId="493585B7" w14:textId="3D6CE21A" w:rsidR="005B26F1" w:rsidRDefault="009D6CB1" w:rsidP="009D6CB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TCP </w:t>
            </w:r>
          </w:p>
        </w:tc>
        <w:tc>
          <w:tcPr>
            <w:tcW w:w="3595" w:type="dxa"/>
          </w:tcPr>
          <w:p w14:paraId="25578D6E" w14:textId="701107D0" w:rsidR="005B26F1" w:rsidRDefault="009D6CB1" w:rsidP="009D6CB1">
            <w:pPr>
              <w:cnfStyle w:val="000000000000" w:firstRow="0" w:lastRow="0" w:firstColumn="0" w:lastColumn="0" w:oddVBand="0" w:evenVBand="0" w:oddHBand="0" w:evenHBand="0" w:firstRowFirstColumn="0" w:firstRowLastColumn="0" w:lastRowFirstColumn="0" w:lastRowLastColumn="0"/>
              <w:rPr>
                <w:sz w:val="24"/>
                <w:szCs w:val="24"/>
              </w:rPr>
            </w:pPr>
            <w:r w:rsidRPr="009D6CB1">
              <w:rPr>
                <w:sz w:val="24"/>
                <w:szCs w:val="24"/>
              </w:rPr>
              <w:t>TCP ensures that all data arrives using sequence number and acknowledgement systems, as well as checksum to ensure the data is not corrupted</w:t>
            </w:r>
          </w:p>
        </w:tc>
      </w:tr>
    </w:tbl>
    <w:p w14:paraId="486B549A" w14:textId="77777777" w:rsidR="005B26F1" w:rsidRDefault="005B26F1" w:rsidP="001267EC">
      <w:pPr>
        <w:rPr>
          <w:sz w:val="24"/>
          <w:szCs w:val="24"/>
        </w:rPr>
      </w:pPr>
    </w:p>
    <w:tbl>
      <w:tblPr>
        <w:tblStyle w:val="1-12"/>
        <w:tblW w:w="0" w:type="auto"/>
        <w:jc w:val="center"/>
        <w:tblLook w:val="04A0" w:firstRow="1" w:lastRow="0" w:firstColumn="1" w:lastColumn="0" w:noHBand="0" w:noVBand="1"/>
      </w:tblPr>
      <w:tblGrid>
        <w:gridCol w:w="2155"/>
        <w:gridCol w:w="3240"/>
        <w:gridCol w:w="3235"/>
      </w:tblGrid>
      <w:tr w:rsidR="009D6CB1" w14:paraId="7BE9B2E8" w14:textId="77777777" w:rsidTr="00384D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Pr>
          <w:p w14:paraId="6E72F4B7" w14:textId="77777777" w:rsidR="009D6CB1" w:rsidRDefault="009D6CB1" w:rsidP="001267EC">
            <w:pPr>
              <w:rPr>
                <w:sz w:val="24"/>
                <w:szCs w:val="24"/>
              </w:rPr>
            </w:pPr>
          </w:p>
        </w:tc>
        <w:tc>
          <w:tcPr>
            <w:tcW w:w="3240" w:type="dxa"/>
          </w:tcPr>
          <w:p w14:paraId="4B2305F8" w14:textId="7EFC9191" w:rsidR="009D6CB1" w:rsidRDefault="00384D49" w:rsidP="00384D49">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TCP</w:t>
            </w:r>
          </w:p>
        </w:tc>
        <w:tc>
          <w:tcPr>
            <w:tcW w:w="3235" w:type="dxa"/>
          </w:tcPr>
          <w:p w14:paraId="19A8CDBE" w14:textId="1EF9846A" w:rsidR="009D6CB1" w:rsidRDefault="00384D49" w:rsidP="00384D49">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UDP</w:t>
            </w:r>
          </w:p>
        </w:tc>
      </w:tr>
      <w:tr w:rsidR="009D6CB1" w14:paraId="4C67ED23" w14:textId="77777777" w:rsidTr="00384D49">
        <w:trPr>
          <w:trHeight w:val="699"/>
          <w:jc w:val="center"/>
        </w:trPr>
        <w:tc>
          <w:tcPr>
            <w:cnfStyle w:val="001000000000" w:firstRow="0" w:lastRow="0" w:firstColumn="1" w:lastColumn="0" w:oddVBand="0" w:evenVBand="0" w:oddHBand="0" w:evenHBand="0" w:firstRowFirstColumn="0" w:firstRowLastColumn="0" w:lastRowFirstColumn="0" w:lastRowLastColumn="0"/>
            <w:tcW w:w="2155" w:type="dxa"/>
          </w:tcPr>
          <w:p w14:paraId="2C5AA10F" w14:textId="77777777" w:rsidR="00384D49" w:rsidRDefault="00384D49" w:rsidP="00384D49">
            <w:pPr>
              <w:jc w:val="center"/>
              <w:rPr>
                <w:b w:val="0"/>
                <w:bCs w:val="0"/>
                <w:sz w:val="24"/>
                <w:szCs w:val="24"/>
              </w:rPr>
            </w:pPr>
          </w:p>
          <w:p w14:paraId="4F817A06" w14:textId="7D51208C" w:rsidR="009D6CB1" w:rsidRDefault="00384D49" w:rsidP="00384D49">
            <w:pPr>
              <w:jc w:val="center"/>
              <w:rPr>
                <w:sz w:val="24"/>
                <w:szCs w:val="24"/>
              </w:rPr>
            </w:pPr>
            <w:r>
              <w:rPr>
                <w:sz w:val="24"/>
                <w:szCs w:val="24"/>
              </w:rPr>
              <w:t>Use cases</w:t>
            </w:r>
          </w:p>
        </w:tc>
        <w:tc>
          <w:tcPr>
            <w:tcW w:w="3240" w:type="dxa"/>
          </w:tcPr>
          <w:p w14:paraId="353308E1" w14:textId="6057B18D" w:rsidR="009D6CB1" w:rsidRDefault="00384D49" w:rsidP="00384D49">
            <w:pPr>
              <w:cnfStyle w:val="000000000000" w:firstRow="0" w:lastRow="0" w:firstColumn="0" w:lastColumn="0" w:oddVBand="0" w:evenVBand="0" w:oddHBand="0" w:evenHBand="0" w:firstRowFirstColumn="0" w:firstRowLastColumn="0" w:lastRowFirstColumn="0" w:lastRowLastColumn="0"/>
              <w:rPr>
                <w:sz w:val="24"/>
                <w:szCs w:val="24"/>
              </w:rPr>
            </w:pPr>
            <w:r w:rsidRPr="00384D49">
              <w:rPr>
                <w:sz w:val="24"/>
                <w:szCs w:val="24"/>
              </w:rPr>
              <w:t>Web browsing, email</w:t>
            </w:r>
            <w:r>
              <w:rPr>
                <w:sz w:val="24"/>
                <w:szCs w:val="24"/>
              </w:rPr>
              <w:t>, http https</w:t>
            </w:r>
          </w:p>
        </w:tc>
        <w:tc>
          <w:tcPr>
            <w:tcW w:w="3235" w:type="dxa"/>
          </w:tcPr>
          <w:p w14:paraId="01E86B45" w14:textId="27E89238" w:rsidR="009D6CB1" w:rsidRDefault="00384D49" w:rsidP="00384D49">
            <w:pPr>
              <w:cnfStyle w:val="000000000000" w:firstRow="0" w:lastRow="0" w:firstColumn="0" w:lastColumn="0" w:oddVBand="0" w:evenVBand="0" w:oddHBand="0" w:evenHBand="0" w:firstRowFirstColumn="0" w:firstRowLastColumn="0" w:lastRowFirstColumn="0" w:lastRowLastColumn="0"/>
              <w:rPr>
                <w:sz w:val="24"/>
                <w:szCs w:val="24"/>
              </w:rPr>
            </w:pPr>
            <w:r w:rsidRPr="00384D49">
              <w:rPr>
                <w:sz w:val="24"/>
                <w:szCs w:val="24"/>
              </w:rPr>
              <w:t>Streaming media (audio/video)</w:t>
            </w:r>
            <w:r>
              <w:rPr>
                <w:sz w:val="24"/>
                <w:szCs w:val="24"/>
              </w:rPr>
              <w:t>, o</w:t>
            </w:r>
            <w:r w:rsidRPr="00384D49">
              <w:rPr>
                <w:sz w:val="24"/>
                <w:szCs w:val="24"/>
              </w:rPr>
              <w:t>nline gaming</w:t>
            </w:r>
          </w:p>
        </w:tc>
      </w:tr>
      <w:tr w:rsidR="009D6CB1" w14:paraId="4B9A4453" w14:textId="77777777" w:rsidTr="00384D49">
        <w:trPr>
          <w:jc w:val="center"/>
        </w:trPr>
        <w:tc>
          <w:tcPr>
            <w:cnfStyle w:val="001000000000" w:firstRow="0" w:lastRow="0" w:firstColumn="1" w:lastColumn="0" w:oddVBand="0" w:evenVBand="0" w:oddHBand="0" w:evenHBand="0" w:firstRowFirstColumn="0" w:firstRowLastColumn="0" w:lastRowFirstColumn="0" w:lastRowLastColumn="0"/>
            <w:tcW w:w="2155" w:type="dxa"/>
          </w:tcPr>
          <w:p w14:paraId="1F64C7FB" w14:textId="77777777" w:rsidR="00384D49" w:rsidRDefault="00384D49" w:rsidP="00384D49">
            <w:pPr>
              <w:jc w:val="center"/>
              <w:rPr>
                <w:b w:val="0"/>
                <w:bCs w:val="0"/>
                <w:sz w:val="24"/>
                <w:szCs w:val="24"/>
              </w:rPr>
            </w:pPr>
          </w:p>
          <w:p w14:paraId="4A0144F6" w14:textId="0EFD1D96" w:rsidR="009D6CB1" w:rsidRDefault="00384D49" w:rsidP="00384D49">
            <w:pPr>
              <w:jc w:val="center"/>
              <w:rPr>
                <w:sz w:val="24"/>
                <w:szCs w:val="24"/>
              </w:rPr>
            </w:pPr>
            <w:r w:rsidRPr="00384D49">
              <w:rPr>
                <w:sz w:val="24"/>
                <w:szCs w:val="24"/>
              </w:rPr>
              <w:t>Performance</w:t>
            </w:r>
          </w:p>
        </w:tc>
        <w:tc>
          <w:tcPr>
            <w:tcW w:w="3240" w:type="dxa"/>
          </w:tcPr>
          <w:p w14:paraId="2DBF7BC4" w14:textId="338F5FCA" w:rsidR="009D6CB1" w:rsidRDefault="00384D49" w:rsidP="00384D49">
            <w:pPr>
              <w:cnfStyle w:val="000000000000" w:firstRow="0" w:lastRow="0" w:firstColumn="0" w:lastColumn="0" w:oddVBand="0" w:evenVBand="0" w:oddHBand="0" w:evenHBand="0" w:firstRowFirstColumn="0" w:firstRowLastColumn="0" w:lastRowFirstColumn="0" w:lastRowLastColumn="0"/>
              <w:rPr>
                <w:sz w:val="24"/>
                <w:szCs w:val="24"/>
              </w:rPr>
            </w:pPr>
            <w:r w:rsidRPr="00384D49">
              <w:rPr>
                <w:sz w:val="24"/>
                <w:szCs w:val="24"/>
              </w:rPr>
              <w:t>Slower due to connection overhead and error correction</w:t>
            </w:r>
          </w:p>
        </w:tc>
        <w:tc>
          <w:tcPr>
            <w:tcW w:w="3235" w:type="dxa"/>
          </w:tcPr>
          <w:p w14:paraId="25FBE559" w14:textId="01663D07" w:rsidR="009D6CB1" w:rsidRDefault="00384D49" w:rsidP="00384D49">
            <w:pPr>
              <w:cnfStyle w:val="000000000000" w:firstRow="0" w:lastRow="0" w:firstColumn="0" w:lastColumn="0" w:oddVBand="0" w:evenVBand="0" w:oddHBand="0" w:evenHBand="0" w:firstRowFirstColumn="0" w:firstRowLastColumn="0" w:lastRowFirstColumn="0" w:lastRowLastColumn="0"/>
              <w:rPr>
                <w:sz w:val="24"/>
                <w:szCs w:val="24"/>
              </w:rPr>
            </w:pPr>
            <w:r w:rsidRPr="00384D49">
              <w:rPr>
                <w:sz w:val="24"/>
                <w:szCs w:val="24"/>
              </w:rPr>
              <w:t xml:space="preserve">Faster </w:t>
            </w:r>
            <w:r>
              <w:rPr>
                <w:sz w:val="24"/>
                <w:szCs w:val="24"/>
              </w:rPr>
              <w:t>s</w:t>
            </w:r>
            <w:r w:rsidRPr="00384D49">
              <w:rPr>
                <w:sz w:val="24"/>
                <w:szCs w:val="24"/>
              </w:rPr>
              <w:t>ince UDP</w:t>
            </w:r>
            <w:r>
              <w:rPr>
                <w:sz w:val="24"/>
                <w:szCs w:val="24"/>
              </w:rPr>
              <w:t xml:space="preserve"> </w:t>
            </w:r>
            <w:r w:rsidRPr="00384D49">
              <w:rPr>
                <w:sz w:val="24"/>
                <w:szCs w:val="24"/>
              </w:rPr>
              <w:t>doesn't have error checking or retransmission,</w:t>
            </w:r>
          </w:p>
        </w:tc>
      </w:tr>
    </w:tbl>
    <w:p w14:paraId="2E19E910" w14:textId="223869F1" w:rsidR="001267EC" w:rsidRPr="001267EC" w:rsidRDefault="001267EC" w:rsidP="00384D49">
      <w:pPr>
        <w:rPr>
          <w:sz w:val="24"/>
          <w:szCs w:val="24"/>
        </w:rPr>
      </w:pPr>
    </w:p>
    <w:sectPr w:rsidR="001267EC" w:rsidRPr="001267E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193231452">
    <w:abstractNumId w:val="8"/>
  </w:num>
  <w:num w:numId="2" w16cid:durableId="853036103">
    <w:abstractNumId w:val="6"/>
  </w:num>
  <w:num w:numId="3" w16cid:durableId="534001971">
    <w:abstractNumId w:val="5"/>
  </w:num>
  <w:num w:numId="4" w16cid:durableId="557130061">
    <w:abstractNumId w:val="4"/>
  </w:num>
  <w:num w:numId="5" w16cid:durableId="325018415">
    <w:abstractNumId w:val="7"/>
  </w:num>
  <w:num w:numId="6" w16cid:durableId="830562286">
    <w:abstractNumId w:val="3"/>
  </w:num>
  <w:num w:numId="7" w16cid:durableId="1388452006">
    <w:abstractNumId w:val="2"/>
  </w:num>
  <w:num w:numId="8" w16cid:durableId="733313201">
    <w:abstractNumId w:val="1"/>
  </w:num>
  <w:num w:numId="9" w16cid:durableId="1890414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0FE9"/>
    <w:rsid w:val="001267EC"/>
    <w:rsid w:val="0015074B"/>
    <w:rsid w:val="00246253"/>
    <w:rsid w:val="0029639D"/>
    <w:rsid w:val="00326F90"/>
    <w:rsid w:val="00384D49"/>
    <w:rsid w:val="005B26F1"/>
    <w:rsid w:val="00600E40"/>
    <w:rsid w:val="00673ADD"/>
    <w:rsid w:val="008355AF"/>
    <w:rsid w:val="0095688F"/>
    <w:rsid w:val="009D6CB1"/>
    <w:rsid w:val="00AA1D8D"/>
    <w:rsid w:val="00B47730"/>
    <w:rsid w:val="00B81180"/>
    <w:rsid w:val="00CB0664"/>
    <w:rsid w:val="00CB7EB5"/>
    <w:rsid w:val="00D81163"/>
    <w:rsid w:val="00EB184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EA24C8"/>
  <w14:defaultImageDpi w14:val="300"/>
  <w15:docId w15:val="{60FDAA6E-A1FA-4AAF-9AE6-8E7FE0CB3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00E40"/>
  </w:style>
  <w:style w:type="paragraph" w:styleId="1">
    <w:name w:val="heading 1"/>
    <w:basedOn w:val="a1"/>
    <w:next w:val="a1"/>
    <w:link w:val="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E618BF"/>
    <w:pPr>
      <w:tabs>
        <w:tab w:val="center" w:pos="4680"/>
        <w:tab w:val="right" w:pos="9360"/>
      </w:tabs>
      <w:spacing w:after="0" w:line="240" w:lineRule="auto"/>
    </w:pPr>
  </w:style>
  <w:style w:type="character" w:customStyle="1" w:styleId="Char">
    <w:name w:val="رأس الصفحة Char"/>
    <w:basedOn w:val="a2"/>
    <w:link w:val="a5"/>
    <w:uiPriority w:val="99"/>
    <w:rsid w:val="00E618BF"/>
  </w:style>
  <w:style w:type="paragraph" w:styleId="a6">
    <w:name w:val="footer"/>
    <w:basedOn w:val="a1"/>
    <w:link w:val="Char0"/>
    <w:uiPriority w:val="99"/>
    <w:unhideWhenUsed/>
    <w:rsid w:val="00E618BF"/>
    <w:pPr>
      <w:tabs>
        <w:tab w:val="center" w:pos="4680"/>
        <w:tab w:val="right" w:pos="9360"/>
      </w:tabs>
      <w:spacing w:after="0" w:line="240" w:lineRule="auto"/>
    </w:pPr>
  </w:style>
  <w:style w:type="character" w:customStyle="1" w:styleId="Char0">
    <w:name w:val="تذييل الصفحة Char"/>
    <w:basedOn w:val="a2"/>
    <w:link w:val="a6"/>
    <w:uiPriority w:val="99"/>
    <w:rsid w:val="00E618BF"/>
  </w:style>
  <w:style w:type="paragraph" w:styleId="a7">
    <w:name w:val="No Spacing"/>
    <w:uiPriority w:val="1"/>
    <w:qFormat/>
    <w:rsid w:val="00FC693F"/>
    <w:pPr>
      <w:spacing w:after="0" w:line="240" w:lineRule="auto"/>
    </w:pPr>
  </w:style>
  <w:style w:type="character" w:customStyle="1" w:styleId="1Char">
    <w:name w:val="العنوان 1 Char"/>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Char">
    <w:name w:val="عنوان 3 Char"/>
    <w:basedOn w:val="a2"/>
    <w:link w:val="31"/>
    <w:uiPriority w:val="9"/>
    <w:rsid w:val="00FC693F"/>
    <w:rPr>
      <w:rFonts w:asciiTheme="majorHAnsi" w:eastAsiaTheme="majorEastAsia" w:hAnsiTheme="majorHAnsi" w:cstheme="majorBidi"/>
      <w:b/>
      <w:bCs/>
      <w:color w:val="4F81BD" w:themeColor="accent1"/>
    </w:rPr>
  </w:style>
  <w:style w:type="paragraph" w:styleId="a8">
    <w:name w:val="Title"/>
    <w:basedOn w:val="a1"/>
    <w:next w:val="a1"/>
    <w:link w:val="Char1"/>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العنوان Char"/>
    <w:basedOn w:val="a2"/>
    <w:link w:val="a8"/>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1"/>
    <w:next w:val="a1"/>
    <w:link w:val="Char2"/>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عنوان فرعي Char"/>
    <w:basedOn w:val="a2"/>
    <w:link w:val="a9"/>
    <w:uiPriority w:val="11"/>
    <w:rsid w:val="00FC693F"/>
    <w:rPr>
      <w:rFonts w:asciiTheme="majorHAnsi" w:eastAsiaTheme="majorEastAsia" w:hAnsiTheme="majorHAnsi" w:cstheme="majorBidi"/>
      <w:i/>
      <w:iCs/>
      <w:color w:val="4F81BD" w:themeColor="accent1"/>
      <w:spacing w:val="15"/>
      <w:sz w:val="24"/>
      <w:szCs w:val="24"/>
    </w:rPr>
  </w:style>
  <w:style w:type="paragraph" w:styleId="aa">
    <w:name w:val="List Paragraph"/>
    <w:basedOn w:val="a1"/>
    <w:uiPriority w:val="34"/>
    <w:qFormat/>
    <w:rsid w:val="00FC693F"/>
    <w:pPr>
      <w:ind w:left="720"/>
      <w:contextualSpacing/>
    </w:pPr>
  </w:style>
  <w:style w:type="paragraph" w:styleId="ab">
    <w:name w:val="Body Text"/>
    <w:basedOn w:val="a1"/>
    <w:link w:val="Char3"/>
    <w:uiPriority w:val="99"/>
    <w:unhideWhenUsed/>
    <w:rsid w:val="00AA1D8D"/>
    <w:pPr>
      <w:spacing w:after="120"/>
    </w:pPr>
  </w:style>
  <w:style w:type="character" w:customStyle="1" w:styleId="Char3">
    <w:name w:val="نص أساسي Char"/>
    <w:basedOn w:val="a2"/>
    <w:link w:val="ab"/>
    <w:uiPriority w:val="99"/>
    <w:rsid w:val="00AA1D8D"/>
  </w:style>
  <w:style w:type="paragraph" w:styleId="22">
    <w:name w:val="Body Text 2"/>
    <w:basedOn w:val="a1"/>
    <w:link w:val="2Char0"/>
    <w:uiPriority w:val="99"/>
    <w:unhideWhenUsed/>
    <w:rsid w:val="00AA1D8D"/>
    <w:pPr>
      <w:spacing w:after="120" w:line="480" w:lineRule="auto"/>
    </w:pPr>
  </w:style>
  <w:style w:type="character" w:customStyle="1" w:styleId="2Char0">
    <w:name w:val="نص أساسي 2 Char"/>
    <w:basedOn w:val="a2"/>
    <w:link w:val="22"/>
    <w:uiPriority w:val="99"/>
    <w:rsid w:val="00AA1D8D"/>
  </w:style>
  <w:style w:type="paragraph" w:styleId="32">
    <w:name w:val="Body Text 3"/>
    <w:basedOn w:val="a1"/>
    <w:link w:val="3Char0"/>
    <w:uiPriority w:val="99"/>
    <w:unhideWhenUsed/>
    <w:rsid w:val="00AA1D8D"/>
    <w:pPr>
      <w:spacing w:after="120"/>
    </w:pPr>
    <w:rPr>
      <w:sz w:val="16"/>
      <w:szCs w:val="16"/>
    </w:rPr>
  </w:style>
  <w:style w:type="character" w:customStyle="1" w:styleId="3Char0">
    <w:name w:val="نص أساسي 3 Char"/>
    <w:basedOn w:val="a2"/>
    <w:link w:val="32"/>
    <w:uiPriority w:val="99"/>
    <w:rsid w:val="00AA1D8D"/>
    <w:rPr>
      <w:sz w:val="16"/>
      <w:szCs w:val="16"/>
    </w:rPr>
  </w:style>
  <w:style w:type="paragraph" w:styleId="ac">
    <w:name w:val="List"/>
    <w:basedOn w:val="a1"/>
    <w:uiPriority w:val="99"/>
    <w:unhideWhenUsed/>
    <w:rsid w:val="00AA1D8D"/>
    <w:pPr>
      <w:ind w:left="360" w:hanging="360"/>
      <w:contextualSpacing/>
    </w:pPr>
  </w:style>
  <w:style w:type="paragraph" w:styleId="23">
    <w:name w:val="List 2"/>
    <w:basedOn w:val="a1"/>
    <w:uiPriority w:val="99"/>
    <w:unhideWhenUsed/>
    <w:rsid w:val="00326F90"/>
    <w:pPr>
      <w:ind w:left="720" w:hanging="360"/>
      <w:contextualSpacing/>
    </w:pPr>
  </w:style>
  <w:style w:type="paragraph" w:styleId="33">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d">
    <w:name w:val="List Continue"/>
    <w:basedOn w:val="a1"/>
    <w:uiPriority w:val="99"/>
    <w:unhideWhenUsed/>
    <w:rsid w:val="0029639D"/>
    <w:pPr>
      <w:spacing w:after="120"/>
      <w:ind w:left="360"/>
      <w:contextualSpacing/>
    </w:pPr>
  </w:style>
  <w:style w:type="paragraph" w:styleId="24">
    <w:name w:val="List Continue 2"/>
    <w:basedOn w:val="a1"/>
    <w:uiPriority w:val="99"/>
    <w:unhideWhenUsed/>
    <w:rsid w:val="0029639D"/>
    <w:pPr>
      <w:spacing w:after="120"/>
      <w:ind w:left="720"/>
      <w:contextualSpacing/>
    </w:pPr>
  </w:style>
  <w:style w:type="paragraph" w:styleId="34">
    <w:name w:val="List Continue 3"/>
    <w:basedOn w:val="a1"/>
    <w:uiPriority w:val="99"/>
    <w:unhideWhenUsed/>
    <w:rsid w:val="0029639D"/>
    <w:pPr>
      <w:spacing w:after="120"/>
      <w:ind w:left="1080"/>
      <w:contextualSpacing/>
    </w:pPr>
  </w:style>
  <w:style w:type="paragraph" w:styleId="ae">
    <w:name w:val="macro"/>
    <w:link w:val="Char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Char4">
    <w:name w:val="نص ماكرو Char"/>
    <w:basedOn w:val="a2"/>
    <w:link w:val="ae"/>
    <w:uiPriority w:val="99"/>
    <w:rsid w:val="0029639D"/>
    <w:rPr>
      <w:rFonts w:ascii="Courier" w:hAnsi="Courier"/>
      <w:sz w:val="20"/>
      <w:szCs w:val="20"/>
    </w:rPr>
  </w:style>
  <w:style w:type="paragraph" w:styleId="af">
    <w:name w:val="Quote"/>
    <w:basedOn w:val="a1"/>
    <w:next w:val="a1"/>
    <w:link w:val="Char5"/>
    <w:uiPriority w:val="29"/>
    <w:qFormat/>
    <w:rsid w:val="00FC693F"/>
    <w:rPr>
      <w:i/>
      <w:iCs/>
      <w:color w:val="000000" w:themeColor="text1"/>
    </w:rPr>
  </w:style>
  <w:style w:type="character" w:customStyle="1" w:styleId="Char5">
    <w:name w:val="اقتباس Char"/>
    <w:basedOn w:val="a2"/>
    <w:link w:val="af"/>
    <w:uiPriority w:val="29"/>
    <w:rsid w:val="00FC693F"/>
    <w:rPr>
      <w:i/>
      <w:iCs/>
      <w:color w:val="000000" w:themeColor="text1"/>
    </w:rPr>
  </w:style>
  <w:style w:type="character" w:customStyle="1" w:styleId="4Char">
    <w:name w:val="عنوان 4 Char"/>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Char">
    <w:name w:val="عنوان 5 Char"/>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Char">
    <w:name w:val="عنوان 6 Char"/>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Char">
    <w:name w:val="عنوان 7 Char"/>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Char">
    <w:name w:val="عنوان 8 Char"/>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Char">
    <w:name w:val="عنوان 9 Char"/>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0">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1">
    <w:name w:val="Strong"/>
    <w:basedOn w:val="a2"/>
    <w:uiPriority w:val="22"/>
    <w:qFormat/>
    <w:rsid w:val="00FC693F"/>
    <w:rPr>
      <w:b/>
      <w:bCs/>
    </w:rPr>
  </w:style>
  <w:style w:type="character" w:styleId="af2">
    <w:name w:val="Emphasis"/>
    <w:basedOn w:val="a2"/>
    <w:uiPriority w:val="20"/>
    <w:qFormat/>
    <w:rsid w:val="00FC693F"/>
    <w:rPr>
      <w:i/>
      <w:iCs/>
    </w:rPr>
  </w:style>
  <w:style w:type="paragraph" w:styleId="af3">
    <w:name w:val="Intense Quote"/>
    <w:basedOn w:val="a1"/>
    <w:next w:val="a1"/>
    <w:link w:val="Char6"/>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har6">
    <w:name w:val="اقتباس مكثف Char"/>
    <w:basedOn w:val="a2"/>
    <w:link w:val="af3"/>
    <w:uiPriority w:val="30"/>
    <w:rsid w:val="00FC693F"/>
    <w:rPr>
      <w:b/>
      <w:bCs/>
      <w:i/>
      <w:iCs/>
      <w:color w:val="4F81BD" w:themeColor="accent1"/>
    </w:rPr>
  </w:style>
  <w:style w:type="character" w:styleId="af4">
    <w:name w:val="Subtle Emphasis"/>
    <w:basedOn w:val="a2"/>
    <w:uiPriority w:val="19"/>
    <w:qFormat/>
    <w:rsid w:val="00FC693F"/>
    <w:rPr>
      <w:i/>
      <w:iCs/>
      <w:color w:val="808080" w:themeColor="text1" w:themeTint="7F"/>
    </w:rPr>
  </w:style>
  <w:style w:type="character" w:styleId="af5">
    <w:name w:val="Intense Emphasis"/>
    <w:basedOn w:val="a2"/>
    <w:uiPriority w:val="21"/>
    <w:qFormat/>
    <w:rsid w:val="00FC693F"/>
    <w:rPr>
      <w:b/>
      <w:bCs/>
      <w:i/>
      <w:iCs/>
      <w:color w:val="4F81BD" w:themeColor="accent1"/>
    </w:rPr>
  </w:style>
  <w:style w:type="character" w:styleId="af6">
    <w:name w:val="Subtle Reference"/>
    <w:basedOn w:val="a2"/>
    <w:uiPriority w:val="31"/>
    <w:qFormat/>
    <w:rsid w:val="00FC693F"/>
    <w:rPr>
      <w:smallCaps/>
      <w:color w:val="C0504D" w:themeColor="accent2"/>
      <w:u w:val="single"/>
    </w:rPr>
  </w:style>
  <w:style w:type="character" w:styleId="af7">
    <w:name w:val="Intense Reference"/>
    <w:basedOn w:val="a2"/>
    <w:uiPriority w:val="32"/>
    <w:qFormat/>
    <w:rsid w:val="00FC693F"/>
    <w:rPr>
      <w:b/>
      <w:bCs/>
      <w:smallCaps/>
      <w:color w:val="C0504D" w:themeColor="accent2"/>
      <w:spacing w:val="5"/>
      <w:u w:val="single"/>
    </w:rPr>
  </w:style>
  <w:style w:type="character" w:styleId="af8">
    <w:name w:val="Book Title"/>
    <w:basedOn w:val="a2"/>
    <w:uiPriority w:val="33"/>
    <w:qFormat/>
    <w:rsid w:val="00FC693F"/>
    <w:rPr>
      <w:b/>
      <w:bCs/>
      <w:smallCaps/>
      <w:spacing w:val="5"/>
    </w:rPr>
  </w:style>
  <w:style w:type="paragraph" w:styleId="af9">
    <w:name w:val="TOC Heading"/>
    <w:basedOn w:val="1"/>
    <w:next w:val="a1"/>
    <w:uiPriority w:val="39"/>
    <w:semiHidden/>
    <w:unhideWhenUsed/>
    <w:qFormat/>
    <w:rsid w:val="00FC693F"/>
    <w:pPr>
      <w:outlineLvl w:val="9"/>
    </w:pPr>
  </w:style>
  <w:style w:type="table" w:styleId="afa">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b">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c">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d">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e">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0">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1">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3">
    <w:name w:val="Plain Table 1"/>
    <w:basedOn w:val="a3"/>
    <w:uiPriority w:val="99"/>
    <w:rsid w:val="005B26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2">
    <w:name w:val="Grid Table 1 Light Accent 1"/>
    <w:basedOn w:val="a3"/>
    <w:uiPriority w:val="46"/>
    <w:rsid w:val="005B26F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219</Words>
  <Characters>1254</Characters>
  <Application>Microsoft Office Word</Application>
  <DocSecurity>0</DocSecurity>
  <Lines>10</Lines>
  <Paragraphs>2</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1471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تالا  فهد  عوض  لويحق المطيري</cp:lastModifiedBy>
  <cp:revision>2</cp:revision>
  <dcterms:created xsi:type="dcterms:W3CDTF">2024-09-13T00:46:00Z</dcterms:created>
  <dcterms:modified xsi:type="dcterms:W3CDTF">2024-09-13T00:46:00Z</dcterms:modified>
  <cp:category/>
</cp:coreProperties>
</file>