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84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8"/>
          <w:shd w:fill="FFFFFF" w:val="clear"/>
        </w:rPr>
        <w:t xml:space="preserve">Домашнее задание к занятию "5.1. Основы виртуализации"</w:t>
      </w:r>
    </w:p>
    <w:p>
      <w:pPr>
        <w:spacing w:before="276" w:after="184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36"/>
          <w:shd w:fill="FFFFFF" w:val="clear"/>
        </w:rPr>
        <w:br/>
      </w: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36"/>
          <w:shd w:fill="FFFFFF" w:val="clear"/>
        </w:rPr>
        <w:t xml:space="preserve">Задача 1</w:t>
      </w:r>
    </w:p>
    <w:p>
      <w:pPr>
        <w:spacing w:before="276" w:after="184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  <w:t xml:space="preserve">Вкратце опишите, как вы поняли - в чем основное отличие паравиртуализации и виртуализации на основе ОС.</w:t>
      </w:r>
    </w:p>
    <w:p>
      <w:pPr>
        <w:spacing w:before="276" w:after="184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  <w:t xml:space="preserve">Ответ: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Паравиртуализация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Виртуализация уровня ОС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Имеет гипервизор (но часть интерфейсов может пробрасываться на прямую к нашей ОС.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Нету гипервизора,по этому контейнеры обращаются напрямую к железу. (за счет чего скорость быстрее чем с гипервизором).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Так же можно создать в рамках одной паравиртуальной машине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10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машин и связать их сетью и сделать недоступной из вне.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Минусы нет защиты ОС железного сервера, из контейнера мы можем напакостить сильнее чем с гипервизором (как еще не выяснил, хотелось бы пояснений).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Так же мы можем одну из машин напрямую прокинуть к сетевому интерфейсу.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Мы в зависимости от системы на которую установлен контейнер, не можем накатить на Centosнапример контейнер windows.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Так же можно создать в виртуалке сетевой мост и поднять там например nginx и через браузер зайти в него по своему IP.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76" w:after="184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36"/>
          <w:shd w:fill="FFFFFF" w:val="clear"/>
        </w:rPr>
        <w:t xml:space="preserve">Задача 2</w:t>
      </w:r>
    </w:p>
    <w:p>
      <w:pPr>
        <w:spacing w:before="0" w:after="184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  <w:t xml:space="preserve">Выберите тип один из вариантов использования организации физических серверов, в зависимости от условий использования.</w:t>
      </w:r>
    </w:p>
    <w:p>
      <w:pPr>
        <w:spacing w:before="0" w:after="184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  <w:t xml:space="preserve">Организация серверов: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  <w:t xml:space="preserve">физические сервера</w:t>
      </w:r>
    </w:p>
    <w:p>
      <w:pPr>
        <w:numPr>
          <w:ilvl w:val="0"/>
          <w:numId w:val="23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  <w:t xml:space="preserve">паравиртуализация</w:t>
      </w:r>
    </w:p>
    <w:p>
      <w:pPr>
        <w:numPr>
          <w:ilvl w:val="0"/>
          <w:numId w:val="23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  <w:t xml:space="preserve">виртуализация уровня ОС</w:t>
      </w:r>
    </w:p>
    <w:p>
      <w:pPr>
        <w:spacing w:before="0" w:after="184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  <w:t xml:space="preserve">Условия использования: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  <w:t xml:space="preserve">Высоконагруженная база данных, чувствительная к отказу</w:t>
      </w:r>
    </w:p>
    <w:p>
      <w:pPr>
        <w:numPr>
          <w:ilvl w:val="0"/>
          <w:numId w:val="26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  <w:t xml:space="preserve">Различные Java-приложения</w:t>
      </w:r>
    </w:p>
    <w:p>
      <w:pPr>
        <w:numPr>
          <w:ilvl w:val="0"/>
          <w:numId w:val="26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  <w:t xml:space="preserve">Windows 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  <w:t xml:space="preserve">системы для использования Бухгалтерским отделом</w:t>
      </w:r>
    </w:p>
    <w:p>
      <w:pPr>
        <w:numPr>
          <w:ilvl w:val="0"/>
          <w:numId w:val="26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  <w:t xml:space="preserve">Системы, выполняющие высокопроизводительные расчеты на GPU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  <w:t xml:space="preserve">Опишите, почему вы выбрали к каждому целевому использованию такую организацию.</w:t>
        <w:br/>
        <w:br/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Ответ:</w:t>
        <w:br/>
        <w:t xml:space="preserve">Физические сервера - 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Системы, выполняющие высокопроизводительные расчеты на GPU (майнинг). Нужна максимальная производительность.</w:t>
        <w:br/>
        <w:br/>
        <w:br/>
        <w:t xml:space="preserve">паравиртуализация- “Windows системы для использования Бухгалтерским отделом” (сделать закрытую сесть чтобы из вне не могли украсть наши данные).</w:t>
        <w:br/>
        <w:br/>
        <w:t xml:space="preserve">“Высоконагруженная база данных, чувствительная к отказу” Чтобы при падении приложений гипервизор отсекал ненужные ошибки. И максимально повысить отказоустойчивость системы.</w:t>
        <w:br/>
        <w:br/>
        <w:t xml:space="preserve">виртуализация уровня ОС 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“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Различные Java-приложения” чтобы быстрее работали но были в контейнерах.</w:t>
      </w:r>
    </w:p>
    <w:p>
      <w:pPr>
        <w:spacing w:before="0" w:after="184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  <w:br/>
      </w:r>
    </w:p>
    <w:p>
      <w:pPr>
        <w:spacing w:before="276" w:after="184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36"/>
          <w:shd w:fill="FFFFFF" w:val="clear"/>
        </w:rPr>
        <w:t xml:space="preserve">Задача 3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18"/>
          <w:shd w:fill="FFFFFF" w:val="clear"/>
        </w:rPr>
        <w:t xml:space="preserve">Как вы думаете, возможно ли совмещать несколько типов виртуализации на одном сервере? Приведите пример такого совмещения.</w:t>
        <w:br/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Ответ: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Можно если на физическом сервере развернуть виртуалку а в нем развернуть Docker контейнеры. Т.е. у нас будет и полная виртуализация, возможно паравиртуализация, а в ней будет виртуализация уровня ОС. Так система отказоустойчивее. Гипервизор в виртуализации спасет систему, если что-то пойдет не так.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