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Calibri"/>
          <w:b/>
          <w:color w:val="1A365D"/>
          <w:sz w:val="56"/>
        </w:rPr>
        <w:t>Public Speaking Resource Guide</w:t>
      </w:r>
    </w:p>
    <w:p>
      <w:pPr>
        <w:jc w:val="center"/>
      </w:pPr>
      <w:r>
        <w:rPr>
          <w:rFonts w:ascii="Calibri" w:hAnsi="Calibri" w:eastAsia="Calibri"/>
          <w:b w:val="0"/>
          <w:color w:val="2C5282"/>
          <w:sz w:val="32"/>
        </w:rPr>
        <w:t>A curated learning library</w:t>
      </w:r>
    </w:p>
    <w:p>
      <w:pPr>
        <w:jc w:val="center"/>
      </w:pPr>
      <w:r>
        <w:rPr>
          <w:rFonts w:ascii="Calibri" w:hAnsi="Calibri" w:eastAsia="Calibri"/>
          <w:b w:val="0"/>
          <w:sz w:val="28"/>
        </w:rPr>
        <w:t>September 2026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2"/>
        </w:rPr>
        <w:t>Books · Courses · Talks · Frameworks · Practice · Tools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In Microsoft Word: References → Table of Contents → Automatic Table. All major sections below use Heading styles so Word can generate a live TOC.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How to Use This Guide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Core Principles of Great Speaking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Books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Courses (Free and Paid)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Talks &amp; Video Learning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Podcasts &amp; Channels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Frameworks &amp; Techniques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 Systems &amp; Feedback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Communities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Tools &amp; Apps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30-Day Learning Plan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Cheat Sheets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Glossary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Sources / Further Reading</w:t>
      </w:r>
    </w:p>
    <w:p>
      <w:r>
        <w:br w:type="page"/>
      </w:r>
    </w:p>
    <w:p>
      <w:pPr>
        <w:pStyle w:val="Heading1"/>
      </w:pPr>
      <w:r>
        <w:t>How to Use This Guide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This is a curated library, not an infinite dump. Pick a path, practice weekly, and deepen with frameworks.</w:t>
      </w:r>
    </w:p>
    <w:p>
      <w:pPr>
        <w:pStyle w:val="Heading2"/>
      </w:pPr>
      <w:r>
        <w:t>Beginner path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Watch: Joe Kowan (stage fright), Chris Anderson (throughline), Julian Treasure (voice).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Read: Confessions of a Public Speaker (Berkun) or Talk Like TED (Gallo) — one is enough to start.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Course: Audit UW Dynamic Public Speaking on Coursera OR Saylor PRDV008 (fully free certificate).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Follow the 30-day plan; visit a Toastmasters club as a guest.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Tool: Phone video every week; optional Yoodli free tier.</w:t>
      </w:r>
    </w:p>
    <w:p>
      <w:pPr>
        <w:pStyle w:val="Heading2"/>
      </w:pPr>
      <w:r>
        <w:t>Intermediate path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Master Monroe’s Motivated Sequence and PREP under time pressure.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Study Duarte’s sparkline; rewrite one work presentation with what-is / what-could-be contrast.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Join Toastmasters Pathways or complete the UW specialization with peer review.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Build a 7–10 minute signature talk; get live evaluations.</w:t>
      </w:r>
    </w:p>
    <w:p>
      <w:pPr>
        <w:pStyle w:val="Heading2"/>
      </w:pPr>
      <w:r>
        <w:t>Advanced path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TED Masterclass or professional coaching; deliberate practice on storytelling and Q&amp;A.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Analyze championship Toastmasters speeches and TED talks structurally (not just vibes).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Teach or evaluate others — coaching sharpens your own criteria.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Specialize: technical talks (Melissa Marshall), executive messaging (McGowan), persuasion (Monroe + evidence).</w:t>
      </w:r>
    </w:p>
    <w:p>
      <w:pPr>
        <w:pStyle w:val="Heading1"/>
      </w:pPr>
      <w:r>
        <w:t>Core Principles of Great Speaking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Synthesized from TED practice, classical rhetoric, and modern coaching: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One idea worth spreading — a clear throughline beats a laundry list.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Audience first — they are the hero; your job is to serve their change or understanding.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Structure is kindness — openings, signposts, and closes reduce cognitive load.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Show, then tell — stories and concrete examples stick; abstractions fade.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Delivery amplifies content — voice, pause, eye contact, and gesture carry meaning.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Nerves are energy — reinterpret arousal as readiness; prepare routines, not perfection.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Feedback loops create skill — recording + live evaluation beats silent rehearsal alone.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Brevity respects attention — cut ruthlessly; the 18-minute TED heuristic is a useful ceiling for idea talks.</w:t>
      </w:r>
    </w:p>
    <w:p>
      <w:pPr>
        <w:pStyle w:val="Heading1"/>
      </w:pPr>
      <w:r>
        <w:t>Books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Start with one classic craft book and one practical/honest book.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Best for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TED Talks (Official Guide)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Chris Anderson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Throughline &amp; TED craft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Talk Like TED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Carmine Gallo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Story, emotion, memorable design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Resonate / slide:ology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Nancy Duarte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Narrative structure &amp; visuals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Made to Stick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Chip &amp; Dan Heath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Memorable messages (SUCCESs)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Confessions of a Public Speaker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Scott Berkun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Real-world practice &amp; nerves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The Art of Public Speaking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Dale Carnegie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Classic foundations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The Art of Public Speaking (text)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Stephen E. Lucas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Academic completeness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Pitch Perfect / Speak, Memorably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Bill McGowan (+ Juliana Silva)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Executive/media clarity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Don't Say Um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Michael Chad Hoeppner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Physical delivery drills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Speak Like Churchill…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James C. Humes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Historical techniques</w:t>
            </w:r>
          </w:p>
        </w:tc>
      </w:tr>
    </w:tbl>
    <w:p/>
    <w:p>
      <w:pPr>
        <w:pStyle w:val="Heading1"/>
      </w:pPr>
      <w:r>
        <w:t>Courses (Free and Paid)</w:t>
      </w:r>
    </w:p>
    <w:p>
      <w:pPr>
        <w:pStyle w:val="Heading2"/>
      </w:pPr>
      <w:r>
        <w:t>Free / free-to-audit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Course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Dynamic Public Speaking Specialization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UW / Coursera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Free audit; 4 courses; Dr. Matt McGarrity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PRDV008 Preparing &amp; Delivering Presentations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Saylor Academy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Free + free certificate (~23h)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Public Speaking (SkillUp)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Simplilearn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Short free intro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Pathways (with membership)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Toastmasters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Structured curriculum + live practice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Key URLs: coursera.org/specializations/public-speaking · learn.saylor.org/course/view.php?id=870 · toastmasters.org</w:t>
      </w:r>
    </w:p>
    <w:p>
      <w:pPr>
        <w:pStyle w:val="Heading2"/>
      </w:pPr>
      <w:r>
        <w:t>Paid (worth knowing)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Course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Approx. cost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TED Masterclass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TED / Chris Anderson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Paid (org/individual; contact TED)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Successful Public Speaking programs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Dale Carnegie Training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Often ~$400–$600+ (varies)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Public speaking bestsellers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Udemy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Often $10–$20 on sale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Communication Coach courses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Alexander Lyon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Free YT + paid options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Note: Older Acumen/Udemy Chris Anderson course appears discontinued; prefer TED Masterclass and Anderson’s book.</w:t>
      </w:r>
    </w:p>
    <w:p>
      <w:pPr>
        <w:pStyle w:val="Heading1"/>
      </w:pPr>
      <w:r>
        <w:t>Talks &amp; Video Learning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Study these for craft, not only inspiration. Pause and note structure, openings, and delivery choices.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Talk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Speaker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Craft focus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TED's secret to great public speaking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Chris Anderson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Throughline / idea transfer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How to speak so people want to listen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Julian Treasure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Voice &amp; listening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The secret structure of great talks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Nancy Duarte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Contrast structure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How I beat stage fright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Joe Kowan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Anxiety reframing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10 ways to have a better conversation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Celeste Headlee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Listening &amp; dialogue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How great leaders inspire action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Simon Sinek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Start with Why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Your body language may shape who you are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Amy Cuddy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Presence (see research caveats)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Talk nerdy to me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Melissa Marshall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Technical clarity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All listed talks have canonical pages on ted.com (verified for Anderson, Treasure, Duarte, Kowan, Headlee).</w:t>
      </w:r>
    </w:p>
    <w:p>
      <w:pPr>
        <w:pStyle w:val="Heading1"/>
      </w:pPr>
      <w:r>
        <w:t>Podcasts &amp; Channels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Think Fast, Talk Smart — Matt Abrahams (Stanford GSB): fastersmarter.io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MasterTalk (YouTube) — Brenden Kumarasamy: youtube.com/mastertalks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Communication Coach Alexander Lyon — alexanderlyon.com / YouTube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Toastmasters International YouTube — championship speeches &amp; tips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TED / TEDx YouTube — model excellence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Six Minutes blog — sixminutes.dlugan.com (deep how-to archive)</w:t>
      </w:r>
    </w:p>
    <w:p>
      <w:pPr>
        <w:pStyle w:val="Heading1"/>
      </w:pPr>
      <w:r>
        <w:t>Frameworks &amp; Techniques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Use one structure per talk. Mix delivery techniques freely.</w:t>
      </w:r>
    </w:p>
    <w:p>
      <w:pPr>
        <w:pStyle w:val="Heading2"/>
      </w:pPr>
      <w:r>
        <w:t>Monroe's Motivated Sequence (persuasion)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Attention — hook them immediately.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Need — make the problem real and relevant to them.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Satisfaction — present your solution clearly.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Visualization — paint the better (or worse) future.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Action — ask for one concrete next step.</w:t>
      </w:r>
    </w:p>
    <w:p>
      <w:pPr>
        <w:pStyle w:val="Heading2"/>
      </w:pPr>
      <w:r>
        <w:t>PREP (impromptu / Q&amp;A)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Point — state your answer up front.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Reason — why it holds.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Example — one concrete illustration.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Point — restate and land.</w:t>
      </w:r>
    </w:p>
    <w:p>
      <w:pPr>
        <w:pStyle w:val="Heading2"/>
      </w:pPr>
      <w:r>
        <w:t>Storytelling arcs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STAR: Situation → Task → Action → Result (workplace stories).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Hero’s journey (compressed): ordinary world → challenge → struggle → insight → new normal.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Before/After/Bridge: world before, world after, how we get there.</w:t>
      </w:r>
    </w:p>
    <w:p>
      <w:pPr>
        <w:pStyle w:val="Heading2"/>
      </w:pPr>
      <w:r>
        <w:t>Duarte Sparkline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Alternate what is (status quo) with what could be (vision). End in the “new bliss.” Creates tension and desire for change.</w:t>
      </w:r>
    </w:p>
    <w:p>
      <w:pPr>
        <w:pStyle w:val="Heading2"/>
      </w:pPr>
      <w:r>
        <w:t>SUCCESs (Made to Stick)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Simple · Unexpected · Concrete · Credible · Emotional · Stories — design messages that survive contact with memory.</w:t>
      </w:r>
    </w:p>
    <w:p>
      <w:pPr>
        <w:pStyle w:val="Heading2"/>
      </w:pPr>
      <w:r>
        <w:t>Vocal variety &amp; body language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Voice: vary pace, pitch, volume; use silence as punctuation (Treasure).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Body: open posture, purposeful gestures on key words, face the audience.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Eyes: divide the room into zones; hold 2–3 seconds per zone.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HAIL (Treasure): Honesty, Authenticity, Integrity, Love (wish them well).</w:t>
      </w:r>
    </w:p>
    <w:p>
      <w:pPr>
        <w:pStyle w:val="Heading2"/>
      </w:pPr>
      <w:r>
        <w:t>Golden Circle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Lead with Why (purpose), then How, then What. Especially useful for pitches and vision talks (Sinek).</w:t>
      </w:r>
    </w:p>
    <w:p>
      <w:pPr>
        <w:pStyle w:val="Heading1"/>
      </w:pPr>
      <w:r>
        <w:t>Practice Systems &amp; Feedback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Toastmasters: prepared speeches + Table Topics + structured evaluations — highest ROI community practice.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Record-and-review: weekly full take on video; track fillers/min, time, clarity of throughline.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AI feedback: Yoodli / Orai for objective filler and pace metrics between human feedback sessions.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Deliberate drills: 60-sec PREP; random-word talks; opening-line reps; pause practice.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Peer circles: swap recordings with one accountability partner; use a fixed rubric.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Rule of thumb: speaking skill grows with reps under mild pressure + specific feedback — not with more reading alone.</w:t>
      </w:r>
    </w:p>
    <w:p>
      <w:pPr>
        <w:pStyle w:val="Heading1"/>
      </w:pPr>
      <w:r>
        <w:t>Communities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Toastmasters International — toastmasters.org — in-person, online, hybrid clubs worldwide.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Membership (as published): about $72 USD semiannually + $25 one-time new-member fee + possible club dues.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Speechcraft — short Toastmasters-hosted intro programs (availability varies).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Meetup storytelling / speaking groups — search locally.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Campus clubs / forensics — if you have university access.</w:t>
      </w:r>
    </w:p>
    <w:p>
      <w:pPr>
        <w:pStyle w:val="Heading1"/>
      </w:pPr>
      <w:r>
        <w:t>Tools &amp; Apps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Use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Phone camera + voice memo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Core practice recordings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Free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Yoodli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AI speech coaching &amp; roleplays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Free tier; Pro ~$8/mo; Adv ~$20/mo (annual)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Orai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AI coach on fillers/pace/energy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Freemium / subscription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Timer + keyword outline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Rehearsal discipline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Free</w:t>
            </w:r>
          </w:p>
        </w:tc>
      </w:tr>
    </w:tbl>
    <w:p/>
    <w:p>
      <w:pPr>
        <w:pStyle w:val="Heading1"/>
      </w:pPr>
      <w:r>
        <w:t>30-Day Learning Plan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Summary of the companion file quick-start-30-day-plan.md: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Week 1 — Foundations &amp; nerves: throughline, baseline video, Treasure vocal work, PREP drills.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Week 2 — Craft &amp; openings: 3 hooks, STAR story, 4–5 min informative talk on camera.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Week 3 — Persuasion &amp; live practice: Monroe outline, persuasive film, Toastmasters/peer visit, impromptu reps.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Week 4 — Polish &amp; systems: signature 5–7 min talk, dress rehearsal, live/simulated delivery, Q&amp;A, habit lock-in.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Daily micro-drills (5 min): random-word talk, pause practice, opening-line reps, filler hunt.</w:t>
      </w:r>
    </w:p>
    <w:p>
      <w:pPr>
        <w:pStyle w:val="Heading1"/>
      </w:pPr>
      <w:r>
        <w:t>Cheat Sheets</w:t>
      </w:r>
    </w:p>
    <w:p>
      <w:pPr>
        <w:pStyle w:val="Heading2"/>
      </w:pPr>
      <w:r>
        <w:t>Opening strong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Never open with your name + agenda unless protocol requires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Pick one: vivid story beat, provocative question, surprising fact, or bold claim.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Land the throughline by sentence two or three.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Rehearse the first 30 seconds until automatic.</w:t>
      </w:r>
    </w:p>
    <w:p>
      <w:pPr>
        <w:pStyle w:val="Heading2"/>
      </w:pPr>
      <w:r>
        <w:t>Structure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Informative: Hook → Preview → Point1/2/3 with evidence → Summary → Close.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Persuasive: Monroe (Attention–Need–Satisfaction–Visualization–Action).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Impromptu: PREP.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Signpost: “First… Second… Finally…” — audiences love maps.</w:t>
      </w:r>
    </w:p>
    <w:p>
      <w:pPr>
        <w:pStyle w:val="Heading2"/>
      </w:pPr>
      <w:r>
        <w:t>Delivery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□ Throughline on a sticky note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□ Opening memorized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□ Keyword outline only (not full script, unless ceremonial)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□ Timed run-through within limit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□ Water, tech check, clicker/notes placed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□ Feet planted; shoulders open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□ Eye-contact zones planned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□ Pauses marked at key transitions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□ Closing line memorized (call to action or resonant image)</w:t>
      </w:r>
    </w:p>
    <w:p>
      <w:pPr>
        <w:pStyle w:val="Heading2"/>
      </w:pPr>
      <w:r>
        <w:t>Handling Q&amp;A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Listen fully; pause one beat before answering.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PREP; if you don’t know, say so and offer a follow-up.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Bridge hostile questions: acknowledge → reframe to your point → answer briefly.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Keep answers short; invite a deeper chat offline if needed.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End Q&amp;A by restating your throughline / call to action.</w:t>
      </w:r>
    </w:p>
    <w:p>
      <w:pPr>
        <w:pStyle w:val="Heading2"/>
      </w:pPr>
      <w:r>
        <w:t>Managing nerves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Reframe: adrenaline = fuel for focus (Kowan / performance psychology).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Pre-talk: slow exhales, shake out arms, power stance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Memorize only opening + closing; outline the middle.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Arrive early; meet three audience members (turns strangers into allies).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blank: pause, breathe, glance at outline, resume — audiences forgive pauses.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Exposure works: frequent low-stakes reps beat rare high-stakes terror.</w:t>
      </w:r>
    </w:p>
    <w:p>
      <w:pPr>
        <w:pStyle w:val="Heading1"/>
      </w:pPr>
      <w:r>
        <w:t>Glossary of Terms</w:t>
      </w:r>
    </w:p>
    <w:p>
      <w:r>
        <w:rPr>
          <w:rFonts w:ascii="Calibri" w:hAnsi="Calibri" w:eastAsia="Calibri"/>
          <w:b/>
          <w:sz w:val="22"/>
        </w:rPr>
        <w:t xml:space="preserve">Throughline: </w:t>
      </w:r>
      <w:r>
        <w:rPr>
          <w:rFonts w:ascii="Calibri" w:hAnsi="Calibri" w:eastAsia="Calibri"/>
          <w:b w:val="0"/>
          <w:sz w:val="22"/>
        </w:rPr>
        <w:t>The single connecting idea of a talk.</w:t>
      </w:r>
    </w:p>
    <w:p>
      <w:r>
        <w:rPr>
          <w:rFonts w:ascii="Calibri" w:hAnsi="Calibri" w:eastAsia="Calibri"/>
          <w:b/>
          <w:sz w:val="22"/>
        </w:rPr>
        <w:t xml:space="preserve">Hook: </w:t>
      </w:r>
      <w:r>
        <w:rPr>
          <w:rFonts w:ascii="Calibri" w:hAnsi="Calibri" w:eastAsia="Calibri"/>
          <w:b w:val="0"/>
          <w:sz w:val="22"/>
        </w:rPr>
        <w:t>Opening device that earns attention in the first seconds.</w:t>
      </w:r>
    </w:p>
    <w:p>
      <w:r>
        <w:rPr>
          <w:rFonts w:ascii="Calibri" w:hAnsi="Calibri" w:eastAsia="Calibri"/>
          <w:b/>
          <w:sz w:val="22"/>
        </w:rPr>
        <w:t xml:space="preserve">Signposting: </w:t>
      </w:r>
      <w:r>
        <w:rPr>
          <w:rFonts w:ascii="Calibri" w:hAnsi="Calibri" w:eastAsia="Calibri"/>
          <w:b w:val="0"/>
          <w:sz w:val="22"/>
        </w:rPr>
        <w:t>Verbal cues that show structure (“first,” “next,” “in short”).</w:t>
      </w:r>
    </w:p>
    <w:p>
      <w:r>
        <w:rPr>
          <w:rFonts w:ascii="Calibri" w:hAnsi="Calibri" w:eastAsia="Calibri"/>
          <w:b/>
          <w:sz w:val="22"/>
        </w:rPr>
        <w:t xml:space="preserve">Vocal variety: </w:t>
      </w:r>
      <w:r>
        <w:rPr>
          <w:rFonts w:ascii="Calibri" w:hAnsi="Calibri" w:eastAsia="Calibri"/>
          <w:b w:val="0"/>
          <w:sz w:val="22"/>
        </w:rPr>
        <w:t>Changes in pace, pitch, volume, and pause.</w:t>
      </w:r>
    </w:p>
    <w:p>
      <w:r>
        <w:rPr>
          <w:rFonts w:ascii="Calibri" w:hAnsi="Calibri" w:eastAsia="Calibri"/>
          <w:b/>
          <w:sz w:val="22"/>
        </w:rPr>
        <w:t xml:space="preserve">Table Topics: </w:t>
      </w:r>
      <w:r>
        <w:rPr>
          <w:rFonts w:ascii="Calibri" w:hAnsi="Calibri" w:eastAsia="Calibri"/>
          <w:b w:val="0"/>
          <w:sz w:val="22"/>
        </w:rPr>
        <w:t>Toastmasters impromptu speaking exercise.</w:t>
      </w:r>
    </w:p>
    <w:p>
      <w:r>
        <w:rPr>
          <w:rFonts w:ascii="Calibri" w:hAnsi="Calibri" w:eastAsia="Calibri"/>
          <w:b/>
          <w:sz w:val="22"/>
        </w:rPr>
        <w:t xml:space="preserve">Evaluation: </w:t>
      </w:r>
      <w:r>
        <w:rPr>
          <w:rFonts w:ascii="Calibri" w:hAnsi="Calibri" w:eastAsia="Calibri"/>
          <w:b w:val="0"/>
          <w:sz w:val="22"/>
        </w:rPr>
        <w:t>Structured feedback on a speech (content + delivery).</w:t>
      </w:r>
    </w:p>
    <w:p>
      <w:r>
        <w:rPr>
          <w:rFonts w:ascii="Calibri" w:hAnsi="Calibri" w:eastAsia="Calibri"/>
          <w:b/>
          <w:sz w:val="22"/>
        </w:rPr>
        <w:t xml:space="preserve">Call to action (CTA): </w:t>
      </w:r>
      <w:r>
        <w:rPr>
          <w:rFonts w:ascii="Calibri" w:hAnsi="Calibri" w:eastAsia="Calibri"/>
          <w:b w:val="0"/>
          <w:sz w:val="22"/>
        </w:rPr>
        <w:t>Specific ask at the end of a persuasive talk.</w:t>
      </w:r>
    </w:p>
    <w:p>
      <w:r>
        <w:rPr>
          <w:rFonts w:ascii="Calibri" w:hAnsi="Calibri" w:eastAsia="Calibri"/>
          <w:b/>
          <w:sz w:val="22"/>
        </w:rPr>
        <w:t xml:space="preserve">Filler words: </w:t>
      </w:r>
      <w:r>
        <w:rPr>
          <w:rFonts w:ascii="Calibri" w:hAnsi="Calibri" w:eastAsia="Calibri"/>
          <w:b w:val="0"/>
          <w:sz w:val="22"/>
        </w:rPr>
        <w:t>um, uh, like, you know — often reduced by pausing.</w:t>
      </w:r>
    </w:p>
    <w:p>
      <w:r>
        <w:rPr>
          <w:rFonts w:ascii="Calibri" w:hAnsi="Calibri" w:eastAsia="Calibri"/>
          <w:b/>
          <w:sz w:val="22"/>
        </w:rPr>
        <w:t xml:space="preserve">Extemporaneous: </w:t>
      </w:r>
      <w:r>
        <w:rPr>
          <w:rFonts w:ascii="Calibri" w:hAnsi="Calibri" w:eastAsia="Calibri"/>
          <w:b w:val="0"/>
          <w:sz w:val="22"/>
        </w:rPr>
        <w:t>Prepared and practiced, delivered from brief notes (not memorized word-for-word).</w:t>
      </w:r>
    </w:p>
    <w:p>
      <w:r>
        <w:rPr>
          <w:rFonts w:ascii="Calibri" w:hAnsi="Calibri" w:eastAsia="Calibri"/>
          <w:b/>
          <w:sz w:val="22"/>
        </w:rPr>
        <w:t xml:space="preserve">Impromptu: </w:t>
      </w:r>
      <w:r>
        <w:rPr>
          <w:rFonts w:ascii="Calibri" w:hAnsi="Calibri" w:eastAsia="Calibri"/>
          <w:b w:val="0"/>
          <w:sz w:val="22"/>
        </w:rPr>
        <w:t>Little or no prep time; frameworks like PREP help.</w:t>
      </w:r>
    </w:p>
    <w:p>
      <w:r>
        <w:rPr>
          <w:rFonts w:ascii="Calibri" w:hAnsi="Calibri" w:eastAsia="Calibri"/>
          <w:b/>
          <w:sz w:val="22"/>
        </w:rPr>
        <w:t xml:space="preserve">S.T.A.R. moment: </w:t>
      </w:r>
      <w:r>
        <w:rPr>
          <w:rFonts w:ascii="Calibri" w:hAnsi="Calibri" w:eastAsia="Calibri"/>
          <w:b w:val="0"/>
          <w:sz w:val="22"/>
        </w:rPr>
        <w:t>Duarte: Something They’ll Always Remember.</w:t>
      </w:r>
    </w:p>
    <w:p>
      <w:r>
        <w:rPr>
          <w:rFonts w:ascii="Calibri" w:hAnsi="Calibri" w:eastAsia="Calibri"/>
          <w:b/>
          <w:sz w:val="22"/>
        </w:rPr>
        <w:t xml:space="preserve">Pathways: </w:t>
      </w:r>
      <w:r>
        <w:rPr>
          <w:rFonts w:ascii="Calibri" w:hAnsi="Calibri" w:eastAsia="Calibri"/>
          <w:b w:val="0"/>
          <w:sz w:val="22"/>
        </w:rPr>
        <w:t>Toastmasters’ structured education program.</w:t>
      </w:r>
    </w:p>
    <w:p>
      <w:r>
        <w:rPr>
          <w:rFonts w:ascii="Calibri" w:hAnsi="Calibri" w:eastAsia="Calibri"/>
          <w:b/>
          <w:sz w:val="22"/>
        </w:rPr>
        <w:t xml:space="preserve">Rhetorical question: </w:t>
      </w:r>
      <w:r>
        <w:rPr>
          <w:rFonts w:ascii="Calibri" w:hAnsi="Calibri" w:eastAsia="Calibri"/>
          <w:b w:val="0"/>
          <w:sz w:val="22"/>
        </w:rPr>
        <w:t>Asked to provoke thought, not a literal answer.</w:t>
      </w:r>
    </w:p>
    <w:p>
      <w:r>
        <w:rPr>
          <w:rFonts w:ascii="Calibri" w:hAnsi="Calibri" w:eastAsia="Calibri"/>
          <w:b/>
          <w:sz w:val="22"/>
        </w:rPr>
        <w:t xml:space="preserve">Callback: </w:t>
      </w:r>
      <w:r>
        <w:rPr>
          <w:rFonts w:ascii="Calibri" w:hAnsi="Calibri" w:eastAsia="Calibri"/>
          <w:b w:val="0"/>
          <w:sz w:val="22"/>
        </w:rPr>
        <w:t>Referencing an earlier line/story to create cohesion.</w:t>
      </w:r>
    </w:p>
    <w:p>
      <w:pPr>
        <w:pStyle w:val="Heading1"/>
      </w:pPr>
      <w:r>
        <w:t>Sources / Further Reading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Primary verified portals used in building this library (September 2026):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https://www.coursera.org/specializations/public-speaking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https://learn.saylor.org/course/view.php?id=870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https://www.toastmasters.org/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https://www.ted.com/talks/chris_anderson_ted_s_secret_to_great_public_speaking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https://www.ted.com/talks/julian_treasure_how_to_speak_so_that_people_want_to_listen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https://www.ted.com/talks/nancy_duarte_the_secret_structure_of_great_talks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https://www.ted.com/talks/joe_kowan_how_i_beat_stage_fright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https://www.ted.com/talks/celeste_headlee_10_ways_to_have_a_better_conversation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https://masterclass.ted.com/course-overview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https://sixminutes.dlugan.com/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https://www.fastersmarter.io/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https://www.gsb.stanford.edu/business-podcasts/think-fast-talk-smart-podcast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https://yoodli.ai/pricing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https://www.mindtools.com/at48yzw/monroes-motivated-sequence/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https://scottberkun.com/the-books/confessions-of-a-public-speaker/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https://us.macmillan.com/books/9781250061539/talkliketed/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Companion files: resources-by-category.md · resources-index.json · quick-start-30-day-plan.md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Prices and platform availability change. Prefer official sites for enrollment and membership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