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9683F" w14:textId="1BFDE24E" w:rsidR="00EF565F" w:rsidRPr="00EF565F" w:rsidRDefault="006040F1" w:rsidP="00F24DD6">
      <w:pPr>
        <w:spacing w:after="567" w:line="480" w:lineRule="auto"/>
        <w:ind w:left="1"/>
        <w:jc w:val="center"/>
        <w:rPr>
          <w:rFonts w:ascii="Times New Roman" w:eastAsia="Times New Roman" w:hAnsi="Times New Roman" w:cs="Times New Roman"/>
          <w:color w:val="000000"/>
        </w:rPr>
      </w:pPr>
      <w:r w:rsidRPr="006040F1">
        <w:rPr>
          <w:rFonts w:ascii="Times New Roman" w:eastAsia="Times New Roman" w:hAnsi="Times New Roman" w:cs="Times New Roman"/>
          <w:b/>
          <w:color w:val="000000"/>
          <w:sz w:val="44"/>
        </w:rPr>
        <w:t>Digital Gauge for Oil Pressure and Coolant Temperature Sensors</w:t>
      </w:r>
      <w:r>
        <w:rPr>
          <w:rFonts w:ascii="Times New Roman" w:eastAsia="Times New Roman" w:hAnsi="Times New Roman" w:cs="Times New Roman"/>
          <w:color w:val="000000"/>
          <w:sz w:val="40"/>
        </w:rPr>
        <w:t xml:space="preserve"> </w:t>
      </w:r>
      <w:r w:rsidRPr="006040F1">
        <w:rPr>
          <w:rFonts w:ascii="Times New Roman" w:eastAsia="Times New Roman" w:hAnsi="Times New Roman" w:cs="Times New Roman"/>
          <w:b/>
          <w:bCs/>
          <w:color w:val="000000"/>
          <w:sz w:val="40"/>
        </w:rPr>
        <w:t>V1</w:t>
      </w:r>
    </w:p>
    <w:p w14:paraId="4EF77F73" w14:textId="77777777" w:rsidR="006040F1" w:rsidRDefault="006040F1" w:rsidP="00F24DD6">
      <w:pPr>
        <w:spacing w:after="381" w:line="480" w:lineRule="auto"/>
        <w:ind w:left="1"/>
        <w:jc w:val="center"/>
        <w:rPr>
          <w:rFonts w:ascii="Times New Roman" w:eastAsia="Times New Roman" w:hAnsi="Times New Roman" w:cs="Times New Roman"/>
          <w:i/>
          <w:iCs/>
          <w:color w:val="000000"/>
          <w:sz w:val="34"/>
          <w:u w:val="single" w:color="000000"/>
        </w:rPr>
      </w:pPr>
    </w:p>
    <w:p w14:paraId="5A98AC3B" w14:textId="77777777" w:rsidR="00F24DD6" w:rsidRDefault="006040F1" w:rsidP="00F24DD6">
      <w:pPr>
        <w:spacing w:after="381" w:line="480" w:lineRule="auto"/>
        <w:jc w:val="center"/>
        <w:rPr>
          <w:rFonts w:ascii="Times New Roman" w:eastAsia="Times New Roman" w:hAnsi="Times New Roman" w:cs="Times New Roman"/>
          <w:i/>
          <w:iCs/>
          <w:color w:val="000000"/>
        </w:rPr>
      </w:pPr>
      <w:r w:rsidRPr="006040F1">
        <w:rPr>
          <w:rFonts w:ascii="Times New Roman" w:eastAsia="Times New Roman" w:hAnsi="Times New Roman" w:cs="Times New Roman"/>
          <w:i/>
          <w:iCs/>
          <w:color w:val="000000"/>
          <w:sz w:val="34"/>
          <w:u w:val="single" w:color="000000"/>
        </w:rPr>
        <w:t>Author</w:t>
      </w:r>
      <w:r w:rsidR="00EF565F" w:rsidRPr="00EF565F">
        <w:rPr>
          <w:rFonts w:ascii="Times New Roman" w:eastAsia="Times New Roman" w:hAnsi="Times New Roman" w:cs="Times New Roman"/>
          <w:i/>
          <w:iCs/>
          <w:color w:val="000000"/>
          <w:sz w:val="34"/>
          <w:u w:val="single" w:color="000000"/>
        </w:rPr>
        <w:t>:</w:t>
      </w:r>
    </w:p>
    <w:p w14:paraId="7A0B0173" w14:textId="48FADA62" w:rsidR="00EF565F" w:rsidRPr="00EF565F" w:rsidRDefault="00EF565F" w:rsidP="00F24DD6">
      <w:pPr>
        <w:spacing w:after="381" w:line="480" w:lineRule="auto"/>
        <w:jc w:val="center"/>
        <w:rPr>
          <w:rFonts w:ascii="Times New Roman" w:eastAsia="Times New Roman" w:hAnsi="Times New Roman" w:cs="Times New Roman"/>
          <w:i/>
          <w:iCs/>
          <w:color w:val="000000"/>
        </w:rPr>
      </w:pPr>
      <w:r w:rsidRPr="00EF565F">
        <w:rPr>
          <w:rFonts w:ascii="Times New Roman" w:eastAsia="Times New Roman" w:hAnsi="Times New Roman" w:cs="Times New Roman"/>
          <w:i/>
          <w:iCs/>
          <w:color w:val="000000"/>
          <w:sz w:val="32"/>
        </w:rPr>
        <w:t>J</w:t>
      </w:r>
      <w:r w:rsidRPr="00EF565F">
        <w:rPr>
          <w:rFonts w:ascii="Times New Roman" w:eastAsia="Times New Roman" w:hAnsi="Times New Roman" w:cs="Times New Roman"/>
          <w:i/>
          <w:iCs/>
          <w:color w:val="000000"/>
        </w:rPr>
        <w:t xml:space="preserve">ULIAN </w:t>
      </w:r>
      <w:r w:rsidRPr="00EF565F">
        <w:rPr>
          <w:rFonts w:ascii="Times New Roman" w:eastAsia="Times New Roman" w:hAnsi="Times New Roman" w:cs="Times New Roman"/>
          <w:i/>
          <w:iCs/>
          <w:color w:val="000000"/>
          <w:sz w:val="32"/>
        </w:rPr>
        <w:t>T</w:t>
      </w:r>
      <w:r w:rsidRPr="00EF565F">
        <w:rPr>
          <w:rFonts w:ascii="Times New Roman" w:eastAsia="Times New Roman" w:hAnsi="Times New Roman" w:cs="Times New Roman"/>
          <w:i/>
          <w:iCs/>
          <w:color w:val="000000"/>
        </w:rPr>
        <w:t>ABASCIO</w:t>
      </w:r>
    </w:p>
    <w:p w14:paraId="0997963F" w14:textId="77777777" w:rsidR="00F24DD6" w:rsidRDefault="00F24DD6" w:rsidP="00F24DD6">
      <w:pPr>
        <w:spacing w:after="1474" w:line="480" w:lineRule="auto"/>
        <w:ind w:left="49" w:right="38" w:hanging="10"/>
        <w:jc w:val="center"/>
        <w:rPr>
          <w:rFonts w:ascii="Times New Roman" w:eastAsia="Times New Roman" w:hAnsi="Times New Roman" w:cs="Times New Roman"/>
          <w:i/>
          <w:iCs/>
          <w:color w:val="000000"/>
          <w:sz w:val="32"/>
        </w:rPr>
      </w:pPr>
    </w:p>
    <w:p w14:paraId="5648259A" w14:textId="68F49225" w:rsidR="00EF565F" w:rsidRPr="00EF565F" w:rsidRDefault="00EF565F" w:rsidP="00F24DD6">
      <w:pPr>
        <w:spacing w:after="1474" w:line="480" w:lineRule="auto"/>
        <w:ind w:left="49" w:right="38" w:hanging="10"/>
        <w:jc w:val="center"/>
        <w:rPr>
          <w:rFonts w:ascii="Times New Roman" w:eastAsia="Times New Roman" w:hAnsi="Times New Roman" w:cs="Times New Roman"/>
          <w:i/>
          <w:iCs/>
          <w:color w:val="000000"/>
          <w:sz w:val="32"/>
        </w:rPr>
      </w:pPr>
      <w:r w:rsidRPr="00EF565F">
        <w:rPr>
          <w:rFonts w:ascii="Times New Roman" w:eastAsia="Times New Roman" w:hAnsi="Times New Roman" w:cs="Times New Roman"/>
          <w:i/>
          <w:iCs/>
          <w:color w:val="000000"/>
          <w:sz w:val="32"/>
        </w:rPr>
        <w:t>D</w:t>
      </w:r>
      <w:r w:rsidRPr="00EF565F">
        <w:rPr>
          <w:rFonts w:ascii="Times New Roman" w:eastAsia="Times New Roman" w:hAnsi="Times New Roman" w:cs="Times New Roman"/>
          <w:i/>
          <w:iCs/>
          <w:color w:val="000000"/>
        </w:rPr>
        <w:t>ATE</w:t>
      </w:r>
      <w:r w:rsidRPr="00EF565F">
        <w:rPr>
          <w:rFonts w:ascii="Times New Roman" w:eastAsia="Times New Roman" w:hAnsi="Times New Roman" w:cs="Times New Roman"/>
          <w:i/>
          <w:iCs/>
          <w:color w:val="000000"/>
          <w:sz w:val="32"/>
        </w:rPr>
        <w:t xml:space="preserve">: </w:t>
      </w:r>
      <w:r w:rsidR="006040F1" w:rsidRPr="006040F1">
        <w:rPr>
          <w:rFonts w:ascii="Times New Roman" w:eastAsia="Times New Roman" w:hAnsi="Times New Roman" w:cs="Times New Roman"/>
          <w:i/>
          <w:iCs/>
          <w:color w:val="000000"/>
          <w:sz w:val="32"/>
        </w:rPr>
        <w:t>February</w:t>
      </w:r>
      <w:r w:rsidRPr="00EF565F">
        <w:rPr>
          <w:rFonts w:ascii="Times New Roman" w:eastAsia="Times New Roman" w:hAnsi="Times New Roman" w:cs="Times New Roman"/>
          <w:i/>
          <w:iCs/>
          <w:color w:val="000000"/>
        </w:rPr>
        <w:t xml:space="preserve"> </w:t>
      </w:r>
      <w:r w:rsidR="006040F1" w:rsidRPr="006040F1">
        <w:rPr>
          <w:rFonts w:ascii="Times New Roman" w:eastAsia="Times New Roman" w:hAnsi="Times New Roman" w:cs="Times New Roman"/>
          <w:i/>
          <w:iCs/>
          <w:color w:val="000000"/>
          <w:sz w:val="32"/>
        </w:rPr>
        <w:t>22</w:t>
      </w:r>
      <w:r w:rsidR="006040F1" w:rsidRPr="00EF565F">
        <w:rPr>
          <w:rFonts w:ascii="Times New Roman" w:eastAsia="Times New Roman" w:hAnsi="Times New Roman" w:cs="Times New Roman"/>
          <w:i/>
          <w:iCs/>
          <w:color w:val="000000"/>
        </w:rPr>
        <w:t>ND</w:t>
      </w:r>
      <w:r w:rsidRPr="00EF565F">
        <w:rPr>
          <w:rFonts w:ascii="Times New Roman" w:eastAsia="Times New Roman" w:hAnsi="Times New Roman" w:cs="Times New Roman"/>
          <w:i/>
          <w:iCs/>
          <w:color w:val="000000"/>
          <w:sz w:val="32"/>
        </w:rPr>
        <w:t>, 202</w:t>
      </w:r>
      <w:r w:rsidR="006040F1" w:rsidRPr="006040F1">
        <w:rPr>
          <w:rFonts w:ascii="Times New Roman" w:eastAsia="Times New Roman" w:hAnsi="Times New Roman" w:cs="Times New Roman"/>
          <w:i/>
          <w:iCs/>
          <w:color w:val="000000"/>
          <w:sz w:val="32"/>
        </w:rPr>
        <w:t>4</w:t>
      </w:r>
    </w:p>
    <w:p w14:paraId="28D767C7" w14:textId="4579B3D3" w:rsidR="00EF565F" w:rsidRPr="00EF565F" w:rsidRDefault="00F24DD6" w:rsidP="00F24DD6">
      <w:pPr>
        <w:spacing w:after="0" w:line="480" w:lineRule="auto"/>
        <w:ind w:left="5880"/>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752" behindDoc="0" locked="0" layoutInCell="1" allowOverlap="1" wp14:anchorId="7A9491C5" wp14:editId="0F5990B9">
            <wp:simplePos x="0" y="0"/>
            <wp:positionH relativeFrom="column">
              <wp:posOffset>2613660</wp:posOffset>
            </wp:positionH>
            <wp:positionV relativeFrom="paragraph">
              <wp:posOffset>282575</wp:posOffset>
            </wp:positionV>
            <wp:extent cx="3887726" cy="1989455"/>
            <wp:effectExtent l="0" t="0" r="0" b="0"/>
            <wp:wrapNone/>
            <wp:docPr id="12339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385" t="35184" r="20410" b="41030"/>
                    <a:stretch/>
                  </pic:blipFill>
                  <pic:spPr bwMode="auto">
                    <a:xfrm>
                      <a:off x="0" y="0"/>
                      <a:ext cx="3887726" cy="198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F3780" w14:textId="6A4F48BB" w:rsidR="00896100" w:rsidRPr="00EF565F" w:rsidRDefault="00896100" w:rsidP="00F24DD6">
      <w:pPr>
        <w:spacing w:line="480" w:lineRule="auto"/>
        <w:rPr>
          <w:rFonts w:ascii="Times New Roman" w:hAnsi="Times New Roman" w:cs="Times New Roman"/>
          <w:sz w:val="24"/>
          <w:szCs w:val="24"/>
        </w:rPr>
      </w:pPr>
    </w:p>
    <w:p w14:paraId="77DAC5B7" w14:textId="29547818" w:rsidR="00EF565F" w:rsidRDefault="00EF565F" w:rsidP="00F24DD6">
      <w:pPr>
        <w:spacing w:line="480" w:lineRule="auto"/>
        <w:rPr>
          <w:rFonts w:ascii="Times New Roman" w:hAnsi="Times New Roman" w:cs="Times New Roman"/>
          <w:sz w:val="24"/>
          <w:szCs w:val="24"/>
        </w:rPr>
      </w:pPr>
    </w:p>
    <w:p w14:paraId="1144FDA3" w14:textId="540A1DA1" w:rsidR="00EF565F" w:rsidRDefault="00EF565F" w:rsidP="00F24DD6">
      <w:pPr>
        <w:spacing w:line="480" w:lineRule="auto"/>
        <w:rPr>
          <w:rFonts w:ascii="Times New Roman" w:hAnsi="Times New Roman" w:cs="Times New Roman"/>
          <w:sz w:val="24"/>
          <w:szCs w:val="24"/>
        </w:rPr>
      </w:pPr>
    </w:p>
    <w:p w14:paraId="682A46DF" w14:textId="77777777" w:rsidR="00223C5D" w:rsidRPr="00AA56C2" w:rsidRDefault="00223C5D" w:rsidP="00223C5D">
      <w:pPr>
        <w:spacing w:line="480" w:lineRule="auto"/>
        <w:rPr>
          <w:rFonts w:ascii="Times New Roman" w:hAnsi="Times New Roman" w:cs="Times New Roman"/>
          <w:b/>
          <w:bCs/>
          <w:sz w:val="36"/>
          <w:szCs w:val="36"/>
          <w:u w:val="single"/>
        </w:rPr>
      </w:pPr>
      <w:r w:rsidRPr="00AA56C2">
        <w:rPr>
          <w:rFonts w:ascii="Times New Roman" w:hAnsi="Times New Roman" w:cs="Times New Roman"/>
          <w:b/>
          <w:bCs/>
          <w:sz w:val="36"/>
          <w:szCs w:val="36"/>
          <w:u w:val="single"/>
        </w:rPr>
        <w:lastRenderedPageBreak/>
        <w:t>Abstract:</w:t>
      </w:r>
    </w:p>
    <w:p w14:paraId="38EDD3E5" w14:textId="0093F24B" w:rsidR="00223C5D" w:rsidRPr="00223C5D" w:rsidRDefault="00223C5D" w:rsidP="00223C5D">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This project aims to develop a digital gauge cluster for monitoring live oil pressure and coolant temperature in a 2003 Ford Mustang GT while preserving the functionality of the stock gauges. By integrating additional sensors and innovative design strategies, the project enables simultaneous readings on both the OEM gauge cluster and the new digital display without compromising stock functionality. Utilizing cost-effective components </w:t>
      </w:r>
      <w:r>
        <w:rPr>
          <w:rFonts w:ascii="Times New Roman" w:hAnsi="Times New Roman" w:cs="Times New Roman"/>
          <w:sz w:val="24"/>
          <w:szCs w:val="24"/>
        </w:rPr>
        <w:t>for</w:t>
      </w:r>
      <w:r w:rsidRPr="00223C5D">
        <w:rPr>
          <w:rFonts w:ascii="Times New Roman" w:hAnsi="Times New Roman" w:cs="Times New Roman"/>
          <w:sz w:val="24"/>
          <w:szCs w:val="24"/>
        </w:rPr>
        <w:t xml:space="preserve"> this project offers a practical and accessible solution for automotive enthusiasts seeking to enhance their vehicle's instrumentation. The project's methodology, results, and implications are explored, providing </w:t>
      </w:r>
      <w:r>
        <w:rPr>
          <w:rFonts w:ascii="Times New Roman" w:hAnsi="Times New Roman" w:cs="Times New Roman"/>
          <w:sz w:val="24"/>
          <w:szCs w:val="24"/>
        </w:rPr>
        <w:t>understanding</w:t>
      </w:r>
      <w:r w:rsidRPr="00223C5D">
        <w:rPr>
          <w:rFonts w:ascii="Times New Roman" w:hAnsi="Times New Roman" w:cs="Times New Roman"/>
          <w:sz w:val="24"/>
          <w:szCs w:val="24"/>
        </w:rPr>
        <w:t xml:space="preserve"> into the technical intricacies and practical considerations of creating a digital gauge cluster for the 2003 Ford Mustang GT.</w:t>
      </w:r>
    </w:p>
    <w:p w14:paraId="16E6CDD6" w14:textId="77777777" w:rsidR="00223C5D" w:rsidRPr="00223C5D" w:rsidRDefault="00223C5D" w:rsidP="00223C5D">
      <w:pPr>
        <w:spacing w:line="480" w:lineRule="auto"/>
        <w:rPr>
          <w:rFonts w:ascii="Times New Roman" w:hAnsi="Times New Roman" w:cs="Times New Roman"/>
          <w:sz w:val="24"/>
          <w:szCs w:val="24"/>
          <w:u w:val="single"/>
        </w:rPr>
      </w:pPr>
    </w:p>
    <w:p w14:paraId="2F7355D2" w14:textId="77777777" w:rsidR="00223C5D" w:rsidRPr="00AA56C2" w:rsidRDefault="00223C5D" w:rsidP="00AA56C2">
      <w:pPr>
        <w:spacing w:line="480" w:lineRule="auto"/>
        <w:rPr>
          <w:rFonts w:ascii="Times New Roman" w:hAnsi="Times New Roman" w:cs="Times New Roman"/>
          <w:b/>
          <w:bCs/>
          <w:sz w:val="36"/>
          <w:szCs w:val="36"/>
          <w:u w:val="single"/>
        </w:rPr>
      </w:pPr>
      <w:r w:rsidRPr="00AA56C2">
        <w:rPr>
          <w:rFonts w:ascii="Times New Roman" w:hAnsi="Times New Roman" w:cs="Times New Roman"/>
          <w:b/>
          <w:bCs/>
          <w:sz w:val="36"/>
          <w:szCs w:val="36"/>
          <w:u w:val="single"/>
        </w:rPr>
        <w:t>Introduction:</w:t>
      </w:r>
    </w:p>
    <w:p w14:paraId="79538937" w14:textId="5223B8FA" w:rsidR="00EF4053" w:rsidRPr="00223C5D" w:rsidRDefault="00223C5D" w:rsidP="00AA56C2">
      <w:pPr>
        <w:spacing w:line="480" w:lineRule="auto"/>
        <w:rPr>
          <w:rFonts w:ascii="Times New Roman" w:hAnsi="Times New Roman" w:cs="Times New Roman"/>
          <w:sz w:val="24"/>
          <w:szCs w:val="24"/>
        </w:rPr>
      </w:pPr>
      <w:r w:rsidRPr="00223C5D">
        <w:rPr>
          <w:rFonts w:ascii="Times New Roman" w:hAnsi="Times New Roman" w:cs="Times New Roman"/>
          <w:sz w:val="24"/>
          <w:szCs w:val="24"/>
        </w:rPr>
        <w:t xml:space="preserve">The automotive industry continues to evolve rapidly, driven by advancements in technology and a growing demand for enhanced vehicle performance, safety, and monitoring capabilities. Digital gauge clusters have emerged as a key innovation, offering drivers real-time access to critical vehicle data such as oil pressure and coolant temperature. In this context, the development of a digital gauge cluster tailored for the 2003 Ford Mustang GT represents an important advancement in modernizing classic muscle cars while retaining their timeless appeal. This article </w:t>
      </w:r>
      <w:r>
        <w:rPr>
          <w:rFonts w:ascii="Times New Roman" w:hAnsi="Times New Roman" w:cs="Times New Roman"/>
          <w:sz w:val="24"/>
          <w:szCs w:val="24"/>
        </w:rPr>
        <w:t xml:space="preserve">aims to </w:t>
      </w:r>
      <w:r w:rsidRPr="00223C5D">
        <w:rPr>
          <w:rFonts w:ascii="Times New Roman" w:hAnsi="Times New Roman" w:cs="Times New Roman"/>
          <w:sz w:val="24"/>
          <w:szCs w:val="24"/>
        </w:rPr>
        <w:t>provid</w:t>
      </w:r>
      <w:r>
        <w:rPr>
          <w:rFonts w:ascii="Times New Roman" w:hAnsi="Times New Roman" w:cs="Times New Roman"/>
          <w:sz w:val="24"/>
          <w:szCs w:val="24"/>
        </w:rPr>
        <w:t>e</w:t>
      </w:r>
      <w:r w:rsidRPr="00223C5D">
        <w:rPr>
          <w:rFonts w:ascii="Times New Roman" w:hAnsi="Times New Roman" w:cs="Times New Roman"/>
          <w:sz w:val="24"/>
          <w:szCs w:val="24"/>
        </w:rPr>
        <w:t xml:space="preserve"> valuable insights into the realm of automotive customization and performance enhancement.</w:t>
      </w:r>
    </w:p>
    <w:p w14:paraId="568E17EB" w14:textId="77777777" w:rsidR="00AA56C2" w:rsidRDefault="00AA56C2" w:rsidP="00AA56C2">
      <w:pPr>
        <w:spacing w:line="480" w:lineRule="auto"/>
        <w:rPr>
          <w:rFonts w:ascii="Times New Roman" w:hAnsi="Times New Roman" w:cs="Times New Roman"/>
          <w:sz w:val="24"/>
          <w:szCs w:val="24"/>
          <w:u w:val="single"/>
        </w:rPr>
      </w:pPr>
    </w:p>
    <w:p w14:paraId="3A4DA1B6" w14:textId="3A9DE605" w:rsidR="00EF565F" w:rsidRPr="00AA56C2" w:rsidRDefault="00EF565F" w:rsidP="00AA56C2">
      <w:pPr>
        <w:spacing w:line="480" w:lineRule="auto"/>
        <w:rPr>
          <w:rFonts w:ascii="Times New Roman" w:hAnsi="Times New Roman" w:cs="Times New Roman"/>
          <w:b/>
          <w:bCs/>
          <w:sz w:val="36"/>
          <w:szCs w:val="36"/>
        </w:rPr>
      </w:pPr>
      <w:r w:rsidRPr="00AA56C2">
        <w:rPr>
          <w:rFonts w:ascii="Times New Roman" w:hAnsi="Times New Roman" w:cs="Times New Roman"/>
          <w:b/>
          <w:bCs/>
          <w:sz w:val="36"/>
          <w:szCs w:val="36"/>
          <w:u w:val="single"/>
        </w:rPr>
        <w:lastRenderedPageBreak/>
        <w:t xml:space="preserve">Materials: </w:t>
      </w:r>
    </w:p>
    <w:p w14:paraId="4346C920" w14:textId="77777777"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1/4” NPT Brass splitter fitting</w:t>
      </w:r>
      <w:r w:rsidRPr="00EF565F">
        <w:rPr>
          <w:rFonts w:ascii="Times New Roman" w:hAnsi="Times New Roman" w:cs="Times New Roman"/>
          <w:sz w:val="24"/>
          <w:szCs w:val="24"/>
        </w:rPr>
        <w:t>: $10 (MAYBE)</w:t>
      </w:r>
    </w:p>
    <w:p w14:paraId="0D9EBB40" w14:textId="0EC8CEE7" w:rsidR="00EF565F" w:rsidRP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7" w:tgtFrame="_new" w:history="1">
        <w:r>
          <w:rPr>
            <w:rStyle w:val="Hyperlink"/>
            <w:rFonts w:ascii="Times New Roman" w:hAnsi="Times New Roman" w:cs="Times New Roman"/>
            <w:sz w:val="24"/>
            <w:szCs w:val="24"/>
          </w:rPr>
          <w:t>Amazon</w:t>
        </w:r>
      </w:hyperlink>
    </w:p>
    <w:p w14:paraId="1D824BF0" w14:textId="77777777"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 NPT Brass splitter fitting</w:t>
      </w:r>
      <w:r w:rsidRPr="00EF565F">
        <w:rPr>
          <w:rFonts w:ascii="Times New Roman" w:hAnsi="Times New Roman" w:cs="Times New Roman"/>
          <w:sz w:val="24"/>
          <w:szCs w:val="24"/>
        </w:rPr>
        <w:t>: $9</w:t>
      </w:r>
    </w:p>
    <w:p w14:paraId="2AA7E6D1" w14:textId="245C1C35" w:rsidR="00EF565F" w:rsidRP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8" w:tgtFrame="_new" w:history="1">
        <w:r w:rsidRPr="00EF565F">
          <w:rPr>
            <w:rStyle w:val="Hyperlink"/>
            <w:rFonts w:ascii="Times New Roman" w:hAnsi="Times New Roman" w:cs="Times New Roman"/>
            <w:sz w:val="24"/>
            <w:szCs w:val="24"/>
          </w:rPr>
          <w:t>Amazon</w:t>
        </w:r>
      </w:hyperlink>
    </w:p>
    <w:p w14:paraId="064EB559" w14:textId="77777777"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1/4 Oil Pressure Sensor from JUNKYARD</w:t>
      </w:r>
      <w:r w:rsidRPr="00EF565F">
        <w:rPr>
          <w:rFonts w:ascii="Times New Roman" w:hAnsi="Times New Roman" w:cs="Times New Roman"/>
          <w:sz w:val="24"/>
          <w:szCs w:val="24"/>
        </w:rPr>
        <w:t>: $8 (GET PLUG AND WIRING)</w:t>
      </w:r>
    </w:p>
    <w:p w14:paraId="148FCD82" w14:textId="5B5B5C99" w:rsidR="00EF565F" w:rsidRP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9" w:tgtFrame="_new" w:history="1">
        <w:r w:rsidRPr="00EF565F">
          <w:rPr>
            <w:rStyle w:val="Hyperlink"/>
            <w:rFonts w:ascii="Times New Roman" w:hAnsi="Times New Roman" w:cs="Times New Roman"/>
            <w:sz w:val="24"/>
            <w:szCs w:val="24"/>
          </w:rPr>
          <w:t>UPullAndPay</w:t>
        </w:r>
      </w:hyperlink>
    </w:p>
    <w:p w14:paraId="6BCBB437" w14:textId="3A9EDF0F"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3/8 ECT Sensor from JUNKYARD</w:t>
      </w:r>
      <w:r w:rsidRPr="00EF565F">
        <w:rPr>
          <w:rFonts w:ascii="Times New Roman" w:hAnsi="Times New Roman" w:cs="Times New Roman"/>
          <w:sz w:val="24"/>
          <w:szCs w:val="24"/>
        </w:rPr>
        <w:t>: $8 (GET PLUG AND WIRING)</w:t>
      </w:r>
    </w:p>
    <w:p w14:paraId="00CD8078" w14:textId="144855B7" w:rsidR="00EF565F" w:rsidRP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0" w:tgtFrame="_new" w:history="1">
        <w:r w:rsidRPr="00EF565F">
          <w:rPr>
            <w:rStyle w:val="Hyperlink"/>
            <w:rFonts w:ascii="Times New Roman" w:hAnsi="Times New Roman" w:cs="Times New Roman"/>
            <w:sz w:val="24"/>
            <w:szCs w:val="24"/>
          </w:rPr>
          <w:t>UPullAndPay</w:t>
        </w:r>
      </w:hyperlink>
    </w:p>
    <w:p w14:paraId="66C63104" w14:textId="090B513D"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Arduino nano clone from AliExpress</w:t>
      </w:r>
      <w:r w:rsidRPr="00EF565F">
        <w:rPr>
          <w:rFonts w:ascii="Times New Roman" w:hAnsi="Times New Roman" w:cs="Times New Roman"/>
          <w:sz w:val="24"/>
          <w:szCs w:val="24"/>
        </w:rPr>
        <w:t>: $5</w:t>
      </w:r>
    </w:p>
    <w:p w14:paraId="5C5353D9" w14:textId="77777777" w:rsidR="00EF565F" w:rsidRP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1" w:tgtFrame="_new" w:history="1">
        <w:r w:rsidRPr="00EF565F">
          <w:rPr>
            <w:rStyle w:val="Hyperlink"/>
            <w:rFonts w:ascii="Times New Roman" w:hAnsi="Times New Roman" w:cs="Times New Roman"/>
            <w:sz w:val="24"/>
            <w:szCs w:val="24"/>
          </w:rPr>
          <w:t>AliExpress</w:t>
        </w:r>
      </w:hyperlink>
    </w:p>
    <w:p w14:paraId="03C498A2" w14:textId="5A984FAF" w:rsidR="00EF565F" w:rsidRPr="00EF565F" w:rsidRDefault="00EF565F" w:rsidP="00AA56C2">
      <w:pPr>
        <w:numPr>
          <w:ilvl w:val="0"/>
          <w:numId w:val="2"/>
        </w:numPr>
        <w:spacing w:line="240" w:lineRule="auto"/>
        <w:rPr>
          <w:rFonts w:ascii="Times New Roman" w:hAnsi="Times New Roman" w:cs="Times New Roman"/>
          <w:sz w:val="24"/>
          <w:szCs w:val="24"/>
        </w:rPr>
      </w:pPr>
      <w:r w:rsidRPr="00EF565F">
        <w:rPr>
          <w:rFonts w:ascii="Times New Roman" w:hAnsi="Times New Roman" w:cs="Times New Roman"/>
          <w:b/>
          <w:bCs/>
          <w:sz w:val="24"/>
          <w:szCs w:val="24"/>
        </w:rPr>
        <w:t>2.4 LCD Screen no touch from AliExpress</w:t>
      </w:r>
      <w:r w:rsidRPr="00EF565F">
        <w:rPr>
          <w:rFonts w:ascii="Times New Roman" w:hAnsi="Times New Roman" w:cs="Times New Roman"/>
          <w:sz w:val="24"/>
          <w:szCs w:val="24"/>
        </w:rPr>
        <w:t>: $5</w:t>
      </w:r>
    </w:p>
    <w:p w14:paraId="28202870" w14:textId="3FE06D7F" w:rsidR="00EF565F" w:rsidRDefault="00EF565F" w:rsidP="00AA56C2">
      <w:pPr>
        <w:numPr>
          <w:ilvl w:val="1"/>
          <w:numId w:val="2"/>
        </w:numPr>
        <w:spacing w:line="240" w:lineRule="auto"/>
        <w:rPr>
          <w:rFonts w:ascii="Times New Roman" w:hAnsi="Times New Roman" w:cs="Times New Roman"/>
          <w:sz w:val="24"/>
          <w:szCs w:val="24"/>
        </w:rPr>
      </w:pPr>
      <w:r w:rsidRPr="00EF565F">
        <w:rPr>
          <w:rFonts w:ascii="Times New Roman" w:hAnsi="Times New Roman" w:cs="Times New Roman"/>
          <w:sz w:val="24"/>
          <w:szCs w:val="24"/>
        </w:rPr>
        <w:t xml:space="preserve">Source: </w:t>
      </w:r>
      <w:hyperlink r:id="rId12" w:tgtFrame="_new" w:history="1">
        <w:r w:rsidRPr="00EF565F">
          <w:rPr>
            <w:rStyle w:val="Hyperlink"/>
            <w:rFonts w:ascii="Times New Roman" w:hAnsi="Times New Roman" w:cs="Times New Roman"/>
            <w:sz w:val="24"/>
            <w:szCs w:val="24"/>
          </w:rPr>
          <w:t>AliExpress</w:t>
        </w:r>
      </w:hyperlink>
    </w:p>
    <w:p w14:paraId="06E46BFC" w14:textId="6EED662E" w:rsidR="00EF565F" w:rsidRPr="006040F1" w:rsidRDefault="00EF565F" w:rsidP="00AA56C2">
      <w:pPr>
        <w:spacing w:line="240" w:lineRule="auto"/>
        <w:rPr>
          <w:rFonts w:ascii="Times New Roman" w:hAnsi="Times New Roman" w:cs="Times New Roman"/>
          <w:b/>
          <w:bCs/>
          <w:sz w:val="24"/>
          <w:szCs w:val="24"/>
        </w:rPr>
      </w:pPr>
      <w:r w:rsidRPr="006040F1">
        <w:rPr>
          <w:rFonts w:ascii="Times New Roman" w:hAnsi="Times New Roman" w:cs="Times New Roman"/>
          <w:b/>
          <w:bCs/>
          <w:sz w:val="24"/>
          <w:szCs w:val="24"/>
        </w:rPr>
        <w:t>Total Cost: $45</w:t>
      </w:r>
    </w:p>
    <w:p w14:paraId="4139D4EC" w14:textId="7974C207" w:rsidR="00031843" w:rsidRDefault="00031843" w:rsidP="00AA56C2">
      <w:pPr>
        <w:spacing w:line="480" w:lineRule="auto"/>
        <w:rPr>
          <w:rFonts w:ascii="Times New Roman" w:hAnsi="Times New Roman" w:cs="Times New Roman"/>
          <w:sz w:val="24"/>
          <w:szCs w:val="24"/>
        </w:rPr>
      </w:pPr>
    </w:p>
    <w:p w14:paraId="5FC12720" w14:textId="70B1800C" w:rsidR="00031843" w:rsidRDefault="00AA56C2" w:rsidP="00AA56C2">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6704" behindDoc="0" locked="0" layoutInCell="1" allowOverlap="1" wp14:anchorId="1B44909C" wp14:editId="4CF9ACA1">
            <wp:simplePos x="0" y="0"/>
            <wp:positionH relativeFrom="margin">
              <wp:align>center</wp:align>
            </wp:positionH>
            <wp:positionV relativeFrom="paragraph">
              <wp:posOffset>358140</wp:posOffset>
            </wp:positionV>
            <wp:extent cx="5048250" cy="3785870"/>
            <wp:effectExtent l="0" t="0" r="0" b="5080"/>
            <wp:wrapNone/>
            <wp:docPr id="206445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378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843">
        <w:rPr>
          <w:rFonts w:ascii="Times New Roman" w:hAnsi="Times New Roman" w:cs="Times New Roman"/>
          <w:sz w:val="24"/>
          <w:szCs w:val="24"/>
        </w:rPr>
        <w:t xml:space="preserve">2003 </w:t>
      </w:r>
      <w:r>
        <w:rPr>
          <w:rFonts w:ascii="Times New Roman" w:hAnsi="Times New Roman" w:cs="Times New Roman"/>
          <w:sz w:val="24"/>
          <w:szCs w:val="24"/>
        </w:rPr>
        <w:t xml:space="preserve">Ford </w:t>
      </w:r>
      <w:r w:rsidR="00031843">
        <w:rPr>
          <w:rFonts w:ascii="Times New Roman" w:hAnsi="Times New Roman" w:cs="Times New Roman"/>
          <w:sz w:val="24"/>
          <w:szCs w:val="24"/>
        </w:rPr>
        <w:t>Mustang GT: Oil Pressure Sensor location, next to oil filter.</w:t>
      </w:r>
    </w:p>
    <w:p w14:paraId="1880714D" w14:textId="682A1E55" w:rsidR="000B5D9F" w:rsidRDefault="00AA56C2" w:rsidP="00AA56C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12BDBE18" wp14:editId="5B03E30A">
                <wp:simplePos x="0" y="0"/>
                <wp:positionH relativeFrom="margin">
                  <wp:posOffset>2179320</wp:posOffset>
                </wp:positionH>
                <wp:positionV relativeFrom="paragraph">
                  <wp:posOffset>975995</wp:posOffset>
                </wp:positionV>
                <wp:extent cx="1676400" cy="2619375"/>
                <wp:effectExtent l="19050" t="19050" r="19050" b="28575"/>
                <wp:wrapNone/>
                <wp:docPr id="21290372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19375"/>
                        </a:xfrm>
                        <a:prstGeom prst="flowChartConnector">
                          <a:avLst/>
                        </a:pr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48CE6" id="_x0000_t120" coordsize="21600,21600" o:spt="120" path="m10800,qx,10800,10800,21600,21600,10800,10800,xe">
                <v:path gradientshapeok="t" o:connecttype="custom" o:connectlocs="10800,0;3163,3163;0,10800;3163,18437;10800,21600;18437,18437;21600,10800;18437,3163" textboxrect="3163,3163,18437,18437"/>
              </v:shapetype>
              <v:shape id="AutoShape 3" o:spid="_x0000_s1026" type="#_x0000_t120" style="position:absolute;margin-left:171.6pt;margin-top:76.85pt;width:132pt;height:206.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" filled="f" strokeweight="3pt">
                <w10:wrap anchorx="margin"/>
              </v:shape>
            </w:pict>
          </mc:Fallback>
        </mc:AlternateContent>
      </w:r>
      <w:r w:rsidR="00031843">
        <w:rPr>
          <w:rFonts w:ascii="Times New Roman" w:hAnsi="Times New Roman" w:cs="Times New Roman"/>
          <w:sz w:val="24"/>
          <w:szCs w:val="24"/>
        </w:rPr>
        <w:br w:type="page"/>
      </w:r>
      <w:r>
        <w:rPr>
          <w:rFonts w:ascii="Times New Roman" w:hAnsi="Times New Roman" w:cs="Times New Roman"/>
          <w:noProof/>
          <w:sz w:val="24"/>
          <w:szCs w:val="24"/>
        </w:rPr>
        <w:lastRenderedPageBreak/>
        <w:drawing>
          <wp:anchor distT="0" distB="0" distL="114300" distR="114300" simplePos="0" relativeHeight="251663872" behindDoc="0" locked="0" layoutInCell="1" allowOverlap="1" wp14:anchorId="78F63D75" wp14:editId="32DA89E8">
            <wp:simplePos x="0" y="0"/>
            <wp:positionH relativeFrom="margin">
              <wp:align>right</wp:align>
            </wp:positionH>
            <wp:positionV relativeFrom="paragraph">
              <wp:posOffset>419100</wp:posOffset>
            </wp:positionV>
            <wp:extent cx="5943600" cy="3114675"/>
            <wp:effectExtent l="0" t="0" r="0" b="9525"/>
            <wp:wrapNone/>
            <wp:docPr id="311913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anchor>
        </w:drawing>
      </w:r>
      <w:r w:rsidR="000B5D9F">
        <w:rPr>
          <w:rFonts w:ascii="Times New Roman" w:hAnsi="Times New Roman" w:cs="Times New Roman"/>
          <w:noProof/>
          <w:sz w:val="24"/>
          <w:szCs w:val="24"/>
        </w:rPr>
        <mc:AlternateContent>
          <mc:Choice Requires="wps">
            <w:drawing>
              <wp:anchor distT="0" distB="0" distL="114300" distR="114300" simplePos="0" relativeHeight="251664896" behindDoc="0" locked="0" layoutInCell="1" allowOverlap="1" wp14:anchorId="193E1C7D" wp14:editId="683F7C43">
                <wp:simplePos x="0" y="0"/>
                <wp:positionH relativeFrom="margin">
                  <wp:posOffset>2526030</wp:posOffset>
                </wp:positionH>
                <wp:positionV relativeFrom="page">
                  <wp:posOffset>1383030</wp:posOffset>
                </wp:positionV>
                <wp:extent cx="1112520" cy="2034540"/>
                <wp:effectExtent l="19050" t="19050" r="11430" b="22860"/>
                <wp:wrapNone/>
                <wp:docPr id="1311868201" name="Oval 1"/>
                <wp:cNvGraphicFramePr/>
                <a:graphic xmlns:a="http://schemas.openxmlformats.org/drawingml/2006/main">
                  <a:graphicData uri="http://schemas.microsoft.com/office/word/2010/wordprocessingShape">
                    <wps:wsp>
                      <wps:cNvSpPr/>
                      <wps:spPr>
                        <a:xfrm>
                          <a:off x="0" y="0"/>
                          <a:ext cx="1112520" cy="2034540"/>
                        </a:xfrm>
                        <a:prstGeom prst="ellipse">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AE4F3C" id="Oval 1" o:spid="_x0000_s1026" style="position:absolute;margin-left:198.9pt;margin-top:108.9pt;width:87.6pt;height:160.2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" filled="f" strokecolor="black [3213]" strokeweight="3pt">
                <v:stroke joinstyle="miter"/>
                <w10:wrap anchorx="margin" anchory="page"/>
              </v:oval>
            </w:pict>
          </mc:Fallback>
        </mc:AlternateContent>
      </w:r>
      <w:r w:rsidR="00031843">
        <w:rPr>
          <w:rFonts w:ascii="Times New Roman" w:hAnsi="Times New Roman" w:cs="Times New Roman"/>
          <w:sz w:val="24"/>
          <w:szCs w:val="24"/>
        </w:rPr>
        <w:t xml:space="preserve">2003 </w:t>
      </w:r>
      <w:r>
        <w:rPr>
          <w:rFonts w:ascii="Times New Roman" w:hAnsi="Times New Roman" w:cs="Times New Roman"/>
          <w:sz w:val="24"/>
          <w:szCs w:val="24"/>
        </w:rPr>
        <w:t xml:space="preserve">Ford </w:t>
      </w:r>
      <w:r w:rsidR="00031843">
        <w:rPr>
          <w:rFonts w:ascii="Times New Roman" w:hAnsi="Times New Roman" w:cs="Times New Roman"/>
          <w:sz w:val="24"/>
          <w:szCs w:val="24"/>
        </w:rPr>
        <w:t>Mustang GT: Coolant Temperature Sensor location, to the left of alternator.</w:t>
      </w:r>
    </w:p>
    <w:p w14:paraId="1195B4DC" w14:textId="7D3EAAC4" w:rsidR="000B5D9F" w:rsidRDefault="000B5D9F" w:rsidP="00AA56C2">
      <w:pPr>
        <w:spacing w:line="480" w:lineRule="auto"/>
        <w:rPr>
          <w:rFonts w:ascii="Times New Roman" w:hAnsi="Times New Roman" w:cs="Times New Roman"/>
          <w:sz w:val="24"/>
          <w:szCs w:val="24"/>
        </w:rPr>
      </w:pPr>
    </w:p>
    <w:p w14:paraId="434587CF" w14:textId="77777777" w:rsidR="00AA56C2" w:rsidRDefault="00AA56C2" w:rsidP="00AA56C2">
      <w:pPr>
        <w:spacing w:line="480" w:lineRule="auto"/>
        <w:rPr>
          <w:rFonts w:ascii="Times New Roman" w:hAnsi="Times New Roman" w:cs="Times New Roman"/>
          <w:b/>
          <w:bCs/>
          <w:sz w:val="36"/>
          <w:szCs w:val="36"/>
          <w:u w:val="single"/>
        </w:rPr>
      </w:pPr>
    </w:p>
    <w:p w14:paraId="5B631E6D" w14:textId="77777777" w:rsidR="00AA56C2" w:rsidRDefault="00AA56C2" w:rsidP="00AA56C2">
      <w:pPr>
        <w:spacing w:line="480" w:lineRule="auto"/>
        <w:rPr>
          <w:rFonts w:ascii="Times New Roman" w:hAnsi="Times New Roman" w:cs="Times New Roman"/>
          <w:b/>
          <w:bCs/>
          <w:sz w:val="36"/>
          <w:szCs w:val="36"/>
          <w:u w:val="single"/>
        </w:rPr>
      </w:pPr>
    </w:p>
    <w:p w14:paraId="1AF7AC5C" w14:textId="77777777" w:rsidR="00AA56C2" w:rsidRDefault="00AA56C2" w:rsidP="00AA56C2">
      <w:pPr>
        <w:spacing w:line="480" w:lineRule="auto"/>
        <w:rPr>
          <w:rFonts w:ascii="Times New Roman" w:hAnsi="Times New Roman" w:cs="Times New Roman"/>
          <w:b/>
          <w:bCs/>
          <w:sz w:val="36"/>
          <w:szCs w:val="36"/>
          <w:u w:val="single"/>
        </w:rPr>
      </w:pPr>
    </w:p>
    <w:p w14:paraId="3FB07E4F" w14:textId="77777777" w:rsidR="00AA56C2" w:rsidRDefault="00AA56C2" w:rsidP="00AA56C2">
      <w:pPr>
        <w:spacing w:line="480" w:lineRule="auto"/>
        <w:rPr>
          <w:rFonts w:ascii="Times New Roman" w:hAnsi="Times New Roman" w:cs="Times New Roman"/>
          <w:b/>
          <w:bCs/>
          <w:sz w:val="36"/>
          <w:szCs w:val="36"/>
          <w:u w:val="single"/>
        </w:rPr>
      </w:pPr>
    </w:p>
    <w:p w14:paraId="6DBB5ED6" w14:textId="77777777" w:rsidR="00AA56C2" w:rsidRDefault="00AA56C2" w:rsidP="00AA56C2">
      <w:pPr>
        <w:spacing w:line="480" w:lineRule="auto"/>
        <w:rPr>
          <w:rFonts w:ascii="Times New Roman" w:hAnsi="Times New Roman" w:cs="Times New Roman"/>
          <w:b/>
          <w:bCs/>
          <w:sz w:val="36"/>
          <w:szCs w:val="36"/>
          <w:u w:val="single"/>
        </w:rPr>
      </w:pPr>
    </w:p>
    <w:p w14:paraId="4309C831" w14:textId="70EA75F0" w:rsidR="000B5D9F" w:rsidRPr="00AA56C2" w:rsidRDefault="000B5D9F" w:rsidP="00AA56C2">
      <w:pPr>
        <w:spacing w:line="480" w:lineRule="auto"/>
        <w:rPr>
          <w:rFonts w:ascii="Times New Roman" w:hAnsi="Times New Roman" w:cs="Times New Roman"/>
          <w:b/>
          <w:bCs/>
          <w:sz w:val="36"/>
          <w:szCs w:val="36"/>
          <w:u w:val="single"/>
        </w:rPr>
      </w:pPr>
      <w:r w:rsidRPr="00AA56C2">
        <w:rPr>
          <w:rFonts w:ascii="Times New Roman" w:hAnsi="Times New Roman" w:cs="Times New Roman"/>
          <w:b/>
          <w:bCs/>
          <w:sz w:val="36"/>
          <w:szCs w:val="36"/>
          <w:u w:val="single"/>
        </w:rPr>
        <w:t xml:space="preserve">Procedure: </w:t>
      </w:r>
    </w:p>
    <w:p w14:paraId="1C421F7A" w14:textId="7ECD9777" w:rsidR="000B5D9F" w:rsidRPr="00AA56C2" w:rsidRDefault="000B5D9F" w:rsidP="00AA56C2">
      <w:pPr>
        <w:spacing w:line="480" w:lineRule="auto"/>
        <w:rPr>
          <w:rFonts w:ascii="Times New Roman" w:hAnsi="Times New Roman" w:cs="Times New Roman"/>
          <w:b/>
          <w:bCs/>
          <w:sz w:val="24"/>
          <w:szCs w:val="24"/>
        </w:rPr>
      </w:pPr>
      <w:r w:rsidRPr="00AA56C2">
        <w:rPr>
          <w:rFonts w:ascii="Times New Roman" w:hAnsi="Times New Roman" w:cs="Times New Roman"/>
          <w:b/>
          <w:bCs/>
          <w:sz w:val="24"/>
          <w:szCs w:val="24"/>
        </w:rPr>
        <w:t>ECT</w:t>
      </w:r>
      <w:r w:rsidR="00AA56C2">
        <w:rPr>
          <w:rFonts w:ascii="Times New Roman" w:hAnsi="Times New Roman" w:cs="Times New Roman"/>
          <w:b/>
          <w:bCs/>
          <w:sz w:val="24"/>
          <w:szCs w:val="24"/>
        </w:rPr>
        <w:t xml:space="preserve"> and Oil Pressure</w:t>
      </w:r>
      <w:r w:rsidRPr="00AA56C2">
        <w:rPr>
          <w:rFonts w:ascii="Times New Roman" w:hAnsi="Times New Roman" w:cs="Times New Roman"/>
          <w:b/>
          <w:bCs/>
          <w:sz w:val="24"/>
          <w:szCs w:val="24"/>
        </w:rPr>
        <w:t xml:space="preserve"> Calibration:</w:t>
      </w:r>
    </w:p>
    <w:p w14:paraId="36008EE2" w14:textId="77777777" w:rsidR="00AA56C2" w:rsidRDefault="00AA56C2" w:rsidP="00AA56C2">
      <w:pPr>
        <w:spacing w:line="480" w:lineRule="auto"/>
        <w:rPr>
          <w:rFonts w:ascii="Times New Roman" w:hAnsi="Times New Roman" w:cs="Times New Roman"/>
          <w:sz w:val="24"/>
          <w:szCs w:val="24"/>
        </w:rPr>
      </w:pPr>
      <w:r w:rsidRPr="00AA56C2">
        <w:rPr>
          <w:rFonts w:ascii="Times New Roman" w:hAnsi="Times New Roman" w:cs="Times New Roman"/>
          <w:sz w:val="24"/>
          <w:szCs w:val="24"/>
        </w:rPr>
        <w:t>Calibrating sensors like the Engine Coolant Temperature (ECT) and Oil Pressure sensors is a critical task that ensures accurate readings for optimal performance. These analog sensors, typically equipped with only two wires, require meticulous calibration procedures involving temperature-resistance measurements for ECT and pressure-resistance measurements for Oil Pressure.</w:t>
      </w:r>
      <w:r>
        <w:rPr>
          <w:rFonts w:ascii="Times New Roman" w:hAnsi="Times New Roman" w:cs="Times New Roman"/>
          <w:sz w:val="24"/>
          <w:szCs w:val="24"/>
        </w:rPr>
        <w:t xml:space="preserve"> </w:t>
      </w:r>
    </w:p>
    <w:p w14:paraId="3360995B" w14:textId="07251E1A" w:rsidR="00AA56C2" w:rsidRPr="00AA56C2" w:rsidRDefault="00AA56C2" w:rsidP="00AA56C2">
      <w:pPr>
        <w:spacing w:line="480" w:lineRule="auto"/>
        <w:rPr>
          <w:rFonts w:ascii="Times New Roman" w:hAnsi="Times New Roman" w:cs="Times New Roman"/>
          <w:sz w:val="24"/>
          <w:szCs w:val="24"/>
        </w:rPr>
      </w:pPr>
      <w:r w:rsidRPr="00AA56C2">
        <w:rPr>
          <w:rFonts w:ascii="Times New Roman" w:hAnsi="Times New Roman" w:cs="Times New Roman"/>
          <w:sz w:val="24"/>
          <w:szCs w:val="24"/>
        </w:rPr>
        <w:t xml:space="preserve">For the ECT sensor, the process involves measuring specific temperatures and their corresponding resistance values, typically gathering around ten data points. Statistical methods are then applied to interpolate values within this range, resulting in a comprehensive data table for accurate interpretation of temperature readings. Household environments, such as using a pot </w:t>
      </w:r>
      <w:r w:rsidRPr="00AA56C2">
        <w:rPr>
          <w:rFonts w:ascii="Times New Roman" w:hAnsi="Times New Roman" w:cs="Times New Roman"/>
          <w:sz w:val="24"/>
          <w:szCs w:val="24"/>
        </w:rPr>
        <w:lastRenderedPageBreak/>
        <w:t>of water on a stove alongside a thermometer, provide practical settings for generating temperature-resistance data points.</w:t>
      </w:r>
    </w:p>
    <w:p w14:paraId="2D4EE0E8" w14:textId="77777777" w:rsidR="00AA56C2" w:rsidRPr="00AA56C2" w:rsidRDefault="00AA56C2" w:rsidP="00AA56C2">
      <w:pPr>
        <w:spacing w:line="480" w:lineRule="auto"/>
        <w:rPr>
          <w:rFonts w:ascii="Times New Roman" w:hAnsi="Times New Roman" w:cs="Times New Roman"/>
          <w:sz w:val="24"/>
          <w:szCs w:val="24"/>
        </w:rPr>
      </w:pPr>
      <w:r w:rsidRPr="00AA56C2">
        <w:rPr>
          <w:rFonts w:ascii="Times New Roman" w:hAnsi="Times New Roman" w:cs="Times New Roman"/>
          <w:sz w:val="24"/>
          <w:szCs w:val="24"/>
        </w:rPr>
        <w:t>Similarly, calibrating the Oil Pressure sensor follows a similar process but involves pressure-resistance measurements. An air compressor with a pressure regulator set to different pressures serves as an ideal tool for obtaining data points. By measuring the sensor's resistance at various pressure settings, a dataset can be compiled, enabling accurate calibration through statistical analysis.</w:t>
      </w:r>
    </w:p>
    <w:p w14:paraId="07C670BA" w14:textId="77777777" w:rsidR="00AA56C2" w:rsidRDefault="00AA56C2" w:rsidP="00AA56C2">
      <w:pPr>
        <w:spacing w:line="480" w:lineRule="auto"/>
        <w:rPr>
          <w:rFonts w:ascii="Times New Roman" w:hAnsi="Times New Roman" w:cs="Times New Roman"/>
          <w:sz w:val="24"/>
          <w:szCs w:val="24"/>
        </w:rPr>
      </w:pPr>
      <w:r w:rsidRPr="00AA56C2">
        <w:rPr>
          <w:rFonts w:ascii="Times New Roman" w:hAnsi="Times New Roman" w:cs="Times New Roman"/>
          <w:sz w:val="24"/>
          <w:szCs w:val="24"/>
        </w:rPr>
        <w:t>In both cases, the calibration process enhances the sensors' precision and reliability in interpreting temperature and pressure variations. Whether it's for automotive diagnostics or household temperature monitoring systems, a well-calibrated sensor ensures optimal performance and accurate data interpretation, contributing to improved efficiency and functionality.</w:t>
      </w:r>
    </w:p>
    <w:p w14:paraId="292A7FE5" w14:textId="77777777" w:rsidR="00AA56C2" w:rsidRDefault="00AA56C2" w:rsidP="00AA56C2">
      <w:pPr>
        <w:spacing w:line="480" w:lineRule="auto"/>
        <w:rPr>
          <w:rFonts w:ascii="Times New Roman" w:hAnsi="Times New Roman" w:cs="Times New Roman"/>
          <w:sz w:val="24"/>
          <w:szCs w:val="24"/>
        </w:rPr>
      </w:pPr>
    </w:p>
    <w:p w14:paraId="7BA1F23B" w14:textId="77777777" w:rsidR="00BC292A" w:rsidRDefault="00BC292A" w:rsidP="00AA56C2">
      <w:pPr>
        <w:spacing w:line="480" w:lineRule="auto"/>
        <w:rPr>
          <w:rFonts w:ascii="Times New Roman" w:hAnsi="Times New Roman" w:cs="Times New Roman"/>
          <w:sz w:val="24"/>
          <w:szCs w:val="24"/>
        </w:rPr>
      </w:pPr>
    </w:p>
    <w:p w14:paraId="5FA9FDB7" w14:textId="77777777" w:rsidR="00BC292A" w:rsidRDefault="00BC292A" w:rsidP="00AA56C2">
      <w:pPr>
        <w:spacing w:line="480" w:lineRule="auto"/>
        <w:rPr>
          <w:rFonts w:ascii="Times New Roman" w:hAnsi="Times New Roman" w:cs="Times New Roman"/>
          <w:sz w:val="24"/>
          <w:szCs w:val="24"/>
        </w:rPr>
      </w:pPr>
    </w:p>
    <w:p w14:paraId="56AC1CEE" w14:textId="77777777" w:rsidR="00BC292A" w:rsidRDefault="00BC292A" w:rsidP="00AA56C2">
      <w:pPr>
        <w:spacing w:line="480" w:lineRule="auto"/>
        <w:rPr>
          <w:rFonts w:ascii="Times New Roman" w:hAnsi="Times New Roman" w:cs="Times New Roman"/>
          <w:sz w:val="24"/>
          <w:szCs w:val="24"/>
        </w:rPr>
      </w:pPr>
    </w:p>
    <w:p w14:paraId="303B35DD" w14:textId="77777777" w:rsidR="00BC292A" w:rsidRDefault="00BC292A" w:rsidP="00AA56C2">
      <w:pPr>
        <w:spacing w:line="480" w:lineRule="auto"/>
        <w:rPr>
          <w:rFonts w:ascii="Times New Roman" w:hAnsi="Times New Roman" w:cs="Times New Roman"/>
          <w:sz w:val="24"/>
          <w:szCs w:val="24"/>
        </w:rPr>
      </w:pPr>
    </w:p>
    <w:p w14:paraId="6A2D1515" w14:textId="77777777" w:rsidR="00BC292A" w:rsidRDefault="00BC292A" w:rsidP="00AA56C2">
      <w:pPr>
        <w:spacing w:line="480" w:lineRule="auto"/>
        <w:rPr>
          <w:rFonts w:ascii="Times New Roman" w:hAnsi="Times New Roman" w:cs="Times New Roman"/>
          <w:sz w:val="24"/>
          <w:szCs w:val="24"/>
        </w:rPr>
      </w:pPr>
    </w:p>
    <w:p w14:paraId="25C512AF" w14:textId="77777777" w:rsidR="00BC292A" w:rsidRDefault="00BC292A" w:rsidP="00AA56C2">
      <w:pPr>
        <w:spacing w:line="480" w:lineRule="auto"/>
        <w:rPr>
          <w:rFonts w:ascii="Times New Roman" w:hAnsi="Times New Roman" w:cs="Times New Roman"/>
          <w:sz w:val="24"/>
          <w:szCs w:val="24"/>
        </w:rPr>
      </w:pPr>
    </w:p>
    <w:p w14:paraId="65E83D49" w14:textId="77777777" w:rsidR="00BC292A" w:rsidRDefault="00BC292A" w:rsidP="00AA56C2">
      <w:pPr>
        <w:spacing w:line="480" w:lineRule="auto"/>
        <w:rPr>
          <w:rFonts w:ascii="Times New Roman" w:hAnsi="Times New Roman" w:cs="Times New Roman"/>
          <w:sz w:val="24"/>
          <w:szCs w:val="24"/>
        </w:rPr>
      </w:pPr>
    </w:p>
    <w:p w14:paraId="6EC499CD" w14:textId="14323A03" w:rsidR="00AA56C2" w:rsidRDefault="00AA56C2" w:rsidP="00AA56C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ECT Data Points</w:t>
      </w:r>
    </w:p>
    <w:p w14:paraId="720F9C5A" w14:textId="6ED13507" w:rsidR="00BC292A" w:rsidRDefault="000B5D9F" w:rsidP="00AA56C2">
      <w:pPr>
        <w:spacing w:line="480" w:lineRule="auto"/>
        <w:rPr>
          <w:rFonts w:ascii="Times New Roman" w:hAnsi="Times New Roman" w:cs="Times New Roman"/>
          <w:sz w:val="24"/>
          <w:szCs w:val="24"/>
        </w:rPr>
      </w:pPr>
      <w:r>
        <w:rPr>
          <w:rFonts w:ascii="Times New Roman" w:hAnsi="Times New Roman" w:cs="Times New Roman"/>
          <w:sz w:val="24"/>
          <w:szCs w:val="24"/>
        </w:rPr>
        <w:t>25C = 24 kiloohms</w:t>
      </w:r>
    </w:p>
    <w:tbl>
      <w:tblPr>
        <w:tblStyle w:val="TableGrid"/>
        <w:tblW w:w="0" w:type="auto"/>
        <w:tblLook w:val="04A0" w:firstRow="1" w:lastRow="0" w:firstColumn="1" w:lastColumn="0" w:noHBand="0" w:noVBand="1"/>
      </w:tblPr>
      <w:tblGrid>
        <w:gridCol w:w="4675"/>
        <w:gridCol w:w="4675"/>
      </w:tblGrid>
      <w:tr w:rsidR="00BC292A" w14:paraId="0B341F90" w14:textId="77777777" w:rsidTr="00342B10">
        <w:tc>
          <w:tcPr>
            <w:tcW w:w="9350" w:type="dxa"/>
            <w:gridSpan w:val="2"/>
          </w:tcPr>
          <w:p w14:paraId="26E06FF7" w14:textId="454C7F19" w:rsidR="00BC292A" w:rsidRDefault="00BC292A" w:rsidP="00BC292A">
            <w:pPr>
              <w:tabs>
                <w:tab w:val="left" w:pos="3432"/>
              </w:tabs>
              <w:spacing w:line="480" w:lineRule="auto"/>
              <w:jc w:val="center"/>
              <w:rPr>
                <w:rFonts w:ascii="Times New Roman" w:hAnsi="Times New Roman" w:cs="Times New Roman"/>
                <w:sz w:val="24"/>
                <w:szCs w:val="24"/>
              </w:rPr>
            </w:pPr>
            <w:r>
              <w:rPr>
                <w:rFonts w:ascii="Times New Roman" w:hAnsi="Times New Roman" w:cs="Times New Roman"/>
                <w:sz w:val="24"/>
                <w:szCs w:val="24"/>
              </w:rPr>
              <w:t>Engine Coolant Temperature (1998 Ford)</w:t>
            </w:r>
          </w:p>
        </w:tc>
      </w:tr>
      <w:tr w:rsidR="00BC292A" w14:paraId="47CF206C" w14:textId="77777777" w:rsidTr="00BC292A">
        <w:tc>
          <w:tcPr>
            <w:tcW w:w="4675" w:type="dxa"/>
          </w:tcPr>
          <w:p w14:paraId="69ABA011" w14:textId="1150CBEC"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Temperature (C)</w:t>
            </w:r>
          </w:p>
        </w:tc>
        <w:tc>
          <w:tcPr>
            <w:tcW w:w="4675" w:type="dxa"/>
          </w:tcPr>
          <w:p w14:paraId="78289453" w14:textId="326F9CF1"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Resistance (ohms)</w:t>
            </w:r>
          </w:p>
        </w:tc>
      </w:tr>
      <w:tr w:rsidR="00BC292A" w14:paraId="6221E34A" w14:textId="77777777" w:rsidTr="00BC292A">
        <w:tc>
          <w:tcPr>
            <w:tcW w:w="4675" w:type="dxa"/>
          </w:tcPr>
          <w:p w14:paraId="7CED669F" w14:textId="4B246A05"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-18</w:t>
            </w:r>
          </w:p>
        </w:tc>
        <w:tc>
          <w:tcPr>
            <w:tcW w:w="4675" w:type="dxa"/>
          </w:tcPr>
          <w:p w14:paraId="3A86D839" w14:textId="6C482363" w:rsidR="00BC292A" w:rsidRDefault="00BC292A" w:rsidP="00AA56C2">
            <w:pPr>
              <w:spacing w:line="480" w:lineRule="auto"/>
              <w:rPr>
                <w:rFonts w:ascii="Times New Roman" w:hAnsi="Times New Roman" w:cs="Times New Roman"/>
                <w:sz w:val="24"/>
                <w:szCs w:val="24"/>
              </w:rPr>
            </w:pPr>
          </w:p>
        </w:tc>
      </w:tr>
      <w:tr w:rsidR="00BC292A" w14:paraId="0A1C6D56" w14:textId="77777777" w:rsidTr="00BC292A">
        <w:tc>
          <w:tcPr>
            <w:tcW w:w="4675" w:type="dxa"/>
          </w:tcPr>
          <w:p w14:paraId="701BBB34" w14:textId="4F042060"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4675" w:type="dxa"/>
          </w:tcPr>
          <w:p w14:paraId="72E9B046" w14:textId="7CC8D7CE" w:rsidR="00BC292A" w:rsidRDefault="00672BD9" w:rsidP="00AA56C2">
            <w:pPr>
              <w:spacing w:line="480" w:lineRule="auto"/>
              <w:rPr>
                <w:rFonts w:ascii="Times New Roman" w:hAnsi="Times New Roman" w:cs="Times New Roman"/>
                <w:sz w:val="24"/>
                <w:szCs w:val="24"/>
              </w:rPr>
            </w:pPr>
            <w:r>
              <w:rPr>
                <w:rFonts w:ascii="Times New Roman" w:hAnsi="Times New Roman" w:cs="Times New Roman"/>
                <w:sz w:val="24"/>
                <w:szCs w:val="24"/>
              </w:rPr>
              <w:t>8</w:t>
            </w:r>
            <w:r w:rsidR="0052747C">
              <w:rPr>
                <w:rFonts w:ascii="Times New Roman" w:hAnsi="Times New Roman" w:cs="Times New Roman"/>
                <w:sz w:val="24"/>
                <w:szCs w:val="24"/>
              </w:rPr>
              <w:t>7</w:t>
            </w:r>
            <w:r>
              <w:rPr>
                <w:rFonts w:ascii="Times New Roman" w:hAnsi="Times New Roman" w:cs="Times New Roman"/>
                <w:sz w:val="24"/>
                <w:szCs w:val="24"/>
              </w:rPr>
              <w:t>,000</w:t>
            </w:r>
          </w:p>
        </w:tc>
      </w:tr>
      <w:tr w:rsidR="00BC292A" w14:paraId="13FD18FF" w14:textId="77777777" w:rsidTr="00BC292A">
        <w:tc>
          <w:tcPr>
            <w:tcW w:w="4675" w:type="dxa"/>
          </w:tcPr>
          <w:p w14:paraId="7F9B321D" w14:textId="18107D42"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25</w:t>
            </w:r>
          </w:p>
        </w:tc>
        <w:tc>
          <w:tcPr>
            <w:tcW w:w="4675" w:type="dxa"/>
          </w:tcPr>
          <w:p w14:paraId="7FDE7360" w14:textId="64BF9031" w:rsidR="00BC292A" w:rsidRDefault="00BC292A" w:rsidP="00AA56C2">
            <w:pPr>
              <w:spacing w:line="480" w:lineRule="auto"/>
              <w:rPr>
                <w:rFonts w:ascii="Times New Roman" w:hAnsi="Times New Roman" w:cs="Times New Roman"/>
                <w:sz w:val="24"/>
                <w:szCs w:val="24"/>
              </w:rPr>
            </w:pPr>
            <w:r>
              <w:rPr>
                <w:rFonts w:ascii="Times New Roman" w:hAnsi="Times New Roman" w:cs="Times New Roman"/>
                <w:sz w:val="24"/>
                <w:szCs w:val="24"/>
              </w:rPr>
              <w:t>24,000</w:t>
            </w:r>
          </w:p>
        </w:tc>
      </w:tr>
      <w:tr w:rsidR="00BC292A" w14:paraId="1FC9A9CE" w14:textId="77777777" w:rsidTr="00BC292A">
        <w:tc>
          <w:tcPr>
            <w:tcW w:w="4675" w:type="dxa"/>
          </w:tcPr>
          <w:p w14:paraId="6FB4B07F" w14:textId="77777777" w:rsidR="00BC292A" w:rsidRDefault="00BC292A" w:rsidP="00AA56C2">
            <w:pPr>
              <w:spacing w:line="480" w:lineRule="auto"/>
              <w:rPr>
                <w:rFonts w:ascii="Times New Roman" w:hAnsi="Times New Roman" w:cs="Times New Roman"/>
                <w:sz w:val="24"/>
                <w:szCs w:val="24"/>
              </w:rPr>
            </w:pPr>
          </w:p>
        </w:tc>
        <w:tc>
          <w:tcPr>
            <w:tcW w:w="4675" w:type="dxa"/>
          </w:tcPr>
          <w:p w14:paraId="01E3EB61" w14:textId="77777777" w:rsidR="00BC292A" w:rsidRDefault="00BC292A" w:rsidP="00AA56C2">
            <w:pPr>
              <w:spacing w:line="480" w:lineRule="auto"/>
              <w:rPr>
                <w:rFonts w:ascii="Times New Roman" w:hAnsi="Times New Roman" w:cs="Times New Roman"/>
                <w:sz w:val="24"/>
                <w:szCs w:val="24"/>
              </w:rPr>
            </w:pPr>
          </w:p>
        </w:tc>
      </w:tr>
      <w:tr w:rsidR="00BC292A" w14:paraId="52169C97" w14:textId="77777777" w:rsidTr="00BC292A">
        <w:tc>
          <w:tcPr>
            <w:tcW w:w="4675" w:type="dxa"/>
          </w:tcPr>
          <w:p w14:paraId="1683F4D8" w14:textId="77777777" w:rsidR="00BC292A" w:rsidRDefault="00BC292A" w:rsidP="00AA56C2">
            <w:pPr>
              <w:spacing w:line="480" w:lineRule="auto"/>
              <w:rPr>
                <w:rFonts w:ascii="Times New Roman" w:hAnsi="Times New Roman" w:cs="Times New Roman"/>
                <w:sz w:val="24"/>
                <w:szCs w:val="24"/>
              </w:rPr>
            </w:pPr>
          </w:p>
        </w:tc>
        <w:tc>
          <w:tcPr>
            <w:tcW w:w="4675" w:type="dxa"/>
          </w:tcPr>
          <w:p w14:paraId="5F54C501" w14:textId="77777777" w:rsidR="00BC292A" w:rsidRDefault="00BC292A" w:rsidP="00AA56C2">
            <w:pPr>
              <w:spacing w:line="480" w:lineRule="auto"/>
              <w:rPr>
                <w:rFonts w:ascii="Times New Roman" w:hAnsi="Times New Roman" w:cs="Times New Roman"/>
                <w:sz w:val="24"/>
                <w:szCs w:val="24"/>
              </w:rPr>
            </w:pPr>
          </w:p>
        </w:tc>
      </w:tr>
      <w:tr w:rsidR="00BC292A" w14:paraId="253A5070" w14:textId="77777777" w:rsidTr="00BC292A">
        <w:tc>
          <w:tcPr>
            <w:tcW w:w="4675" w:type="dxa"/>
          </w:tcPr>
          <w:p w14:paraId="488235E8" w14:textId="77777777" w:rsidR="00BC292A" w:rsidRDefault="00BC292A" w:rsidP="00AA56C2">
            <w:pPr>
              <w:spacing w:line="480" w:lineRule="auto"/>
              <w:rPr>
                <w:rFonts w:ascii="Times New Roman" w:hAnsi="Times New Roman" w:cs="Times New Roman"/>
                <w:sz w:val="24"/>
                <w:szCs w:val="24"/>
              </w:rPr>
            </w:pPr>
          </w:p>
        </w:tc>
        <w:tc>
          <w:tcPr>
            <w:tcW w:w="4675" w:type="dxa"/>
          </w:tcPr>
          <w:p w14:paraId="465AD215" w14:textId="77777777" w:rsidR="00BC292A" w:rsidRDefault="00BC292A" w:rsidP="00AA56C2">
            <w:pPr>
              <w:spacing w:line="480" w:lineRule="auto"/>
              <w:rPr>
                <w:rFonts w:ascii="Times New Roman" w:hAnsi="Times New Roman" w:cs="Times New Roman"/>
                <w:sz w:val="24"/>
                <w:szCs w:val="24"/>
              </w:rPr>
            </w:pPr>
          </w:p>
        </w:tc>
      </w:tr>
      <w:tr w:rsidR="00BC292A" w14:paraId="7A578DCC" w14:textId="77777777" w:rsidTr="00BC292A">
        <w:tc>
          <w:tcPr>
            <w:tcW w:w="4675" w:type="dxa"/>
          </w:tcPr>
          <w:p w14:paraId="492CA63D" w14:textId="77777777" w:rsidR="00BC292A" w:rsidRDefault="00BC292A" w:rsidP="00AA56C2">
            <w:pPr>
              <w:spacing w:line="480" w:lineRule="auto"/>
              <w:rPr>
                <w:rFonts w:ascii="Times New Roman" w:hAnsi="Times New Roman" w:cs="Times New Roman"/>
                <w:sz w:val="24"/>
                <w:szCs w:val="24"/>
              </w:rPr>
            </w:pPr>
          </w:p>
        </w:tc>
        <w:tc>
          <w:tcPr>
            <w:tcW w:w="4675" w:type="dxa"/>
          </w:tcPr>
          <w:p w14:paraId="50F24BEC" w14:textId="77777777" w:rsidR="00BC292A" w:rsidRDefault="00BC292A" w:rsidP="00AA56C2">
            <w:pPr>
              <w:spacing w:line="480" w:lineRule="auto"/>
              <w:rPr>
                <w:rFonts w:ascii="Times New Roman" w:hAnsi="Times New Roman" w:cs="Times New Roman"/>
                <w:sz w:val="24"/>
                <w:szCs w:val="24"/>
              </w:rPr>
            </w:pPr>
          </w:p>
        </w:tc>
      </w:tr>
      <w:tr w:rsidR="00BC292A" w14:paraId="2C178355" w14:textId="77777777" w:rsidTr="00BC292A">
        <w:tc>
          <w:tcPr>
            <w:tcW w:w="4675" w:type="dxa"/>
          </w:tcPr>
          <w:p w14:paraId="0BE7CEFD" w14:textId="77777777" w:rsidR="00BC292A" w:rsidRDefault="00BC292A" w:rsidP="00AA56C2">
            <w:pPr>
              <w:spacing w:line="480" w:lineRule="auto"/>
              <w:rPr>
                <w:rFonts w:ascii="Times New Roman" w:hAnsi="Times New Roman" w:cs="Times New Roman"/>
                <w:sz w:val="24"/>
                <w:szCs w:val="24"/>
              </w:rPr>
            </w:pPr>
          </w:p>
        </w:tc>
        <w:tc>
          <w:tcPr>
            <w:tcW w:w="4675" w:type="dxa"/>
          </w:tcPr>
          <w:p w14:paraId="56FC6765" w14:textId="77777777" w:rsidR="00BC292A" w:rsidRDefault="00BC292A" w:rsidP="00AA56C2">
            <w:pPr>
              <w:spacing w:line="480" w:lineRule="auto"/>
              <w:rPr>
                <w:rFonts w:ascii="Times New Roman" w:hAnsi="Times New Roman" w:cs="Times New Roman"/>
                <w:sz w:val="24"/>
                <w:szCs w:val="24"/>
              </w:rPr>
            </w:pPr>
          </w:p>
        </w:tc>
      </w:tr>
      <w:tr w:rsidR="00BC292A" w14:paraId="7834BC7B" w14:textId="77777777" w:rsidTr="00BC292A">
        <w:tc>
          <w:tcPr>
            <w:tcW w:w="4675" w:type="dxa"/>
          </w:tcPr>
          <w:p w14:paraId="1D160E1A" w14:textId="77777777" w:rsidR="00BC292A" w:rsidRDefault="00BC292A" w:rsidP="00AA56C2">
            <w:pPr>
              <w:spacing w:line="480" w:lineRule="auto"/>
              <w:rPr>
                <w:rFonts w:ascii="Times New Roman" w:hAnsi="Times New Roman" w:cs="Times New Roman"/>
                <w:sz w:val="24"/>
                <w:szCs w:val="24"/>
              </w:rPr>
            </w:pPr>
          </w:p>
        </w:tc>
        <w:tc>
          <w:tcPr>
            <w:tcW w:w="4675" w:type="dxa"/>
          </w:tcPr>
          <w:p w14:paraId="7227B417" w14:textId="77777777" w:rsidR="00BC292A" w:rsidRDefault="00BC292A" w:rsidP="00AA56C2">
            <w:pPr>
              <w:spacing w:line="480" w:lineRule="auto"/>
              <w:rPr>
                <w:rFonts w:ascii="Times New Roman" w:hAnsi="Times New Roman" w:cs="Times New Roman"/>
                <w:sz w:val="24"/>
                <w:szCs w:val="24"/>
              </w:rPr>
            </w:pPr>
          </w:p>
        </w:tc>
      </w:tr>
      <w:tr w:rsidR="00BC292A" w14:paraId="539E264B" w14:textId="77777777" w:rsidTr="00BC292A">
        <w:tc>
          <w:tcPr>
            <w:tcW w:w="4675" w:type="dxa"/>
          </w:tcPr>
          <w:p w14:paraId="7B325B34" w14:textId="77777777" w:rsidR="00BC292A" w:rsidRDefault="00BC292A" w:rsidP="00AA56C2">
            <w:pPr>
              <w:spacing w:line="480" w:lineRule="auto"/>
              <w:rPr>
                <w:rFonts w:ascii="Times New Roman" w:hAnsi="Times New Roman" w:cs="Times New Roman"/>
                <w:sz w:val="24"/>
                <w:szCs w:val="24"/>
              </w:rPr>
            </w:pPr>
          </w:p>
        </w:tc>
        <w:tc>
          <w:tcPr>
            <w:tcW w:w="4675" w:type="dxa"/>
          </w:tcPr>
          <w:p w14:paraId="55E1D466" w14:textId="77777777" w:rsidR="00BC292A" w:rsidRDefault="00BC292A" w:rsidP="00AA56C2">
            <w:pPr>
              <w:spacing w:line="480" w:lineRule="auto"/>
              <w:rPr>
                <w:rFonts w:ascii="Times New Roman" w:hAnsi="Times New Roman" w:cs="Times New Roman"/>
                <w:sz w:val="24"/>
                <w:szCs w:val="24"/>
              </w:rPr>
            </w:pPr>
          </w:p>
        </w:tc>
      </w:tr>
    </w:tbl>
    <w:p w14:paraId="34F40D50" w14:textId="09F0B2FF" w:rsidR="000B5D9F" w:rsidRDefault="000B5D9F" w:rsidP="00AA56C2">
      <w:pPr>
        <w:spacing w:line="480" w:lineRule="auto"/>
        <w:rPr>
          <w:rFonts w:ascii="Times New Roman" w:hAnsi="Times New Roman" w:cs="Times New Roman"/>
          <w:sz w:val="24"/>
          <w:szCs w:val="24"/>
        </w:rPr>
      </w:pPr>
    </w:p>
    <w:p w14:paraId="028AA755" w14:textId="77777777" w:rsidR="000B5D9F" w:rsidRDefault="000B5D9F" w:rsidP="00F24DD6">
      <w:pPr>
        <w:spacing w:line="480" w:lineRule="auto"/>
        <w:rPr>
          <w:rFonts w:ascii="Times New Roman" w:hAnsi="Times New Roman" w:cs="Times New Roman"/>
          <w:sz w:val="24"/>
          <w:szCs w:val="24"/>
        </w:rPr>
      </w:pPr>
    </w:p>
    <w:p w14:paraId="029D15E2" w14:textId="3245EB99" w:rsidR="000B5D9F" w:rsidRDefault="000B5D9F" w:rsidP="00F24DD6">
      <w:pPr>
        <w:spacing w:line="480" w:lineRule="auto"/>
        <w:rPr>
          <w:rFonts w:ascii="Times New Roman" w:hAnsi="Times New Roman" w:cs="Times New Roman"/>
          <w:sz w:val="24"/>
          <w:szCs w:val="24"/>
        </w:rPr>
      </w:pPr>
    </w:p>
    <w:p w14:paraId="37FC08CA" w14:textId="434455FA" w:rsidR="00031843" w:rsidRDefault="00031843">
      <w:pPr>
        <w:rPr>
          <w:rFonts w:ascii="Times New Roman" w:hAnsi="Times New Roman" w:cs="Times New Roman"/>
          <w:sz w:val="24"/>
          <w:szCs w:val="24"/>
        </w:rPr>
      </w:pPr>
      <w:r>
        <w:rPr>
          <w:rFonts w:ascii="Times New Roman" w:hAnsi="Times New Roman" w:cs="Times New Roman"/>
          <w:sz w:val="24"/>
          <w:szCs w:val="24"/>
        </w:rPr>
        <w:br w:type="page"/>
      </w:r>
    </w:p>
    <w:p w14:paraId="05BEF6C2" w14:textId="77777777" w:rsidR="00031843" w:rsidRPr="00EF565F" w:rsidRDefault="00031843" w:rsidP="00F24DD6">
      <w:pPr>
        <w:spacing w:line="480" w:lineRule="auto"/>
        <w:rPr>
          <w:rFonts w:ascii="Times New Roman" w:hAnsi="Times New Roman" w:cs="Times New Roman"/>
          <w:sz w:val="24"/>
          <w:szCs w:val="24"/>
        </w:rPr>
      </w:pPr>
    </w:p>
    <w:sectPr w:rsidR="00031843" w:rsidRPr="00EF5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B7C18"/>
    <w:multiLevelType w:val="multilevel"/>
    <w:tmpl w:val="0F7A1B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2975C6"/>
    <w:multiLevelType w:val="hybridMultilevel"/>
    <w:tmpl w:val="13723DAE"/>
    <w:lvl w:ilvl="0" w:tplc="93A6C3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2753065">
    <w:abstractNumId w:val="1"/>
  </w:num>
  <w:num w:numId="2" w16cid:durableId="1798523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A5B"/>
    <w:rsid w:val="00031843"/>
    <w:rsid w:val="00084E0B"/>
    <w:rsid w:val="000B5D9F"/>
    <w:rsid w:val="001F4F8A"/>
    <w:rsid w:val="001F6EBF"/>
    <w:rsid w:val="00223C5D"/>
    <w:rsid w:val="002D1B08"/>
    <w:rsid w:val="003211E0"/>
    <w:rsid w:val="0037310A"/>
    <w:rsid w:val="00434A5B"/>
    <w:rsid w:val="004C0800"/>
    <w:rsid w:val="0052747C"/>
    <w:rsid w:val="006040F1"/>
    <w:rsid w:val="00672BD9"/>
    <w:rsid w:val="006B5E69"/>
    <w:rsid w:val="006C0E00"/>
    <w:rsid w:val="00896100"/>
    <w:rsid w:val="008A3483"/>
    <w:rsid w:val="00981F26"/>
    <w:rsid w:val="00AA56C2"/>
    <w:rsid w:val="00AE0659"/>
    <w:rsid w:val="00B13029"/>
    <w:rsid w:val="00B30E37"/>
    <w:rsid w:val="00BC292A"/>
    <w:rsid w:val="00C84251"/>
    <w:rsid w:val="00D24DD8"/>
    <w:rsid w:val="00E07995"/>
    <w:rsid w:val="00EE2932"/>
    <w:rsid w:val="00EF4053"/>
    <w:rsid w:val="00EF565F"/>
    <w:rsid w:val="00F24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2D3B"/>
  <w15:chartTrackingRefBased/>
  <w15:docId w15:val="{1673C1DA-0CA4-430B-81C3-9DCB3326A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EBF"/>
    <w:pPr>
      <w:ind w:left="720"/>
      <w:contextualSpacing/>
    </w:pPr>
  </w:style>
  <w:style w:type="character" w:styleId="Hyperlink">
    <w:name w:val="Hyperlink"/>
    <w:basedOn w:val="DefaultParagraphFont"/>
    <w:uiPriority w:val="99"/>
    <w:unhideWhenUsed/>
    <w:rsid w:val="00AE0659"/>
    <w:rPr>
      <w:color w:val="0563C1" w:themeColor="hyperlink"/>
      <w:u w:val="single"/>
    </w:rPr>
  </w:style>
  <w:style w:type="character" w:styleId="UnresolvedMention">
    <w:name w:val="Unresolved Mention"/>
    <w:basedOn w:val="DefaultParagraphFont"/>
    <w:uiPriority w:val="99"/>
    <w:semiHidden/>
    <w:unhideWhenUsed/>
    <w:rsid w:val="00AE0659"/>
    <w:rPr>
      <w:color w:val="605E5C"/>
      <w:shd w:val="clear" w:color="auto" w:fill="E1DFDD"/>
    </w:rPr>
  </w:style>
  <w:style w:type="table" w:styleId="TableGrid">
    <w:name w:val="Table Grid"/>
    <w:basedOn w:val="TableNormal"/>
    <w:uiPriority w:val="39"/>
    <w:rsid w:val="00BC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10083">
      <w:bodyDiv w:val="1"/>
      <w:marLeft w:val="0"/>
      <w:marRight w:val="0"/>
      <w:marTop w:val="0"/>
      <w:marBottom w:val="0"/>
      <w:divBdr>
        <w:top w:val="none" w:sz="0" w:space="0" w:color="auto"/>
        <w:left w:val="none" w:sz="0" w:space="0" w:color="auto"/>
        <w:bottom w:val="none" w:sz="0" w:space="0" w:color="auto"/>
        <w:right w:val="none" w:sz="0" w:space="0" w:color="auto"/>
      </w:divBdr>
    </w:div>
    <w:div w:id="196799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p/product/B006PKKXZ6/ref=ox_sc_act_title_2?smid=ATVPDKIKX0DER&amp;psc=1" TargetMode="External"/><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hyperlink" Target="https://www.amazon.com/Anderson-Metals-Fitting-Forged-Street/dp/B006PKKZ4U/ref=sr_1_8?crid=8BDSOM6ZASMY&amp;dib=eyJ2IjoiMSJ9.iUKqxpFY_FelKFzcRb0djKgfTAdpR0dki8DYf09slOPXuQzJKIlrAMSkD8SDZC324wxWwgA8txxlgQ1uIraL1BnzbDLVR64JnZKiRHY3wm2B0-RSKhfTUpNiUPRGoZ2cyQAqIiZsKK-nKBs2tysow7Z6uYqqOVHydNcic9Pdg77WqnuEqtadM6UqiFx6_v5bnqzrJbGWbakkramoxlpLIAW10OWKH7R6V0MIgapPhtE.PLSZQL3g_-W5JNQm2n0jO5YWI4Q4R8veVPXFMHitt9A&amp;dib_tag=se&amp;keywords=1%2F4+npt+tee&amp;qid=1708594840&amp;sprefix=1%2F4+npt+tee%2Caps%2C105&amp;sr=8-8" TargetMode="External"/><Relationship Id="rId12" Type="http://schemas.openxmlformats.org/officeDocument/2006/relationships/hyperlink" Target="https://www.aliexpress.us/item/3256806137276331.html?spm=a2g0o.order_list.order_list_main.16.41b81802JLmNUY&amp;gatewayAdapt=glo2usa"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liexpress.us/item/3256805951350156.html?spm=a2g0o.order_list.order_list_main.17.1fb91802ncgzvC&amp;gatewayAdapt=glo2us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upullandpay.com/auto-parts/parts-pricing/" TargetMode="External"/><Relationship Id="rId4" Type="http://schemas.openxmlformats.org/officeDocument/2006/relationships/settings" Target="settings.xml"/><Relationship Id="rId9" Type="http://schemas.openxmlformats.org/officeDocument/2006/relationships/hyperlink" Target="https://www.upullandpay.com/auto-parts/parts-pricin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585D3-F051-4F8A-AC1F-39C4D9D1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7</Pages>
  <Words>769</Words>
  <Characters>4387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Tabascio</dc:creator>
  <cp:keywords/>
  <dc:description/>
  <cp:lastModifiedBy>Julian Tabascio</cp:lastModifiedBy>
  <cp:revision>6</cp:revision>
  <dcterms:created xsi:type="dcterms:W3CDTF">2024-02-25T22:55:00Z</dcterms:created>
  <dcterms:modified xsi:type="dcterms:W3CDTF">2024-03-01T08:06:00Z</dcterms:modified>
</cp:coreProperties>
</file>