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83F2EC" w14:paraId="5C1A07E2" wp14:noSpellErr="1" wp14:textId="20394DBE">
      <w:pPr>
        <w:pStyle w:val="Heading1"/>
        <w:jc w:val="center"/>
        <w:rPr>
          <w:b w:val="1"/>
          <w:bCs w:val="1"/>
          <w:sz w:val="40"/>
          <w:szCs w:val="40"/>
        </w:rPr>
      </w:pPr>
      <w:bookmarkStart w:name="_GoBack" w:id="0"/>
      <w:bookmarkEnd w:id="0"/>
      <w:r w:rsidRPr="4F83F2EC" w:rsidR="4F83F2EC">
        <w:rPr>
          <w:b w:val="1"/>
          <w:bCs w:val="1"/>
          <w:sz w:val="40"/>
          <w:szCs w:val="40"/>
        </w:rPr>
        <w:t>Base de Datos I</w:t>
      </w:r>
    </w:p>
    <w:p w:rsidR="4F83F2EC" w:rsidP="4F83F2EC" w:rsidRDefault="4F83F2EC" w14:noSpellErr="1" w14:paraId="3BFAC98E" w14:textId="0A2EAB7E">
      <w:pPr>
        <w:pStyle w:val="Normal"/>
        <w:rPr>
          <w:b w:val="1"/>
          <w:bCs w:val="1"/>
          <w:sz w:val="40"/>
          <w:szCs w:val="40"/>
        </w:rPr>
      </w:pPr>
    </w:p>
    <w:p w:rsidR="4F83F2EC" w:rsidP="4F83F2EC" w:rsidRDefault="4F83F2EC" w14:paraId="6BDB149A" w14:textId="0A24F6C2">
      <w:pPr>
        <w:pStyle w:val="Normal"/>
        <w:rPr>
          <w:sz w:val="24"/>
          <w:szCs w:val="24"/>
        </w:rPr>
      </w:pPr>
    </w:p>
    <w:p w:rsidR="4F83F2EC" w:rsidP="5CDAAC6A" w:rsidRDefault="4F83F2EC" w14:paraId="1D796A4A" w14:textId="24FCCBFF" w14:noSpellErr="1">
      <w:pPr>
        <w:pStyle w:val="Heading2"/>
        <w:jc w:val="center"/>
        <w:rPr>
          <w:b w:val="1"/>
          <w:bCs w:val="1"/>
          <w:sz w:val="48"/>
          <w:szCs w:val="48"/>
        </w:rPr>
      </w:pPr>
      <w:r w:rsidRPr="5CDAAC6A" w:rsidR="5CDAAC6A">
        <w:rPr>
          <w:b w:val="1"/>
          <w:bCs w:val="1"/>
          <w:sz w:val="48"/>
          <w:szCs w:val="48"/>
        </w:rPr>
        <w:t>Trabajo Práctico Integrador</w:t>
      </w:r>
    </w:p>
    <w:p w:rsidR="4F83F2EC" w:rsidP="4F83F2EC" w:rsidRDefault="4F83F2EC" w14:paraId="5448D88D" w14:textId="7F80187F">
      <w:pPr>
        <w:pStyle w:val="Normal"/>
        <w:rPr>
          <w:b w:val="1"/>
          <w:bCs w:val="1"/>
          <w:i w:val="1"/>
          <w:iCs w:val="1"/>
          <w:sz w:val="24"/>
          <w:szCs w:val="24"/>
        </w:rPr>
      </w:pPr>
    </w:p>
    <w:p w:rsidR="4F83F2EC" w:rsidP="4F83F2EC" w:rsidRDefault="4F83F2EC" w14:noSpellErr="1" w14:paraId="79EDD5CA" w14:textId="26B32AD7">
      <w:pPr>
        <w:pStyle w:val="Heading3"/>
        <w:jc w:val="center"/>
        <w:rPr>
          <w:b w:val="1"/>
          <w:bCs w:val="1"/>
          <w:i w:val="1"/>
          <w:iCs w:val="1"/>
        </w:rPr>
      </w:pPr>
    </w:p>
    <w:p w:rsidR="4F83F2EC" w:rsidP="4B363C96" w:rsidRDefault="4F83F2EC" w14:paraId="09C7098C" w14:textId="1A80EA06">
      <w:pPr>
        <w:pStyle w:val="Heading3"/>
        <w:jc w:val="center"/>
        <w:rPr>
          <w:b w:val="1"/>
          <w:bCs w:val="1"/>
          <w:i w:val="1"/>
          <w:iCs w:val="1"/>
          <w:sz w:val="36"/>
          <w:szCs w:val="36"/>
        </w:rPr>
      </w:pPr>
      <w:r w:rsidRPr="4B363C96" w:rsidR="4B363C96">
        <w:rPr>
          <w:b w:val="1"/>
          <w:bCs w:val="1"/>
          <w:i w:val="1"/>
          <w:iCs w:val="1"/>
          <w:sz w:val="36"/>
          <w:szCs w:val="36"/>
        </w:rPr>
        <w:t>"</w:t>
      </w:r>
      <w:r w:rsidRPr="4B363C96" w:rsidR="4B363C96">
        <w:rPr>
          <w:b w:val="1"/>
          <w:bCs w:val="1"/>
          <w:i w:val="1"/>
          <w:iCs w:val="1"/>
          <w:sz w:val="36"/>
          <w:szCs w:val="36"/>
        </w:rPr>
        <w:t>Silbando Bajito S. A.</w:t>
      </w:r>
      <w:r w:rsidRPr="4B363C96" w:rsidR="4B363C96">
        <w:rPr>
          <w:b w:val="1"/>
          <w:bCs w:val="1"/>
          <w:i w:val="1"/>
          <w:iCs w:val="1"/>
          <w:sz w:val="36"/>
          <w:szCs w:val="36"/>
        </w:rPr>
        <w:t>”</w:t>
      </w:r>
    </w:p>
    <w:p w:rsidR="4F83F2EC" w:rsidP="4F83F2EC" w:rsidRDefault="4F83F2EC" w14:paraId="0B7248B7" w14:textId="7712432E">
      <w:pPr>
        <w:pStyle w:val="Normal"/>
        <w:rPr>
          <w:sz w:val="24"/>
          <w:szCs w:val="24"/>
        </w:rPr>
      </w:pPr>
    </w:p>
    <w:p w:rsidR="4F83F2EC" w:rsidP="4F83F2EC" w:rsidRDefault="4F83F2EC" w14:noSpellErr="1" w14:paraId="0B57D435" w14:textId="7F0C0BAC">
      <w:pPr>
        <w:pStyle w:val="Normal"/>
        <w:rPr>
          <w:b w:val="1"/>
          <w:bCs w:val="1"/>
          <w:sz w:val="24"/>
          <w:szCs w:val="24"/>
        </w:rPr>
      </w:pPr>
    </w:p>
    <w:p w:rsidR="4F83F2EC" w:rsidP="5CDAAC6A" w:rsidRDefault="4F83F2EC" w14:paraId="3C02D2E9" w14:textId="287BF655" w14:noSpellErr="1">
      <w:pPr>
        <w:pStyle w:val="Normal"/>
        <w:rPr>
          <w:b w:val="1"/>
          <w:bCs w:val="1"/>
          <w:sz w:val="28"/>
          <w:szCs w:val="28"/>
        </w:rPr>
      </w:pPr>
      <w:r w:rsidRPr="5CDAAC6A" w:rsidR="5CDAAC6A">
        <w:rPr>
          <w:b w:val="1"/>
          <w:bCs w:val="1"/>
          <w:sz w:val="28"/>
          <w:szCs w:val="28"/>
        </w:rPr>
        <w:t>Profesores:</w:t>
      </w:r>
    </w:p>
    <w:p w:rsidR="4F83F2EC" w:rsidP="5CDAAC6A" w:rsidRDefault="4F83F2EC" w14:paraId="09AE68F3" w14:textId="3471198F" w14:noSpellErr="1">
      <w:pPr>
        <w:pStyle w:val="Normal"/>
        <w:ind w:firstLine="708"/>
        <w:rPr>
          <w:sz w:val="28"/>
          <w:szCs w:val="28"/>
        </w:rPr>
      </w:pPr>
      <w:r w:rsidRPr="5CDAAC6A" w:rsidR="5CDAAC6A">
        <w:rPr>
          <w:sz w:val="28"/>
          <w:szCs w:val="28"/>
        </w:rPr>
        <w:t>Ing. Hernán Osores</w:t>
      </w:r>
    </w:p>
    <w:p w:rsidR="4F83F2EC" w:rsidP="7E35575F" w:rsidRDefault="4F83F2EC" w14:paraId="7861E3C9" w14:textId="1ACCFD66">
      <w:pPr>
        <w:pStyle w:val="Normal"/>
        <w:ind w:firstLine="708"/>
        <w:rPr>
          <w:sz w:val="28"/>
          <w:szCs w:val="28"/>
        </w:rPr>
      </w:pPr>
      <w:r w:rsidRPr="7E35575F" w:rsidR="7E35575F">
        <w:rPr>
          <w:sz w:val="28"/>
          <w:szCs w:val="28"/>
        </w:rPr>
        <w:t>Lic</w:t>
      </w:r>
      <w:r w:rsidRPr="7E35575F" w:rsidR="7E35575F">
        <w:rPr>
          <w:sz w:val="28"/>
          <w:szCs w:val="28"/>
        </w:rPr>
        <w:t xml:space="preserve">. Eliana </w:t>
      </w:r>
      <w:proofErr w:type="spellStart"/>
      <w:r w:rsidRPr="7E35575F" w:rsidR="7E35575F">
        <w:rPr>
          <w:sz w:val="28"/>
          <w:szCs w:val="28"/>
        </w:rPr>
        <w:t>Pardieux</w:t>
      </w:r>
      <w:proofErr w:type="spellEnd"/>
    </w:p>
    <w:p w:rsidR="4F83F2EC" w:rsidP="4F83F2EC" w:rsidRDefault="4F83F2EC" w14:paraId="2A61EA5E" w14:textId="504FA555">
      <w:pPr>
        <w:rPr>
          <w:sz w:val="24"/>
          <w:szCs w:val="24"/>
        </w:rPr>
      </w:pPr>
      <w:r w:rsidRPr="4F83F2EC">
        <w:rPr>
          <w:sz w:val="24"/>
          <w:szCs w:val="24"/>
        </w:rPr>
        <w:br w:type="page"/>
      </w:r>
    </w:p>
    <w:p w:rsidR="744A242A" w:rsidP="744A242A" w:rsidRDefault="744A242A" w14:noSpellErr="1" w14:paraId="0EDAF861" w14:textId="6238CDF1">
      <w:pPr>
        <w:pStyle w:val="Normal"/>
        <w:rPr>
          <w:b w:val="1"/>
          <w:bCs w:val="1"/>
        </w:rPr>
      </w:pPr>
      <w:r w:rsidRPr="4B363C96" w:rsidR="4B363C96">
        <w:rPr>
          <w:rFonts w:ascii="Calibri Light" w:hAnsi="Calibri Light" w:eastAsia="" w:cs="" w:asciiTheme="majorAscii" w:hAnsiTheme="majorAscii" w:eastAsiaTheme="majorEastAsia" w:cstheme="majorBidi"/>
          <w:b w:val="1"/>
          <w:bCs w:val="1"/>
          <w:color w:val="2F5496" w:themeColor="accent1" w:themeTint="FF" w:themeShade="BF"/>
          <w:sz w:val="26"/>
          <w:szCs w:val="26"/>
        </w:rPr>
        <w:t xml:space="preserve">Enunciado y </w:t>
      </w:r>
      <w:r w:rsidRPr="4B363C96" w:rsidR="4B363C96">
        <w:rPr>
          <w:rFonts w:ascii="Calibri Light" w:hAnsi="Calibri Light" w:eastAsia="" w:cs="" w:asciiTheme="majorAscii" w:hAnsiTheme="majorAscii" w:eastAsiaTheme="majorEastAsia" w:cstheme="majorBidi"/>
          <w:b w:val="1"/>
          <w:bCs w:val="1"/>
          <w:color w:val="2F5496" w:themeColor="accent1" w:themeTint="FF" w:themeShade="BF"/>
          <w:sz w:val="26"/>
          <w:szCs w:val="26"/>
        </w:rPr>
        <w:t>Requisitos</w:t>
      </w:r>
    </w:p>
    <w:p w:rsidR="4B363C96" w:rsidP="4B363C96" w:rsidRDefault="4B363C96" w14:paraId="19F58830" w14:textId="350258BA">
      <w:pPr>
        <w:pStyle w:val="Normal"/>
        <w:rPr>
          <w:noProof w:val="0"/>
          <w:sz w:val="24"/>
          <w:szCs w:val="24"/>
          <w:lang w:val="es-ES"/>
        </w:rPr>
      </w:pPr>
      <w:r w:rsidRPr="4B363C96" w:rsidR="4B363C96">
        <w:rPr>
          <w:noProof w:val="0"/>
          <w:sz w:val="24"/>
          <w:szCs w:val="24"/>
          <w:lang w:val="es-ES"/>
        </w:rPr>
        <w:t>Silbando Bajito S.A. es una aerolínea de bajo costo con sede en las ciudades más importantes de América Latina. Realiza vuelos nacionales e internacionales y recientemente le han otorgado rutas aéreas internacionales no tradicionales, es decir entre ciudades no habituales que poseen pequeños aeropuertos como el de El Palomar.</w:t>
      </w:r>
    </w:p>
    <w:p w:rsidR="744A242A" w:rsidP="4B363C96" w:rsidRDefault="744A242A" w14:paraId="62300EBF" w14:textId="644CC1AB">
      <w:pPr>
        <w:pStyle w:val="Normal"/>
        <w:rPr>
          <w:noProof w:val="0"/>
          <w:sz w:val="24"/>
          <w:szCs w:val="24"/>
          <w:lang w:val="es-ES"/>
        </w:rPr>
      </w:pPr>
      <w:r w:rsidRPr="4B363C96" w:rsidR="4B363C96">
        <w:rPr>
          <w:noProof w:val="0"/>
          <w:sz w:val="24"/>
          <w:szCs w:val="24"/>
          <w:lang w:val="es-ES"/>
        </w:rPr>
        <w:t>Uds. han sido designados para generar el modelo relacional completo para la persistencia de datos de la aerolínea. Recibimos los siguientes requisitos:</w:t>
      </w:r>
    </w:p>
    <w:p w:rsidR="4B363C96" w:rsidP="4B363C96" w:rsidRDefault="4B363C96" w14:paraId="10501A8D" w14:textId="1338579F">
      <w:pPr>
        <w:pStyle w:val="Normal"/>
        <w:rPr>
          <w:noProof w:val="0"/>
          <w:sz w:val="24"/>
          <w:szCs w:val="24"/>
          <w:lang w:val="es-ES"/>
        </w:rPr>
      </w:pPr>
      <w:r w:rsidRPr="4B363C96" w:rsidR="4B363C96">
        <w:rPr>
          <w:noProof w:val="0"/>
          <w:sz w:val="24"/>
          <w:szCs w:val="24"/>
          <w:lang w:val="es-ES"/>
        </w:rPr>
        <w:t>De cada aeropuerto se conoce su código, nombre, ciudad y país. También si se encuentra activo, es decir, que se producen despegues y aterrizajes.</w:t>
      </w:r>
    </w:p>
    <w:p w:rsidR="4B363C96" w:rsidP="4B363C96" w:rsidRDefault="4B363C96" w14:paraId="45D6CBA9" w14:textId="1EC0BD88">
      <w:pPr>
        <w:pStyle w:val="Normal"/>
        <w:rPr>
          <w:noProof w:val="0"/>
          <w:sz w:val="24"/>
          <w:szCs w:val="24"/>
          <w:lang w:val="es-ES"/>
        </w:rPr>
      </w:pPr>
      <w:r w:rsidRPr="4B363C96" w:rsidR="4B363C96">
        <w:rPr>
          <w:noProof w:val="0"/>
          <w:sz w:val="24"/>
          <w:szCs w:val="24"/>
          <w:lang w:val="es-ES"/>
        </w:rPr>
        <w:t>De cada ciudad, su nombre, coordenadas geográficas y país al que pertenece.</w:t>
      </w:r>
    </w:p>
    <w:p w:rsidR="4B363C96" w:rsidP="4B363C96" w:rsidRDefault="4B363C96" w14:paraId="116A74D0" w14:textId="340A0528">
      <w:pPr>
        <w:pStyle w:val="Normal"/>
        <w:rPr>
          <w:noProof w:val="0"/>
          <w:sz w:val="24"/>
          <w:szCs w:val="24"/>
          <w:lang w:val="es-ES"/>
        </w:rPr>
      </w:pPr>
      <w:r w:rsidRPr="4B363C96" w:rsidR="4B363C96">
        <w:rPr>
          <w:noProof w:val="0"/>
          <w:sz w:val="24"/>
          <w:szCs w:val="24"/>
          <w:lang w:val="es-ES"/>
        </w:rPr>
        <w:t>De cada país, código y nombre.</w:t>
      </w:r>
    </w:p>
    <w:p w:rsidR="4B363C96" w:rsidP="4B363C96" w:rsidRDefault="4B363C96" w14:paraId="1F6DA25D" w14:textId="6857BFD4">
      <w:pPr>
        <w:pStyle w:val="Normal"/>
        <w:rPr>
          <w:noProof w:val="0"/>
          <w:sz w:val="24"/>
          <w:szCs w:val="24"/>
          <w:lang w:val="es-ES"/>
        </w:rPr>
      </w:pPr>
      <w:r w:rsidRPr="4B363C96" w:rsidR="4B363C96">
        <w:rPr>
          <w:noProof w:val="0"/>
          <w:sz w:val="24"/>
          <w:szCs w:val="24"/>
          <w:lang w:val="es-ES"/>
        </w:rPr>
        <w:t>En cada aeropuerto pueden aterrizar varios modelos de aviones. De los aviones interesa su CUIA (código único de identificación aeroportuario), modelo, fabricante y cantidad de plazas. Los modelos de avión que pueden ser recibidos en estos aeropuertos son: GP (gran porte) que transporta pasajeros y carga en relación 70/30; GC (gran carga) que transporta carga únicamente con la capacidad líquida y sólida disponible; AP (aeroplanos comerciales) con la relación de sobreventa que pueden acarrear ya que la aerolínea tiene muchos de éstos con los que compensar las ventas extras que realiza para asegurarse vender al máximo sus plazas.</w:t>
      </w:r>
    </w:p>
    <w:p w:rsidR="4B363C96" w:rsidP="4B363C96" w:rsidRDefault="4B363C96" w14:paraId="1CA729FD" w14:textId="7EF53C55">
      <w:pPr>
        <w:pStyle w:val="Normal"/>
        <w:rPr>
          <w:noProof w:val="0"/>
          <w:sz w:val="24"/>
          <w:szCs w:val="24"/>
          <w:lang w:val="es-ES"/>
        </w:rPr>
      </w:pPr>
      <w:r w:rsidRPr="4B363C96" w:rsidR="4B363C96">
        <w:rPr>
          <w:noProof w:val="0"/>
          <w:sz w:val="24"/>
          <w:szCs w:val="24"/>
          <w:lang w:val="es-ES"/>
        </w:rPr>
        <w:t>La compañía tiene muchos y variados programas de vuelo en los que se aplican las rutas no tradicionales de vuelo, recientemente adquiridas. Cada programa tiene un aeropuerto origen y uno destino, los días de la semana y franja horaria en que se aplica.</w:t>
      </w:r>
    </w:p>
    <w:p w:rsidR="4B363C96" w:rsidP="4B363C96" w:rsidRDefault="4B363C96" w14:paraId="0245F944" w14:textId="22256B7B">
      <w:pPr>
        <w:pStyle w:val="Normal"/>
        <w:rPr>
          <w:noProof w:val="0"/>
          <w:sz w:val="24"/>
          <w:szCs w:val="24"/>
          <w:lang w:val="es-ES"/>
        </w:rPr>
      </w:pPr>
      <w:r w:rsidRPr="4B363C96" w:rsidR="4B363C96">
        <w:rPr>
          <w:noProof w:val="0"/>
          <w:sz w:val="24"/>
          <w:szCs w:val="24"/>
          <w:lang w:val="es-ES"/>
        </w:rPr>
        <w:t>Cada vuelo que se realiza pertenece a algún programa de vuelo necesariamente. De cada vuelo interesa saber el modelo de avión, cantidad de plazas vacías, fecha y hora.</w:t>
      </w:r>
    </w:p>
    <w:p w:rsidR="4B363C96" w:rsidP="4B363C96" w:rsidRDefault="4B363C96" w14:paraId="4580A8D2" w14:textId="5BC44C6F">
      <w:pPr>
        <w:pStyle w:val="Normal"/>
        <w:rPr>
          <w:noProof w:val="0"/>
          <w:sz w:val="24"/>
          <w:szCs w:val="24"/>
          <w:lang w:val="es-ES"/>
        </w:rPr>
      </w:pPr>
      <w:r w:rsidRPr="4B363C96" w:rsidR="4B363C96">
        <w:rPr>
          <w:noProof w:val="0"/>
          <w:sz w:val="24"/>
          <w:szCs w:val="24"/>
          <w:lang w:val="es-ES"/>
        </w:rPr>
        <w:t xml:space="preserve">Las rutas de vuelo están compuestas por cero o más ciudades, en orden de recorrido, de origen a destino (que no se incluyen). Por </w:t>
      </w:r>
      <w:r w:rsidRPr="4B363C96" w:rsidR="4B363C96">
        <w:rPr>
          <w:noProof w:val="0"/>
          <w:sz w:val="24"/>
          <w:szCs w:val="24"/>
          <w:lang w:val="es-ES"/>
        </w:rPr>
        <w:t>ej</w:t>
      </w:r>
      <w:r w:rsidRPr="4B363C96" w:rsidR="4B363C96">
        <w:rPr>
          <w:noProof w:val="0"/>
          <w:sz w:val="24"/>
          <w:szCs w:val="24"/>
          <w:lang w:val="es-ES"/>
        </w:rPr>
        <w:t>: el programa de vuelo 555 que despega de El Palomar, Argentina y aterriza en Lima, Perú; hace escala en 1- Córdoba, Argentina, 2- San Salvador de Jujuy, Argentina, los lunes y jueves en la franja vespertina (17-22).</w:t>
      </w:r>
    </w:p>
    <w:p w:rsidR="4B363C96" w:rsidP="4B363C96" w:rsidRDefault="4B363C96" w14:paraId="23186760" w14:textId="58262119">
      <w:pPr>
        <w:pStyle w:val="Normal"/>
        <w:rPr>
          <w:noProof w:val="0"/>
          <w:sz w:val="24"/>
          <w:szCs w:val="24"/>
          <w:lang w:val="es-ES"/>
        </w:rPr>
      </w:pPr>
      <w:r w:rsidRPr="4B363C96" w:rsidR="4B363C96">
        <w:rPr>
          <w:noProof w:val="0"/>
          <w:sz w:val="24"/>
          <w:szCs w:val="24"/>
          <w:lang w:val="es-ES"/>
        </w:rPr>
        <w:t>Por otro lado, lo que más le importa a la compañía es vender la mayor cantidad de pasajes posibles, para ello sobrevende el 50% de las plazas y dispone de vuelos 24x7 los 365 días del año. El precio de venta de los pasajes se establece al momento de crear cada vuelo.</w:t>
      </w:r>
    </w:p>
    <w:p w:rsidR="4B363C96" w:rsidP="1F38ADB5" w:rsidRDefault="4B363C96" w14:paraId="604FB5D8" w14:textId="3F33C25F">
      <w:pPr>
        <w:pStyle w:val="Normal"/>
        <w:rPr>
          <w:noProof w:val="0"/>
          <w:sz w:val="24"/>
          <w:szCs w:val="24"/>
          <w:lang w:val="es-ES"/>
        </w:rPr>
      </w:pPr>
      <w:r w:rsidRPr="1F38ADB5" w:rsidR="1F38ADB5">
        <w:rPr>
          <w:noProof w:val="0"/>
          <w:sz w:val="24"/>
          <w:szCs w:val="24"/>
          <w:lang w:val="es-ES"/>
        </w:rPr>
        <w:t>De los pasajeros les importa saber su pasaporte y país y ciudad de origen, así como su fecha de nacimiento y el motivo del vuelo</w:t>
      </w:r>
      <w:r w:rsidRPr="1F38ADB5" w:rsidR="1F38ADB5">
        <w:rPr>
          <w:noProof w:val="0"/>
          <w:sz w:val="24"/>
          <w:szCs w:val="24"/>
          <w:lang w:val="es-ES"/>
        </w:rPr>
        <w:t xml:space="preserve"> cada vez que compran un pasaje</w:t>
      </w:r>
      <w:r w:rsidRPr="1F38ADB5" w:rsidR="1F38ADB5">
        <w:rPr>
          <w:noProof w:val="0"/>
          <w:sz w:val="24"/>
          <w:szCs w:val="24"/>
          <w:lang w:val="es-ES"/>
        </w:rPr>
        <w:t>.</w:t>
      </w:r>
    </w:p>
    <w:p w:rsidR="744A242A" w:rsidP="744A242A" w:rsidRDefault="744A242A" w14:noSpellErr="1" w14:paraId="120F1CEB" w14:textId="5FFF4B5C">
      <w:pPr>
        <w:rPr>
          <w:noProof w:val="0"/>
          <w:sz w:val="24"/>
          <w:szCs w:val="24"/>
          <w:lang w:val="es-ES"/>
        </w:rPr>
      </w:pPr>
      <w:r w:rsidRPr="744A242A" w:rsidR="744A242A">
        <w:rPr>
          <w:noProof w:val="0"/>
          <w:sz w:val="24"/>
          <w:szCs w:val="24"/>
          <w:lang w:val="es-ES"/>
        </w:rPr>
        <w:t>El Modelo deberá permitir además resolver las siguientes consultas:</w:t>
      </w:r>
    </w:p>
    <w:p w:rsidR="744A242A" w:rsidP="4B363C96" w:rsidRDefault="744A242A" w14:paraId="3DD2CA72" w14:textId="2B170D67">
      <w:pPr>
        <w:rPr>
          <w:noProof w:val="0"/>
          <w:sz w:val="24"/>
          <w:szCs w:val="24"/>
          <w:lang w:val="es-ES"/>
        </w:rPr>
      </w:pPr>
      <w:r w:rsidRPr="4B363C96" w:rsidR="4B363C96">
        <w:rPr>
          <w:noProof w:val="0"/>
          <w:sz w:val="24"/>
          <w:szCs w:val="24"/>
          <w:lang w:val="es-ES"/>
        </w:rPr>
        <w:t xml:space="preserve">• El </w:t>
      </w:r>
      <w:r w:rsidRPr="4B363C96" w:rsidR="4B363C96">
        <w:rPr>
          <w:noProof w:val="0"/>
          <w:sz w:val="24"/>
          <w:szCs w:val="24"/>
          <w:lang w:val="es-ES"/>
        </w:rPr>
        <w:t xml:space="preserve">precio </w:t>
      </w:r>
      <w:r w:rsidRPr="4B363C96" w:rsidR="4B363C96">
        <w:rPr>
          <w:noProof w:val="0"/>
          <w:sz w:val="24"/>
          <w:szCs w:val="24"/>
          <w:lang w:val="es-ES"/>
        </w:rPr>
        <w:t xml:space="preserve">final de cualquier </w:t>
      </w:r>
      <w:r w:rsidRPr="4B363C96" w:rsidR="4B363C96">
        <w:rPr>
          <w:noProof w:val="0"/>
          <w:sz w:val="24"/>
          <w:szCs w:val="24"/>
          <w:lang w:val="es-ES"/>
        </w:rPr>
        <w:t>vuelo</w:t>
      </w:r>
    </w:p>
    <w:p w:rsidR="4B363C96" w:rsidP="4B363C96" w:rsidRDefault="4B363C96" w14:paraId="14A0863F" w14:textId="6D80C700">
      <w:pPr>
        <w:pStyle w:val="Normal"/>
        <w:bidi w:val="0"/>
        <w:spacing w:before="0" w:beforeAutospacing="off" w:after="160" w:afterAutospacing="off" w:line="259" w:lineRule="auto"/>
        <w:ind w:left="0" w:right="0"/>
        <w:jc w:val="left"/>
        <w:rPr>
          <w:noProof w:val="0"/>
          <w:sz w:val="24"/>
          <w:szCs w:val="24"/>
          <w:lang w:val="es-ES"/>
        </w:rPr>
      </w:pPr>
      <w:r w:rsidRPr="4B363C96" w:rsidR="4B363C96">
        <w:rPr>
          <w:noProof w:val="0"/>
          <w:sz w:val="24"/>
          <w:szCs w:val="24"/>
          <w:lang w:val="es-ES"/>
        </w:rPr>
        <w:t xml:space="preserve">• Para cada </w:t>
      </w:r>
      <w:r w:rsidRPr="4B363C96" w:rsidR="4B363C96">
        <w:rPr>
          <w:noProof w:val="0"/>
          <w:sz w:val="24"/>
          <w:szCs w:val="24"/>
          <w:lang w:val="es-ES"/>
        </w:rPr>
        <w:t>vuelo</w:t>
      </w:r>
      <w:r w:rsidRPr="4B363C96" w:rsidR="4B363C96">
        <w:rPr>
          <w:noProof w:val="0"/>
          <w:sz w:val="24"/>
          <w:szCs w:val="24"/>
          <w:lang w:val="es-ES"/>
        </w:rPr>
        <w:t>, la lista de los p</w:t>
      </w:r>
      <w:r w:rsidRPr="4B363C96" w:rsidR="4B363C96">
        <w:rPr>
          <w:noProof w:val="0"/>
          <w:sz w:val="24"/>
          <w:szCs w:val="24"/>
          <w:lang w:val="es-ES"/>
        </w:rPr>
        <w:t>asajer</w:t>
      </w:r>
      <w:r w:rsidRPr="4B363C96" w:rsidR="4B363C96">
        <w:rPr>
          <w:noProof w:val="0"/>
          <w:sz w:val="24"/>
          <w:szCs w:val="24"/>
          <w:lang w:val="es-ES"/>
        </w:rPr>
        <w:t xml:space="preserve">os </w:t>
      </w:r>
      <w:r w:rsidRPr="4B363C96" w:rsidR="4B363C96">
        <w:rPr>
          <w:noProof w:val="0"/>
          <w:sz w:val="24"/>
          <w:szCs w:val="24"/>
          <w:lang w:val="es-ES"/>
        </w:rPr>
        <w:t>por orden de venta ascendente y las plazas vacías que hayan quedado. También se deben poder identificar los pasajes sobrevendidos</w:t>
      </w:r>
    </w:p>
    <w:p w:rsidR="744A242A" w:rsidP="4B363C96" w:rsidRDefault="744A242A" w14:paraId="4B644398" w14:textId="1B4C6FE8">
      <w:pPr>
        <w:rPr>
          <w:noProof w:val="0"/>
          <w:sz w:val="24"/>
          <w:szCs w:val="24"/>
          <w:lang w:val="es-ES"/>
        </w:rPr>
      </w:pPr>
      <w:r w:rsidRPr="4B363C96" w:rsidR="4B363C96">
        <w:rPr>
          <w:noProof w:val="0"/>
          <w:sz w:val="24"/>
          <w:szCs w:val="24"/>
          <w:lang w:val="es-ES"/>
        </w:rPr>
        <w:t>• E</w:t>
      </w:r>
      <w:r w:rsidRPr="4B363C96" w:rsidR="4B363C96">
        <w:rPr>
          <w:noProof w:val="0"/>
          <w:sz w:val="24"/>
          <w:szCs w:val="24"/>
          <w:lang w:val="es-ES"/>
        </w:rPr>
        <w:t>l dinero que corresponde a sobrevuelos, que implica generar nuevos vuelos</w:t>
      </w:r>
    </w:p>
    <w:p w:rsidR="4B363C96" w:rsidP="4B363C96" w:rsidRDefault="4B363C96" w14:paraId="2F95029B" w14:textId="20FCE574">
      <w:pPr>
        <w:pStyle w:val="Normal"/>
        <w:bidi w:val="0"/>
        <w:spacing w:before="0" w:beforeAutospacing="off" w:after="160" w:afterAutospacing="off" w:line="259" w:lineRule="auto"/>
        <w:ind w:left="0" w:right="0"/>
        <w:jc w:val="left"/>
        <w:rPr>
          <w:noProof w:val="0"/>
          <w:sz w:val="24"/>
          <w:szCs w:val="24"/>
          <w:lang w:val="es-ES"/>
        </w:rPr>
      </w:pPr>
      <w:r w:rsidRPr="4B363C96" w:rsidR="4B363C96">
        <w:rPr>
          <w:noProof w:val="0"/>
          <w:sz w:val="24"/>
          <w:szCs w:val="24"/>
          <w:lang w:val="es-ES"/>
        </w:rPr>
        <w:t xml:space="preserve">• </w:t>
      </w:r>
      <w:r w:rsidRPr="4B363C96" w:rsidR="4B363C96">
        <w:rPr>
          <w:noProof w:val="0"/>
          <w:sz w:val="24"/>
          <w:szCs w:val="24"/>
          <w:lang w:val="es-ES"/>
        </w:rPr>
        <w:t>Saber la facturación por modelo de avión, por día de la semana y por franja horaria</w:t>
      </w:r>
    </w:p>
    <w:p w:rsidR="4B363C96" w:rsidP="4B363C96" w:rsidRDefault="4B363C96" w14:paraId="12FB695D" w14:textId="482F7F64">
      <w:pPr>
        <w:pStyle w:val="Normal"/>
        <w:bidi w:val="0"/>
        <w:spacing w:before="0" w:beforeAutospacing="off" w:after="160" w:afterAutospacing="off" w:line="259" w:lineRule="auto"/>
        <w:ind w:left="0" w:right="0"/>
        <w:jc w:val="left"/>
        <w:rPr>
          <w:noProof w:val="0"/>
          <w:sz w:val="24"/>
          <w:szCs w:val="24"/>
          <w:lang w:val="es-ES"/>
        </w:rPr>
      </w:pPr>
      <w:r w:rsidRPr="4B363C96" w:rsidR="4B363C96">
        <w:rPr>
          <w:noProof w:val="0"/>
          <w:sz w:val="24"/>
          <w:szCs w:val="24"/>
          <w:lang w:val="es-ES"/>
        </w:rPr>
        <w:t xml:space="preserve">• </w:t>
      </w:r>
      <w:r w:rsidRPr="4B363C96" w:rsidR="4B363C96">
        <w:rPr>
          <w:noProof w:val="0"/>
          <w:sz w:val="24"/>
          <w:szCs w:val="24"/>
          <w:lang w:val="es-ES"/>
        </w:rPr>
        <w:t>Conocer las rutas aéreas desplegadas en los programas de vuelo.</w:t>
      </w:r>
    </w:p>
    <w:p w:rsidR="4F83F2EC" w:rsidP="4F83F2EC" w:rsidRDefault="4F83F2EC" w14:noSpellErr="1" w14:paraId="4306FE17" w14:textId="28E3E4FB">
      <w:pPr>
        <w:pStyle w:val="Heading2"/>
        <w:rPr>
          <w:b w:val="1"/>
          <w:bCs w:val="1"/>
        </w:rPr>
      </w:pPr>
      <w:r w:rsidRPr="4F83F2EC" w:rsidR="4F83F2EC">
        <w:rPr>
          <w:b w:val="1"/>
          <w:bCs w:val="1"/>
        </w:rPr>
        <w:t>Condiciones y Fecha de Entrega</w:t>
      </w:r>
    </w:p>
    <w:p w:rsidR="4F83F2EC" w:rsidP="7E35575F" w:rsidRDefault="4F83F2EC" w14:paraId="2F1B54F0" w14:textId="06715BC5">
      <w:pPr>
        <w:pStyle w:val="Normal"/>
        <w:ind w:firstLine="0"/>
        <w:rPr>
          <w:sz w:val="24"/>
          <w:szCs w:val="24"/>
        </w:rPr>
      </w:pPr>
      <w:r w:rsidRPr="7E35575F" w:rsidR="7E35575F">
        <w:rPr>
          <w:sz w:val="24"/>
          <w:szCs w:val="24"/>
        </w:rPr>
        <w:t xml:space="preserve">La fecha de entrega es el </w:t>
      </w:r>
      <w:r w:rsidRPr="7E35575F" w:rsidR="7E35575F">
        <w:rPr>
          <w:sz w:val="24"/>
          <w:szCs w:val="24"/>
        </w:rPr>
        <w:t>0</w:t>
      </w:r>
      <w:r w:rsidRPr="7E35575F" w:rsidR="7E35575F">
        <w:rPr>
          <w:sz w:val="24"/>
          <w:szCs w:val="24"/>
        </w:rPr>
        <w:t>2/</w:t>
      </w:r>
      <w:r w:rsidRPr="7E35575F" w:rsidR="7E35575F">
        <w:rPr>
          <w:sz w:val="24"/>
          <w:szCs w:val="24"/>
        </w:rPr>
        <w:t>07</w:t>
      </w:r>
      <w:r w:rsidRPr="7E35575F" w:rsidR="7E35575F">
        <w:rPr>
          <w:sz w:val="24"/>
          <w:szCs w:val="24"/>
        </w:rPr>
        <w:t>/201</w:t>
      </w:r>
      <w:r w:rsidRPr="7E35575F" w:rsidR="7E35575F">
        <w:rPr>
          <w:sz w:val="24"/>
          <w:szCs w:val="24"/>
        </w:rPr>
        <w:t>9</w:t>
      </w:r>
      <w:r w:rsidRPr="7E35575F" w:rsidR="7E35575F">
        <w:rPr>
          <w:sz w:val="24"/>
          <w:szCs w:val="24"/>
        </w:rPr>
        <w:t>.</w:t>
      </w:r>
    </w:p>
    <w:p w:rsidR="4F83F2EC" w:rsidP="744A242A" w:rsidRDefault="4F83F2EC" w14:paraId="4CA09DD5" w14:noSpellErr="1" w14:textId="5FA2B492">
      <w:pPr>
        <w:pStyle w:val="Normal"/>
        <w:ind w:firstLine="0"/>
        <w:rPr>
          <w:sz w:val="24"/>
          <w:szCs w:val="24"/>
        </w:rPr>
      </w:pPr>
      <w:r w:rsidRPr="744A242A" w:rsidR="744A242A">
        <w:rPr>
          <w:sz w:val="24"/>
          <w:szCs w:val="24"/>
        </w:rPr>
        <w:t xml:space="preserve">El trabajo se sebe realizar en grupo de no más de </w:t>
      </w:r>
      <w:r w:rsidRPr="744A242A" w:rsidR="744A242A">
        <w:rPr>
          <w:sz w:val="24"/>
          <w:szCs w:val="24"/>
        </w:rPr>
        <w:t>4</w:t>
      </w:r>
      <w:r w:rsidRPr="744A242A" w:rsidR="744A242A">
        <w:rPr>
          <w:sz w:val="24"/>
          <w:szCs w:val="24"/>
        </w:rPr>
        <w:t xml:space="preserve"> personas.</w:t>
      </w:r>
    </w:p>
    <w:p w:rsidR="4F83F2EC" w:rsidP="4F83F2EC" w:rsidRDefault="4F83F2EC" w14:noSpellErr="1" w14:paraId="7997BD8F" w14:textId="26D0B6C5">
      <w:pPr>
        <w:pStyle w:val="Normal"/>
        <w:ind w:firstLine="0"/>
        <w:rPr>
          <w:sz w:val="24"/>
          <w:szCs w:val="24"/>
        </w:rPr>
      </w:pPr>
      <w:r w:rsidRPr="4F83F2EC" w:rsidR="4F83F2EC">
        <w:rPr>
          <w:sz w:val="24"/>
          <w:szCs w:val="24"/>
        </w:rPr>
        <w:t>La evaluación del trabajo es individual y grupal mediante un coloquio o defensa del mismo.</w:t>
      </w:r>
    </w:p>
    <w:p w:rsidR="4F83F2EC" w:rsidP="4F83F2EC" w:rsidRDefault="4F83F2EC" w14:noSpellErr="1" w14:paraId="446BDF0F" w14:textId="51C981D1">
      <w:pPr>
        <w:pStyle w:val="Normal"/>
        <w:ind w:firstLine="0"/>
        <w:rPr>
          <w:sz w:val="24"/>
          <w:szCs w:val="24"/>
        </w:rPr>
      </w:pPr>
      <w:r w:rsidRPr="4F83F2EC" w:rsidR="4F83F2EC">
        <w:rPr>
          <w:sz w:val="24"/>
          <w:szCs w:val="24"/>
        </w:rPr>
        <w:t>Los docentes pueden pedir responder consultas extras a las detalladas en el momento de evaluar.</w:t>
      </w:r>
    </w:p>
    <w:p w:rsidR="4F83F2EC" w:rsidP="744A242A" w:rsidRDefault="4F83F2EC" w14:noSpellErr="1" w14:paraId="77E6064F" w14:textId="2760AC21">
      <w:pPr>
        <w:pStyle w:val="Normal"/>
        <w:ind w:firstLine="0"/>
        <w:rPr>
          <w:sz w:val="24"/>
          <w:szCs w:val="24"/>
        </w:rPr>
      </w:pPr>
      <w:r w:rsidRPr="744A242A" w:rsidR="744A242A">
        <w:rPr>
          <w:sz w:val="24"/>
          <w:szCs w:val="24"/>
        </w:rPr>
        <w:t xml:space="preserve">Deben entregar todos los </w:t>
      </w:r>
      <w:r w:rsidRPr="744A242A" w:rsidR="744A242A">
        <w:rPr>
          <w:sz w:val="24"/>
          <w:szCs w:val="24"/>
        </w:rPr>
        <w:t>í</w:t>
      </w:r>
      <w:r w:rsidRPr="744A242A" w:rsidR="744A242A">
        <w:rPr>
          <w:sz w:val="24"/>
          <w:szCs w:val="24"/>
        </w:rPr>
        <w:t>tems para aprobar</w:t>
      </w:r>
      <w:r w:rsidRPr="744A242A" w:rsidR="744A242A">
        <w:rPr>
          <w:sz w:val="24"/>
          <w:szCs w:val="24"/>
        </w:rPr>
        <w:t>.</w:t>
      </w:r>
      <w:proofErr w:type="spellStart"/>
      <w:proofErr w:type="spellEnd"/>
    </w:p>
    <w:p w:rsidR="4F83F2EC" w:rsidP="744A242A" w:rsidRDefault="4F83F2EC" w14:paraId="7C23E204" w14:textId="1196618B">
      <w:pPr>
        <w:pStyle w:val="Normal"/>
        <w:ind w:firstLine="0"/>
        <w:rPr>
          <w:sz w:val="24"/>
          <w:szCs w:val="24"/>
        </w:rPr>
      </w:pPr>
      <w:r w:rsidRPr="744A242A" w:rsidR="744A242A">
        <w:rPr>
          <w:sz w:val="24"/>
          <w:szCs w:val="24"/>
        </w:rPr>
        <w:t xml:space="preserve">Se recomienda trabajar clase a clase e ir consultando con los docentes el progreso del trabajo, porque no se puede </w:t>
      </w:r>
      <w:proofErr w:type="spellStart"/>
      <w:r w:rsidRPr="744A242A" w:rsidR="744A242A">
        <w:rPr>
          <w:sz w:val="24"/>
          <w:szCs w:val="24"/>
        </w:rPr>
        <w:t>reentregar</w:t>
      </w:r>
      <w:proofErr w:type="spellEnd"/>
      <w:r w:rsidRPr="744A242A" w:rsidR="744A242A">
        <w:rPr>
          <w:sz w:val="24"/>
          <w:szCs w:val="24"/>
        </w:rPr>
        <w:t xml:space="preserve"> pasada la fecha de entrega </w:t>
      </w:r>
      <w:r w:rsidRPr="744A242A" w:rsidR="744A242A">
        <w:rPr>
          <w:sz w:val="24"/>
          <w:szCs w:val="24"/>
        </w:rPr>
        <w:t>a menos que falten detalles para conseguir una mejor nota.</w:t>
      </w:r>
    </w:p>
    <w:p w:rsidR="4F83F2EC" w:rsidP="4F83F2EC" w:rsidRDefault="4F83F2EC" w14:noSpellErr="1" w14:paraId="3CD7F166" w14:textId="5FE94EF5">
      <w:pPr>
        <w:pStyle w:val="Heading2"/>
        <w:rPr>
          <w:b w:val="1"/>
          <w:bCs w:val="1"/>
        </w:rPr>
      </w:pPr>
      <w:r w:rsidRPr="4F83F2EC" w:rsidR="4F83F2EC">
        <w:rPr>
          <w:b w:val="1"/>
          <w:bCs w:val="1"/>
        </w:rPr>
        <w:t>Estructura del Trabajo Práctico</w:t>
      </w:r>
    </w:p>
    <w:p w:rsidR="4F83F2EC" w:rsidP="6200D94D" w:rsidRDefault="4F83F2EC" w14:paraId="4D12A89B" w14:noSpellErr="1" w14:textId="533D0A36">
      <w:pPr>
        <w:pStyle w:val="Normal"/>
        <w:ind w:firstLine="0"/>
        <w:rPr>
          <w:sz w:val="24"/>
          <w:szCs w:val="24"/>
        </w:rPr>
      </w:pPr>
      <w:r w:rsidRPr="6200D94D" w:rsidR="6200D94D">
        <w:rPr>
          <w:sz w:val="24"/>
          <w:szCs w:val="24"/>
        </w:rPr>
        <w:t xml:space="preserve">Se deberán resolver y entregar los siguientes </w:t>
      </w:r>
      <w:r w:rsidRPr="6200D94D" w:rsidR="6200D94D">
        <w:rPr>
          <w:sz w:val="24"/>
          <w:szCs w:val="24"/>
        </w:rPr>
        <w:t>í</w:t>
      </w:r>
      <w:r w:rsidRPr="6200D94D" w:rsidR="6200D94D">
        <w:rPr>
          <w:sz w:val="24"/>
          <w:szCs w:val="24"/>
        </w:rPr>
        <w:t>tems:</w:t>
      </w:r>
    </w:p>
    <w:p w:rsidR="4F83F2EC" w:rsidP="6200D94D" w:rsidRDefault="4F83F2EC" w14:paraId="4BCE9A5F" w14:textId="7765F54B">
      <w:pPr>
        <w:pStyle w:val="Normal"/>
        <w:ind w:firstLine="0"/>
        <w:rPr>
          <w:sz w:val="24"/>
          <w:szCs w:val="24"/>
        </w:rPr>
      </w:pPr>
      <w:r w:rsidRPr="6200D94D" w:rsidR="6200D94D">
        <w:rPr>
          <w:sz w:val="24"/>
          <w:szCs w:val="24"/>
        </w:rPr>
        <w:t>A) Modelo conceptual mediante un DER. Las restricciones que no puedan expresarse en el DER pueden ir en lenguaje natural.</w:t>
      </w:r>
      <w:r w:rsidRPr="6200D94D" w:rsidR="6200D94D">
        <w:rPr>
          <w:sz w:val="24"/>
          <w:szCs w:val="24"/>
        </w:rPr>
        <w:t xml:space="preserve"> Pueden utilizar la herramienta online </w:t>
      </w:r>
      <w:r w:rsidRPr="6200D94D" w:rsidR="6200D94D">
        <w:rPr>
          <w:sz w:val="24"/>
          <w:szCs w:val="24"/>
        </w:rPr>
        <w:t>draw</w:t>
      </w:r>
      <w:r w:rsidRPr="6200D94D" w:rsidR="6200D94D">
        <w:rPr>
          <w:sz w:val="24"/>
          <w:szCs w:val="24"/>
        </w:rPr>
        <w:t>.</w:t>
      </w:r>
      <w:proofErr w:type="spellStart"/>
      <w:r w:rsidRPr="6200D94D" w:rsidR="6200D94D">
        <w:rPr>
          <w:sz w:val="24"/>
          <w:szCs w:val="24"/>
        </w:rPr>
        <w:t>io</w:t>
      </w:r>
      <w:proofErr w:type="spellEnd"/>
      <w:r w:rsidRPr="6200D94D" w:rsidR="6200D94D">
        <w:rPr>
          <w:sz w:val="24"/>
          <w:szCs w:val="24"/>
        </w:rPr>
        <w:t xml:space="preserve"> para graficarlo y documentarlo.</w:t>
      </w:r>
    </w:p>
    <w:p w:rsidR="744A242A" w:rsidP="744A242A" w:rsidRDefault="744A242A" w14:noSpellErr="1" w14:paraId="315A5483" w14:textId="2D2C20EF">
      <w:pPr>
        <w:pStyle w:val="Normal"/>
        <w:rPr>
          <w:noProof w:val="0"/>
          <w:sz w:val="24"/>
          <w:szCs w:val="24"/>
          <w:lang w:val="es-ES"/>
        </w:rPr>
      </w:pPr>
      <w:r w:rsidRPr="744A242A" w:rsidR="744A242A">
        <w:rPr>
          <w:sz w:val="24"/>
          <w:szCs w:val="24"/>
        </w:rPr>
        <w:t>B) Modelo lógico mediante el MR correspondiente.</w:t>
      </w:r>
      <w:r w:rsidRPr="744A242A" w:rsidR="744A242A">
        <w:rPr>
          <w:sz w:val="24"/>
          <w:szCs w:val="24"/>
        </w:rPr>
        <w:t xml:space="preserve"> </w:t>
      </w:r>
      <w:r w:rsidRPr="744A242A" w:rsidR="744A242A">
        <w:rPr>
          <w:noProof w:val="0"/>
          <w:sz w:val="24"/>
          <w:szCs w:val="24"/>
          <w:lang w:val="es-ES"/>
        </w:rPr>
        <w:t>Se debe consignar todas las relaciones que surjan del</w:t>
      </w:r>
      <w:r w:rsidRPr="744A242A" w:rsidR="744A242A">
        <w:rPr>
          <w:noProof w:val="0"/>
          <w:sz w:val="24"/>
          <w:szCs w:val="24"/>
          <w:lang w:val="es-ES"/>
        </w:rPr>
        <w:t xml:space="preserve"> </w:t>
      </w:r>
      <w:r w:rsidRPr="744A242A" w:rsidR="744A242A">
        <w:rPr>
          <w:noProof w:val="0"/>
          <w:sz w:val="24"/>
          <w:szCs w:val="24"/>
          <w:lang w:val="es-ES"/>
        </w:rPr>
        <w:t>DER, todos los atributos, todas las claves primarias y todas las claves foráneas.</w:t>
      </w:r>
    </w:p>
    <w:p w:rsidR="4F83F2EC" w:rsidP="744A242A" w:rsidRDefault="4F83F2EC" w14:paraId="42A4E032" w14:textId="18CCCB0C">
      <w:pPr>
        <w:pStyle w:val="Normal"/>
        <w:ind w:firstLine="0"/>
        <w:rPr>
          <w:sz w:val="24"/>
          <w:szCs w:val="24"/>
        </w:rPr>
      </w:pPr>
      <w:r w:rsidRPr="744A242A" w:rsidR="744A242A">
        <w:rPr>
          <w:sz w:val="24"/>
          <w:szCs w:val="24"/>
        </w:rPr>
        <w:t xml:space="preserve">C) Modelo físico con un script de creación </w:t>
      </w:r>
      <w:r w:rsidRPr="744A242A" w:rsidR="744A242A">
        <w:rPr>
          <w:sz w:val="24"/>
          <w:szCs w:val="24"/>
        </w:rPr>
        <w:t xml:space="preserve">de estructuras </w:t>
      </w:r>
      <w:r w:rsidRPr="744A242A" w:rsidR="744A242A">
        <w:rPr>
          <w:sz w:val="24"/>
          <w:szCs w:val="24"/>
        </w:rPr>
        <w:t>e inserción de datos en MySQL (DML y DDL).</w:t>
      </w:r>
    </w:p>
    <w:p w:rsidR="4F83F2EC" w:rsidP="6200D94D" w:rsidRDefault="4F83F2EC" w14:paraId="2F9D1188" w14:noSpellErr="1" w14:textId="0E5B0EF8">
      <w:pPr>
        <w:pStyle w:val="Normal"/>
        <w:ind w:firstLine="0"/>
        <w:rPr>
          <w:sz w:val="24"/>
          <w:szCs w:val="24"/>
        </w:rPr>
      </w:pPr>
      <w:r w:rsidRPr="6200D94D" w:rsidR="6200D94D">
        <w:rPr>
          <w:sz w:val="24"/>
          <w:szCs w:val="24"/>
        </w:rPr>
        <w:t>D)  Respuesta a las siguientes consultas</w:t>
      </w:r>
      <w:r w:rsidRPr="6200D94D" w:rsidR="6200D94D">
        <w:rPr>
          <w:sz w:val="24"/>
          <w:szCs w:val="24"/>
        </w:rPr>
        <w:t xml:space="preserve"> formuladas en SQL</w:t>
      </w:r>
      <w:r w:rsidRPr="6200D94D" w:rsidR="6200D94D">
        <w:rPr>
          <w:sz w:val="24"/>
          <w:szCs w:val="24"/>
        </w:rPr>
        <w:t>:</w:t>
      </w:r>
    </w:p>
    <w:p w:rsidR="4F83F2EC" w:rsidP="4B363C96" w:rsidRDefault="4F83F2EC" w14:paraId="36AF5003" w14:textId="7B404EBB">
      <w:pPr>
        <w:pStyle w:val="ListParagraph"/>
        <w:numPr>
          <w:ilvl w:val="0"/>
          <w:numId w:val="3"/>
        </w:numPr>
        <w:rPr>
          <w:sz w:val="24"/>
          <w:szCs w:val="24"/>
        </w:rPr>
      </w:pPr>
      <w:r w:rsidRPr="4B363C96" w:rsidR="4B363C96">
        <w:rPr>
          <w:sz w:val="24"/>
          <w:szCs w:val="24"/>
        </w:rPr>
        <w:t>¿Cuáles son l</w:t>
      </w:r>
      <w:r w:rsidRPr="4B363C96" w:rsidR="4B363C96">
        <w:rPr>
          <w:sz w:val="24"/>
          <w:szCs w:val="24"/>
        </w:rPr>
        <w:t>a</w:t>
      </w:r>
      <w:r w:rsidRPr="4B363C96" w:rsidR="4B363C96">
        <w:rPr>
          <w:sz w:val="24"/>
          <w:szCs w:val="24"/>
        </w:rPr>
        <w:t xml:space="preserve">s </w:t>
      </w:r>
      <w:r w:rsidRPr="4B363C96" w:rsidR="4B363C96">
        <w:rPr>
          <w:sz w:val="24"/>
          <w:szCs w:val="24"/>
        </w:rPr>
        <w:t>ciudade</w:t>
      </w:r>
      <w:r w:rsidRPr="4B363C96" w:rsidR="4B363C96">
        <w:rPr>
          <w:sz w:val="24"/>
          <w:szCs w:val="24"/>
        </w:rPr>
        <w:t xml:space="preserve">s que no </w:t>
      </w:r>
      <w:r w:rsidRPr="4B363C96" w:rsidR="4B363C96">
        <w:rPr>
          <w:sz w:val="24"/>
          <w:szCs w:val="24"/>
        </w:rPr>
        <w:t>forman parte de ninguna ruta</w:t>
      </w:r>
      <w:r w:rsidRPr="4B363C96" w:rsidR="4B363C96">
        <w:rPr>
          <w:sz w:val="24"/>
          <w:szCs w:val="24"/>
        </w:rPr>
        <w:t>?</w:t>
      </w:r>
    </w:p>
    <w:p w:rsidR="4F83F2EC" w:rsidP="4B363C96" w:rsidRDefault="4F83F2EC" w14:paraId="672CF8A5" w14:textId="28209DD8">
      <w:pPr>
        <w:pStyle w:val="ListParagraph"/>
        <w:numPr>
          <w:ilvl w:val="0"/>
          <w:numId w:val="3"/>
        </w:numPr>
        <w:rPr>
          <w:sz w:val="24"/>
          <w:szCs w:val="24"/>
        </w:rPr>
      </w:pPr>
      <w:r w:rsidRPr="4B363C96" w:rsidR="4B363C96">
        <w:rPr>
          <w:sz w:val="24"/>
          <w:szCs w:val="24"/>
        </w:rPr>
        <w:t xml:space="preserve">¿Qué </w:t>
      </w:r>
      <w:r w:rsidRPr="4B363C96" w:rsidR="4B363C96">
        <w:rPr>
          <w:sz w:val="24"/>
          <w:szCs w:val="24"/>
        </w:rPr>
        <w:t>programas de vuelo</w:t>
      </w:r>
      <w:r w:rsidRPr="4B363C96" w:rsidR="4B363C96">
        <w:rPr>
          <w:sz w:val="24"/>
          <w:szCs w:val="24"/>
        </w:rPr>
        <w:t xml:space="preserve"> son l</w:t>
      </w:r>
      <w:r w:rsidRPr="4B363C96" w:rsidR="4B363C96">
        <w:rPr>
          <w:sz w:val="24"/>
          <w:szCs w:val="24"/>
        </w:rPr>
        <w:t>o</w:t>
      </w:r>
      <w:r w:rsidRPr="4B363C96" w:rsidR="4B363C96">
        <w:rPr>
          <w:sz w:val="24"/>
          <w:szCs w:val="24"/>
        </w:rPr>
        <w:t>s más populares?</w:t>
      </w:r>
    </w:p>
    <w:p w:rsidR="4F83F2EC" w:rsidP="4B363C96" w:rsidRDefault="4F83F2EC" w14:paraId="1104071E" w14:textId="57B6B6AC">
      <w:pPr>
        <w:pStyle w:val="ListParagraph"/>
        <w:numPr>
          <w:ilvl w:val="0"/>
          <w:numId w:val="3"/>
        </w:numPr>
        <w:rPr>
          <w:sz w:val="24"/>
          <w:szCs w:val="24"/>
        </w:rPr>
      </w:pPr>
      <w:r w:rsidRPr="4B363C96" w:rsidR="4B363C96">
        <w:rPr>
          <w:sz w:val="24"/>
          <w:szCs w:val="24"/>
        </w:rPr>
        <w:t xml:space="preserve">Reporte de </w:t>
      </w:r>
      <w:r w:rsidRPr="4B363C96" w:rsidR="4B363C96">
        <w:rPr>
          <w:sz w:val="24"/>
          <w:szCs w:val="24"/>
        </w:rPr>
        <w:t xml:space="preserve">aeropuertos </w:t>
      </w:r>
      <w:r w:rsidRPr="4B363C96" w:rsidR="4B363C96">
        <w:rPr>
          <w:sz w:val="24"/>
          <w:szCs w:val="24"/>
        </w:rPr>
        <w:t>más</w:t>
      </w:r>
      <w:r w:rsidRPr="4B363C96" w:rsidR="4B363C96">
        <w:rPr>
          <w:sz w:val="24"/>
          <w:szCs w:val="24"/>
        </w:rPr>
        <w:t xml:space="preserve"> rentables</w:t>
      </w:r>
      <w:r w:rsidRPr="4B363C96" w:rsidR="4B363C96">
        <w:rPr>
          <w:sz w:val="24"/>
          <w:szCs w:val="24"/>
        </w:rPr>
        <w:t>.</w:t>
      </w:r>
    </w:p>
    <w:p w:rsidR="4F83F2EC" w:rsidP="4B363C96" w:rsidRDefault="4F83F2EC" w14:paraId="0DD9BCC6" w14:textId="7854EF70">
      <w:pPr>
        <w:pStyle w:val="ListParagraph"/>
        <w:numPr>
          <w:ilvl w:val="0"/>
          <w:numId w:val="3"/>
        </w:numPr>
        <w:rPr>
          <w:sz w:val="24"/>
          <w:szCs w:val="24"/>
        </w:rPr>
      </w:pPr>
      <w:r w:rsidRPr="4B363C96" w:rsidR="4B363C96">
        <w:rPr>
          <w:sz w:val="24"/>
          <w:szCs w:val="24"/>
        </w:rPr>
        <w:t xml:space="preserve">Lista de nuestros clientes más importantes en cuanto a </w:t>
      </w:r>
      <w:r w:rsidRPr="4B363C96" w:rsidR="4B363C96">
        <w:rPr>
          <w:sz w:val="24"/>
          <w:szCs w:val="24"/>
        </w:rPr>
        <w:t>compra de pasajes</w:t>
      </w:r>
      <w:r w:rsidRPr="4B363C96" w:rsidR="4B363C96">
        <w:rPr>
          <w:sz w:val="24"/>
          <w:szCs w:val="24"/>
        </w:rPr>
        <w:t>.</w:t>
      </w:r>
    </w:p>
    <w:p w:rsidR="4F83F2EC" w:rsidP="4B363C96" w:rsidRDefault="4F83F2EC" w14:paraId="76A49222" w14:textId="0550086F">
      <w:pPr>
        <w:pStyle w:val="ListParagraph"/>
        <w:numPr>
          <w:ilvl w:val="0"/>
          <w:numId w:val="3"/>
        </w:numPr>
        <w:rPr>
          <w:sz w:val="24"/>
          <w:szCs w:val="24"/>
        </w:rPr>
      </w:pPr>
      <w:r w:rsidRPr="4B363C96" w:rsidR="4B363C96">
        <w:rPr>
          <w:sz w:val="24"/>
          <w:szCs w:val="24"/>
        </w:rPr>
        <w:t>¿Qué p</w:t>
      </w:r>
      <w:r w:rsidRPr="4B363C96" w:rsidR="4B363C96">
        <w:rPr>
          <w:sz w:val="24"/>
          <w:szCs w:val="24"/>
        </w:rPr>
        <w:t>asajeros</w:t>
      </w:r>
      <w:r w:rsidRPr="4B363C96" w:rsidR="4B363C96">
        <w:rPr>
          <w:sz w:val="24"/>
          <w:szCs w:val="24"/>
        </w:rPr>
        <w:t xml:space="preserve"> utilizan </w:t>
      </w:r>
      <w:r w:rsidRPr="4B363C96" w:rsidR="4B363C96">
        <w:rPr>
          <w:sz w:val="24"/>
          <w:szCs w:val="24"/>
        </w:rPr>
        <w:t xml:space="preserve">todos nuestros aeropuertos </w:t>
      </w:r>
      <w:r w:rsidRPr="4B363C96" w:rsidR="4B363C96">
        <w:rPr>
          <w:sz w:val="24"/>
          <w:szCs w:val="24"/>
        </w:rPr>
        <w:t>más</w:t>
      </w:r>
      <w:r w:rsidRPr="4B363C96" w:rsidR="4B363C96">
        <w:rPr>
          <w:sz w:val="24"/>
          <w:szCs w:val="24"/>
        </w:rPr>
        <w:t xml:space="preserve"> rentables</w:t>
      </w:r>
      <w:r w:rsidRPr="4B363C96" w:rsidR="4B363C96">
        <w:rPr>
          <w:sz w:val="24"/>
          <w:szCs w:val="24"/>
        </w:rPr>
        <w:t>?</w:t>
      </w:r>
    </w:p>
    <w:p w:rsidR="4F83F2EC" w:rsidP="4B363C96" w:rsidRDefault="4F83F2EC" w14:paraId="15337D86" w14:textId="17C543A7">
      <w:pPr>
        <w:pStyle w:val="ListParagraph"/>
        <w:numPr>
          <w:ilvl w:val="0"/>
          <w:numId w:val="3"/>
        </w:numPr>
        <w:rPr>
          <w:sz w:val="24"/>
          <w:szCs w:val="24"/>
        </w:rPr>
      </w:pPr>
      <w:r w:rsidRPr="4B363C96" w:rsidR="4B363C96">
        <w:rPr>
          <w:sz w:val="24"/>
          <w:szCs w:val="24"/>
        </w:rPr>
        <w:t xml:space="preserve">¿Qué </w:t>
      </w:r>
      <w:r w:rsidRPr="4B363C96" w:rsidR="4B363C96">
        <w:rPr>
          <w:sz w:val="24"/>
          <w:szCs w:val="24"/>
        </w:rPr>
        <w:t xml:space="preserve">programas de vuelo </w:t>
      </w:r>
      <w:r w:rsidRPr="4B363C96" w:rsidR="4B363C96">
        <w:rPr>
          <w:sz w:val="24"/>
          <w:szCs w:val="24"/>
        </w:rPr>
        <w:t>contemplan tod</w:t>
      </w:r>
      <w:r w:rsidRPr="4B363C96" w:rsidR="4B363C96">
        <w:rPr>
          <w:sz w:val="24"/>
          <w:szCs w:val="24"/>
        </w:rPr>
        <w:t>a</w:t>
      </w:r>
      <w:r w:rsidRPr="4B363C96" w:rsidR="4B363C96">
        <w:rPr>
          <w:sz w:val="24"/>
          <w:szCs w:val="24"/>
        </w:rPr>
        <w:t>s l</w:t>
      </w:r>
      <w:r w:rsidRPr="4B363C96" w:rsidR="4B363C96">
        <w:rPr>
          <w:sz w:val="24"/>
          <w:szCs w:val="24"/>
        </w:rPr>
        <w:t>a</w:t>
      </w:r>
      <w:r w:rsidRPr="4B363C96" w:rsidR="4B363C96">
        <w:rPr>
          <w:sz w:val="24"/>
          <w:szCs w:val="24"/>
        </w:rPr>
        <w:t xml:space="preserve">s </w:t>
      </w:r>
      <w:r w:rsidRPr="4B363C96" w:rsidR="4B363C96">
        <w:rPr>
          <w:sz w:val="24"/>
          <w:szCs w:val="24"/>
        </w:rPr>
        <w:t>ciudade</w:t>
      </w:r>
      <w:r w:rsidRPr="4B363C96" w:rsidR="4B363C96">
        <w:rPr>
          <w:sz w:val="24"/>
          <w:szCs w:val="24"/>
        </w:rPr>
        <w:t>s?</w:t>
      </w:r>
    </w:p>
    <w:p w:rsidR="4F83F2EC" w:rsidP="4B363C96" w:rsidRDefault="4F83F2EC" w14:paraId="2E1F2DDC" w14:textId="162056CE">
      <w:pPr>
        <w:pStyle w:val="ListParagraph"/>
        <w:numPr>
          <w:ilvl w:val="0"/>
          <w:numId w:val="3"/>
        </w:numPr>
        <w:rPr>
          <w:sz w:val="24"/>
          <w:szCs w:val="24"/>
        </w:rPr>
      </w:pPr>
      <w:r w:rsidRPr="4B363C96" w:rsidR="4B363C96">
        <w:rPr>
          <w:sz w:val="24"/>
          <w:szCs w:val="24"/>
        </w:rPr>
        <w:t xml:space="preserve">Ranking de </w:t>
      </w:r>
      <w:r w:rsidRPr="4B363C96" w:rsidR="4B363C96">
        <w:rPr>
          <w:sz w:val="24"/>
          <w:szCs w:val="24"/>
        </w:rPr>
        <w:t>facturación de programas de vuelos d</w:t>
      </w:r>
      <w:r w:rsidRPr="4B363C96" w:rsidR="4B363C96">
        <w:rPr>
          <w:sz w:val="24"/>
          <w:szCs w:val="24"/>
        </w:rPr>
        <w:t>el último año</w:t>
      </w:r>
      <w:r w:rsidRPr="4B363C96" w:rsidR="4B363C96">
        <w:rPr>
          <w:sz w:val="24"/>
          <w:szCs w:val="24"/>
        </w:rPr>
        <w:t xml:space="preserve"> por aeropuerto origen</w:t>
      </w:r>
      <w:r w:rsidRPr="4B363C96" w:rsidR="4B363C96">
        <w:rPr>
          <w:sz w:val="24"/>
          <w:szCs w:val="24"/>
        </w:rPr>
        <w:t>.</w:t>
      </w:r>
    </w:p>
    <w:p w:rsidR="4B363C96" w:rsidP="4B363C96" w:rsidRDefault="4B363C96" w14:paraId="26B7C3A0" w14:textId="2569852F">
      <w:pPr>
        <w:pStyle w:val="ListParagraph"/>
        <w:numPr>
          <w:ilvl w:val="0"/>
          <w:numId w:val="3"/>
        </w:numPr>
        <w:bidi w:val="0"/>
        <w:spacing w:before="0" w:beforeAutospacing="off" w:after="0" w:afterAutospacing="off" w:line="259" w:lineRule="auto"/>
        <w:ind w:left="720" w:right="0" w:hanging="360"/>
        <w:jc w:val="left"/>
        <w:rPr>
          <w:sz w:val="24"/>
          <w:szCs w:val="24"/>
        </w:rPr>
      </w:pPr>
      <w:r w:rsidRPr="4B363C96" w:rsidR="4B363C96">
        <w:rPr>
          <w:sz w:val="24"/>
          <w:szCs w:val="24"/>
        </w:rPr>
        <w:t>¿</w:t>
      </w:r>
      <w:r w:rsidRPr="4B363C96" w:rsidR="4B363C96">
        <w:rPr>
          <w:sz w:val="24"/>
          <w:szCs w:val="24"/>
        </w:rPr>
        <w:t>Cuánto dinero en sobrevuelos se facturó?</w:t>
      </w:r>
    </w:p>
    <w:p w:rsidR="6A62CE03" w:rsidP="4B363C96" w:rsidRDefault="6A62CE03" w14:paraId="5EE04FD3" w14:textId="59A2DEC9">
      <w:pPr>
        <w:pStyle w:val="ListParagraph"/>
        <w:numPr>
          <w:ilvl w:val="0"/>
          <w:numId w:val="3"/>
        </w:numPr>
        <w:rPr>
          <w:sz w:val="24"/>
          <w:szCs w:val="24"/>
        </w:rPr>
      </w:pPr>
      <w:r w:rsidRPr="4B363C96" w:rsidR="4B363C96">
        <w:rPr>
          <w:sz w:val="24"/>
          <w:szCs w:val="24"/>
        </w:rPr>
        <w:t>¿Cuáles son l</w:t>
      </w:r>
      <w:r w:rsidRPr="4B363C96" w:rsidR="4B363C96">
        <w:rPr>
          <w:sz w:val="24"/>
          <w:szCs w:val="24"/>
        </w:rPr>
        <w:t>o</w:t>
      </w:r>
      <w:r w:rsidRPr="4B363C96" w:rsidR="4B363C96">
        <w:rPr>
          <w:sz w:val="24"/>
          <w:szCs w:val="24"/>
        </w:rPr>
        <w:t xml:space="preserve">s </w:t>
      </w:r>
      <w:r w:rsidRPr="4B363C96" w:rsidR="4B363C96">
        <w:rPr>
          <w:sz w:val="24"/>
          <w:szCs w:val="24"/>
        </w:rPr>
        <w:t xml:space="preserve">vuelos sin pasajeros y cuánto se facturó por ellos en el último </w:t>
      </w:r>
      <w:r w:rsidRPr="4B363C96" w:rsidR="4B363C96">
        <w:rPr>
          <w:sz w:val="24"/>
          <w:szCs w:val="24"/>
        </w:rPr>
        <w:t>año</w:t>
      </w:r>
      <w:r w:rsidRPr="4B363C96" w:rsidR="4B363C96">
        <w:rPr>
          <w:sz w:val="24"/>
          <w:szCs w:val="24"/>
        </w:rPr>
        <w:t>? Contestar este ítem como parte del puntaje extra.</w:t>
      </w:r>
    </w:p>
    <w:p w:rsidR="4F83F2EC" w:rsidP="4F83F2EC" w:rsidRDefault="4F83F2EC" w14:noSpellErr="1" w14:paraId="55C7036B" w14:textId="2095F577">
      <w:pPr>
        <w:pStyle w:val="Heading2"/>
        <w:rPr>
          <w:b w:val="1"/>
          <w:bCs w:val="1"/>
        </w:rPr>
      </w:pPr>
      <w:r w:rsidRPr="4F83F2EC" w:rsidR="4F83F2EC">
        <w:rPr>
          <w:b w:val="1"/>
          <w:bCs w:val="1"/>
        </w:rPr>
        <w:t>Puntaje Extra</w:t>
      </w:r>
    </w:p>
    <w:p w:rsidR="4F83F2EC" w:rsidP="1F38ADB5" w:rsidRDefault="4F83F2EC" w14:paraId="3547DECC" w14:textId="591E187D">
      <w:pPr>
        <w:pStyle w:val="Normal"/>
        <w:ind w:firstLine="0"/>
        <w:rPr>
          <w:sz w:val="24"/>
          <w:szCs w:val="24"/>
        </w:rPr>
      </w:pPr>
      <w:r w:rsidRPr="1F38ADB5" w:rsidR="1F38ADB5">
        <w:rPr>
          <w:sz w:val="24"/>
          <w:szCs w:val="24"/>
        </w:rPr>
        <w:t xml:space="preserve">¿Cómo modificarían el modelo conceptual para poder registrar a los </w:t>
      </w:r>
      <w:r w:rsidRPr="1F38ADB5" w:rsidR="1F38ADB5">
        <w:rPr>
          <w:sz w:val="24"/>
          <w:szCs w:val="24"/>
        </w:rPr>
        <w:t>vuelos con aviones de carga</w:t>
      </w:r>
      <w:r w:rsidRPr="1F38ADB5" w:rsidR="1F38ADB5">
        <w:rPr>
          <w:sz w:val="24"/>
          <w:szCs w:val="24"/>
        </w:rPr>
        <w:t xml:space="preserve">? </w:t>
      </w:r>
    </w:p>
    <w:p w:rsidR="4F83F2EC" w:rsidP="1F38ADB5" w:rsidRDefault="4F83F2EC" w14:paraId="7360E2E4" w14:textId="46B0C25B">
      <w:pPr>
        <w:pStyle w:val="Normal"/>
        <w:ind w:firstLine="0"/>
        <w:rPr>
          <w:sz w:val="24"/>
          <w:szCs w:val="24"/>
        </w:rPr>
      </w:pPr>
      <w:r w:rsidRPr="1F38ADB5" w:rsidR="1F38ADB5">
        <w:rPr>
          <w:sz w:val="24"/>
          <w:szCs w:val="24"/>
        </w:rPr>
        <w:t xml:space="preserve">Los pasajes de carga se venden a particulares o empresas, por un peso determinado o por dimensiones de </w:t>
      </w:r>
      <w:r w:rsidRPr="1F38ADB5" w:rsidR="1F38ADB5">
        <w:rPr>
          <w:sz w:val="24"/>
          <w:szCs w:val="24"/>
        </w:rPr>
        <w:t xml:space="preserve">la carga </w:t>
      </w:r>
      <w:r w:rsidRPr="1F38ADB5" w:rsidR="1F38ADB5">
        <w:rPr>
          <w:sz w:val="24"/>
          <w:szCs w:val="24"/>
        </w:rPr>
        <w:t>o ambos. Se pueden suponer los datos usuales de una empresa como CUIT, Razón Social y Dirección.</w:t>
      </w:r>
    </w:p>
    <w:sectPr>
      <w:pgSz w:w="11906" w:h="16838" w:orient="portrait"/>
      <w:pgMar w:top="1440" w:right="1440" w:bottom="1440" w:left="1440" w:header="720" w:footer="720" w:gutter="0"/>
      <w:cols w:space="720"/>
      <w:docGrid w:linePitch="360"/>
      <w:titlePg w:val="1"/>
      <w:headerReference w:type="default" r:id="R07551c967e2742d8"/>
      <w:headerReference w:type="first" r:id="Ra84349b3434245cf"/>
      <w:footerReference w:type="default" r:id="R187402537a334306"/>
      <w:footerReference w:type="first" r:id="R5056449978e549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F83F2EC" w:rsidTr="4F83F2EC" w14:paraId="752BE14D">
      <w:tc>
        <w:tcPr>
          <w:tcW w:w="3009" w:type="dxa"/>
          <w:tcMar/>
        </w:tcPr>
        <w:p w:rsidR="4F83F2EC" w:rsidP="4F83F2EC" w:rsidRDefault="4F83F2EC" w14:paraId="0A5E913D" w14:textId="5730B407">
          <w:pPr>
            <w:pStyle w:val="Header"/>
            <w:bidi w:val="0"/>
            <w:ind w:left="-115"/>
            <w:jc w:val="left"/>
          </w:pPr>
        </w:p>
      </w:tc>
      <w:tc>
        <w:tcPr>
          <w:tcW w:w="3009" w:type="dxa"/>
          <w:tcMar/>
        </w:tcPr>
        <w:p w:rsidR="4F83F2EC" w:rsidP="4F83F2EC" w:rsidRDefault="4F83F2EC" w14:paraId="478F7171" w14:textId="4E55FDDB">
          <w:pPr>
            <w:pStyle w:val="Header"/>
            <w:bidi w:val="0"/>
            <w:jc w:val="center"/>
          </w:pPr>
        </w:p>
      </w:tc>
      <w:tc>
        <w:tcPr>
          <w:tcW w:w="3009" w:type="dxa"/>
          <w:tcMar/>
        </w:tcPr>
        <w:p w:rsidR="4F83F2EC" w:rsidP="4F83F2EC" w:rsidRDefault="4F83F2EC" w14:paraId="665CDA7A" w14:textId="30A0B7AF">
          <w:pPr>
            <w:pStyle w:val="Header"/>
            <w:bidi w:val="0"/>
            <w:ind w:right="-115"/>
            <w:jc w:val="right"/>
          </w:pPr>
          <w:r>
            <w:fldChar w:fldCharType="begin"/>
          </w:r>
          <w:r>
            <w:instrText xml:space="preserve">PAGE</w:instrText>
          </w:r>
          <w:r>
            <w:fldChar w:fldCharType="end"/>
          </w:r>
        </w:p>
      </w:tc>
    </w:tr>
  </w:tbl>
  <w:p w:rsidR="4F83F2EC" w:rsidP="4F83F2EC" w:rsidRDefault="4F83F2EC" w14:paraId="029DCFB1" w14:textId="67DA6F3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F83F2EC" w:rsidTr="4F83F2EC" w14:paraId="275F9167">
      <w:tc>
        <w:tcPr>
          <w:tcW w:w="3009" w:type="dxa"/>
          <w:tcMar/>
        </w:tcPr>
        <w:p w:rsidR="4F83F2EC" w:rsidP="4F83F2EC" w:rsidRDefault="4F83F2EC" w14:paraId="1239EB3D" w14:textId="261D577A">
          <w:pPr>
            <w:pStyle w:val="Header"/>
            <w:bidi w:val="0"/>
            <w:ind w:left="-115"/>
            <w:jc w:val="left"/>
          </w:pPr>
        </w:p>
      </w:tc>
      <w:tc>
        <w:tcPr>
          <w:tcW w:w="3009" w:type="dxa"/>
          <w:tcMar/>
        </w:tcPr>
        <w:p w:rsidR="4F83F2EC" w:rsidP="4F83F2EC" w:rsidRDefault="4F83F2EC" w14:paraId="4472EA5F" w14:textId="1AB4CF5F">
          <w:pPr>
            <w:pStyle w:val="Header"/>
            <w:bidi w:val="0"/>
            <w:jc w:val="center"/>
          </w:pPr>
        </w:p>
      </w:tc>
      <w:tc>
        <w:tcPr>
          <w:tcW w:w="3009" w:type="dxa"/>
          <w:tcMar/>
        </w:tcPr>
        <w:p w:rsidR="4F83F2EC" w:rsidP="4F83F2EC" w:rsidRDefault="4F83F2EC" w14:paraId="3D387B63" w14:textId="297E9B5F">
          <w:pPr>
            <w:pStyle w:val="Header"/>
            <w:bidi w:val="0"/>
            <w:ind w:right="-115"/>
            <w:jc w:val="right"/>
          </w:pPr>
        </w:p>
      </w:tc>
    </w:tr>
  </w:tbl>
  <w:p w:rsidR="4F83F2EC" w:rsidP="4F83F2EC" w:rsidRDefault="4F83F2EC" w14:paraId="3C1D081B" w14:textId="55A820E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F83F2EC" w:rsidTr="7E35575F" w14:paraId="48A06833">
      <w:tc>
        <w:tcPr>
          <w:tcW w:w="3009" w:type="dxa"/>
          <w:tcMar/>
        </w:tcPr>
        <w:p w:rsidR="7E35575F" w:rsidP="7E35575F" w:rsidRDefault="7E35575F" w14:paraId="5FA15359" w14:textId="488B46C0">
          <w:pPr>
            <w:pStyle w:val="Header"/>
            <w:bidi w:val="0"/>
            <w:ind w:left="-115"/>
            <w:jc w:val="left"/>
            <w:rPr>
              <w:u w:val="single"/>
            </w:rPr>
          </w:pPr>
          <w:r w:rsidRPr="7E35575F" w:rsidR="7E35575F">
            <w:rPr>
              <w:u w:val="single"/>
            </w:rPr>
            <w:t>DIIT</w:t>
          </w:r>
        </w:p>
      </w:tc>
      <w:tc>
        <w:tcPr>
          <w:tcW w:w="3009" w:type="dxa"/>
          <w:tcMar/>
        </w:tcPr>
        <w:p w:rsidR="7E35575F" w:rsidP="7E35575F" w:rsidRDefault="7E35575F" w14:noSpellErr="1" w14:paraId="219605F6" w14:textId="0239FA5B">
          <w:pPr>
            <w:pStyle w:val="Header"/>
            <w:bidi w:val="0"/>
            <w:jc w:val="center"/>
            <w:rPr>
              <w:rStyle w:val="BookTitle"/>
              <w:u w:val="single"/>
            </w:rPr>
          </w:pPr>
          <w:r w:rsidRPr="7E35575F" w:rsidR="7E35575F">
            <w:rPr>
              <w:rStyle w:val="BookTitle"/>
              <w:u w:val="single"/>
            </w:rPr>
            <w:t>Tecnicaturas Web y Móvil</w:t>
          </w:r>
        </w:p>
      </w:tc>
      <w:tc>
        <w:tcPr>
          <w:tcW w:w="3009" w:type="dxa"/>
          <w:tcMar/>
        </w:tcPr>
        <w:p w:rsidR="7E35575F" w:rsidP="7E35575F" w:rsidRDefault="7E35575F" w14:noSpellErr="1" w14:paraId="1376C85D" w14:textId="605F4FBD">
          <w:pPr>
            <w:pStyle w:val="Header"/>
            <w:bidi w:val="0"/>
            <w:ind w:right="-115"/>
            <w:jc w:val="right"/>
            <w:rPr>
              <w:rStyle w:val="BookTitle"/>
              <w:u w:val="single"/>
            </w:rPr>
          </w:pPr>
          <w:r w:rsidRPr="7E35575F" w:rsidR="7E35575F">
            <w:rPr>
              <w:rStyle w:val="BookTitle"/>
              <w:u w:val="single"/>
            </w:rPr>
            <w:t>20191C</w:t>
          </w:r>
        </w:p>
      </w:tc>
    </w:tr>
  </w:tbl>
  <w:p w:rsidR="4F83F2EC" w:rsidP="4F83F2EC" w:rsidRDefault="4F83F2EC" w14:paraId="7236A3C2" w14:textId="6D4BB8F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4F83F2EC" w:rsidTr="7E35575F" w14:paraId="18BC7021">
      <w:tc>
        <w:tcPr>
          <w:tcW w:w="3009" w:type="dxa"/>
          <w:tcMar/>
        </w:tcPr>
        <w:p w:rsidR="4F83F2EC" w:rsidP="7E35575F" w:rsidRDefault="4F83F2EC" w14:paraId="3B502D2D" w14:textId="488B46C0">
          <w:pPr>
            <w:pStyle w:val="Header"/>
            <w:bidi w:val="0"/>
            <w:ind w:left="-115"/>
            <w:jc w:val="left"/>
            <w:rPr>
              <w:u w:val="single"/>
            </w:rPr>
          </w:pPr>
          <w:r w:rsidRPr="7E35575F" w:rsidR="7E35575F">
            <w:rPr>
              <w:u w:val="single"/>
            </w:rPr>
            <w:t>DIIT</w:t>
          </w:r>
        </w:p>
      </w:tc>
      <w:tc>
        <w:tcPr>
          <w:tcW w:w="3009" w:type="dxa"/>
          <w:tcMar/>
        </w:tcPr>
        <w:p w:rsidR="4F83F2EC" w:rsidP="7E35575F" w:rsidRDefault="4F83F2EC" w14:paraId="230E0726" w14:noSpellErr="1" w14:textId="0239FA5B">
          <w:pPr>
            <w:pStyle w:val="Header"/>
            <w:bidi w:val="0"/>
            <w:jc w:val="center"/>
            <w:rPr>
              <w:rStyle w:val="BookTitle"/>
              <w:u w:val="single"/>
            </w:rPr>
          </w:pPr>
          <w:r w:rsidRPr="7E35575F" w:rsidR="7E35575F">
            <w:rPr>
              <w:rStyle w:val="BookTitle"/>
              <w:u w:val="single"/>
            </w:rPr>
            <w:t>Tecnicaturas Web y Móvil</w:t>
          </w:r>
        </w:p>
      </w:tc>
      <w:tc>
        <w:tcPr>
          <w:tcW w:w="3009" w:type="dxa"/>
          <w:tcMar/>
        </w:tcPr>
        <w:p w:rsidR="4F83F2EC" w:rsidP="7E35575F" w:rsidRDefault="4F83F2EC" w14:paraId="1FB54E03" w14:noSpellErr="1" w14:textId="605F4FBD">
          <w:pPr>
            <w:pStyle w:val="Header"/>
            <w:bidi w:val="0"/>
            <w:ind w:right="-115"/>
            <w:jc w:val="right"/>
            <w:rPr>
              <w:rStyle w:val="BookTitle"/>
              <w:u w:val="single"/>
            </w:rPr>
          </w:pPr>
          <w:r w:rsidRPr="7E35575F" w:rsidR="7E35575F">
            <w:rPr>
              <w:rStyle w:val="BookTitle"/>
              <w:u w:val="single"/>
            </w:rPr>
            <w:t>20191C</w:t>
          </w:r>
        </w:p>
      </w:tc>
    </w:tr>
  </w:tbl>
  <w:p w:rsidR="4F83F2EC" w:rsidP="4F83F2EC" w:rsidRDefault="4F83F2EC" w14:paraId="4B5FD1F5" w14:textId="6BAA2435">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59C1D5"/>
  <w15:docId w15:val="{8132fa4c-eebb-46a2-8030-1f6e36048dbf}"/>
  <w:rsids>
    <w:rsidRoot w:val="4259C1D5"/>
    <w:rsid w:val="1F38ADB5"/>
    <w:rsid w:val="4259C1D5"/>
    <w:rsid w:val="4B363C96"/>
    <w:rsid w:val="4F83F2EC"/>
    <w:rsid w:val="5CDAAC6A"/>
    <w:rsid w:val="6200D94D"/>
    <w:rsid w:val="6A62CE03"/>
    <w:rsid w:val="70407AF0"/>
    <w:rsid w:val="744A242A"/>
    <w:rsid w:val="7E35575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7551c967e2742d8" /><Relationship Type="http://schemas.openxmlformats.org/officeDocument/2006/relationships/header" Target="/word/header2.xml" Id="Ra84349b3434245cf" /><Relationship Type="http://schemas.openxmlformats.org/officeDocument/2006/relationships/footer" Target="/word/footer.xml" Id="R187402537a334306" /><Relationship Type="http://schemas.openxmlformats.org/officeDocument/2006/relationships/footer" Target="/word/footer2.xml" Id="R5056449978e54912" /><Relationship Type="http://schemas.openxmlformats.org/officeDocument/2006/relationships/numbering" Target="/word/numbering.xml" Id="R27b1465299d44d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2018-04-29T04:16:53.4966998Z</dcterms:created>
  <dcterms:modified xsi:type="dcterms:W3CDTF">2019-05-11T12:33:22.9452760Z</dcterms:modified>
  <dc:creator>ELIANA PARDIEUX</dc:creator>
  <lastModifiedBy>ELIANA PARDIEUX</lastModifiedBy>
</coreProperties>
</file>