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AF6D" w14:textId="5F02CD15" w:rsidR="007E12E6" w:rsidRPr="00895C86" w:rsidRDefault="00C33ACC" w:rsidP="0005783A">
      <w:pPr>
        <w:pStyle w:val="Heading1"/>
      </w:pPr>
      <w:r>
        <w:t xml:space="preserve"> </w:t>
      </w:r>
      <w:r w:rsidR="00895C86" w:rsidRPr="00895C86">
        <w:t>CS 255 System Design Document</w:t>
      </w:r>
    </w:p>
    <w:p w14:paraId="5A09AF6E" w14:textId="77777777" w:rsidR="00895C86" w:rsidRPr="00895C86" w:rsidRDefault="00895C86" w:rsidP="0005783A">
      <w:pPr>
        <w:suppressAutoHyphens/>
        <w:spacing w:after="0"/>
      </w:pPr>
    </w:p>
    <w:p w14:paraId="5A09AF7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09AF7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A09AF72" w14:textId="77777777" w:rsidR="00895C86" w:rsidRPr="00895C86" w:rsidRDefault="00895C86" w:rsidP="0005783A">
      <w:pPr>
        <w:suppressAutoHyphens/>
        <w:spacing w:after="0"/>
      </w:pPr>
    </w:p>
    <w:p w14:paraId="5A09AF7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A09AF74" w14:textId="1DA45C6D" w:rsidR="007E12E6" w:rsidRPr="00895C86" w:rsidRDefault="00A71541" w:rsidP="001A4474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57A92AC" wp14:editId="2A3BE29B">
            <wp:extent cx="5565659" cy="4800610"/>
            <wp:effectExtent l="0" t="0" r="0" b="0"/>
            <wp:docPr id="1197278743" name="Picture 1" descr="A diagram of a person's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8743" name="Picture 1" descr="A diagram of a person's netwo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59" cy="48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F7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09AF76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23B97B5" w14:textId="7399F9F1" w:rsidR="00452A98" w:rsidRPr="00452A98" w:rsidRDefault="00711F51" w:rsidP="00452A98">
      <w:r>
        <w:t>The following activity diagrams depict two scenarios, the first is from a customer</w:t>
      </w:r>
      <w:r w:rsidR="00D15AAF">
        <w:t>'s</w:t>
      </w:r>
      <w:r>
        <w:t xml:space="preserve"> perspective </w:t>
      </w:r>
      <w:r w:rsidR="003B2509">
        <w:t xml:space="preserve">of scheduling an appointment. The second is from an appropriate staff role (IT or admin) </w:t>
      </w:r>
      <w:r w:rsidR="00AC1FC9">
        <w:t xml:space="preserve">providing customer support assistance </w:t>
      </w:r>
      <w:r w:rsidR="00537A60">
        <w:t>in</w:t>
      </w:r>
      <w:r w:rsidR="00AC1FC9">
        <w:t xml:space="preserve"> resetting a password, in the event a customer cannot verify the necessary information th</w:t>
      </w:r>
      <w:r w:rsidR="00C420C0">
        <w:t>is use case will end</w:t>
      </w:r>
      <w:r w:rsidR="00AC1FC9">
        <w:t>, this diagram does not handle the security concern of someone trying to access an account that does not belong to them.</w:t>
      </w:r>
      <w:r w:rsidR="00902FAB">
        <w:t xml:space="preserve"> An additional note should include </w:t>
      </w:r>
      <w:r w:rsidR="00902FAB">
        <w:lastRenderedPageBreak/>
        <w:t xml:space="preserve">that the new password set by an admin will be a generated string of numbers and letters that meet the password </w:t>
      </w:r>
      <w:r w:rsidR="00E82D81">
        <w:t>requirements,</w:t>
      </w:r>
      <w:r w:rsidR="00902FAB">
        <w:t xml:space="preserve"> and the customer will be prompted to </w:t>
      </w:r>
      <w:r w:rsidR="005C3ED2">
        <w:t>change it when they use it to log</w:t>
      </w:r>
      <w:r w:rsidR="00537A60">
        <w:t xml:space="preserve"> </w:t>
      </w:r>
      <w:r w:rsidR="005C3ED2">
        <w:t>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4233" w14:paraId="130921E3" w14:textId="77777777" w:rsidTr="00141B20">
        <w:tc>
          <w:tcPr>
            <w:tcW w:w="4675" w:type="dxa"/>
          </w:tcPr>
          <w:p w14:paraId="7F888894" w14:textId="4CF054A4" w:rsidR="001B4233" w:rsidRDefault="00141B20" w:rsidP="001B4233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  <w:noProof/>
              </w:rPr>
              <w:drawing>
                <wp:inline distT="0" distB="0" distL="0" distR="0" wp14:anchorId="3AEBFD7B" wp14:editId="6393FB55">
                  <wp:extent cx="2548976" cy="6652485"/>
                  <wp:effectExtent l="0" t="0" r="3810" b="0"/>
                  <wp:docPr id="1479817" name="Picture 5" descr="A diagram of a proc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817" name="Picture 5" descr="A diagram of a proces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976" cy="665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EC8077" w14:textId="70A7F1EC" w:rsidR="001B4233" w:rsidRDefault="009F79A3" w:rsidP="001B4233">
            <w:pPr>
              <w:suppressAutoHyphens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  <w:noProof/>
              </w:rPr>
              <w:drawing>
                <wp:inline distT="0" distB="0" distL="0" distR="0" wp14:anchorId="75F8E696" wp14:editId="74B54162">
                  <wp:extent cx="2605772" cy="6652260"/>
                  <wp:effectExtent l="0" t="0" r="4445" b="0"/>
                  <wp:docPr id="1404828445" name="Picture 4" descr="A diagram of a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8445" name="Picture 4" descr="A diagram of a company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63" cy="668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9AF77" w14:textId="571870A7" w:rsidR="007E12E6" w:rsidRPr="001B4233" w:rsidRDefault="007E12E6" w:rsidP="001B4233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5A09AF7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09AF7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A09AF7A" w14:textId="6D6B56EF" w:rsidR="007E12E6" w:rsidRPr="00297308" w:rsidRDefault="00297308" w:rsidP="0029730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9F2EDE8" wp14:editId="1EF2EF02">
            <wp:extent cx="5520876" cy="5972377"/>
            <wp:effectExtent l="0" t="0" r="3810" b="9525"/>
            <wp:docPr id="17538031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03125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76" cy="59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F7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09AF7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A09AF7D" w14:textId="40A91ABD" w:rsidR="007E12E6" w:rsidRDefault="00B27B8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following UML class diagram represents </w:t>
      </w:r>
      <w:r w:rsidR="00220887">
        <w:rPr>
          <w:rFonts w:ascii="Calibri" w:hAnsi="Calibri" w:cs="Calibri"/>
          <w:iCs/>
        </w:rPr>
        <w:t xml:space="preserve">the primary classes of </w:t>
      </w:r>
      <w:r w:rsidR="00B811EF">
        <w:rPr>
          <w:rFonts w:ascii="Calibri" w:hAnsi="Calibri" w:cs="Calibri"/>
          <w:iCs/>
        </w:rPr>
        <w:t>the</w:t>
      </w:r>
      <w:r w:rsidR="00220887">
        <w:rPr>
          <w:rFonts w:ascii="Calibri" w:hAnsi="Calibri" w:cs="Calibri"/>
          <w:iCs/>
        </w:rPr>
        <w:t xml:space="preserve"> DriverPass system</w:t>
      </w:r>
      <w:proofErr w:type="gramStart"/>
      <w:r w:rsidR="00A331AD">
        <w:rPr>
          <w:rFonts w:ascii="Calibri" w:hAnsi="Calibri" w:cs="Calibri"/>
          <w:iCs/>
        </w:rPr>
        <w:t xml:space="preserve"> </w:t>
      </w:r>
      <w:r w:rsidR="00220887">
        <w:rPr>
          <w:rFonts w:ascii="Calibri" w:hAnsi="Calibri" w:cs="Calibri"/>
          <w:iCs/>
        </w:rPr>
        <w:t>the</w:t>
      </w:r>
      <w:proofErr w:type="gramEnd"/>
      <w:r w:rsidR="00220887">
        <w:rPr>
          <w:rFonts w:ascii="Calibri" w:hAnsi="Calibri" w:cs="Calibri"/>
          <w:iCs/>
        </w:rPr>
        <w:t xml:space="preserve"> methods are not </w:t>
      </w:r>
      <w:proofErr w:type="gramStart"/>
      <w:r w:rsidR="00220887">
        <w:rPr>
          <w:rFonts w:ascii="Calibri" w:hAnsi="Calibri" w:cs="Calibri"/>
          <w:iCs/>
        </w:rPr>
        <w:t>included, but</w:t>
      </w:r>
      <w:proofErr w:type="gramEnd"/>
      <w:r w:rsidR="00220887">
        <w:rPr>
          <w:rFonts w:ascii="Calibri" w:hAnsi="Calibri" w:cs="Calibri"/>
          <w:iCs/>
        </w:rPr>
        <w:t xml:space="preserve"> would essentially consist of public getters and setters for the provided attributes, most of which are flagged as private.</w:t>
      </w:r>
    </w:p>
    <w:p w14:paraId="136780B5" w14:textId="724D382F" w:rsidR="00220887" w:rsidRPr="00B27B89" w:rsidRDefault="00A331AD" w:rsidP="00220887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17716AD9" wp14:editId="5594489D">
            <wp:extent cx="5943600" cy="2922270"/>
            <wp:effectExtent l="0" t="0" r="0" b="0"/>
            <wp:docPr id="12793265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6595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F7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09AF7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B5C8927" w14:textId="409A8980" w:rsidR="00C15F40" w:rsidRDefault="00C016A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system has various technical requirements</w:t>
      </w:r>
      <w:r w:rsidR="00830D23">
        <w:rPr>
          <w:rFonts w:ascii="Calibri" w:hAnsi="Calibri" w:cs="Calibri"/>
          <w:iCs/>
        </w:rPr>
        <w:t>, easier to display in a list:</w:t>
      </w:r>
    </w:p>
    <w:p w14:paraId="3BF79057" w14:textId="4F3D146E" w:rsidR="00830D23" w:rsidRDefault="00830D23" w:rsidP="00830D2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Various databases, including a backup for the server</w:t>
      </w:r>
      <w:r w:rsidR="006D6260">
        <w:rPr>
          <w:rFonts w:ascii="Calibri" w:hAnsi="Calibri" w:cs="Calibri"/>
          <w:iCs/>
        </w:rPr>
        <w:t>, and database management.</w:t>
      </w:r>
    </w:p>
    <w:p w14:paraId="5E3EE2E5" w14:textId="771878DC" w:rsidR="00830D23" w:rsidRDefault="00D037CE" w:rsidP="00830D2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computing service of choice for the server</w:t>
      </w:r>
      <w:r w:rsidR="00E7406E">
        <w:rPr>
          <w:rFonts w:ascii="Calibri" w:hAnsi="Calibri" w:cs="Calibri"/>
          <w:iCs/>
        </w:rPr>
        <w:t>, such as AWS.</w:t>
      </w:r>
    </w:p>
    <w:p w14:paraId="47D48212" w14:textId="5E65EC4F" w:rsidR="00AD2017" w:rsidRDefault="00663FF6" w:rsidP="00830D2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  <w:r w:rsidR="00C07E77">
        <w:rPr>
          <w:rFonts w:ascii="Calibri" w:hAnsi="Calibri" w:cs="Calibri"/>
          <w:iCs/>
        </w:rPr>
        <w:t xml:space="preserve"> and a web browser</w:t>
      </w:r>
      <w:r>
        <w:rPr>
          <w:rFonts w:ascii="Calibri" w:hAnsi="Calibri" w:cs="Calibri"/>
          <w:iCs/>
        </w:rPr>
        <w:t xml:space="preserve"> is a requirement to use the site</w:t>
      </w:r>
      <w:r w:rsidR="006D6260">
        <w:rPr>
          <w:rFonts w:ascii="Calibri" w:hAnsi="Calibri" w:cs="Calibri"/>
          <w:iCs/>
        </w:rPr>
        <w:t>.</w:t>
      </w:r>
    </w:p>
    <w:p w14:paraId="64919957" w14:textId="7C84A5B4" w:rsidR="00E7406E" w:rsidRDefault="00E7406E" w:rsidP="00830D2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solid network connection between the site and the server is also necessary.</w:t>
      </w:r>
    </w:p>
    <w:p w14:paraId="7B84611C" w14:textId="1B4AD4D8" w:rsidR="00663FF6" w:rsidRDefault="00C07E77" w:rsidP="00830D2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language(s) will need to be determined.</w:t>
      </w:r>
    </w:p>
    <w:p w14:paraId="2F81F362" w14:textId="4D9B62AA" w:rsidR="009C28B0" w:rsidRDefault="009C28B0" w:rsidP="009C28B0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LucidChart would be helpful for system design.</w:t>
      </w:r>
    </w:p>
    <w:p w14:paraId="426A5513" w14:textId="1E2386E3" w:rsidR="00761623" w:rsidRDefault="009C28B0" w:rsidP="0076162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code </w:t>
      </w:r>
      <w:r w:rsidR="00761623">
        <w:rPr>
          <w:rFonts w:ascii="Calibri" w:hAnsi="Calibri" w:cs="Calibri"/>
          <w:iCs/>
        </w:rPr>
        <w:t>editor with a debugger.</w:t>
      </w:r>
    </w:p>
    <w:p w14:paraId="561EBF58" w14:textId="3550727C" w:rsidR="00761623" w:rsidRDefault="00E7406E" w:rsidP="0076162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GitHub</w:t>
      </w:r>
      <w:r w:rsidR="00761623">
        <w:rPr>
          <w:rFonts w:ascii="Calibri" w:hAnsi="Calibri" w:cs="Calibri"/>
          <w:iCs/>
        </w:rPr>
        <w:t xml:space="preserve"> is useful for multiple programmers as well as version control.</w:t>
      </w:r>
    </w:p>
    <w:p w14:paraId="38196EEE" w14:textId="3B920FF9" w:rsidR="00D0377C" w:rsidRDefault="00D0377C" w:rsidP="00D0377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website should be constantly available, with warnings </w:t>
      </w:r>
      <w:proofErr w:type="gramStart"/>
      <w:r>
        <w:rPr>
          <w:rFonts w:ascii="Calibri" w:hAnsi="Calibri" w:cs="Calibri"/>
          <w:iCs/>
        </w:rPr>
        <w:t>for</w:t>
      </w:r>
      <w:proofErr w:type="gramEnd"/>
      <w:r>
        <w:rPr>
          <w:rFonts w:ascii="Calibri" w:hAnsi="Calibri" w:cs="Calibri"/>
          <w:iCs/>
        </w:rPr>
        <w:t xml:space="preserve"> downtime.</w:t>
      </w:r>
    </w:p>
    <w:p w14:paraId="36D32660" w14:textId="3863DB35" w:rsidR="00D0377C" w:rsidRDefault="00D0377C" w:rsidP="00D0377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website should be both secure and scalable.</w:t>
      </w:r>
    </w:p>
    <w:p w14:paraId="688BE248" w14:textId="19B7D7F6" w:rsidR="00D0377C" w:rsidRPr="00D0377C" w:rsidRDefault="00D0377C" w:rsidP="00D0377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DriverPass site should also handle</w:t>
      </w:r>
      <w:r w:rsidR="00C01624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many different user</w:t>
      </w:r>
      <w:r w:rsidR="00C01624">
        <w:rPr>
          <w:rFonts w:ascii="Calibri" w:hAnsi="Calibri" w:cs="Calibri"/>
          <w:iCs/>
        </w:rPr>
        <w:t>s performing actions at the same time.</w:t>
      </w:r>
    </w:p>
    <w:sectPr w:rsidR="00D0377C" w:rsidRPr="00D0377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C0BD" w14:textId="77777777" w:rsidR="007C6AB0" w:rsidRDefault="007C6AB0">
      <w:pPr>
        <w:spacing w:after="0" w:line="240" w:lineRule="auto"/>
      </w:pPr>
      <w:r>
        <w:separator/>
      </w:r>
    </w:p>
  </w:endnote>
  <w:endnote w:type="continuationSeparator" w:id="0">
    <w:p w14:paraId="7B8E8318" w14:textId="77777777" w:rsidR="007C6AB0" w:rsidRDefault="007C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AF8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FBC0" w14:textId="77777777" w:rsidR="007C6AB0" w:rsidRDefault="007C6AB0">
      <w:pPr>
        <w:spacing w:after="0" w:line="240" w:lineRule="auto"/>
      </w:pPr>
      <w:r>
        <w:separator/>
      </w:r>
    </w:p>
  </w:footnote>
  <w:footnote w:type="continuationSeparator" w:id="0">
    <w:p w14:paraId="7547B028" w14:textId="77777777" w:rsidR="007C6AB0" w:rsidRDefault="007C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6A7E" w14:textId="30E007A7" w:rsidR="008D13B6" w:rsidRDefault="008D13B6" w:rsidP="00202DCC">
    <w:pPr>
      <w:pStyle w:val="Header"/>
    </w:pPr>
    <w:r>
      <w:t>Tabitha Tallent</w:t>
    </w:r>
  </w:p>
  <w:p w14:paraId="118CF5EF" w14:textId="558A9023" w:rsidR="008D13B6" w:rsidRDefault="008D13B6" w:rsidP="00202DCC">
    <w:pPr>
      <w:pStyle w:val="Header"/>
    </w:pPr>
    <w:r>
      <w:t>CS-255: System Analysis and Design – Dr. Aline Yurik</w:t>
    </w:r>
  </w:p>
  <w:p w14:paraId="09230173" w14:textId="15F0FC2A" w:rsidR="008D13B6" w:rsidRDefault="008D13B6" w:rsidP="00202DCC">
    <w:pPr>
      <w:pStyle w:val="Header"/>
    </w:pPr>
    <w:r>
      <w:t xml:space="preserve">October </w:t>
    </w:r>
    <w:r w:rsidR="00202DCC">
      <w:t>15, 2023</w:t>
    </w:r>
  </w:p>
  <w:p w14:paraId="5A09AF85" w14:textId="5A71B80B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A09AF87" wp14:editId="5A09AF8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10"/>
    <w:multiLevelType w:val="hybridMultilevel"/>
    <w:tmpl w:val="7312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1622"/>
    <w:multiLevelType w:val="hybridMultilevel"/>
    <w:tmpl w:val="790C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8787">
    <w:abstractNumId w:val="0"/>
  </w:num>
  <w:num w:numId="2" w16cid:durableId="1384869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wNDU1sTCyNDQzMjJX0lEKTi0uzszPAykwqgUA/ZJT+CwAAAA="/>
  </w:docVars>
  <w:rsids>
    <w:rsidRoot w:val="007E12E6"/>
    <w:rsid w:val="00020506"/>
    <w:rsid w:val="0005783A"/>
    <w:rsid w:val="00141B20"/>
    <w:rsid w:val="001A4474"/>
    <w:rsid w:val="001B4233"/>
    <w:rsid w:val="00202DCC"/>
    <w:rsid w:val="00220887"/>
    <w:rsid w:val="00246922"/>
    <w:rsid w:val="00274D86"/>
    <w:rsid w:val="00297308"/>
    <w:rsid w:val="00367E9C"/>
    <w:rsid w:val="003B2509"/>
    <w:rsid w:val="00452A98"/>
    <w:rsid w:val="00537A60"/>
    <w:rsid w:val="005C3ED2"/>
    <w:rsid w:val="00663FF6"/>
    <w:rsid w:val="006D6260"/>
    <w:rsid w:val="006E6711"/>
    <w:rsid w:val="007011D5"/>
    <w:rsid w:val="00711F51"/>
    <w:rsid w:val="00754D65"/>
    <w:rsid w:val="00761623"/>
    <w:rsid w:val="00767664"/>
    <w:rsid w:val="007C2BAF"/>
    <w:rsid w:val="007C6AB0"/>
    <w:rsid w:val="007E12E6"/>
    <w:rsid w:val="00827CFF"/>
    <w:rsid w:val="00830D23"/>
    <w:rsid w:val="00860723"/>
    <w:rsid w:val="00895C86"/>
    <w:rsid w:val="008D13B6"/>
    <w:rsid w:val="00902FAB"/>
    <w:rsid w:val="00910C25"/>
    <w:rsid w:val="009C0C32"/>
    <w:rsid w:val="009C28B0"/>
    <w:rsid w:val="009F79A3"/>
    <w:rsid w:val="00A331AD"/>
    <w:rsid w:val="00A42BA8"/>
    <w:rsid w:val="00A71541"/>
    <w:rsid w:val="00AC1FC9"/>
    <w:rsid w:val="00AD2017"/>
    <w:rsid w:val="00AE52D4"/>
    <w:rsid w:val="00B27B89"/>
    <w:rsid w:val="00B811EF"/>
    <w:rsid w:val="00C01624"/>
    <w:rsid w:val="00C016A1"/>
    <w:rsid w:val="00C07E77"/>
    <w:rsid w:val="00C15F40"/>
    <w:rsid w:val="00C33ACC"/>
    <w:rsid w:val="00C420C0"/>
    <w:rsid w:val="00D0377C"/>
    <w:rsid w:val="00D037CE"/>
    <w:rsid w:val="00D15AAF"/>
    <w:rsid w:val="00DD39A1"/>
    <w:rsid w:val="00E0362B"/>
    <w:rsid w:val="00E7406E"/>
    <w:rsid w:val="00E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AF6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table" w:styleId="TableGrid">
    <w:name w:val="Table Grid"/>
    <w:basedOn w:val="TableNormal"/>
    <w:uiPriority w:val="39"/>
    <w:rsid w:val="001B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Tallent, Tabitha</cp:lastModifiedBy>
  <cp:revision>45</cp:revision>
  <dcterms:created xsi:type="dcterms:W3CDTF">2020-01-15T13:21:00Z</dcterms:created>
  <dcterms:modified xsi:type="dcterms:W3CDTF">2023-10-08T03:12:00Z</dcterms:modified>
</cp:coreProperties>
</file>