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13"/>
      </w:pPr>
      <w:r>
        <w:rPr>
          <w:rFonts w:ascii="Aptos Display" w:hAnsi="Aptos Display" w:eastAsia="Aptos Display"/>
          <w:b/>
          <w:color w:val="2F6F9F"/>
          <w:sz w:val="26"/>
        </w:rPr>
        <w:t>ARGUS</w:t>
      </w:r>
    </w:p>
    <w:p>
      <w:pPr>
        <w:pStyle w:val="Title"/>
      </w:pPr>
      <w:r>
        <w:t>ARGUS and Ghost API</w:t>
        <w:br/>
        <w:t>Project Working Specification</w:t>
      </w:r>
    </w:p>
    <w:p>
      <w:pPr>
        <w:spacing w:before="120" w:after="360"/>
      </w:pPr>
      <w:r>
        <w:rPr>
          <w:rFonts w:ascii="Aptos" w:hAnsi="Aptos" w:eastAsia="Aptos"/>
          <w:color w:val="46525A"/>
          <w:sz w:val="28"/>
        </w:rPr>
        <w:t>Canonical architecture, product scope, research agenda, and MVP plan</w:t>
      </w:r>
    </w:p>
    <w:p>
      <w:pPr>
        <w:spacing w:before="400"/>
      </w:pPr>
      <w:r>
        <w:rPr>
          <w:rFonts w:ascii="Aptos" w:hAnsi="Aptos" w:eastAsia="Aptos"/>
          <w:b/>
          <w:color w:val="2F6F9F"/>
          <w:sz w:val="20"/>
        </w:rPr>
        <w:t>One line pitch</w:t>
      </w:r>
    </w:p>
    <w:p>
      <w:pPr>
        <w:spacing w:after="560"/>
      </w:pPr>
      <w:r>
        <w:rPr>
          <w:rFonts w:ascii="Aptos" w:hAnsi="Aptos" w:eastAsia="Aptos"/>
          <w:i/>
          <w:color w:val="000000"/>
          <w:sz w:val="30"/>
        </w:rPr>
        <w:t>ARGUS is a multi-agent web intelligence system that decomposes complex tasks, operates the web in parallel, verifies its conclusions, and compiles successful browser interactions into reusable web capabilities.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3744"/>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Document status</w:t>
            </w:r>
          </w:p>
        </w:tc>
        <w:tc>
          <w:tcPr>
            <w:tcW w:type="dxa" w:w="1584"/>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Version</w:t>
            </w:r>
          </w:p>
        </w:tc>
        <w:tc>
          <w:tcPr>
            <w:tcW w:type="dxa" w:w="3744"/>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Last updated</w:t>
            </w:r>
          </w:p>
        </w:tc>
      </w:tr>
      <w:tr>
        <w:trPr>
          <w:cantSplit/>
        </w:trPr>
        <w:tc>
          <w:tcPr>
            <w:tcW w:type="dxa" w:w="3744"/>
            <w:tcMar>
              <w:top w:w="105" w:type="dxa"/>
              <w:start w:w="120" w:type="dxa"/>
              <w:bottom w:w="105" w:type="dxa"/>
              <w:end w:w="120" w:type="dxa"/>
            </w:tcMar>
            <w:vAlign w:val="center"/>
          </w:tcPr>
          <w:p>
            <w:pPr>
              <w:spacing w:after="0" w:line="252" w:lineRule="auto"/>
              <w:jc w:val="left"/>
            </w:pPr>
            <w:r>
              <w:rPr>
                <w:rFonts w:ascii="Aptos" w:hAnsi="Aptos" w:eastAsia="Aptos"/>
                <w:sz w:val="18"/>
              </w:rPr>
              <w:t>Canonical working specification</w:t>
            </w:r>
          </w:p>
        </w:tc>
        <w:tc>
          <w:tcPr>
            <w:tcW w:type="dxa" w:w="1584"/>
            <w:tcMar>
              <w:top w:w="105" w:type="dxa"/>
              <w:start w:w="120" w:type="dxa"/>
              <w:bottom w:w="105" w:type="dxa"/>
              <w:end w:w="120" w:type="dxa"/>
            </w:tcMar>
            <w:vAlign w:val="center"/>
          </w:tcPr>
          <w:p>
            <w:pPr>
              <w:spacing w:after="0" w:line="252" w:lineRule="auto"/>
              <w:jc w:val="center"/>
            </w:pPr>
            <w:r>
              <w:rPr>
                <w:rFonts w:ascii="Aptos" w:hAnsi="Aptos" w:eastAsia="Aptos"/>
                <w:sz w:val="18"/>
              </w:rPr>
              <w:t>0.1</w:t>
            </w:r>
          </w:p>
        </w:tc>
        <w:tc>
          <w:tcPr>
            <w:tcW w:type="dxa" w:w="3744"/>
            <w:tcMar>
              <w:top w:w="105" w:type="dxa"/>
              <w:start w:w="120" w:type="dxa"/>
              <w:bottom w:w="105" w:type="dxa"/>
              <w:end w:w="120" w:type="dxa"/>
            </w:tcMar>
            <w:vAlign w:val="center"/>
          </w:tcPr>
          <w:p>
            <w:pPr>
              <w:spacing w:after="0" w:line="252" w:lineRule="auto"/>
              <w:jc w:val="center"/>
            </w:pPr>
            <w:r>
              <w:rPr>
                <w:rFonts w:ascii="Aptos" w:hAnsi="Aptos" w:eastAsia="Aptos"/>
                <w:sz w:val="18"/>
              </w:rPr>
              <w:t>September 10 2026</w:t>
            </w:r>
          </w:p>
        </w:tc>
      </w:tr>
    </w:tbl>
    <w:p>
      <w:pPr>
        <w:spacing w:after="40"/>
      </w:pPr>
    </w:p>
    <w:p>
      <w:pPr>
        <w:spacing w:before="240"/>
      </w:pPr>
      <w:r>
        <w:rPr>
          <w:rFonts w:ascii="Aptos" w:hAnsi="Aptos" w:eastAsia="Aptos"/>
          <w:b/>
          <w:color w:val="2F6F9F"/>
          <w:sz w:val="20"/>
        </w:rPr>
        <w:t>Purpose</w:t>
      </w:r>
    </w:p>
    <w:p>
      <w:pPr>
        <w:keepLines/>
      </w:pPr>
      <w:r>
        <w:rPr>
          <w:rFonts w:ascii="Aptos" w:hAnsi="Aptos" w:eastAsia="Aptos"/>
        </w:rPr>
        <w:t>This document is the source of truth for the project as it moves from concept to prototype. It records the current architecture, the boundary between ARGUS and Ghost API, the first implementation slice, the evidence needed to evaluate it, and the questions that remain open.</w:t>
      </w:r>
    </w:p>
    <w:p>
      <w:r>
        <w:br w:type="page"/>
      </w:r>
    </w:p>
    <w:p>
      <w:pPr>
        <w:pStyle w:val="Heading1"/>
        <w:keepNext/>
      </w:pPr>
      <w:r>
        <w:t>Contents</w:t>
      </w:r>
    </w:p>
    <w:p>
      <w:pPr>
        <w:spacing w:after="80"/>
        <w:ind w:left="230"/>
      </w:pPr>
      <w:r>
        <w:rPr>
          <w:rFonts w:ascii="Aptos" w:hAnsi="Aptos" w:eastAsia="Aptos"/>
          <w:sz w:val="21"/>
        </w:rPr>
        <w:t>1 Project overview</w:t>
      </w:r>
    </w:p>
    <w:p>
      <w:pPr>
        <w:spacing w:after="80"/>
        <w:ind w:left="230"/>
      </w:pPr>
      <w:r>
        <w:rPr>
          <w:rFonts w:ascii="Aptos" w:hAnsi="Aptos" w:eastAsia="Aptos"/>
          <w:sz w:val="21"/>
        </w:rPr>
        <w:t>2 Problem statement</w:t>
      </w:r>
    </w:p>
    <w:p>
      <w:pPr>
        <w:spacing w:after="80"/>
        <w:ind w:left="230"/>
      </w:pPr>
      <w:r>
        <w:rPr>
          <w:rFonts w:ascii="Aptos" w:hAnsi="Aptos" w:eastAsia="Aptos"/>
          <w:sz w:val="21"/>
        </w:rPr>
        <w:t>3 System principles and boundaries</w:t>
      </w:r>
    </w:p>
    <w:p>
      <w:pPr>
        <w:spacing w:after="80"/>
        <w:ind w:left="230"/>
      </w:pPr>
      <w:r>
        <w:rPr>
          <w:rFonts w:ascii="Aptos" w:hAnsi="Aptos" w:eastAsia="Aptos"/>
          <w:sz w:val="21"/>
        </w:rPr>
        <w:t>4 ARGUS architecture</w:t>
      </w:r>
    </w:p>
    <w:p>
      <w:pPr>
        <w:spacing w:after="80"/>
        <w:ind w:left="230"/>
      </w:pPr>
      <w:r>
        <w:rPr>
          <w:rFonts w:ascii="Aptos" w:hAnsi="Aptos" w:eastAsia="Aptos"/>
          <w:sz w:val="21"/>
        </w:rPr>
        <w:t>5 Planning task graphs and scheduling</w:t>
      </w:r>
    </w:p>
    <w:p>
      <w:pPr>
        <w:spacing w:after="80"/>
        <w:ind w:left="230"/>
      </w:pPr>
      <w:r>
        <w:rPr>
          <w:rFonts w:ascii="Aptos" w:hAnsi="Aptos" w:eastAsia="Aptos"/>
          <w:sz w:val="21"/>
        </w:rPr>
        <w:t>6 Critic verifier and synthesizer</w:t>
      </w:r>
    </w:p>
    <w:p>
      <w:pPr>
        <w:spacing w:after="80"/>
        <w:ind w:left="230"/>
      </w:pPr>
      <w:r>
        <w:rPr>
          <w:rFonts w:ascii="Aptos" w:hAnsi="Aptos" w:eastAsia="Aptos"/>
          <w:sz w:val="21"/>
        </w:rPr>
        <w:t>7 Ghost API concept</w:t>
      </w:r>
    </w:p>
    <w:p>
      <w:pPr>
        <w:spacing w:after="80"/>
        <w:ind w:left="230"/>
      </w:pPr>
      <w:r>
        <w:rPr>
          <w:rFonts w:ascii="Aptos" w:hAnsi="Aptos" w:eastAsia="Aptos"/>
          <w:sz w:val="21"/>
        </w:rPr>
        <w:t>8 Semantic and procedural memory</w:t>
      </w:r>
    </w:p>
    <w:p>
      <w:pPr>
        <w:spacing w:after="80"/>
        <w:ind w:left="230"/>
      </w:pPr>
      <w:r>
        <w:rPr>
          <w:rFonts w:ascii="Aptos" w:hAnsi="Aptos" w:eastAsia="Aptos"/>
          <w:sz w:val="21"/>
        </w:rPr>
        <w:t>9 End to end system architecture</w:t>
      </w:r>
    </w:p>
    <w:p>
      <w:pPr>
        <w:spacing w:after="80"/>
        <w:ind w:left="230"/>
      </w:pPr>
      <w:r>
        <w:rPr>
          <w:rFonts w:ascii="Aptos" w:hAnsi="Aptos" w:eastAsia="Aptos"/>
          <w:sz w:val="21"/>
        </w:rPr>
        <w:t>10 Ghost skill schema</w:t>
      </w:r>
    </w:p>
    <w:p>
      <w:pPr>
        <w:spacing w:after="80"/>
        <w:ind w:left="230"/>
      </w:pPr>
      <w:r>
        <w:rPr>
          <w:rFonts w:ascii="Aptos" w:hAnsi="Aptos" w:eastAsia="Aptos"/>
          <w:sz w:val="21"/>
        </w:rPr>
        <w:t>11 Execution validation and repair lifecycle</w:t>
      </w:r>
    </w:p>
    <w:p>
      <w:pPr>
        <w:spacing w:after="80"/>
        <w:ind w:left="230"/>
      </w:pPr>
      <w:r>
        <w:rPr>
          <w:rFonts w:ascii="Aptos" w:hAnsi="Aptos" w:eastAsia="Aptos"/>
          <w:sz w:val="21"/>
        </w:rPr>
        <w:t>12 Example use cases</w:t>
      </w:r>
    </w:p>
    <w:p>
      <w:pPr>
        <w:spacing w:after="80"/>
        <w:ind w:left="230"/>
      </w:pPr>
      <w:r>
        <w:rPr>
          <w:rFonts w:ascii="Aptos" w:hAnsi="Aptos" w:eastAsia="Aptos"/>
          <w:sz w:val="21"/>
        </w:rPr>
        <w:t>13 Dashboard and demonstration concept</w:t>
      </w:r>
    </w:p>
    <w:p>
      <w:pPr>
        <w:spacing w:after="80"/>
        <w:ind w:left="230"/>
      </w:pPr>
      <w:r>
        <w:rPr>
          <w:rFonts w:ascii="Aptos" w:hAnsi="Aptos" w:eastAsia="Aptos"/>
          <w:sz w:val="21"/>
        </w:rPr>
        <w:t>14 Technical differentiators</w:t>
      </w:r>
    </w:p>
    <w:p>
      <w:pPr>
        <w:spacing w:after="80"/>
        <w:ind w:left="230"/>
      </w:pPr>
      <w:r>
        <w:rPr>
          <w:rFonts w:ascii="Aptos" w:hAnsi="Aptos" w:eastAsia="Aptos"/>
          <w:sz w:val="21"/>
        </w:rPr>
        <w:t>15 Research questions</w:t>
      </w:r>
    </w:p>
    <w:p>
      <w:pPr>
        <w:spacing w:after="80"/>
        <w:ind w:left="230"/>
      </w:pPr>
      <w:r>
        <w:rPr>
          <w:rFonts w:ascii="Aptos" w:hAnsi="Aptos" w:eastAsia="Aptos"/>
          <w:sz w:val="21"/>
        </w:rPr>
        <w:t>16 Minimum viable product scope</w:t>
      </w:r>
    </w:p>
    <w:p>
      <w:pPr>
        <w:spacing w:after="80"/>
        <w:ind w:left="230"/>
      </w:pPr>
      <w:r>
        <w:rPr>
          <w:rFonts w:ascii="Aptos" w:hAnsi="Aptos" w:eastAsia="Aptos"/>
          <w:sz w:val="21"/>
        </w:rPr>
        <w:t>17 Risks and limitations</w:t>
      </w:r>
    </w:p>
    <w:p>
      <w:pPr>
        <w:spacing w:after="80"/>
        <w:ind w:left="230"/>
      </w:pPr>
      <w:r>
        <w:rPr>
          <w:rFonts w:ascii="Aptos" w:hAnsi="Aptos" w:eastAsia="Aptos"/>
          <w:sz w:val="21"/>
        </w:rPr>
        <w:t>18 Evaluation plan</w:t>
      </w:r>
    </w:p>
    <w:p>
      <w:pPr>
        <w:spacing w:after="80"/>
        <w:ind w:left="230"/>
      </w:pPr>
      <w:r>
        <w:rPr>
          <w:rFonts w:ascii="Aptos" w:hAnsi="Aptos" w:eastAsia="Aptos"/>
          <w:sz w:val="21"/>
        </w:rPr>
        <w:t>19 Concrete next steps</w:t>
      </w:r>
    </w:p>
    <w:p>
      <w:pPr>
        <w:spacing w:after="80"/>
        <w:ind w:left="230"/>
      </w:pPr>
      <w:r>
        <w:rPr>
          <w:rFonts w:ascii="Aptos" w:hAnsi="Aptos" w:eastAsia="Aptos"/>
          <w:sz w:val="21"/>
        </w:rPr>
        <w:t>20 Working decisions and update protocol</w:t>
      </w:r>
    </w:p>
    <w:p>
      <w:r>
        <w:br w:type="page"/>
      </w:r>
    </w:p>
    <w:p>
      <w:pPr>
        <w:pStyle w:val="Heading1"/>
        <w:keepNext/>
      </w:pPr>
      <w:r>
        <w:t>1 Project overview</w:t>
      </w:r>
    </w:p>
    <w:p>
      <w:pPr>
        <w:keepLines/>
      </w:pPr>
      <w:r>
        <w:rPr>
          <w:rFonts w:ascii="Aptos" w:hAnsi="Aptos" w:eastAsia="Aptos"/>
        </w:rPr>
        <w:t>ARGUS and Ghost API form one system with two distinct responsibilities. ARGUS decides what work is required, coordinates agents, evaluates evidence, and produces the final result. Ghost API supplies procedural memory by turning successful browser interactions into reusable capabilities that other agents can call.</w:t>
      </w:r>
    </w:p>
    <w:p>
      <w:pPr>
        <w:keepLines/>
      </w:pPr>
      <w:r>
        <w:rPr>
          <w:rFonts w:ascii="Aptos" w:hAnsi="Aptos" w:eastAsia="Aptos"/>
        </w:rPr>
        <w:t>The project targets complex web tasks that require exploration across several sources and repeated interaction with sites that lack stable public APIs. The system should complete those tasks once through browser reasoning, then reduce future cost and latency by reusing validated procedures.</w:t>
      </w:r>
    </w:p>
    <w:p>
      <w:pPr>
        <w:pStyle w:val="Heading2"/>
        <w:keepNext/>
      </w:pPr>
      <w:r>
        <w:t>Core architectural distinction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728"/>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Layer</w:t>
            </w:r>
          </w:p>
        </w:tc>
        <w:tc>
          <w:tcPr>
            <w:tcW w:type="dxa" w:w="3600"/>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Primary responsibility</w:t>
            </w:r>
          </w:p>
        </w:tc>
        <w:tc>
          <w:tcPr>
            <w:tcW w:type="dxa" w:w="4320"/>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Representative output</w:t>
            </w:r>
          </w:p>
        </w:tc>
      </w:tr>
      <w:tr>
        <w:trPr>
          <w:cantSplit/>
        </w:trPr>
        <w:tc>
          <w:tcPr>
            <w:tcW w:type="dxa" w:w="1728"/>
            <w:tcMar>
              <w:top w:w="105" w:type="dxa"/>
              <w:start w:w="120" w:type="dxa"/>
              <w:bottom w:w="105" w:type="dxa"/>
              <w:end w:w="120" w:type="dxa"/>
            </w:tcMar>
            <w:vAlign w:val="center"/>
          </w:tcPr>
          <w:p>
            <w:pPr>
              <w:spacing w:after="0" w:line="252" w:lineRule="auto"/>
              <w:jc w:val="left"/>
            </w:pPr>
            <w:r>
              <w:rPr>
                <w:rFonts w:ascii="Aptos" w:hAnsi="Aptos" w:eastAsia="Aptos"/>
                <w:sz w:val="18"/>
              </w:rPr>
              <w:t>ARGUS</w:t>
            </w:r>
          </w:p>
        </w:tc>
        <w:tc>
          <w:tcPr>
            <w:tcW w:type="dxa" w:w="3600"/>
            <w:tcMar>
              <w:top w:w="105" w:type="dxa"/>
              <w:start w:w="120" w:type="dxa"/>
              <w:bottom w:w="105" w:type="dxa"/>
              <w:end w:w="120" w:type="dxa"/>
            </w:tcMar>
            <w:vAlign w:val="center"/>
          </w:tcPr>
          <w:p>
            <w:pPr>
              <w:spacing w:after="0" w:line="252" w:lineRule="auto"/>
              <w:jc w:val="left"/>
            </w:pPr>
            <w:r>
              <w:rPr>
                <w:rFonts w:ascii="Aptos" w:hAnsi="Aptos" w:eastAsia="Aptos"/>
                <w:sz w:val="18"/>
              </w:rPr>
              <w:t>Deliberation orchestration and verification</w:t>
            </w:r>
          </w:p>
        </w:tc>
        <w:tc>
          <w:tcPr>
            <w:tcW w:type="dxa" w:w="4320"/>
            <w:tcMar>
              <w:top w:w="105" w:type="dxa"/>
              <w:start w:w="120" w:type="dxa"/>
              <w:bottom w:w="105" w:type="dxa"/>
              <w:end w:w="120" w:type="dxa"/>
            </w:tcMar>
            <w:vAlign w:val="center"/>
          </w:tcPr>
          <w:p>
            <w:pPr>
              <w:spacing w:after="0" w:line="252" w:lineRule="auto"/>
              <w:jc w:val="left"/>
            </w:pPr>
            <w:r>
              <w:rPr>
                <w:rFonts w:ascii="Aptos" w:hAnsi="Aptos" w:eastAsia="Aptos"/>
                <w:sz w:val="18"/>
              </w:rPr>
              <w:t>A task graph, evidence-backed findings, confidence, and a final synthesis</w:t>
            </w:r>
          </w:p>
        </w:tc>
      </w:tr>
      <w:tr>
        <w:trPr>
          <w:cantSplit/>
        </w:trPr>
        <w:tc>
          <w:tcPr>
            <w:tcW w:type="dxa" w:w="172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Ghost API</w:t>
            </w:r>
          </w:p>
        </w:tc>
        <w:tc>
          <w:tcPr>
            <w:tcW w:type="dxa" w:w="360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Procedural memory and reusable browser tooling</w:t>
            </w:r>
          </w:p>
        </w:tc>
        <w:tc>
          <w:tcPr>
            <w:tcW w:type="dxa" w:w="432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A parameterized, self-validating capability such as autotrader.search_cars</w:t>
            </w:r>
          </w:p>
        </w:tc>
      </w:tr>
    </w:tbl>
    <w:p>
      <w:pPr>
        <w:spacing w:after="40"/>
      </w:pPr>
    </w:p>
    <w:p>
      <w:pPr>
        <w:keepLines/>
      </w:pPr>
      <w:r>
        <w:rPr>
          <w:rFonts w:ascii="Aptos" w:hAnsi="Aptos" w:eastAsia="Aptos"/>
        </w:rPr>
        <w:t>The boundary is deliberate. ARGUS asks which capabilities are needed and whether the resulting evidence is sufficient. Ghost API answers how a website task should be performed, whether execution reached the intended state, and how to recover when the procedure no longer works.</w:t>
      </w:r>
    </w:p>
    <w:p>
      <w:pPr>
        <w:pStyle w:val="Heading2"/>
        <w:keepNext/>
      </w:pPr>
      <w:r>
        <w:t>Project objective</w:t>
      </w:r>
    </w:p>
    <w:p>
      <w:pPr>
        <w:keepLines/>
      </w:pPr>
      <w:r>
        <w:rPr>
          <w:rFonts w:ascii="Aptos" w:hAnsi="Aptos" w:eastAsia="Aptos"/>
        </w:rPr>
        <w:t>Build a defensible prototype that demonstrates the full learning loop: a new web task triggers exploration, a successful trajectory becomes a parameterized Ghost skill, later calls reuse that skill, validation detects failure, and repair restores the capability without hiding uncertainty from ARGUS.</w:t>
      </w:r>
    </w:p>
    <w:p>
      <w:pPr>
        <w:pStyle w:val="Heading1"/>
        <w:keepNext/>
      </w:pPr>
      <w:r>
        <w:t>2 Problem statement</w:t>
      </w:r>
    </w:p>
    <w:p>
      <w:pPr>
        <w:keepLines/>
      </w:pPr>
      <w:r>
        <w:rPr>
          <w:rFonts w:ascii="Aptos" w:hAnsi="Aptos" w:eastAsia="Aptos"/>
        </w:rPr>
        <w:t>Browser agents can operate websites that have no public API, but they often rediscover the same workflows on every run. Repeated exploration increases latency, token use, browser actions, and exposure to transient interface failures. Conventional browser macros reduce repeated reasoning, but fixed selectors and literal click sequences break when a page changes or a popup appears.</w:t>
      </w:r>
    </w:p>
    <w:p>
      <w:pPr>
        <w:keepLines/>
      </w:pPr>
      <w:r>
        <w:rPr>
          <w:rFonts w:ascii="Aptos" w:hAnsi="Aptos" w:eastAsia="Aptos"/>
        </w:rPr>
        <w:t>Complex tasks add a second problem. A single browser trajectory may find information, but it does not establish that the information is complete, current, independent, or internally consistent. Useful systems must coordinate multiple lines of inquiry and distinguish evidence collection from evidence criticism and verification.</w:t>
      </w:r>
    </w:p>
    <w:p>
      <w:pPr>
        <w:keepLines/>
      </w:pPr>
      <w:r>
        <w:rPr>
          <w:rFonts w:ascii="Aptos" w:hAnsi="Aptos" w:eastAsia="Aptos"/>
        </w:rPr>
        <w:t>ARGUS addresses the coordination and evidence problem. Ghost API addresses repeated browser procedure discovery. The combined system aims to improve both reliability and efficiency without treating either a model response or a successful click sequence as automatically trustworthy.</w:t>
      </w:r>
    </w:p>
    <w:p>
      <w:pPr>
        <w:pStyle w:val="Heading2"/>
        <w:keepNext/>
      </w:pPr>
      <w:r>
        <w:t>Target users and settings</w:t>
      </w:r>
    </w:p>
    <w:p>
      <w:pPr>
        <w:pStyle w:val="ListBullet"/>
        <w:keepLines/>
      </w:pPr>
      <w:r>
        <w:rPr>
          <w:rFonts w:ascii="Aptos" w:hAnsi="Aptos" w:eastAsia="Aptos"/>
        </w:rPr>
        <w:t>Researchers and analysts who need evidence from several web sources.</w:t>
      </w:r>
    </w:p>
    <w:p>
      <w:pPr>
        <w:pStyle w:val="ListBullet"/>
        <w:keepLines/>
      </w:pPr>
      <w:r>
        <w:rPr>
          <w:rFonts w:ascii="Aptos" w:hAnsi="Aptos" w:eastAsia="Aptos"/>
        </w:rPr>
        <w:t>Operations teams that repeatedly use web applications without suitable APIs.</w:t>
      </w:r>
    </w:p>
    <w:p>
      <w:pPr>
        <w:pStyle w:val="ListBullet"/>
        <w:keepLines/>
      </w:pPr>
      <w:r>
        <w:rPr>
          <w:rFonts w:ascii="Aptos" w:hAnsi="Aptos" w:eastAsia="Aptos"/>
        </w:rPr>
        <w:t>Developers building autonomous agents that need a growing library of browser capabilities.</w:t>
      </w:r>
    </w:p>
    <w:p>
      <w:pPr>
        <w:pStyle w:val="ListBullet"/>
        <w:keepLines/>
      </w:pPr>
      <w:r>
        <w:rPr>
          <w:rFonts w:ascii="Aptos" w:hAnsi="Aptos" w:eastAsia="Aptos"/>
        </w:rPr>
        <w:t>Demonstrations and research evaluations focused on task decomposition, evidence quality, and procedural learning.</w:t>
      </w:r>
    </w:p>
    <w:p>
      <w:pPr>
        <w:pStyle w:val="Heading1"/>
        <w:keepNext/>
      </w:pPr>
      <w:r>
        <w:t>3 System principles and boundaries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952"/>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Principle</w:t>
            </w:r>
          </w:p>
        </w:tc>
        <w:tc>
          <w:tcPr>
            <w:tcW w:type="dxa" w:w="6696"/>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Design consequence</w:t>
            </w:r>
          </w:p>
        </w:tc>
      </w:tr>
      <w:tr>
        <w:trPr>
          <w:cantSplit/>
        </w:trPr>
        <w:tc>
          <w:tcPr>
            <w:tcW w:type="dxa" w:w="2952"/>
            <w:tcMar>
              <w:top w:w="105" w:type="dxa"/>
              <w:start w:w="120" w:type="dxa"/>
              <w:bottom w:w="105" w:type="dxa"/>
              <w:end w:w="120" w:type="dxa"/>
            </w:tcMar>
            <w:vAlign w:val="center"/>
          </w:tcPr>
          <w:p>
            <w:pPr>
              <w:spacing w:after="0" w:line="252" w:lineRule="auto"/>
              <w:jc w:val="left"/>
            </w:pPr>
            <w:r>
              <w:rPr>
                <w:rFonts w:ascii="Aptos" w:hAnsi="Aptos" w:eastAsia="Aptos"/>
                <w:sz w:val="18"/>
              </w:rPr>
              <w:t>Semantic intent over literal clicks</w:t>
            </w:r>
          </w:p>
        </w:tc>
        <w:tc>
          <w:tcPr>
            <w:tcW w:type="dxa" w:w="6696"/>
            <w:tcMar>
              <w:top w:w="105" w:type="dxa"/>
              <w:start w:w="120" w:type="dxa"/>
              <w:bottom w:w="105" w:type="dxa"/>
              <w:end w:w="120" w:type="dxa"/>
            </w:tcMar>
            <w:vAlign w:val="center"/>
          </w:tcPr>
          <w:p>
            <w:pPr>
              <w:spacing w:after="0" w:line="252" w:lineRule="auto"/>
              <w:jc w:val="left"/>
            </w:pPr>
            <w:r>
              <w:rPr>
                <w:rFonts w:ascii="Aptos" w:hAnsi="Aptos" w:eastAsia="Aptos"/>
                <w:sz w:val="18"/>
              </w:rPr>
              <w:t>Skills identify page roles and expected states instead of relying only on recorded coordinates or selectors.</w:t>
            </w:r>
          </w:p>
        </w:tc>
      </w:tr>
      <w:tr>
        <w:trPr>
          <w:cantSplit/>
        </w:trPr>
        <w:tc>
          <w:tcPr>
            <w:tcW w:type="dxa" w:w="295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Validation is part of execution</w:t>
            </w:r>
          </w:p>
        </w:tc>
        <w:tc>
          <w:tcPr>
            <w:tcW w:type="dxa" w:w="669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A run is successful only when output and state checks pass.</w:t>
            </w:r>
          </w:p>
        </w:tc>
      </w:tr>
      <w:tr>
        <w:trPr>
          <w:cantSplit/>
        </w:trPr>
        <w:tc>
          <w:tcPr>
            <w:tcW w:type="dxa" w:w="2952"/>
            <w:tcMar>
              <w:top w:w="105" w:type="dxa"/>
              <w:start w:w="120" w:type="dxa"/>
              <w:bottom w:w="105" w:type="dxa"/>
              <w:end w:w="120" w:type="dxa"/>
            </w:tcMar>
            <w:vAlign w:val="center"/>
          </w:tcPr>
          <w:p>
            <w:pPr>
              <w:spacing w:after="0" w:line="252" w:lineRule="auto"/>
              <w:jc w:val="left"/>
            </w:pPr>
            <w:r>
              <w:rPr>
                <w:rFonts w:ascii="Aptos" w:hAnsi="Aptos" w:eastAsia="Aptos"/>
                <w:sz w:val="18"/>
              </w:rPr>
              <w:t>Exploration and reuse are separate modes</w:t>
            </w:r>
          </w:p>
        </w:tc>
        <w:tc>
          <w:tcPr>
            <w:tcW w:type="dxa" w:w="6696"/>
            <w:tcMar>
              <w:top w:w="105" w:type="dxa"/>
              <w:start w:w="120" w:type="dxa"/>
              <w:bottom w:w="105" w:type="dxa"/>
              <w:end w:w="120" w:type="dxa"/>
            </w:tcMar>
            <w:vAlign w:val="center"/>
          </w:tcPr>
          <w:p>
            <w:pPr>
              <w:spacing w:after="0" w:line="252" w:lineRule="auto"/>
              <w:jc w:val="left"/>
            </w:pPr>
            <w:r>
              <w:rPr>
                <w:rFonts w:ascii="Aptos" w:hAnsi="Aptos" w:eastAsia="Aptos"/>
                <w:sz w:val="18"/>
              </w:rPr>
              <w:t>ARGUS spends reasoning effort when no suitable skill exists, then uses the lighter reusable path when a qualified skill is available.</w:t>
            </w:r>
          </w:p>
        </w:tc>
      </w:tr>
      <w:tr>
        <w:trPr>
          <w:cantSplit/>
        </w:trPr>
        <w:tc>
          <w:tcPr>
            <w:tcW w:type="dxa" w:w="295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Evidence retains provenance</w:t>
            </w:r>
          </w:p>
        </w:tc>
        <w:tc>
          <w:tcPr>
            <w:tcW w:type="dxa" w:w="669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Findings keep source, retrieval time, extraction method, and supporting artifact references.</w:t>
            </w:r>
          </w:p>
        </w:tc>
      </w:tr>
      <w:tr>
        <w:trPr>
          <w:cantSplit/>
        </w:trPr>
        <w:tc>
          <w:tcPr>
            <w:tcW w:type="dxa" w:w="2952"/>
            <w:tcMar>
              <w:top w:w="105" w:type="dxa"/>
              <w:start w:w="120" w:type="dxa"/>
              <w:bottom w:w="105" w:type="dxa"/>
              <w:end w:w="120" w:type="dxa"/>
            </w:tcMar>
            <w:vAlign w:val="center"/>
          </w:tcPr>
          <w:p>
            <w:pPr>
              <w:spacing w:after="0" w:line="252" w:lineRule="auto"/>
              <w:jc w:val="left"/>
            </w:pPr>
            <w:r>
              <w:rPr>
                <w:rFonts w:ascii="Aptos" w:hAnsi="Aptos" w:eastAsia="Aptos"/>
                <w:sz w:val="18"/>
              </w:rPr>
              <w:t>Failures are observable</w:t>
            </w:r>
          </w:p>
        </w:tc>
        <w:tc>
          <w:tcPr>
            <w:tcW w:type="dxa" w:w="6696"/>
            <w:tcMar>
              <w:top w:w="105" w:type="dxa"/>
              <w:start w:w="120" w:type="dxa"/>
              <w:bottom w:w="105" w:type="dxa"/>
              <w:end w:w="120" w:type="dxa"/>
            </w:tcMar>
            <w:vAlign w:val="center"/>
          </w:tcPr>
          <w:p>
            <w:pPr>
              <w:spacing w:after="0" w:line="252" w:lineRule="auto"/>
              <w:jc w:val="left"/>
            </w:pPr>
            <w:r>
              <w:rPr>
                <w:rFonts w:ascii="Aptos" w:hAnsi="Aptos" w:eastAsia="Aptos"/>
                <w:sz w:val="18"/>
              </w:rPr>
              <w:t>The system records why a skill failed and whether it repaired, relearned, or escalated.</w:t>
            </w:r>
          </w:p>
        </w:tc>
      </w:tr>
      <w:tr>
        <w:trPr>
          <w:cantSplit/>
        </w:trPr>
        <w:tc>
          <w:tcPr>
            <w:tcW w:type="dxa" w:w="295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Human control remains explicit</w:t>
            </w:r>
          </w:p>
        </w:tc>
        <w:tc>
          <w:tcPr>
            <w:tcW w:type="dxa" w:w="669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Sensitive, destructive, authenticated, or consequential actions require policy checks and may require approval.</w:t>
            </w:r>
          </w:p>
        </w:tc>
      </w:tr>
    </w:tbl>
    <w:p>
      <w:pPr>
        <w:spacing w:after="40"/>
      </w:pPr>
    </w:p>
    <w:p>
      <w:pPr>
        <w:pStyle w:val="Heading2"/>
        <w:keepNext/>
      </w:pPr>
      <w:r>
        <w:t>Non goals for the first release</w:t>
      </w:r>
    </w:p>
    <w:p>
      <w:pPr>
        <w:pStyle w:val="ListBullet"/>
        <w:keepLines/>
      </w:pPr>
      <w:r>
        <w:rPr>
          <w:rFonts w:ascii="Aptos" w:hAnsi="Aptos" w:eastAsia="Aptos"/>
        </w:rPr>
        <w:t>A universal automation layer that works on every website.</w:t>
      </w:r>
    </w:p>
    <w:p>
      <w:pPr>
        <w:pStyle w:val="ListBullet"/>
        <w:keepLines/>
      </w:pPr>
      <w:r>
        <w:rPr>
          <w:rFonts w:ascii="Aptos" w:hAnsi="Aptos" w:eastAsia="Aptos"/>
        </w:rPr>
        <w:t>Unattended purchasing, financial trading, account changes, or other high-impact external actions.</w:t>
      </w:r>
    </w:p>
    <w:p>
      <w:pPr>
        <w:pStyle w:val="ListBullet"/>
        <w:keepLines/>
      </w:pPr>
      <w:r>
        <w:rPr>
          <w:rFonts w:ascii="Aptos" w:hAnsi="Aptos" w:eastAsia="Aptos"/>
        </w:rPr>
        <w:t>Perfect generalization from one trajectory without testing or qualification.</w:t>
      </w:r>
    </w:p>
    <w:p>
      <w:pPr>
        <w:pStyle w:val="ListBullet"/>
        <w:keepLines/>
      </w:pPr>
      <w:r>
        <w:rPr>
          <w:rFonts w:ascii="Aptos" w:hAnsi="Aptos" w:eastAsia="Aptos"/>
        </w:rPr>
        <w:t>Replacement of official APIs when a stable, permitted API already fits the task.</w:t>
      </w:r>
    </w:p>
    <w:p>
      <w:pPr>
        <w:pStyle w:val="ListBullet"/>
        <w:keepLines/>
      </w:pPr>
      <w:r>
        <w:rPr>
          <w:rFonts w:ascii="Aptos" w:hAnsi="Aptos" w:eastAsia="Aptos"/>
        </w:rPr>
        <w:t>A claim that confidence scores are calibrated until evaluation demonstrates calibration.</w:t>
      </w:r>
    </w:p>
    <w:p>
      <w:pPr>
        <w:pStyle w:val="Heading1"/>
        <w:keepNext/>
      </w:pPr>
      <w:r>
        <w:t>4 ARGUS architecture</w:t>
      </w:r>
    </w:p>
    <w:p>
      <w:pPr>
        <w:keepLines/>
      </w:pPr>
      <w:r>
        <w:rPr>
          <w:rFonts w:ascii="Aptos" w:hAnsi="Aptos" w:eastAsia="Aptos"/>
        </w:rPr>
        <w:t>ARGUS is the cognitive and control layer. It translates a user goal into a task graph, assigns work, monitors dependencies and budgets, integrates shared knowledge, challenges weak conclusions, verifies critical claims, and prepares the final response.</w:t>
      </w:r>
    </w:p>
    <w:p>
      <w:pPr>
        <w:keepNext/>
        <w:spacing w:before="120" w:after="20" w:line="240" w:lineRule="auto"/>
        <w:ind w:left="403" w:right="216"/>
      </w:pPr>
      <w:r>
        <w:rPr>
          <w:rFonts w:ascii="Aptos Mono" w:hAnsi="Aptos Mono" w:eastAsia="Aptos Mono"/>
          <w:color w:val="232D34"/>
          <w:sz w:val="18"/>
        </w:rPr>
        <w:t>User request</w:t>
      </w:r>
    </w:p>
    <w:p>
      <w:pPr>
        <w:keepNext/>
        <w:spacing w:before="20" w:after="20" w:line="240" w:lineRule="auto"/>
        <w:ind w:left="403" w:right="216"/>
      </w:pPr>
      <w:r>
        <w:rPr>
          <w:rFonts w:ascii="Aptos Mono" w:hAnsi="Aptos Mono" w:eastAsia="Aptos Mono"/>
          <w:color w:val="232D34"/>
          <w:sz w:val="18"/>
        </w:rPr>
        <w:t xml:space="preserve">     |</w:t>
      </w:r>
    </w:p>
    <w:p>
      <w:pPr>
        <w:keepNext/>
        <w:spacing w:before="20" w:after="20" w:line="240" w:lineRule="auto"/>
        <w:ind w:left="403" w:right="216"/>
      </w:pPr>
      <w:r>
        <w:rPr>
          <w:rFonts w:ascii="Aptos Mono" w:hAnsi="Aptos Mono" w:eastAsia="Aptos Mono"/>
          <w:color w:val="232D34"/>
          <w:sz w:val="18"/>
        </w:rPr>
        <w:t xml:space="preserve">     v</w:t>
      </w:r>
    </w:p>
    <w:p>
      <w:pPr>
        <w:keepNext/>
        <w:spacing w:before="20" w:after="20" w:line="240" w:lineRule="auto"/>
        <w:ind w:left="403" w:right="216"/>
      </w:pPr>
      <w:r>
        <w:rPr>
          <w:rFonts w:ascii="Aptos Mono" w:hAnsi="Aptos Mono" w:eastAsia="Aptos Mono"/>
          <w:color w:val="232D34"/>
          <w:sz w:val="18"/>
        </w:rPr>
        <w:t>Planner and task graph</w:t>
      </w:r>
    </w:p>
    <w:p>
      <w:pPr>
        <w:keepNext/>
        <w:spacing w:before="20" w:after="20" w:line="240" w:lineRule="auto"/>
        <w:ind w:left="403" w:right="216"/>
      </w:pPr>
      <w:r>
        <w:rPr>
          <w:rFonts w:ascii="Aptos Mono" w:hAnsi="Aptos Mono" w:eastAsia="Aptos Mono"/>
          <w:color w:val="232D34"/>
          <w:sz w:val="18"/>
        </w:rPr>
        <w:t xml:space="preserve">     |</w:t>
      </w:r>
    </w:p>
    <w:p>
      <w:pPr>
        <w:keepNext/>
        <w:spacing w:before="20" w:after="20" w:line="240" w:lineRule="auto"/>
        <w:ind w:left="403" w:right="216"/>
      </w:pPr>
      <w:r>
        <w:rPr>
          <w:rFonts w:ascii="Aptos Mono" w:hAnsi="Aptos Mono" w:eastAsia="Aptos Mono"/>
          <w:color w:val="232D34"/>
          <w:sz w:val="18"/>
        </w:rPr>
        <w:t xml:space="preserve">     v</w:t>
      </w:r>
    </w:p>
    <w:p>
      <w:pPr>
        <w:keepNext/>
        <w:spacing w:before="20" w:after="20" w:line="240" w:lineRule="auto"/>
        <w:ind w:left="403" w:right="216"/>
      </w:pPr>
      <w:r>
        <w:rPr>
          <w:rFonts w:ascii="Aptos Mono" w:hAnsi="Aptos Mono" w:eastAsia="Aptos Mono"/>
          <w:color w:val="232D34"/>
          <w:sz w:val="18"/>
        </w:rPr>
        <w:t>Agent scheduler ---- Shared knowledge and evidence store</w:t>
      </w:r>
    </w:p>
    <w:p>
      <w:pPr>
        <w:keepNext/>
        <w:spacing w:before="20" w:after="20" w:line="240" w:lineRule="auto"/>
        <w:ind w:left="403" w:right="216"/>
      </w:pPr>
      <w:r>
        <w:rPr>
          <w:rFonts w:ascii="Aptos Mono" w:hAnsi="Aptos Mono" w:eastAsia="Aptos Mono"/>
          <w:color w:val="232D34"/>
          <w:sz w:val="18"/>
        </w:rPr>
        <w:t xml:space="preserve">     |</w:t>
      </w:r>
    </w:p>
    <w:p>
      <w:pPr>
        <w:keepNext/>
        <w:spacing w:before="20" w:after="20" w:line="240" w:lineRule="auto"/>
        <w:ind w:left="403" w:right="216"/>
      </w:pPr>
      <w:r>
        <w:rPr>
          <w:rFonts w:ascii="Aptos Mono" w:hAnsi="Aptos Mono" w:eastAsia="Aptos Mono"/>
          <w:color w:val="232D34"/>
          <w:sz w:val="18"/>
        </w:rPr>
        <w:t xml:space="preserve">     +---- Browser worker A ---- Ghost API</w:t>
      </w:r>
    </w:p>
    <w:p>
      <w:pPr>
        <w:keepNext/>
        <w:spacing w:before="20" w:after="20" w:line="240" w:lineRule="auto"/>
        <w:ind w:left="403" w:right="216"/>
      </w:pPr>
      <w:r>
        <w:rPr>
          <w:rFonts w:ascii="Aptos Mono" w:hAnsi="Aptos Mono" w:eastAsia="Aptos Mono"/>
          <w:color w:val="232D34"/>
          <w:sz w:val="18"/>
        </w:rPr>
        <w:t xml:space="preserve">     +---- Browser worker B ---- Ghost API</w:t>
      </w:r>
    </w:p>
    <w:p>
      <w:pPr>
        <w:keepNext/>
        <w:spacing w:before="20" w:after="20" w:line="240" w:lineRule="auto"/>
        <w:ind w:left="403" w:right="216"/>
      </w:pPr>
      <w:r>
        <w:rPr>
          <w:rFonts w:ascii="Aptos Mono" w:hAnsi="Aptos Mono" w:eastAsia="Aptos Mono"/>
          <w:color w:val="232D34"/>
          <w:sz w:val="18"/>
        </w:rPr>
        <w:t xml:space="preserve">     +---- Browser worker C ---- Ghost API</w:t>
      </w:r>
    </w:p>
    <w:p>
      <w:pPr>
        <w:keepNext/>
        <w:spacing w:before="20" w:after="20" w:line="240" w:lineRule="auto"/>
        <w:ind w:left="403" w:right="216"/>
      </w:pPr>
      <w:r>
        <w:rPr>
          <w:rFonts w:ascii="Aptos Mono" w:hAnsi="Aptos Mono" w:eastAsia="Aptos Mono"/>
          <w:color w:val="232D34"/>
          <w:sz w:val="18"/>
        </w:rPr>
        <w:t xml:space="preserve">     |</w:t>
      </w:r>
    </w:p>
    <w:p>
      <w:pPr>
        <w:keepNext/>
        <w:spacing w:before="20" w:after="20" w:line="240" w:lineRule="auto"/>
        <w:ind w:left="403" w:right="216"/>
      </w:pPr>
      <w:r>
        <w:rPr>
          <w:rFonts w:ascii="Aptos Mono" w:hAnsi="Aptos Mono" w:eastAsia="Aptos Mono"/>
          <w:color w:val="232D34"/>
          <w:sz w:val="18"/>
        </w:rPr>
        <w:t xml:space="preserve">     v</w:t>
      </w:r>
    </w:p>
    <w:p>
      <w:pPr>
        <w:keepNext/>
        <w:spacing w:before="20" w:after="20" w:line="240" w:lineRule="auto"/>
        <w:ind w:left="403" w:right="216"/>
      </w:pPr>
      <w:r>
        <w:rPr>
          <w:rFonts w:ascii="Aptos Mono" w:hAnsi="Aptos Mono" w:eastAsia="Aptos Mono"/>
          <w:color w:val="232D34"/>
          <w:sz w:val="18"/>
        </w:rPr>
        <w:t>Critic ---- Verifier ---- Synthesizer</w:t>
      </w:r>
    </w:p>
    <w:p>
      <w:pPr>
        <w:keepNext/>
        <w:spacing w:before="20" w:after="20" w:line="240" w:lineRule="auto"/>
        <w:ind w:left="403" w:right="216"/>
      </w:pPr>
      <w:r>
        <w:rPr>
          <w:rFonts w:ascii="Aptos Mono" w:hAnsi="Aptos Mono" w:eastAsia="Aptos Mono"/>
          <w:color w:val="232D34"/>
          <w:sz w:val="18"/>
        </w:rPr>
        <w:t xml:space="preserve">     |</w:t>
      </w:r>
    </w:p>
    <w:p>
      <w:pPr>
        <w:keepNext/>
        <w:spacing w:before="20" w:after="20" w:line="240" w:lineRule="auto"/>
        <w:ind w:left="403" w:right="216"/>
      </w:pPr>
      <w:r>
        <w:rPr>
          <w:rFonts w:ascii="Aptos Mono" w:hAnsi="Aptos Mono" w:eastAsia="Aptos Mono"/>
          <w:color w:val="232D34"/>
          <w:sz w:val="18"/>
        </w:rPr>
        <w:t xml:space="preserve">     v</w:t>
      </w:r>
    </w:p>
    <w:p>
      <w:pPr>
        <w:keepNext w:val="0"/>
        <w:spacing w:before="20" w:after="140" w:line="240" w:lineRule="auto"/>
        <w:ind w:left="403" w:right="216"/>
      </w:pPr>
      <w:r>
        <w:rPr>
          <w:rFonts w:ascii="Aptos Mono" w:hAnsi="Aptos Mono" w:eastAsia="Aptos Mono"/>
          <w:color w:val="232D34"/>
          <w:sz w:val="18"/>
        </w:rPr>
        <w:t>Evidence backed result</w:t>
      </w:r>
    </w:p>
    <w:p>
      <w:pPr>
        <w:pStyle w:val="Heading2"/>
        <w:keepNext/>
      </w:pPr>
      <w:r>
        <w:t>ARGUS components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944"/>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Component</w:t>
            </w:r>
          </w:p>
        </w:tc>
        <w:tc>
          <w:tcPr>
            <w:tcW w:type="dxa" w:w="4680"/>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Responsibility</w:t>
            </w:r>
          </w:p>
        </w:tc>
        <w:tc>
          <w:tcPr>
            <w:tcW w:type="dxa" w:w="3024"/>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Output or control signal</w:t>
            </w:r>
          </w:p>
        </w:tc>
      </w:tr>
      <w:tr>
        <w:trPr>
          <w:cantSplit/>
        </w:trPr>
        <w:tc>
          <w:tcPr>
            <w:tcW w:type="dxa" w:w="1944"/>
            <w:tcMar>
              <w:top w:w="105" w:type="dxa"/>
              <w:start w:w="120" w:type="dxa"/>
              <w:bottom w:w="105" w:type="dxa"/>
              <w:end w:w="120" w:type="dxa"/>
            </w:tcMar>
            <w:vAlign w:val="center"/>
          </w:tcPr>
          <w:p>
            <w:pPr>
              <w:spacing w:after="0" w:line="252" w:lineRule="auto"/>
              <w:jc w:val="left"/>
            </w:pPr>
            <w:r>
              <w:rPr>
                <w:rFonts w:ascii="Aptos" w:hAnsi="Aptos" w:eastAsia="Aptos"/>
                <w:sz w:val="18"/>
              </w:rPr>
              <w:t>Request interpreter</w:t>
            </w:r>
          </w:p>
        </w:tc>
        <w:tc>
          <w:tcPr>
            <w:tcW w:type="dxa" w:w="4680"/>
            <w:tcMar>
              <w:top w:w="105" w:type="dxa"/>
              <w:start w:w="120" w:type="dxa"/>
              <w:bottom w:w="105" w:type="dxa"/>
              <w:end w:w="120" w:type="dxa"/>
            </w:tcMar>
            <w:vAlign w:val="center"/>
          </w:tcPr>
          <w:p>
            <w:pPr>
              <w:spacing w:after="0" w:line="252" w:lineRule="auto"/>
              <w:jc w:val="left"/>
            </w:pPr>
            <w:r>
              <w:rPr>
                <w:rFonts w:ascii="Aptos" w:hAnsi="Aptos" w:eastAsia="Aptos"/>
                <w:sz w:val="18"/>
              </w:rPr>
              <w:t>Extracts the goal, constraints, desired output, and safety boundaries.</w:t>
            </w:r>
          </w:p>
        </w:tc>
        <w:tc>
          <w:tcPr>
            <w:tcW w:type="dxa" w:w="3024"/>
            <w:tcMar>
              <w:top w:w="105" w:type="dxa"/>
              <w:start w:w="120" w:type="dxa"/>
              <w:bottom w:w="105" w:type="dxa"/>
              <w:end w:w="120" w:type="dxa"/>
            </w:tcMar>
            <w:vAlign w:val="center"/>
          </w:tcPr>
          <w:p>
            <w:pPr>
              <w:spacing w:after="0" w:line="252" w:lineRule="auto"/>
              <w:jc w:val="left"/>
            </w:pPr>
            <w:r>
              <w:rPr>
                <w:rFonts w:ascii="Aptos" w:hAnsi="Aptos" w:eastAsia="Aptos"/>
                <w:sz w:val="18"/>
              </w:rPr>
              <w:t>Normalized task specification</w:t>
            </w:r>
          </w:p>
        </w:tc>
      </w:tr>
      <w:tr>
        <w:trPr>
          <w:cantSplit/>
        </w:trPr>
        <w:tc>
          <w:tcPr>
            <w:tcW w:type="dxa" w:w="1944"/>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Planner</w:t>
            </w:r>
          </w:p>
        </w:tc>
        <w:tc>
          <w:tcPr>
            <w:tcW w:type="dxa" w:w="468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Decomposes the task into evidence and action requirements.</w:t>
            </w:r>
          </w:p>
        </w:tc>
        <w:tc>
          <w:tcPr>
            <w:tcW w:type="dxa" w:w="3024"/>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Directed task graph</w:t>
            </w:r>
          </w:p>
        </w:tc>
      </w:tr>
      <w:tr>
        <w:trPr>
          <w:cantSplit/>
        </w:trPr>
        <w:tc>
          <w:tcPr>
            <w:tcW w:type="dxa" w:w="1944"/>
            <w:tcMar>
              <w:top w:w="105" w:type="dxa"/>
              <w:start w:w="120" w:type="dxa"/>
              <w:bottom w:w="105" w:type="dxa"/>
              <w:end w:w="120" w:type="dxa"/>
            </w:tcMar>
            <w:vAlign w:val="center"/>
          </w:tcPr>
          <w:p>
            <w:pPr>
              <w:spacing w:after="0" w:line="252" w:lineRule="auto"/>
              <w:jc w:val="left"/>
            </w:pPr>
            <w:r>
              <w:rPr>
                <w:rFonts w:ascii="Aptos" w:hAnsi="Aptos" w:eastAsia="Aptos"/>
                <w:sz w:val="18"/>
              </w:rPr>
              <w:t>Scheduler</w:t>
            </w:r>
          </w:p>
        </w:tc>
        <w:tc>
          <w:tcPr>
            <w:tcW w:type="dxa" w:w="4680"/>
            <w:tcMar>
              <w:top w:w="105" w:type="dxa"/>
              <w:start w:w="120" w:type="dxa"/>
              <w:bottom w:w="105" w:type="dxa"/>
              <w:end w:w="120" w:type="dxa"/>
            </w:tcMar>
            <w:vAlign w:val="center"/>
          </w:tcPr>
          <w:p>
            <w:pPr>
              <w:spacing w:after="0" w:line="252" w:lineRule="auto"/>
              <w:jc w:val="left"/>
            </w:pPr>
            <w:r>
              <w:rPr>
                <w:rFonts w:ascii="Aptos" w:hAnsi="Aptos" w:eastAsia="Aptos"/>
                <w:sz w:val="18"/>
              </w:rPr>
              <w:t>Runs independent nodes in parallel while enforcing dependencies and budgets.</w:t>
            </w:r>
          </w:p>
        </w:tc>
        <w:tc>
          <w:tcPr>
            <w:tcW w:type="dxa" w:w="3024"/>
            <w:tcMar>
              <w:top w:w="105" w:type="dxa"/>
              <w:start w:w="120" w:type="dxa"/>
              <w:bottom w:w="105" w:type="dxa"/>
              <w:end w:w="120" w:type="dxa"/>
            </w:tcMar>
            <w:vAlign w:val="center"/>
          </w:tcPr>
          <w:p>
            <w:pPr>
              <w:spacing w:after="0" w:line="252" w:lineRule="auto"/>
              <w:jc w:val="left"/>
            </w:pPr>
            <w:r>
              <w:rPr>
                <w:rFonts w:ascii="Aptos" w:hAnsi="Aptos" w:eastAsia="Aptos"/>
                <w:sz w:val="18"/>
              </w:rPr>
              <w:t>Assignments, retries, cancellations, and status</w:t>
            </w:r>
          </w:p>
        </w:tc>
      </w:tr>
      <w:tr>
        <w:trPr>
          <w:cantSplit/>
        </w:trPr>
        <w:tc>
          <w:tcPr>
            <w:tcW w:type="dxa" w:w="1944"/>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Browser workers</w:t>
            </w:r>
          </w:p>
        </w:tc>
        <w:tc>
          <w:tcPr>
            <w:tcW w:type="dxa" w:w="468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Collect evidence and execute permitted web interactions.</w:t>
            </w:r>
          </w:p>
        </w:tc>
        <w:tc>
          <w:tcPr>
            <w:tcW w:type="dxa" w:w="3024"/>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Structured observations and execution traces</w:t>
            </w:r>
          </w:p>
        </w:tc>
      </w:tr>
      <w:tr>
        <w:trPr>
          <w:cantSplit/>
        </w:trPr>
        <w:tc>
          <w:tcPr>
            <w:tcW w:type="dxa" w:w="1944"/>
            <w:tcMar>
              <w:top w:w="105" w:type="dxa"/>
              <w:start w:w="120" w:type="dxa"/>
              <w:bottom w:w="105" w:type="dxa"/>
              <w:end w:w="120" w:type="dxa"/>
            </w:tcMar>
            <w:vAlign w:val="center"/>
          </w:tcPr>
          <w:p>
            <w:pPr>
              <w:spacing w:after="0" w:line="252" w:lineRule="auto"/>
              <w:jc w:val="left"/>
            </w:pPr>
            <w:r>
              <w:rPr>
                <w:rFonts w:ascii="Aptos" w:hAnsi="Aptos" w:eastAsia="Aptos"/>
                <w:sz w:val="18"/>
              </w:rPr>
              <w:t>Shared knowledge store</w:t>
            </w:r>
          </w:p>
        </w:tc>
        <w:tc>
          <w:tcPr>
            <w:tcW w:type="dxa" w:w="4680"/>
            <w:tcMar>
              <w:top w:w="105" w:type="dxa"/>
              <w:start w:w="120" w:type="dxa"/>
              <w:bottom w:w="105" w:type="dxa"/>
              <w:end w:w="120" w:type="dxa"/>
            </w:tcMar>
            <w:vAlign w:val="center"/>
          </w:tcPr>
          <w:p>
            <w:pPr>
              <w:spacing w:after="0" w:line="252" w:lineRule="auto"/>
              <w:jc w:val="left"/>
            </w:pPr>
            <w:r>
              <w:rPr>
                <w:rFonts w:ascii="Aptos" w:hAnsi="Aptos" w:eastAsia="Aptos"/>
                <w:sz w:val="18"/>
              </w:rPr>
              <w:t>Makes findings and provenance available across agents.</w:t>
            </w:r>
          </w:p>
        </w:tc>
        <w:tc>
          <w:tcPr>
            <w:tcW w:type="dxa" w:w="3024"/>
            <w:tcMar>
              <w:top w:w="105" w:type="dxa"/>
              <w:start w:w="120" w:type="dxa"/>
              <w:bottom w:w="105" w:type="dxa"/>
              <w:end w:w="120" w:type="dxa"/>
            </w:tcMar>
            <w:vAlign w:val="center"/>
          </w:tcPr>
          <w:p>
            <w:pPr>
              <w:spacing w:after="0" w:line="252" w:lineRule="auto"/>
              <w:jc w:val="left"/>
            </w:pPr>
            <w:r>
              <w:rPr>
                <w:rFonts w:ascii="Aptos" w:hAnsi="Aptos" w:eastAsia="Aptos"/>
                <w:sz w:val="18"/>
              </w:rPr>
              <w:t>Evidence records, entities, claims, and artifacts</w:t>
            </w:r>
          </w:p>
        </w:tc>
      </w:tr>
      <w:tr>
        <w:trPr>
          <w:cantSplit/>
        </w:trPr>
        <w:tc>
          <w:tcPr>
            <w:tcW w:type="dxa" w:w="1944"/>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Critic</w:t>
            </w:r>
          </w:p>
        </w:tc>
        <w:tc>
          <w:tcPr>
            <w:tcW w:type="dxa" w:w="468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Finds unsupported claims, missing comparisons, and conflicts.</w:t>
            </w:r>
          </w:p>
        </w:tc>
        <w:tc>
          <w:tcPr>
            <w:tcW w:type="dxa" w:w="3024"/>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Critique items and verification requests</w:t>
            </w:r>
          </w:p>
        </w:tc>
      </w:tr>
      <w:tr>
        <w:trPr>
          <w:cantSplit/>
        </w:trPr>
        <w:tc>
          <w:tcPr>
            <w:tcW w:type="dxa" w:w="1944"/>
            <w:tcMar>
              <w:top w:w="105" w:type="dxa"/>
              <w:start w:w="120" w:type="dxa"/>
              <w:bottom w:w="105" w:type="dxa"/>
              <w:end w:w="120" w:type="dxa"/>
            </w:tcMar>
            <w:vAlign w:val="center"/>
          </w:tcPr>
          <w:p>
            <w:pPr>
              <w:spacing w:after="0" w:line="252" w:lineRule="auto"/>
              <w:jc w:val="left"/>
            </w:pPr>
            <w:r>
              <w:rPr>
                <w:rFonts w:ascii="Aptos" w:hAnsi="Aptos" w:eastAsia="Aptos"/>
                <w:sz w:val="18"/>
              </w:rPr>
              <w:t>Verifier</w:t>
            </w:r>
          </w:p>
        </w:tc>
        <w:tc>
          <w:tcPr>
            <w:tcW w:type="dxa" w:w="4680"/>
            <w:tcMar>
              <w:top w:w="105" w:type="dxa"/>
              <w:start w:w="120" w:type="dxa"/>
              <w:bottom w:w="105" w:type="dxa"/>
              <w:end w:w="120" w:type="dxa"/>
            </w:tcMar>
            <w:vAlign w:val="center"/>
          </w:tcPr>
          <w:p>
            <w:pPr>
              <w:spacing w:after="0" w:line="252" w:lineRule="auto"/>
              <w:jc w:val="left"/>
            </w:pPr>
            <w:r>
              <w:rPr>
                <w:rFonts w:ascii="Aptos" w:hAnsi="Aptos" w:eastAsia="Aptos"/>
                <w:sz w:val="18"/>
              </w:rPr>
              <w:t>Checks important claims against independent or stronger evidence.</w:t>
            </w:r>
          </w:p>
        </w:tc>
        <w:tc>
          <w:tcPr>
            <w:tcW w:type="dxa" w:w="3024"/>
            <w:tcMar>
              <w:top w:w="105" w:type="dxa"/>
              <w:start w:w="120" w:type="dxa"/>
              <w:bottom w:w="105" w:type="dxa"/>
              <w:end w:w="120" w:type="dxa"/>
            </w:tcMar>
            <w:vAlign w:val="center"/>
          </w:tcPr>
          <w:p>
            <w:pPr>
              <w:spacing w:after="0" w:line="252" w:lineRule="auto"/>
              <w:jc w:val="left"/>
            </w:pPr>
            <w:r>
              <w:rPr>
                <w:rFonts w:ascii="Aptos" w:hAnsi="Aptos" w:eastAsia="Aptos"/>
                <w:sz w:val="18"/>
              </w:rPr>
              <w:t>Verification status and confidence inputs</w:t>
            </w:r>
          </w:p>
        </w:tc>
      </w:tr>
      <w:tr>
        <w:trPr>
          <w:cantSplit/>
        </w:trPr>
        <w:tc>
          <w:tcPr>
            <w:tcW w:type="dxa" w:w="1944"/>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Synthesizer</w:t>
            </w:r>
          </w:p>
        </w:tc>
        <w:tc>
          <w:tcPr>
            <w:tcW w:type="dxa" w:w="468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Produces the final response from qualified evidence.</w:t>
            </w:r>
          </w:p>
        </w:tc>
        <w:tc>
          <w:tcPr>
            <w:tcW w:type="dxa" w:w="3024"/>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Answer, recommendations, caveats, and citations</w:t>
            </w:r>
          </w:p>
        </w:tc>
      </w:tr>
      <w:tr>
        <w:trPr>
          <w:cantSplit/>
        </w:trPr>
        <w:tc>
          <w:tcPr>
            <w:tcW w:type="dxa" w:w="1944"/>
            <w:tcMar>
              <w:top w:w="105" w:type="dxa"/>
              <w:start w:w="120" w:type="dxa"/>
              <w:bottom w:w="105" w:type="dxa"/>
              <w:end w:w="120" w:type="dxa"/>
            </w:tcMar>
            <w:vAlign w:val="center"/>
          </w:tcPr>
          <w:p>
            <w:pPr>
              <w:spacing w:after="0" w:line="252" w:lineRule="auto"/>
              <w:jc w:val="left"/>
            </w:pPr>
            <w:r>
              <w:rPr>
                <w:rFonts w:ascii="Aptos" w:hAnsi="Aptos" w:eastAsia="Aptos"/>
                <w:sz w:val="18"/>
              </w:rPr>
              <w:t>Run controller</w:t>
            </w:r>
          </w:p>
        </w:tc>
        <w:tc>
          <w:tcPr>
            <w:tcW w:type="dxa" w:w="4680"/>
            <w:tcMar>
              <w:top w:w="105" w:type="dxa"/>
              <w:start w:w="120" w:type="dxa"/>
              <w:bottom w:w="105" w:type="dxa"/>
              <w:end w:w="120" w:type="dxa"/>
            </w:tcMar>
            <w:vAlign w:val="center"/>
          </w:tcPr>
          <w:p>
            <w:pPr>
              <w:spacing w:after="0" w:line="252" w:lineRule="auto"/>
              <w:jc w:val="left"/>
            </w:pPr>
            <w:r>
              <w:rPr>
                <w:rFonts w:ascii="Aptos" w:hAnsi="Aptos" w:eastAsia="Aptos"/>
                <w:sz w:val="18"/>
              </w:rPr>
              <w:t>Applies policies, limits, approvals, and failure handling across the run.</w:t>
            </w:r>
          </w:p>
        </w:tc>
        <w:tc>
          <w:tcPr>
            <w:tcW w:type="dxa" w:w="3024"/>
            <w:tcMar>
              <w:top w:w="105" w:type="dxa"/>
              <w:start w:w="120" w:type="dxa"/>
              <w:bottom w:w="105" w:type="dxa"/>
              <w:end w:w="120" w:type="dxa"/>
            </w:tcMar>
            <w:vAlign w:val="center"/>
          </w:tcPr>
          <w:p>
            <w:pPr>
              <w:spacing w:after="0" w:line="252" w:lineRule="auto"/>
              <w:jc w:val="left"/>
            </w:pPr>
            <w:r>
              <w:rPr>
                <w:rFonts w:ascii="Aptos" w:hAnsi="Aptos" w:eastAsia="Aptos"/>
                <w:sz w:val="18"/>
              </w:rPr>
              <w:t>Audit trail and terminal run state</w:t>
            </w:r>
          </w:p>
        </w:tc>
      </w:tr>
    </w:tbl>
    <w:p>
      <w:pPr>
        <w:spacing w:after="40"/>
      </w:pPr>
    </w:p>
    <w:p>
      <w:pPr>
        <w:pStyle w:val="Heading2"/>
        <w:keepNext/>
      </w:pPr>
      <w:r>
        <w:t>Shared knowledge and evidence</w:t>
      </w:r>
    </w:p>
    <w:p>
      <w:pPr>
        <w:keepLines/>
      </w:pPr>
      <w:r>
        <w:rPr>
          <w:rFonts w:ascii="Aptos" w:hAnsi="Aptos" w:eastAsia="Aptos"/>
        </w:rPr>
        <w:t>The shared store should separate observations from claims. An observation records what a worker extracted from a source. A claim combines one or more observations into a statement that the critic and verifier can inspect. Each record should retain provenance, freshness, extraction confidence, and the skill or exploratory path used to obtain it.</w:t>
      </w:r>
    </w:p>
    <w:p>
      <w:pPr>
        <w:pStyle w:val="Heading1"/>
        <w:keepNext/>
      </w:pPr>
      <w:r>
        <w:t>5 Planning task graphs and scheduling</w:t>
      </w:r>
    </w:p>
    <w:p>
      <w:pPr>
        <w:keepLines/>
      </w:pPr>
      <w:r>
        <w:rPr>
          <w:rFonts w:ascii="Aptos" w:hAnsi="Aptos" w:eastAsia="Aptos"/>
        </w:rPr>
        <w:t>The planner converts a high-level request into a directed acyclic graph when dependencies are known. Each node should describe an objective, required inputs, expected output schema, evidence standard, tools or capabilities, budget, retry policy, and completion condition. Cycles in the real workflow are represented as controlled replanning events rather than cyclic graph edges.</w:t>
      </w:r>
    </w:p>
    <w:p>
      <w:pPr>
        <w:pStyle w:val="Heading2"/>
        <w:keepNext/>
      </w:pPr>
      <w:r>
        <w:t>Task node schema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376"/>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Field</w:t>
            </w:r>
          </w:p>
        </w:tc>
        <w:tc>
          <w:tcPr>
            <w:tcW w:type="dxa" w:w="7272"/>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Purpose</w:t>
            </w:r>
          </w:p>
        </w:tc>
      </w:tr>
      <w:tr>
        <w:trPr>
          <w:cantSplit/>
        </w:trPr>
        <w:tc>
          <w:tcPr>
            <w:tcW w:type="dxa" w:w="2376"/>
            <w:tcMar>
              <w:top w:w="105" w:type="dxa"/>
              <w:start w:w="120" w:type="dxa"/>
              <w:bottom w:w="105" w:type="dxa"/>
              <w:end w:w="120" w:type="dxa"/>
            </w:tcMar>
            <w:vAlign w:val="center"/>
          </w:tcPr>
          <w:p>
            <w:pPr>
              <w:spacing w:after="0" w:line="252" w:lineRule="auto"/>
              <w:jc w:val="left"/>
            </w:pPr>
            <w:r>
              <w:rPr>
                <w:rFonts w:ascii="Aptos" w:hAnsi="Aptos" w:eastAsia="Aptos"/>
                <w:sz w:val="18"/>
              </w:rPr>
              <w:t>node_id</w:t>
            </w:r>
          </w:p>
        </w:tc>
        <w:tc>
          <w:tcPr>
            <w:tcW w:type="dxa" w:w="7272"/>
            <w:tcMar>
              <w:top w:w="105" w:type="dxa"/>
              <w:start w:w="120" w:type="dxa"/>
              <w:bottom w:w="105" w:type="dxa"/>
              <w:end w:w="120" w:type="dxa"/>
            </w:tcMar>
            <w:vAlign w:val="center"/>
          </w:tcPr>
          <w:p>
            <w:pPr>
              <w:spacing w:after="0" w:line="252" w:lineRule="auto"/>
              <w:jc w:val="left"/>
            </w:pPr>
            <w:r>
              <w:rPr>
                <w:rFonts w:ascii="Aptos" w:hAnsi="Aptos" w:eastAsia="Aptos"/>
                <w:sz w:val="18"/>
              </w:rPr>
              <w:t>Stable identifier for scheduling, evidence links, and audit history</w:t>
            </w:r>
          </w:p>
        </w:tc>
      </w:tr>
      <w:tr>
        <w:trPr>
          <w:cantSplit/>
        </w:trPr>
        <w:tc>
          <w:tcPr>
            <w:tcW w:type="dxa" w:w="237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objective</w:t>
            </w:r>
          </w:p>
        </w:tc>
        <w:tc>
          <w:tcPr>
            <w:tcW w:type="dxa" w:w="727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Concrete result the node must produce</w:t>
            </w:r>
          </w:p>
        </w:tc>
      </w:tr>
      <w:tr>
        <w:trPr>
          <w:cantSplit/>
        </w:trPr>
        <w:tc>
          <w:tcPr>
            <w:tcW w:type="dxa" w:w="2376"/>
            <w:tcMar>
              <w:top w:w="105" w:type="dxa"/>
              <w:start w:w="120" w:type="dxa"/>
              <w:bottom w:w="105" w:type="dxa"/>
              <w:end w:w="120" w:type="dxa"/>
            </w:tcMar>
            <w:vAlign w:val="center"/>
          </w:tcPr>
          <w:p>
            <w:pPr>
              <w:spacing w:after="0" w:line="252" w:lineRule="auto"/>
              <w:jc w:val="left"/>
            </w:pPr>
            <w:r>
              <w:rPr>
                <w:rFonts w:ascii="Aptos" w:hAnsi="Aptos" w:eastAsia="Aptos"/>
                <w:sz w:val="18"/>
              </w:rPr>
              <w:t>inputs</w:t>
            </w:r>
          </w:p>
        </w:tc>
        <w:tc>
          <w:tcPr>
            <w:tcW w:type="dxa" w:w="7272"/>
            <w:tcMar>
              <w:top w:w="105" w:type="dxa"/>
              <w:start w:w="120" w:type="dxa"/>
              <w:bottom w:w="105" w:type="dxa"/>
              <w:end w:w="120" w:type="dxa"/>
            </w:tcMar>
            <w:vAlign w:val="center"/>
          </w:tcPr>
          <w:p>
            <w:pPr>
              <w:spacing w:after="0" w:line="252" w:lineRule="auto"/>
              <w:jc w:val="left"/>
            </w:pPr>
            <w:r>
              <w:rPr>
                <w:rFonts w:ascii="Aptos" w:hAnsi="Aptos" w:eastAsia="Aptos"/>
                <w:sz w:val="18"/>
              </w:rPr>
              <w:t>Data and prior node outputs required to start</w:t>
            </w:r>
          </w:p>
        </w:tc>
      </w:tr>
      <w:tr>
        <w:trPr>
          <w:cantSplit/>
        </w:trPr>
        <w:tc>
          <w:tcPr>
            <w:tcW w:type="dxa" w:w="237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dependencies</w:t>
            </w:r>
          </w:p>
        </w:tc>
        <w:tc>
          <w:tcPr>
            <w:tcW w:type="dxa" w:w="727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Nodes that must complete before execution</w:t>
            </w:r>
          </w:p>
        </w:tc>
      </w:tr>
      <w:tr>
        <w:trPr>
          <w:cantSplit/>
        </w:trPr>
        <w:tc>
          <w:tcPr>
            <w:tcW w:type="dxa" w:w="2376"/>
            <w:tcMar>
              <w:top w:w="105" w:type="dxa"/>
              <w:start w:w="120" w:type="dxa"/>
              <w:bottom w:w="105" w:type="dxa"/>
              <w:end w:w="120" w:type="dxa"/>
            </w:tcMar>
            <w:vAlign w:val="center"/>
          </w:tcPr>
          <w:p>
            <w:pPr>
              <w:spacing w:after="0" w:line="252" w:lineRule="auto"/>
              <w:jc w:val="left"/>
            </w:pPr>
            <w:r>
              <w:rPr>
                <w:rFonts w:ascii="Aptos" w:hAnsi="Aptos" w:eastAsia="Aptos"/>
                <w:sz w:val="18"/>
              </w:rPr>
              <w:t>capabilities</w:t>
            </w:r>
          </w:p>
        </w:tc>
        <w:tc>
          <w:tcPr>
            <w:tcW w:type="dxa" w:w="7272"/>
            <w:tcMar>
              <w:top w:w="105" w:type="dxa"/>
              <w:start w:w="120" w:type="dxa"/>
              <w:bottom w:w="105" w:type="dxa"/>
              <w:end w:w="120" w:type="dxa"/>
            </w:tcMar>
            <w:vAlign w:val="center"/>
          </w:tcPr>
          <w:p>
            <w:pPr>
              <w:spacing w:after="0" w:line="252" w:lineRule="auto"/>
              <w:jc w:val="left"/>
            </w:pPr>
            <w:r>
              <w:rPr>
                <w:rFonts w:ascii="Aptos" w:hAnsi="Aptos" w:eastAsia="Aptos"/>
                <w:sz w:val="18"/>
              </w:rPr>
              <w:t>Preferred Ghost skills or exploratory browser access</w:t>
            </w:r>
          </w:p>
        </w:tc>
      </w:tr>
      <w:tr>
        <w:trPr>
          <w:cantSplit/>
        </w:trPr>
        <w:tc>
          <w:tcPr>
            <w:tcW w:type="dxa" w:w="237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output_schema</w:t>
            </w:r>
          </w:p>
        </w:tc>
        <w:tc>
          <w:tcPr>
            <w:tcW w:type="dxa" w:w="727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Required structure for the result</w:t>
            </w:r>
          </w:p>
        </w:tc>
      </w:tr>
      <w:tr>
        <w:trPr>
          <w:cantSplit/>
        </w:trPr>
        <w:tc>
          <w:tcPr>
            <w:tcW w:type="dxa" w:w="2376"/>
            <w:tcMar>
              <w:top w:w="105" w:type="dxa"/>
              <w:start w:w="120" w:type="dxa"/>
              <w:bottom w:w="105" w:type="dxa"/>
              <w:end w:w="120" w:type="dxa"/>
            </w:tcMar>
            <w:vAlign w:val="center"/>
          </w:tcPr>
          <w:p>
            <w:pPr>
              <w:spacing w:after="0" w:line="252" w:lineRule="auto"/>
              <w:jc w:val="left"/>
            </w:pPr>
            <w:r>
              <w:rPr>
                <w:rFonts w:ascii="Aptos" w:hAnsi="Aptos" w:eastAsia="Aptos"/>
                <w:sz w:val="18"/>
              </w:rPr>
              <w:t>evidence_requirement</w:t>
            </w:r>
          </w:p>
        </w:tc>
        <w:tc>
          <w:tcPr>
            <w:tcW w:type="dxa" w:w="7272"/>
            <w:tcMar>
              <w:top w:w="105" w:type="dxa"/>
              <w:start w:w="120" w:type="dxa"/>
              <w:bottom w:w="105" w:type="dxa"/>
              <w:end w:w="120" w:type="dxa"/>
            </w:tcMar>
            <w:vAlign w:val="center"/>
          </w:tcPr>
          <w:p>
            <w:pPr>
              <w:spacing w:after="0" w:line="252" w:lineRule="auto"/>
              <w:jc w:val="left"/>
            </w:pPr>
            <w:r>
              <w:rPr>
                <w:rFonts w:ascii="Aptos" w:hAnsi="Aptos" w:eastAsia="Aptos"/>
                <w:sz w:val="18"/>
              </w:rPr>
              <w:t>Minimum provenance, independence, or freshness required</w:t>
            </w:r>
          </w:p>
        </w:tc>
      </w:tr>
      <w:tr>
        <w:trPr>
          <w:cantSplit/>
        </w:trPr>
        <w:tc>
          <w:tcPr>
            <w:tcW w:type="dxa" w:w="237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budget</w:t>
            </w:r>
          </w:p>
        </w:tc>
        <w:tc>
          <w:tcPr>
            <w:tcW w:type="dxa" w:w="727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Time, model, token, and browser action limits</w:t>
            </w:r>
          </w:p>
        </w:tc>
      </w:tr>
      <w:tr>
        <w:trPr>
          <w:cantSplit/>
        </w:trPr>
        <w:tc>
          <w:tcPr>
            <w:tcW w:type="dxa" w:w="2376"/>
            <w:tcMar>
              <w:top w:w="105" w:type="dxa"/>
              <w:start w:w="120" w:type="dxa"/>
              <w:bottom w:w="105" w:type="dxa"/>
              <w:end w:w="120" w:type="dxa"/>
            </w:tcMar>
            <w:vAlign w:val="center"/>
          </w:tcPr>
          <w:p>
            <w:pPr>
              <w:spacing w:after="0" w:line="252" w:lineRule="auto"/>
              <w:jc w:val="left"/>
            </w:pPr>
            <w:r>
              <w:rPr>
                <w:rFonts w:ascii="Aptos" w:hAnsi="Aptos" w:eastAsia="Aptos"/>
                <w:sz w:val="18"/>
              </w:rPr>
              <w:t>risk_class</w:t>
            </w:r>
          </w:p>
        </w:tc>
        <w:tc>
          <w:tcPr>
            <w:tcW w:type="dxa" w:w="7272"/>
            <w:tcMar>
              <w:top w:w="105" w:type="dxa"/>
              <w:start w:w="120" w:type="dxa"/>
              <w:bottom w:w="105" w:type="dxa"/>
              <w:end w:w="120" w:type="dxa"/>
            </w:tcMar>
            <w:vAlign w:val="center"/>
          </w:tcPr>
          <w:p>
            <w:pPr>
              <w:spacing w:after="0" w:line="252" w:lineRule="auto"/>
              <w:jc w:val="left"/>
            </w:pPr>
            <w:r>
              <w:rPr>
                <w:rFonts w:ascii="Aptos" w:hAnsi="Aptos" w:eastAsia="Aptos"/>
                <w:sz w:val="18"/>
              </w:rPr>
              <w:t>Policy and approval requirements</w:t>
            </w:r>
          </w:p>
        </w:tc>
      </w:tr>
      <w:tr>
        <w:trPr>
          <w:cantSplit/>
        </w:trPr>
        <w:tc>
          <w:tcPr>
            <w:tcW w:type="dxa" w:w="237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completion_test</w:t>
            </w:r>
          </w:p>
        </w:tc>
        <w:tc>
          <w:tcPr>
            <w:tcW w:type="dxa" w:w="727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Machine-checkable and reviewer-visible success condition</w:t>
            </w:r>
          </w:p>
        </w:tc>
      </w:tr>
    </w:tbl>
    <w:p>
      <w:pPr>
        <w:spacing w:after="40"/>
      </w:pPr>
    </w:p>
    <w:p>
      <w:pPr>
        <w:pStyle w:val="Heading2"/>
        <w:keepNext/>
      </w:pPr>
      <w:r>
        <w:t>Planning policy</w:t>
      </w:r>
    </w:p>
    <w:p>
      <w:pPr>
        <w:keepLines/>
        <w:spacing w:after="60"/>
        <w:ind w:left="432" w:hanging="432"/>
      </w:pPr>
      <w:r>
        <w:rPr>
          <w:rFonts w:ascii="Aptos" w:hAnsi="Aptos" w:eastAsia="Aptos"/>
        </w:rPr>
        <w:t>1.  Extract explicit constraints and identify decisions the user expects the system to make.</w:t>
      </w:r>
    </w:p>
    <w:p>
      <w:pPr>
        <w:keepLines/>
        <w:spacing w:after="60"/>
        <w:ind w:left="432" w:hanging="432"/>
      </w:pPr>
      <w:r>
        <w:rPr>
          <w:rFonts w:ascii="Aptos" w:hAnsi="Aptos" w:eastAsia="Aptos"/>
        </w:rPr>
        <w:t>2.  Split the request into independent evidence domains and dependency-bound actions.</w:t>
      </w:r>
    </w:p>
    <w:p>
      <w:pPr>
        <w:keepLines/>
        <w:spacing w:after="60"/>
        <w:ind w:left="432" w:hanging="432"/>
      </w:pPr>
      <w:r>
        <w:rPr>
          <w:rFonts w:ascii="Aptos" w:hAnsi="Aptos" w:eastAsia="Aptos"/>
        </w:rPr>
        <w:t>3.  Resolve known Ghost skills before allocating exploratory browser work.</w:t>
      </w:r>
    </w:p>
    <w:p>
      <w:pPr>
        <w:keepLines/>
        <w:spacing w:after="60"/>
        <w:ind w:left="432" w:hanging="432"/>
      </w:pPr>
      <w:r>
        <w:rPr>
          <w:rFonts w:ascii="Aptos" w:hAnsi="Aptos" w:eastAsia="Aptos"/>
        </w:rPr>
        <w:t>4.  Run independent nodes concurrently when they do not share mutable state or exceed resource limits.</w:t>
      </w:r>
    </w:p>
    <w:p>
      <w:pPr>
        <w:keepLines/>
        <w:spacing w:after="60"/>
        <w:ind w:left="432" w:hanging="432"/>
      </w:pPr>
      <w:r>
        <w:rPr>
          <w:rFonts w:ascii="Aptos" w:hAnsi="Aptos" w:eastAsia="Aptos"/>
        </w:rPr>
        <w:t>5.  Replan when a dependency fails, evidence conflicts, or a critic identifies a missing branch.</w:t>
      </w:r>
    </w:p>
    <w:p>
      <w:pPr>
        <w:keepLines/>
        <w:spacing w:after="60"/>
        <w:ind w:left="432" w:hanging="432"/>
      </w:pPr>
      <w:r>
        <w:rPr>
          <w:rFonts w:ascii="Aptos" w:hAnsi="Aptos" w:eastAsia="Aptos"/>
        </w:rPr>
        <w:t>6.  Stop when completion criteria are met, budgets are exhausted, or user approval is required.</w:t>
      </w:r>
    </w:p>
    <w:p>
      <w:pPr>
        <w:pStyle w:val="Heading2"/>
        <w:keepNext/>
      </w:pPr>
      <w:r>
        <w:t>Scheduling policy</w:t>
      </w:r>
    </w:p>
    <w:p>
      <w:pPr>
        <w:keepLines/>
      </w:pPr>
      <w:r>
        <w:rPr>
          <w:rFonts w:ascii="Aptos" w:hAnsi="Aptos" w:eastAsia="Aptos"/>
        </w:rPr>
        <w:t>The scheduler should prioritize critical-path nodes, time-sensitive evidence, and inexpensive skill calls that can reduce later exploration. It should cap simultaneous browser sessions, isolate session state, and avoid duplicate work by checking the shared store before dispatch. A task becomes ready only when its dependencies and policy conditions are satisfied.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3096"/>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Scheduling event</w:t>
            </w:r>
          </w:p>
        </w:tc>
        <w:tc>
          <w:tcPr>
            <w:tcW w:type="dxa" w:w="6552"/>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Expected behavior</w:t>
            </w:r>
          </w:p>
        </w:tc>
      </w:tr>
      <w:tr>
        <w:trPr>
          <w:cantSplit/>
        </w:trPr>
        <w:tc>
          <w:tcPr>
            <w:tcW w:type="dxa" w:w="3096"/>
            <w:tcMar>
              <w:top w:w="105" w:type="dxa"/>
              <w:start w:w="120" w:type="dxa"/>
              <w:bottom w:w="105" w:type="dxa"/>
              <w:end w:w="120" w:type="dxa"/>
            </w:tcMar>
            <w:vAlign w:val="center"/>
          </w:tcPr>
          <w:p>
            <w:pPr>
              <w:spacing w:after="0" w:line="252" w:lineRule="auto"/>
              <w:jc w:val="left"/>
            </w:pPr>
            <w:r>
              <w:rPr>
                <w:rFonts w:ascii="Aptos" w:hAnsi="Aptos" w:eastAsia="Aptos"/>
                <w:sz w:val="18"/>
              </w:rPr>
              <w:t>Independent nodes become ready</w:t>
            </w:r>
          </w:p>
        </w:tc>
        <w:tc>
          <w:tcPr>
            <w:tcW w:type="dxa" w:w="6552"/>
            <w:tcMar>
              <w:top w:w="105" w:type="dxa"/>
              <w:start w:w="120" w:type="dxa"/>
              <w:bottom w:w="105" w:type="dxa"/>
              <w:end w:w="120" w:type="dxa"/>
            </w:tcMar>
            <w:vAlign w:val="center"/>
          </w:tcPr>
          <w:p>
            <w:pPr>
              <w:spacing w:after="0" w:line="252" w:lineRule="auto"/>
              <w:jc w:val="left"/>
            </w:pPr>
            <w:r>
              <w:rPr>
                <w:rFonts w:ascii="Aptos" w:hAnsi="Aptos" w:eastAsia="Aptos"/>
                <w:sz w:val="18"/>
              </w:rPr>
              <w:t>Dispatch in parallel within browser and model budgets.</w:t>
            </w:r>
          </w:p>
        </w:tc>
      </w:tr>
      <w:tr>
        <w:trPr>
          <w:cantSplit/>
        </w:trPr>
        <w:tc>
          <w:tcPr>
            <w:tcW w:type="dxa" w:w="309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Known skill is available</w:t>
            </w:r>
          </w:p>
        </w:tc>
        <w:tc>
          <w:tcPr>
            <w:tcW w:type="dxa" w:w="655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Prefer the qualified skill and retain the option to explore if validation fails.</w:t>
            </w:r>
          </w:p>
        </w:tc>
      </w:tr>
      <w:tr>
        <w:trPr>
          <w:cantSplit/>
        </w:trPr>
        <w:tc>
          <w:tcPr>
            <w:tcW w:type="dxa" w:w="3096"/>
            <w:tcMar>
              <w:top w:w="105" w:type="dxa"/>
              <w:start w:w="120" w:type="dxa"/>
              <w:bottom w:w="105" w:type="dxa"/>
              <w:end w:w="120" w:type="dxa"/>
            </w:tcMar>
            <w:vAlign w:val="center"/>
          </w:tcPr>
          <w:p>
            <w:pPr>
              <w:spacing w:after="0" w:line="252" w:lineRule="auto"/>
              <w:jc w:val="left"/>
            </w:pPr>
            <w:r>
              <w:rPr>
                <w:rFonts w:ascii="Aptos" w:hAnsi="Aptos" w:eastAsia="Aptos"/>
                <w:sz w:val="18"/>
              </w:rPr>
              <w:t>Two nodes need the same mutable session</w:t>
            </w:r>
          </w:p>
        </w:tc>
        <w:tc>
          <w:tcPr>
            <w:tcW w:type="dxa" w:w="6552"/>
            <w:tcMar>
              <w:top w:w="105" w:type="dxa"/>
              <w:start w:w="120" w:type="dxa"/>
              <w:bottom w:w="105" w:type="dxa"/>
              <w:end w:w="120" w:type="dxa"/>
            </w:tcMar>
            <w:vAlign w:val="center"/>
          </w:tcPr>
          <w:p>
            <w:pPr>
              <w:spacing w:after="0" w:line="252" w:lineRule="auto"/>
              <w:jc w:val="left"/>
            </w:pPr>
            <w:r>
              <w:rPr>
                <w:rFonts w:ascii="Aptos" w:hAnsi="Aptos" w:eastAsia="Aptos"/>
                <w:sz w:val="18"/>
              </w:rPr>
              <w:t>Serialize or clone session state; do not allow concurrent mutation.</w:t>
            </w:r>
          </w:p>
        </w:tc>
      </w:tr>
      <w:tr>
        <w:trPr>
          <w:cantSplit/>
        </w:trPr>
        <w:tc>
          <w:tcPr>
            <w:tcW w:type="dxa" w:w="309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Evidence conflict appears</w:t>
            </w:r>
          </w:p>
        </w:tc>
        <w:tc>
          <w:tcPr>
            <w:tcW w:type="dxa" w:w="655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Create a targeted verification node rather than rerunning the entire graph.</w:t>
            </w:r>
          </w:p>
        </w:tc>
      </w:tr>
      <w:tr>
        <w:trPr>
          <w:cantSplit/>
        </w:trPr>
        <w:tc>
          <w:tcPr>
            <w:tcW w:type="dxa" w:w="3096"/>
            <w:tcMar>
              <w:top w:w="105" w:type="dxa"/>
              <w:start w:w="120" w:type="dxa"/>
              <w:bottom w:w="105" w:type="dxa"/>
              <w:end w:w="120" w:type="dxa"/>
            </w:tcMar>
            <w:vAlign w:val="center"/>
          </w:tcPr>
          <w:p>
            <w:pPr>
              <w:spacing w:after="0" w:line="252" w:lineRule="auto"/>
              <w:jc w:val="left"/>
            </w:pPr>
            <w:r>
              <w:rPr>
                <w:rFonts w:ascii="Aptos" w:hAnsi="Aptos" w:eastAsia="Aptos"/>
                <w:sz w:val="18"/>
              </w:rPr>
              <w:t>A high-risk action is proposed</w:t>
            </w:r>
          </w:p>
        </w:tc>
        <w:tc>
          <w:tcPr>
            <w:tcW w:type="dxa" w:w="6552"/>
            <w:tcMar>
              <w:top w:w="105" w:type="dxa"/>
              <w:start w:w="120" w:type="dxa"/>
              <w:bottom w:w="105" w:type="dxa"/>
              <w:end w:w="120" w:type="dxa"/>
            </w:tcMar>
            <w:vAlign w:val="center"/>
          </w:tcPr>
          <w:p>
            <w:pPr>
              <w:spacing w:after="0" w:line="252" w:lineRule="auto"/>
              <w:jc w:val="left"/>
            </w:pPr>
            <w:r>
              <w:rPr>
                <w:rFonts w:ascii="Aptos" w:hAnsi="Aptos" w:eastAsia="Aptos"/>
                <w:sz w:val="18"/>
              </w:rPr>
              <w:t>Pause that node for policy evaluation or approval while safe nodes continue.</w:t>
            </w:r>
          </w:p>
        </w:tc>
      </w:tr>
    </w:tbl>
    <w:p>
      <w:pPr>
        <w:spacing w:after="40"/>
      </w:pPr>
    </w:p>
    <w:p>
      <w:pPr>
        <w:pStyle w:val="Heading1"/>
        <w:keepNext/>
      </w:pPr>
      <w:r>
        <w:t>6 Critic verifier and synthesizer</w:t>
      </w:r>
    </w:p>
    <w:p>
      <w:pPr>
        <w:keepLines/>
      </w:pPr>
      <w:r>
        <w:rPr>
          <w:rFonts w:ascii="Aptos" w:hAnsi="Aptos" w:eastAsia="Aptos"/>
        </w:rPr>
        <w:t>These roles form an evidence quality pipeline. They should have separate prompts, inputs, and success criteria so the system can show how a conclusion earned trust.</w:t>
      </w:r>
    </w:p>
    <w:p>
      <w:pPr>
        <w:pStyle w:val="Heading2"/>
        <w:keepNext/>
      </w:pPr>
      <w:r>
        <w:t>Critic</w:t>
      </w:r>
    </w:p>
    <w:p>
      <w:pPr>
        <w:keepLines/>
      </w:pPr>
      <w:r>
        <w:rPr>
          <w:rFonts w:ascii="Aptos" w:hAnsi="Aptos" w:eastAsia="Aptos"/>
        </w:rPr>
        <w:t>The critic searches for weaknesses rather than collecting more of the same evidence. It flags unsupported claims, missing alternatives, stale sources, circular sourcing, incomplete extraction, contradictions, and mismatches between the user constraint and the proposed conclusion. Its output is a list of specific defects and the smallest additional checks needed to resolve them.</w:t>
      </w:r>
    </w:p>
    <w:p>
      <w:pPr>
        <w:pStyle w:val="Heading2"/>
        <w:keepNext/>
      </w:pPr>
      <w:r>
        <w:t>Verifier</w:t>
      </w:r>
    </w:p>
    <w:p>
      <w:pPr>
        <w:keepLines/>
      </w:pPr>
      <w:r>
        <w:rPr>
          <w:rFonts w:ascii="Aptos" w:hAnsi="Aptos" w:eastAsia="Aptos"/>
        </w:rPr>
        <w:t>The verifier rechecks claims that materially affect the result. It should prefer independent sources, primary records, direct page inspection, or a fresh execution path. Verification records should state what was checked, which method was used, whether the result agreed, and what uncertainty remains.</w:t>
      </w:r>
    </w:p>
    <w:p>
      <w:pPr>
        <w:pStyle w:val="Heading2"/>
        <w:keepNext/>
      </w:pPr>
      <w:r>
        <w:t>Synthesizer</w:t>
      </w:r>
    </w:p>
    <w:p>
      <w:pPr>
        <w:keepLines/>
      </w:pPr>
      <w:r>
        <w:rPr>
          <w:rFonts w:ascii="Aptos" w:hAnsi="Aptos" w:eastAsia="Aptos"/>
        </w:rPr>
        <w:t>The synthesizer merges qualified claims into the final answer. It should not hide disagreements or promote an unverified observation into a conclusion. It must connect each recommendation to the evidence and constraints that support it, while keeping the result concise enough for the user to act 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728"/>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Role</w:t>
            </w:r>
          </w:p>
        </w:tc>
        <w:tc>
          <w:tcPr>
            <w:tcW w:type="dxa" w:w="3888"/>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Primary question</w:t>
            </w:r>
          </w:p>
        </w:tc>
        <w:tc>
          <w:tcPr>
            <w:tcW w:type="dxa" w:w="4032"/>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Must not do</w:t>
            </w:r>
          </w:p>
        </w:tc>
      </w:tr>
      <w:tr>
        <w:trPr>
          <w:cantSplit/>
        </w:trPr>
        <w:tc>
          <w:tcPr>
            <w:tcW w:type="dxa" w:w="1728"/>
            <w:tcMar>
              <w:top w:w="105" w:type="dxa"/>
              <w:start w:w="120" w:type="dxa"/>
              <w:bottom w:w="105" w:type="dxa"/>
              <w:end w:w="120" w:type="dxa"/>
            </w:tcMar>
            <w:vAlign w:val="center"/>
          </w:tcPr>
          <w:p>
            <w:pPr>
              <w:spacing w:after="0" w:line="252" w:lineRule="auto"/>
              <w:jc w:val="left"/>
            </w:pPr>
            <w:r>
              <w:rPr>
                <w:rFonts w:ascii="Aptos" w:hAnsi="Aptos" w:eastAsia="Aptos"/>
                <w:sz w:val="18"/>
              </w:rPr>
              <w:t>Critic</w:t>
            </w:r>
          </w:p>
        </w:tc>
        <w:tc>
          <w:tcPr>
            <w:tcW w:type="dxa" w:w="3888"/>
            <w:tcMar>
              <w:top w:w="105" w:type="dxa"/>
              <w:start w:w="120" w:type="dxa"/>
              <w:bottom w:w="105" w:type="dxa"/>
              <w:end w:w="120" w:type="dxa"/>
            </w:tcMar>
            <w:vAlign w:val="center"/>
          </w:tcPr>
          <w:p>
            <w:pPr>
              <w:spacing w:after="0" w:line="252" w:lineRule="auto"/>
              <w:jc w:val="left"/>
            </w:pPr>
            <w:r>
              <w:rPr>
                <w:rFonts w:ascii="Aptos" w:hAnsi="Aptos" w:eastAsia="Aptos"/>
                <w:sz w:val="18"/>
              </w:rPr>
              <w:t>What is weak, missing, or contradictory</w:t>
            </w:r>
          </w:p>
        </w:tc>
        <w:tc>
          <w:tcPr>
            <w:tcW w:type="dxa" w:w="4032"/>
            <w:tcMar>
              <w:top w:w="105" w:type="dxa"/>
              <w:start w:w="120" w:type="dxa"/>
              <w:bottom w:w="105" w:type="dxa"/>
              <w:end w:w="120" w:type="dxa"/>
            </w:tcMar>
            <w:vAlign w:val="center"/>
          </w:tcPr>
          <w:p>
            <w:pPr>
              <w:spacing w:after="0" w:line="252" w:lineRule="auto"/>
              <w:jc w:val="left"/>
            </w:pPr>
            <w:r>
              <w:rPr>
                <w:rFonts w:ascii="Aptos" w:hAnsi="Aptos" w:eastAsia="Aptos"/>
                <w:sz w:val="18"/>
              </w:rPr>
              <w:t>Treat stylistic plausibility as evidence</w:t>
            </w:r>
          </w:p>
        </w:tc>
      </w:tr>
      <w:tr>
        <w:trPr>
          <w:cantSplit/>
        </w:trPr>
        <w:tc>
          <w:tcPr>
            <w:tcW w:type="dxa" w:w="172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Verifier</w:t>
            </w:r>
          </w:p>
        </w:tc>
        <w:tc>
          <w:tcPr>
            <w:tcW w:type="dxa" w:w="388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Does the important claim survive an independent check</w:t>
            </w:r>
          </w:p>
        </w:tc>
        <w:tc>
          <w:tcPr>
            <w:tcW w:type="dxa" w:w="403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Repeat the same source path and call it independent</w:t>
            </w:r>
          </w:p>
        </w:tc>
      </w:tr>
      <w:tr>
        <w:trPr>
          <w:cantSplit/>
        </w:trPr>
        <w:tc>
          <w:tcPr>
            <w:tcW w:type="dxa" w:w="1728"/>
            <w:tcMar>
              <w:top w:w="105" w:type="dxa"/>
              <w:start w:w="120" w:type="dxa"/>
              <w:bottom w:w="105" w:type="dxa"/>
              <w:end w:w="120" w:type="dxa"/>
            </w:tcMar>
            <w:vAlign w:val="center"/>
          </w:tcPr>
          <w:p>
            <w:pPr>
              <w:spacing w:after="0" w:line="252" w:lineRule="auto"/>
              <w:jc w:val="left"/>
            </w:pPr>
            <w:r>
              <w:rPr>
                <w:rFonts w:ascii="Aptos" w:hAnsi="Aptos" w:eastAsia="Aptos"/>
                <w:sz w:val="18"/>
              </w:rPr>
              <w:t>Synthesizer</w:t>
            </w:r>
          </w:p>
        </w:tc>
        <w:tc>
          <w:tcPr>
            <w:tcW w:type="dxa" w:w="3888"/>
            <w:tcMar>
              <w:top w:w="105" w:type="dxa"/>
              <w:start w:w="120" w:type="dxa"/>
              <w:bottom w:w="105" w:type="dxa"/>
              <w:end w:w="120" w:type="dxa"/>
            </w:tcMar>
            <w:vAlign w:val="center"/>
          </w:tcPr>
          <w:p>
            <w:pPr>
              <w:spacing w:after="0" w:line="252" w:lineRule="auto"/>
              <w:jc w:val="left"/>
            </w:pPr>
            <w:r>
              <w:rPr>
                <w:rFonts w:ascii="Aptos" w:hAnsi="Aptos" w:eastAsia="Aptos"/>
                <w:sz w:val="18"/>
              </w:rPr>
              <w:t>What conclusion follows from the qualified evidence</w:t>
            </w:r>
          </w:p>
        </w:tc>
        <w:tc>
          <w:tcPr>
            <w:tcW w:type="dxa" w:w="4032"/>
            <w:tcMar>
              <w:top w:w="105" w:type="dxa"/>
              <w:start w:w="120" w:type="dxa"/>
              <w:bottom w:w="105" w:type="dxa"/>
              <w:end w:w="120" w:type="dxa"/>
            </w:tcMar>
            <w:vAlign w:val="center"/>
          </w:tcPr>
          <w:p>
            <w:pPr>
              <w:spacing w:after="0" w:line="252" w:lineRule="auto"/>
              <w:jc w:val="left"/>
            </w:pPr>
            <w:r>
              <w:rPr>
                <w:rFonts w:ascii="Aptos" w:hAnsi="Aptos" w:eastAsia="Aptos"/>
                <w:sz w:val="18"/>
              </w:rPr>
              <w:t>Flatten uncertainty or conflicts into a single confident statement</w:t>
            </w:r>
          </w:p>
        </w:tc>
      </w:tr>
    </w:tbl>
    <w:p>
      <w:pPr>
        <w:spacing w:after="40"/>
      </w:pPr>
    </w:p>
    <w:p>
      <w:pPr>
        <w:pStyle w:val="Heading2"/>
        <w:keepNext/>
      </w:pPr>
      <w:r>
        <w:t>Confidence handling</w:t>
      </w:r>
    </w:p>
    <w:p>
      <w:pPr>
        <w:keepLines/>
      </w:pPr>
      <w:r>
        <w:rPr>
          <w:rFonts w:ascii="Aptos" w:hAnsi="Aptos" w:eastAsia="Aptos"/>
        </w:rPr>
        <w:t>Early versions should expose a structured confidence rationale rather than a single percentage. The rationale can include source independence, agreement, freshness, extraction validity, and coverage of user constraints. Numeric calibration should be added only after repeated evaluation against known outcomes.</w:t>
      </w:r>
    </w:p>
    <w:p>
      <w:pPr>
        <w:pStyle w:val="Heading1"/>
        <w:keepNext/>
      </w:pPr>
      <w:r>
        <w:t>7 Ghost API concept</w:t>
      </w:r>
    </w:p>
    <w:p>
      <w:pPr>
        <w:keepLines/>
      </w:pPr>
      <w:r>
        <w:rPr>
          <w:rFonts w:ascii="Aptos" w:hAnsi="Aptos" w:eastAsia="Aptos"/>
        </w:rPr>
        <w:t>Ghost API is the procedural-memory and browser-capability layer. It observes a successful exploratory run, identifies the stable intent behind the interaction, parameterizes the inputs, defines expected page states and outputs, attaches validation rules, and stores the result as a callable skill.</w:t>
      </w:r>
    </w:p>
    <w:p>
      <w:pPr>
        <w:keepLines/>
      </w:pPr>
      <w:r>
        <w:rPr>
          <w:rFonts w:ascii="Aptos" w:hAnsi="Aptos" w:eastAsia="Aptos"/>
        </w:rPr>
        <w:t>A Ghost skill is not a raw recording. It is a repairable procedure that combines semantic element targeting, interaction constraints, state transitions, extraction rules, and recovery strategies. To the rest of ARGUS, the skill behaves like an ordinary typed tool even though it executes through a browser.</w:t>
      </w:r>
    </w:p>
    <w:p>
      <w:pPr>
        <w:keepNext/>
        <w:spacing w:before="120" w:after="20" w:line="240" w:lineRule="auto"/>
        <w:ind w:left="403" w:right="216"/>
      </w:pPr>
      <w:r>
        <w:rPr>
          <w:rFonts w:ascii="Aptos Mono" w:hAnsi="Aptos Mono" w:eastAsia="Aptos Mono"/>
          <w:color w:val="232D34"/>
          <w:sz w:val="18"/>
        </w:rPr>
        <w:t>ARGUS capability call</w:t>
      </w:r>
    </w:p>
    <w:p>
      <w:pPr>
        <w:keepNext/>
        <w:spacing w:before="20" w:after="20" w:line="240" w:lineRule="auto"/>
        <w:ind w:left="403" w:right="216"/>
      </w:pPr>
      <w:r>
        <w:rPr>
          <w:rFonts w:ascii="Aptos Mono" w:hAnsi="Aptos Mono" w:eastAsia="Aptos Mono"/>
          <w:color w:val="232D34"/>
          <w:sz w:val="18"/>
        </w:rPr>
        <w:t xml:space="preserve">        |</w:t>
      </w:r>
    </w:p>
    <w:p>
      <w:pPr>
        <w:keepNext/>
        <w:spacing w:before="20" w:after="20" w:line="240" w:lineRule="auto"/>
        <w:ind w:left="403" w:right="216"/>
      </w:pPr>
      <w:r>
        <w:rPr>
          <w:rFonts w:ascii="Aptos Mono" w:hAnsi="Aptos Mono" w:eastAsia="Aptos Mono"/>
          <w:color w:val="232D34"/>
          <w:sz w:val="18"/>
        </w:rPr>
        <w:t xml:space="preserve">        v</w:t>
      </w:r>
    </w:p>
    <w:p>
      <w:pPr>
        <w:keepNext/>
        <w:spacing w:before="20" w:after="20" w:line="240" w:lineRule="auto"/>
        <w:ind w:left="403" w:right="216"/>
      </w:pPr>
      <w:r>
        <w:rPr>
          <w:rFonts w:ascii="Aptos Mono" w:hAnsi="Aptos Mono" w:eastAsia="Aptos Mono"/>
          <w:color w:val="232D34"/>
          <w:sz w:val="18"/>
        </w:rPr>
        <w:t>Ghost skill registry</w:t>
      </w:r>
    </w:p>
    <w:p>
      <w:pPr>
        <w:keepNext/>
        <w:spacing w:before="20" w:after="20" w:line="240" w:lineRule="auto"/>
        <w:ind w:left="403" w:right="216"/>
      </w:pPr>
      <w:r>
        <w:rPr>
          <w:rFonts w:ascii="Aptos Mono" w:hAnsi="Aptos Mono" w:eastAsia="Aptos Mono"/>
          <w:color w:val="232D34"/>
          <w:sz w:val="18"/>
        </w:rPr>
        <w:t xml:space="preserve">        |</w:t>
      </w:r>
    </w:p>
    <w:p>
      <w:pPr>
        <w:keepNext/>
        <w:spacing w:before="20" w:after="20" w:line="240" w:lineRule="auto"/>
        <w:ind w:left="403" w:right="216"/>
      </w:pPr>
      <w:r>
        <w:rPr>
          <w:rFonts w:ascii="Aptos Mono" w:hAnsi="Aptos Mono" w:eastAsia="Aptos Mono"/>
          <w:color w:val="232D34"/>
          <w:sz w:val="18"/>
        </w:rPr>
        <w:t xml:space="preserve">        +---- match capability and version</w:t>
      </w:r>
    </w:p>
    <w:p>
      <w:pPr>
        <w:keepNext/>
        <w:spacing w:before="20" w:after="20" w:line="240" w:lineRule="auto"/>
        <w:ind w:left="403" w:right="216"/>
      </w:pPr>
      <w:r>
        <w:rPr>
          <w:rFonts w:ascii="Aptos Mono" w:hAnsi="Aptos Mono" w:eastAsia="Aptos Mono"/>
          <w:color w:val="232D34"/>
          <w:sz w:val="18"/>
        </w:rPr>
        <w:t xml:space="preserve">        +---- bind parameters</w:t>
      </w:r>
    </w:p>
    <w:p>
      <w:pPr>
        <w:keepNext/>
        <w:spacing w:before="20" w:after="20" w:line="240" w:lineRule="auto"/>
        <w:ind w:left="403" w:right="216"/>
      </w:pPr>
      <w:r>
        <w:rPr>
          <w:rFonts w:ascii="Aptos Mono" w:hAnsi="Aptos Mono" w:eastAsia="Aptos Mono"/>
          <w:color w:val="232D34"/>
          <w:sz w:val="18"/>
        </w:rPr>
        <w:t xml:space="preserve">        +---- execute browser procedure</w:t>
      </w:r>
    </w:p>
    <w:p>
      <w:pPr>
        <w:keepNext/>
        <w:spacing w:before="20" w:after="20" w:line="240" w:lineRule="auto"/>
        <w:ind w:left="403" w:right="216"/>
      </w:pPr>
      <w:r>
        <w:rPr>
          <w:rFonts w:ascii="Aptos Mono" w:hAnsi="Aptos Mono" w:eastAsia="Aptos Mono"/>
          <w:color w:val="232D34"/>
          <w:sz w:val="18"/>
        </w:rPr>
        <w:t xml:space="preserve">        +---- validate state and output</w:t>
      </w:r>
    </w:p>
    <w:p>
      <w:pPr>
        <w:keepNext/>
        <w:spacing w:before="20" w:after="20" w:line="240" w:lineRule="auto"/>
        <w:ind w:left="403" w:right="216"/>
      </w:pPr>
      <w:r>
        <w:rPr>
          <w:rFonts w:ascii="Aptos Mono" w:hAnsi="Aptos Mono" w:eastAsia="Aptos Mono"/>
          <w:color w:val="232D34"/>
          <w:sz w:val="18"/>
        </w:rPr>
        <w:t xml:space="preserve">        +---- return structured result and provenance</w:t>
      </w:r>
    </w:p>
    <w:p>
      <w:pPr>
        <w:keepNext/>
        <w:spacing w:before="20" w:after="20" w:line="240" w:lineRule="auto"/>
        <w:ind w:left="403" w:right="216"/>
      </w:pPr>
      <w:r>
        <w:rPr>
          <w:rFonts w:ascii="Aptos Mono" w:hAnsi="Aptos Mono" w:eastAsia="Aptos Mono"/>
          <w:color w:val="232D34"/>
          <w:sz w:val="18"/>
        </w:rPr>
        <w:t xml:space="preserve">        |</w:t>
      </w:r>
    </w:p>
    <w:p>
      <w:pPr>
        <w:keepNext w:val="0"/>
        <w:spacing w:before="20" w:after="140" w:line="240" w:lineRule="auto"/>
        <w:ind w:left="403" w:right="216"/>
      </w:pPr>
      <w:r>
        <w:rPr>
          <w:rFonts w:ascii="Aptos Mono" w:hAnsi="Aptos Mono" w:eastAsia="Aptos Mono"/>
          <w:color w:val="232D34"/>
          <w:sz w:val="18"/>
        </w:rPr>
        <w:t xml:space="preserve">        +---- on failure repair relearn or escalate</w:t>
      </w:r>
    </w:p>
    <w:p>
      <w:pPr>
        <w:pStyle w:val="Heading2"/>
        <w:keepNext/>
      </w:pPr>
      <w:r>
        <w:t>Ghost API components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376"/>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Component</w:t>
            </w:r>
          </w:p>
        </w:tc>
        <w:tc>
          <w:tcPr>
            <w:tcW w:type="dxa" w:w="7272"/>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Responsibility</w:t>
            </w:r>
          </w:p>
        </w:tc>
      </w:tr>
      <w:tr>
        <w:trPr>
          <w:cantSplit/>
        </w:trPr>
        <w:tc>
          <w:tcPr>
            <w:tcW w:type="dxa" w:w="2376"/>
            <w:tcMar>
              <w:top w:w="105" w:type="dxa"/>
              <w:start w:w="120" w:type="dxa"/>
              <w:bottom w:w="105" w:type="dxa"/>
              <w:end w:w="120" w:type="dxa"/>
            </w:tcMar>
            <w:vAlign w:val="center"/>
          </w:tcPr>
          <w:p>
            <w:pPr>
              <w:spacing w:after="0" w:line="252" w:lineRule="auto"/>
              <w:jc w:val="left"/>
            </w:pPr>
            <w:r>
              <w:rPr>
                <w:rFonts w:ascii="Aptos" w:hAnsi="Aptos" w:eastAsia="Aptos"/>
                <w:sz w:val="18"/>
              </w:rPr>
              <w:t>Trajectory recorder</w:t>
            </w:r>
          </w:p>
        </w:tc>
        <w:tc>
          <w:tcPr>
            <w:tcW w:type="dxa" w:w="7272"/>
            <w:tcMar>
              <w:top w:w="105" w:type="dxa"/>
              <w:start w:w="120" w:type="dxa"/>
              <w:bottom w:w="105" w:type="dxa"/>
              <w:end w:w="120" w:type="dxa"/>
            </w:tcMar>
            <w:vAlign w:val="center"/>
          </w:tcPr>
          <w:p>
            <w:pPr>
              <w:spacing w:after="0" w:line="252" w:lineRule="auto"/>
              <w:jc w:val="left"/>
            </w:pPr>
            <w:r>
              <w:rPr>
                <w:rFonts w:ascii="Aptos" w:hAnsi="Aptos" w:eastAsia="Aptos"/>
                <w:sz w:val="18"/>
              </w:rPr>
              <w:t>Captures actions, DOM or accessibility context, screenshots, network events, and extracted values.</w:t>
            </w:r>
          </w:p>
        </w:tc>
      </w:tr>
      <w:tr>
        <w:trPr>
          <w:cantSplit/>
        </w:trPr>
        <w:tc>
          <w:tcPr>
            <w:tcW w:type="dxa" w:w="237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Skill inducer</w:t>
            </w:r>
          </w:p>
        </w:tc>
        <w:tc>
          <w:tcPr>
            <w:tcW w:type="dxa" w:w="727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Converts a successful trace into candidate steps, parameters, states, and invariants.</w:t>
            </w:r>
          </w:p>
        </w:tc>
      </w:tr>
      <w:tr>
        <w:trPr>
          <w:cantSplit/>
        </w:trPr>
        <w:tc>
          <w:tcPr>
            <w:tcW w:type="dxa" w:w="2376"/>
            <w:tcMar>
              <w:top w:w="105" w:type="dxa"/>
              <w:start w:w="120" w:type="dxa"/>
              <w:bottom w:w="105" w:type="dxa"/>
              <w:end w:w="120" w:type="dxa"/>
            </w:tcMar>
            <w:vAlign w:val="center"/>
          </w:tcPr>
          <w:p>
            <w:pPr>
              <w:spacing w:after="0" w:line="252" w:lineRule="auto"/>
              <w:jc w:val="left"/>
            </w:pPr>
            <w:r>
              <w:rPr>
                <w:rFonts w:ascii="Aptos" w:hAnsi="Aptos" w:eastAsia="Aptos"/>
                <w:sz w:val="18"/>
              </w:rPr>
              <w:t>Parameter binder</w:t>
            </w:r>
          </w:p>
        </w:tc>
        <w:tc>
          <w:tcPr>
            <w:tcW w:type="dxa" w:w="7272"/>
            <w:tcMar>
              <w:top w:w="105" w:type="dxa"/>
              <w:start w:w="120" w:type="dxa"/>
              <w:bottom w:w="105" w:type="dxa"/>
              <w:end w:w="120" w:type="dxa"/>
            </w:tcMar>
            <w:vAlign w:val="center"/>
          </w:tcPr>
          <w:p>
            <w:pPr>
              <w:spacing w:after="0" w:line="252" w:lineRule="auto"/>
              <w:jc w:val="left"/>
            </w:pPr>
            <w:r>
              <w:rPr>
                <w:rFonts w:ascii="Aptos" w:hAnsi="Aptos" w:eastAsia="Aptos"/>
                <w:sz w:val="18"/>
              </w:rPr>
              <w:t>Maps ARGUS inputs to skill variables and checks types and constraints.</w:t>
            </w:r>
          </w:p>
        </w:tc>
      </w:tr>
      <w:tr>
        <w:trPr>
          <w:cantSplit/>
        </w:trPr>
        <w:tc>
          <w:tcPr>
            <w:tcW w:type="dxa" w:w="237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Skill registry</w:t>
            </w:r>
          </w:p>
        </w:tc>
        <w:tc>
          <w:tcPr>
            <w:tcW w:type="dxa" w:w="727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Stores versions, site scope, qualification results, freshness, and usage history.</w:t>
            </w:r>
          </w:p>
        </w:tc>
      </w:tr>
      <w:tr>
        <w:trPr>
          <w:cantSplit/>
        </w:trPr>
        <w:tc>
          <w:tcPr>
            <w:tcW w:type="dxa" w:w="2376"/>
            <w:tcMar>
              <w:top w:w="105" w:type="dxa"/>
              <w:start w:w="120" w:type="dxa"/>
              <w:bottom w:w="105" w:type="dxa"/>
              <w:end w:w="120" w:type="dxa"/>
            </w:tcMar>
            <w:vAlign w:val="center"/>
          </w:tcPr>
          <w:p>
            <w:pPr>
              <w:spacing w:after="0" w:line="252" w:lineRule="auto"/>
              <w:jc w:val="left"/>
            </w:pPr>
            <w:r>
              <w:rPr>
                <w:rFonts w:ascii="Aptos" w:hAnsi="Aptos" w:eastAsia="Aptos"/>
                <w:sz w:val="18"/>
              </w:rPr>
              <w:t>Skill matcher</w:t>
            </w:r>
          </w:p>
        </w:tc>
        <w:tc>
          <w:tcPr>
            <w:tcW w:type="dxa" w:w="7272"/>
            <w:tcMar>
              <w:top w:w="105" w:type="dxa"/>
              <w:start w:w="120" w:type="dxa"/>
              <w:bottom w:w="105" w:type="dxa"/>
              <w:end w:w="120" w:type="dxa"/>
            </w:tcMar>
            <w:vAlign w:val="center"/>
          </w:tcPr>
          <w:p>
            <w:pPr>
              <w:spacing w:after="0" w:line="252" w:lineRule="auto"/>
              <w:jc w:val="left"/>
            </w:pPr>
            <w:r>
              <w:rPr>
                <w:rFonts w:ascii="Aptos" w:hAnsi="Aptos" w:eastAsia="Aptos"/>
                <w:sz w:val="18"/>
              </w:rPr>
              <w:t>Chooses a compatible skill based on intent, site, input schema, context, and confidence.</w:t>
            </w:r>
          </w:p>
        </w:tc>
      </w:tr>
      <w:tr>
        <w:trPr>
          <w:cantSplit/>
        </w:trPr>
        <w:tc>
          <w:tcPr>
            <w:tcW w:type="dxa" w:w="237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Workflow executor</w:t>
            </w:r>
          </w:p>
        </w:tc>
        <w:tc>
          <w:tcPr>
            <w:tcW w:type="dxa" w:w="727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Runs the procedure in an isolated browser session.</w:t>
            </w:r>
          </w:p>
        </w:tc>
      </w:tr>
      <w:tr>
        <w:trPr>
          <w:cantSplit/>
        </w:trPr>
        <w:tc>
          <w:tcPr>
            <w:tcW w:type="dxa" w:w="2376"/>
            <w:tcMar>
              <w:top w:w="105" w:type="dxa"/>
              <w:start w:w="120" w:type="dxa"/>
              <w:bottom w:w="105" w:type="dxa"/>
              <w:end w:w="120" w:type="dxa"/>
            </w:tcMar>
            <w:vAlign w:val="center"/>
          </w:tcPr>
          <w:p>
            <w:pPr>
              <w:spacing w:after="0" w:line="252" w:lineRule="auto"/>
              <w:jc w:val="left"/>
            </w:pPr>
            <w:r>
              <w:rPr>
                <w:rFonts w:ascii="Aptos" w:hAnsi="Aptos" w:eastAsia="Aptos"/>
                <w:sz w:val="18"/>
              </w:rPr>
              <w:t>Validator</w:t>
            </w:r>
          </w:p>
        </w:tc>
        <w:tc>
          <w:tcPr>
            <w:tcW w:type="dxa" w:w="7272"/>
            <w:tcMar>
              <w:top w:w="105" w:type="dxa"/>
              <w:start w:w="120" w:type="dxa"/>
              <w:bottom w:w="105" w:type="dxa"/>
              <w:end w:w="120" w:type="dxa"/>
            </w:tcMar>
            <w:vAlign w:val="center"/>
          </w:tcPr>
          <w:p>
            <w:pPr>
              <w:spacing w:after="0" w:line="252" w:lineRule="auto"/>
              <w:jc w:val="left"/>
            </w:pPr>
            <w:r>
              <w:rPr>
                <w:rFonts w:ascii="Aptos" w:hAnsi="Aptos" w:eastAsia="Aptos"/>
                <w:sz w:val="18"/>
              </w:rPr>
              <w:t>Checks page state, output schema, value constraints, and consistency.</w:t>
            </w:r>
          </w:p>
        </w:tc>
      </w:tr>
      <w:tr>
        <w:trPr>
          <w:cantSplit/>
        </w:trPr>
        <w:tc>
          <w:tcPr>
            <w:tcW w:type="dxa" w:w="237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Repair manager</w:t>
            </w:r>
          </w:p>
        </w:tc>
        <w:tc>
          <w:tcPr>
            <w:tcW w:type="dxa" w:w="727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Applies bounded recovery, semantic relocalization, or controlled relearning.</w:t>
            </w:r>
          </w:p>
        </w:tc>
      </w:tr>
      <w:tr>
        <w:trPr>
          <w:cantSplit/>
        </w:trPr>
        <w:tc>
          <w:tcPr>
            <w:tcW w:type="dxa" w:w="2376"/>
            <w:tcMar>
              <w:top w:w="105" w:type="dxa"/>
              <w:start w:w="120" w:type="dxa"/>
              <w:bottom w:w="105" w:type="dxa"/>
              <w:end w:w="120" w:type="dxa"/>
            </w:tcMar>
            <w:vAlign w:val="center"/>
          </w:tcPr>
          <w:p>
            <w:pPr>
              <w:spacing w:after="0" w:line="252" w:lineRule="auto"/>
              <w:jc w:val="left"/>
            </w:pPr>
            <w:r>
              <w:rPr>
                <w:rFonts w:ascii="Aptos" w:hAnsi="Aptos" w:eastAsia="Aptos"/>
                <w:sz w:val="18"/>
              </w:rPr>
              <w:t>Policy layer</w:t>
            </w:r>
          </w:p>
        </w:tc>
        <w:tc>
          <w:tcPr>
            <w:tcW w:type="dxa" w:w="7272"/>
            <w:tcMar>
              <w:top w:w="105" w:type="dxa"/>
              <w:start w:w="120" w:type="dxa"/>
              <w:bottom w:w="105" w:type="dxa"/>
              <w:end w:w="120" w:type="dxa"/>
            </w:tcMar>
            <w:vAlign w:val="center"/>
          </w:tcPr>
          <w:p>
            <w:pPr>
              <w:spacing w:after="0" w:line="252" w:lineRule="auto"/>
              <w:jc w:val="left"/>
            </w:pPr>
            <w:r>
              <w:rPr>
                <w:rFonts w:ascii="Aptos" w:hAnsi="Aptos" w:eastAsia="Aptos"/>
                <w:sz w:val="18"/>
              </w:rPr>
              <w:t>Blocks prohibited actions and enforces domain, authentication, and approval constraints.</w:t>
            </w:r>
          </w:p>
        </w:tc>
      </w:tr>
    </w:tbl>
    <w:p>
      <w:pPr>
        <w:spacing w:after="40"/>
      </w:pPr>
    </w:p>
    <w:p>
      <w:pPr>
        <w:pStyle w:val="Heading1"/>
        <w:keepNext/>
      </w:pPr>
      <w:r>
        <w:t>8 Semantic and procedural memory</w:t>
      </w:r>
    </w:p>
    <w:p>
      <w:pPr>
        <w:keepLines/>
      </w:pPr>
      <w:r>
        <w:rPr>
          <w:rFonts w:ascii="Aptos" w:hAnsi="Aptos" w:eastAsia="Aptos"/>
        </w:rPr>
        <w:t>The system needs two memory types because facts and procedures age and fail differently. ARGUS primarily consumes semantic memory. Ghost API owns procedural memory. They link through provenance: a finding should record which procedure produced it, and a procedure should record the environments in which it was qualified.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088"/>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Dimension</w:t>
            </w:r>
          </w:p>
        </w:tc>
        <w:tc>
          <w:tcPr>
            <w:tcW w:type="dxa" w:w="3816"/>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Semantic memory</w:t>
            </w:r>
          </w:p>
        </w:tc>
        <w:tc>
          <w:tcPr>
            <w:tcW w:type="dxa" w:w="3744"/>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Procedural memory</w:t>
            </w:r>
          </w:p>
        </w:tc>
      </w:tr>
      <w:tr>
        <w:trPr>
          <w:cantSplit/>
        </w:trPr>
        <w:tc>
          <w:tcPr>
            <w:tcW w:type="dxa" w:w="2088"/>
            <w:tcMar>
              <w:top w:w="105" w:type="dxa"/>
              <w:start w:w="120" w:type="dxa"/>
              <w:bottom w:w="105" w:type="dxa"/>
              <w:end w:w="120" w:type="dxa"/>
            </w:tcMar>
            <w:vAlign w:val="center"/>
          </w:tcPr>
          <w:p>
            <w:pPr>
              <w:spacing w:after="0" w:line="252" w:lineRule="auto"/>
              <w:jc w:val="left"/>
            </w:pPr>
            <w:r>
              <w:rPr>
                <w:rFonts w:ascii="Aptos" w:hAnsi="Aptos" w:eastAsia="Aptos"/>
                <w:sz w:val="18"/>
              </w:rPr>
              <w:t>Question answered</w:t>
            </w:r>
          </w:p>
        </w:tc>
        <w:tc>
          <w:tcPr>
            <w:tcW w:type="dxa" w:w="3816"/>
            <w:tcMar>
              <w:top w:w="105" w:type="dxa"/>
              <w:start w:w="120" w:type="dxa"/>
              <w:bottom w:w="105" w:type="dxa"/>
              <w:end w:w="120" w:type="dxa"/>
            </w:tcMar>
            <w:vAlign w:val="center"/>
          </w:tcPr>
          <w:p>
            <w:pPr>
              <w:spacing w:after="0" w:line="252" w:lineRule="auto"/>
              <w:jc w:val="left"/>
            </w:pPr>
            <w:r>
              <w:rPr>
                <w:rFonts w:ascii="Aptos" w:hAnsi="Aptos" w:eastAsia="Aptos"/>
                <w:sz w:val="18"/>
              </w:rPr>
              <w:t>What did the system learn</w:t>
            </w:r>
          </w:p>
        </w:tc>
        <w:tc>
          <w:tcPr>
            <w:tcW w:type="dxa" w:w="3744"/>
            <w:tcMar>
              <w:top w:w="105" w:type="dxa"/>
              <w:start w:w="120" w:type="dxa"/>
              <w:bottom w:w="105" w:type="dxa"/>
              <w:end w:w="120" w:type="dxa"/>
            </w:tcMar>
            <w:vAlign w:val="center"/>
          </w:tcPr>
          <w:p>
            <w:pPr>
              <w:spacing w:after="0" w:line="252" w:lineRule="auto"/>
              <w:jc w:val="left"/>
            </w:pPr>
            <w:r>
              <w:rPr>
                <w:rFonts w:ascii="Aptos" w:hAnsi="Aptos" w:eastAsia="Aptos"/>
                <w:sz w:val="18"/>
              </w:rPr>
              <w:t>How does the system perform a task</w:t>
            </w:r>
          </w:p>
        </w:tc>
      </w:tr>
      <w:tr>
        <w:trPr>
          <w:cantSplit/>
        </w:trPr>
        <w:tc>
          <w:tcPr>
            <w:tcW w:type="dxa" w:w="208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Example</w:t>
            </w:r>
          </w:p>
        </w:tc>
        <w:tc>
          <w:tcPr>
            <w:tcW w:type="dxa" w:w="381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A C63 listing was priced at 54900 dollars</w:t>
            </w:r>
          </w:p>
        </w:tc>
        <w:tc>
          <w:tcPr>
            <w:tcW w:type="dxa" w:w="3744"/>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How to search AutoTrader by make model price and location</w:t>
            </w:r>
          </w:p>
        </w:tc>
      </w:tr>
      <w:tr>
        <w:trPr>
          <w:cantSplit/>
        </w:trPr>
        <w:tc>
          <w:tcPr>
            <w:tcW w:type="dxa" w:w="2088"/>
            <w:tcMar>
              <w:top w:w="105" w:type="dxa"/>
              <w:start w:w="120" w:type="dxa"/>
              <w:bottom w:w="105" w:type="dxa"/>
              <w:end w:w="120" w:type="dxa"/>
            </w:tcMar>
            <w:vAlign w:val="center"/>
          </w:tcPr>
          <w:p>
            <w:pPr>
              <w:spacing w:after="0" w:line="252" w:lineRule="auto"/>
              <w:jc w:val="left"/>
            </w:pPr>
            <w:r>
              <w:rPr>
                <w:rFonts w:ascii="Aptos" w:hAnsi="Aptos" w:eastAsia="Aptos"/>
                <w:sz w:val="18"/>
              </w:rPr>
              <w:t>Primary owner</w:t>
            </w:r>
          </w:p>
        </w:tc>
        <w:tc>
          <w:tcPr>
            <w:tcW w:type="dxa" w:w="3816"/>
            <w:tcMar>
              <w:top w:w="105" w:type="dxa"/>
              <w:start w:w="120" w:type="dxa"/>
              <w:bottom w:w="105" w:type="dxa"/>
              <w:end w:w="120" w:type="dxa"/>
            </w:tcMar>
            <w:vAlign w:val="center"/>
          </w:tcPr>
          <w:p>
            <w:pPr>
              <w:spacing w:after="0" w:line="252" w:lineRule="auto"/>
              <w:jc w:val="left"/>
            </w:pPr>
            <w:r>
              <w:rPr>
                <w:rFonts w:ascii="Aptos" w:hAnsi="Aptos" w:eastAsia="Aptos"/>
                <w:sz w:val="18"/>
              </w:rPr>
              <w:t>ARGUS knowledge and evidence store</w:t>
            </w:r>
          </w:p>
        </w:tc>
        <w:tc>
          <w:tcPr>
            <w:tcW w:type="dxa" w:w="3744"/>
            <w:tcMar>
              <w:top w:w="105" w:type="dxa"/>
              <w:start w:w="120" w:type="dxa"/>
              <w:bottom w:w="105" w:type="dxa"/>
              <w:end w:w="120" w:type="dxa"/>
            </w:tcMar>
            <w:vAlign w:val="center"/>
          </w:tcPr>
          <w:p>
            <w:pPr>
              <w:spacing w:after="0" w:line="252" w:lineRule="auto"/>
              <w:jc w:val="left"/>
            </w:pPr>
            <w:r>
              <w:rPr>
                <w:rFonts w:ascii="Aptos" w:hAnsi="Aptos" w:eastAsia="Aptos"/>
                <w:sz w:val="18"/>
              </w:rPr>
              <w:t>Ghost API registry</w:t>
            </w:r>
          </w:p>
        </w:tc>
      </w:tr>
      <w:tr>
        <w:trPr>
          <w:cantSplit/>
        </w:trPr>
        <w:tc>
          <w:tcPr>
            <w:tcW w:type="dxa" w:w="208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Core structure</w:t>
            </w:r>
          </w:p>
        </w:tc>
        <w:tc>
          <w:tcPr>
            <w:tcW w:type="dxa" w:w="381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Entities claims observations sources and timestamps</w:t>
            </w:r>
          </w:p>
        </w:tc>
        <w:tc>
          <w:tcPr>
            <w:tcW w:type="dxa" w:w="3744"/>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Inputs preconditions steps states extraction validation and recovery</w:t>
            </w:r>
          </w:p>
        </w:tc>
      </w:tr>
      <w:tr>
        <w:trPr>
          <w:cantSplit/>
        </w:trPr>
        <w:tc>
          <w:tcPr>
            <w:tcW w:type="dxa" w:w="2088"/>
            <w:tcMar>
              <w:top w:w="105" w:type="dxa"/>
              <w:start w:w="120" w:type="dxa"/>
              <w:bottom w:w="105" w:type="dxa"/>
              <w:end w:w="120" w:type="dxa"/>
            </w:tcMar>
            <w:vAlign w:val="center"/>
          </w:tcPr>
          <w:p>
            <w:pPr>
              <w:spacing w:after="0" w:line="252" w:lineRule="auto"/>
              <w:jc w:val="left"/>
            </w:pPr>
            <w:r>
              <w:rPr>
                <w:rFonts w:ascii="Aptos" w:hAnsi="Aptos" w:eastAsia="Aptos"/>
                <w:sz w:val="18"/>
              </w:rPr>
              <w:t>Freshness concern</w:t>
            </w:r>
          </w:p>
        </w:tc>
        <w:tc>
          <w:tcPr>
            <w:tcW w:type="dxa" w:w="3816"/>
            <w:tcMar>
              <w:top w:w="105" w:type="dxa"/>
              <w:start w:w="120" w:type="dxa"/>
              <w:bottom w:w="105" w:type="dxa"/>
              <w:end w:w="120" w:type="dxa"/>
            </w:tcMar>
            <w:vAlign w:val="center"/>
          </w:tcPr>
          <w:p>
            <w:pPr>
              <w:spacing w:after="0" w:line="252" w:lineRule="auto"/>
              <w:jc w:val="left"/>
            </w:pPr>
            <w:r>
              <w:rPr>
                <w:rFonts w:ascii="Aptos" w:hAnsi="Aptos" w:eastAsia="Aptos"/>
                <w:sz w:val="18"/>
              </w:rPr>
              <w:t>The fact may become outdated</w:t>
            </w:r>
          </w:p>
        </w:tc>
        <w:tc>
          <w:tcPr>
            <w:tcW w:type="dxa" w:w="3744"/>
            <w:tcMar>
              <w:top w:w="105" w:type="dxa"/>
              <w:start w:w="120" w:type="dxa"/>
              <w:bottom w:w="105" w:type="dxa"/>
              <w:end w:w="120" w:type="dxa"/>
            </w:tcMar>
            <w:vAlign w:val="center"/>
          </w:tcPr>
          <w:p>
            <w:pPr>
              <w:spacing w:after="0" w:line="252" w:lineRule="auto"/>
              <w:jc w:val="left"/>
            </w:pPr>
            <w:r>
              <w:rPr>
                <w:rFonts w:ascii="Aptos" w:hAnsi="Aptos" w:eastAsia="Aptos"/>
                <w:sz w:val="18"/>
              </w:rPr>
              <w:t>The website procedure may drift or break</w:t>
            </w:r>
          </w:p>
        </w:tc>
      </w:tr>
      <w:tr>
        <w:trPr>
          <w:cantSplit/>
        </w:trPr>
        <w:tc>
          <w:tcPr>
            <w:tcW w:type="dxa" w:w="208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Validation</w:t>
            </w:r>
          </w:p>
        </w:tc>
        <w:tc>
          <w:tcPr>
            <w:tcW w:type="dxa" w:w="381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Cross-source agreement provenance and time</w:t>
            </w:r>
          </w:p>
        </w:tc>
        <w:tc>
          <w:tcPr>
            <w:tcW w:type="dxa" w:w="3744"/>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Execution state output constraints and regression cases</w:t>
            </w:r>
          </w:p>
        </w:tc>
      </w:tr>
      <w:tr>
        <w:trPr>
          <w:cantSplit/>
        </w:trPr>
        <w:tc>
          <w:tcPr>
            <w:tcW w:type="dxa" w:w="2088"/>
            <w:tcMar>
              <w:top w:w="105" w:type="dxa"/>
              <w:start w:w="120" w:type="dxa"/>
              <w:bottom w:w="105" w:type="dxa"/>
              <w:end w:w="120" w:type="dxa"/>
            </w:tcMar>
            <w:vAlign w:val="center"/>
          </w:tcPr>
          <w:p>
            <w:pPr>
              <w:spacing w:after="0" w:line="252" w:lineRule="auto"/>
              <w:jc w:val="left"/>
            </w:pPr>
            <w:r>
              <w:rPr>
                <w:rFonts w:ascii="Aptos" w:hAnsi="Aptos" w:eastAsia="Aptos"/>
                <w:sz w:val="18"/>
              </w:rPr>
              <w:t>Reuse pattern</w:t>
            </w:r>
          </w:p>
        </w:tc>
        <w:tc>
          <w:tcPr>
            <w:tcW w:type="dxa" w:w="3816"/>
            <w:tcMar>
              <w:top w:w="105" w:type="dxa"/>
              <w:start w:w="120" w:type="dxa"/>
              <w:bottom w:w="105" w:type="dxa"/>
              <w:end w:w="120" w:type="dxa"/>
            </w:tcMar>
            <w:vAlign w:val="center"/>
          </w:tcPr>
          <w:p>
            <w:pPr>
              <w:spacing w:after="0" w:line="252" w:lineRule="auto"/>
              <w:jc w:val="left"/>
            </w:pPr>
            <w:r>
              <w:rPr>
                <w:rFonts w:ascii="Aptos" w:hAnsi="Aptos" w:eastAsia="Aptos"/>
                <w:sz w:val="18"/>
              </w:rPr>
              <w:t>Reference or synthesize prior findings when still relevant</w:t>
            </w:r>
          </w:p>
        </w:tc>
        <w:tc>
          <w:tcPr>
            <w:tcW w:type="dxa" w:w="3744"/>
            <w:tcMar>
              <w:top w:w="105" w:type="dxa"/>
              <w:start w:w="120" w:type="dxa"/>
              <w:bottom w:w="105" w:type="dxa"/>
              <w:end w:w="120" w:type="dxa"/>
            </w:tcMar>
            <w:vAlign w:val="center"/>
          </w:tcPr>
          <w:p>
            <w:pPr>
              <w:spacing w:after="0" w:line="252" w:lineRule="auto"/>
              <w:jc w:val="left"/>
            </w:pPr>
            <w:r>
              <w:rPr>
                <w:rFonts w:ascii="Aptos" w:hAnsi="Aptos" w:eastAsia="Aptos"/>
                <w:sz w:val="18"/>
              </w:rPr>
              <w:t>Call a skill with new parameters</w:t>
            </w:r>
          </w:p>
        </w:tc>
      </w:tr>
    </w:tbl>
    <w:p>
      <w:pPr>
        <w:spacing w:after="40"/>
      </w:pPr>
    </w:p>
    <w:p>
      <w:pPr>
        <w:pStyle w:val="Heading2"/>
        <w:keepNext/>
      </w:pPr>
      <w:r>
        <w:t>Memory interaction</w:t>
      </w:r>
    </w:p>
    <w:p>
      <w:pPr>
        <w:keepLines/>
      </w:pPr>
      <w:r>
        <w:rPr>
          <w:rFonts w:ascii="Aptos" w:hAnsi="Aptos" w:eastAsia="Aptos"/>
        </w:rPr>
        <w:t>A Ghost skill may be healthy while the data it returns is new on every run. Conversely, a stored finding may remain valid even after the website procedure changes. The system should therefore version and expire facts and procedures separately.</w:t>
      </w:r>
    </w:p>
    <w:p>
      <w:pPr>
        <w:pStyle w:val="Heading1"/>
        <w:keepNext/>
      </w:pPr>
      <w:r>
        <w:t>9 End to end system architecture</w:t>
      </w:r>
    </w:p>
    <w:p>
      <w:pPr>
        <w:keepNext/>
        <w:spacing w:before="120" w:after="20" w:line="240" w:lineRule="auto"/>
        <w:ind w:left="403" w:right="216"/>
      </w:pPr>
      <w:r>
        <w:rPr>
          <w:rFonts w:ascii="Aptos Mono" w:hAnsi="Aptos Mono" w:eastAsia="Aptos Mono"/>
          <w:color w:val="232D34"/>
          <w:sz w:val="18"/>
        </w:rPr>
        <w:t>USER -&gt; ARGUS request interpreter -&gt; Planner</w:t>
      </w:r>
    </w:p>
    <w:p>
      <w:pPr>
        <w:keepNext/>
        <w:spacing w:before="20" w:after="20" w:line="240" w:lineRule="auto"/>
        <w:ind w:left="403" w:right="216"/>
      </w:pPr>
      <w:r>
        <w:rPr>
          <w:rFonts w:ascii="Aptos Mono" w:hAnsi="Aptos Mono" w:eastAsia="Aptos Mono"/>
          <w:color w:val="232D34"/>
          <w:sz w:val="18"/>
        </w:rPr>
        <w:t xml:space="preserve">                              |</w:t>
      </w:r>
    </w:p>
    <w:p>
      <w:pPr>
        <w:keepNext/>
        <w:spacing w:before="20" w:after="20" w:line="240" w:lineRule="auto"/>
        <w:ind w:left="403" w:right="216"/>
      </w:pPr>
      <w:r>
        <w:rPr>
          <w:rFonts w:ascii="Aptos Mono" w:hAnsi="Aptos Mono" w:eastAsia="Aptos Mono"/>
          <w:color w:val="232D34"/>
          <w:sz w:val="18"/>
        </w:rPr>
        <w:t xml:space="preserve">                              v</w:t>
      </w:r>
    </w:p>
    <w:p>
      <w:pPr>
        <w:keepNext/>
        <w:spacing w:before="20" w:after="20" w:line="240" w:lineRule="auto"/>
        <w:ind w:left="403" w:right="216"/>
      </w:pPr>
      <w:r>
        <w:rPr>
          <w:rFonts w:ascii="Aptos Mono" w:hAnsi="Aptos Mono" w:eastAsia="Aptos Mono"/>
          <w:color w:val="232D34"/>
          <w:sz w:val="18"/>
        </w:rPr>
        <w:t xml:space="preserve">                    Task graph and scheduler</w:t>
      </w:r>
    </w:p>
    <w:p>
      <w:pPr>
        <w:keepNext/>
        <w:spacing w:before="20" w:after="20" w:line="240" w:lineRule="auto"/>
        <w:ind w:left="403" w:right="216"/>
      </w:pPr>
      <w:r>
        <w:rPr>
          <w:rFonts w:ascii="Aptos Mono" w:hAnsi="Aptos Mono" w:eastAsia="Aptos Mono"/>
          <w:color w:val="232D34"/>
          <w:sz w:val="18"/>
        </w:rPr>
        <w:t xml:space="preserve">                              |</w:t>
      </w:r>
    </w:p>
    <w:p>
      <w:pPr>
        <w:keepNext/>
        <w:spacing w:before="20" w:after="20" w:line="240" w:lineRule="auto"/>
        <w:ind w:left="403" w:right="216"/>
      </w:pPr>
      <w:r>
        <w:rPr>
          <w:rFonts w:ascii="Aptos Mono" w:hAnsi="Aptos Mono" w:eastAsia="Aptos Mono"/>
          <w:color w:val="232D34"/>
          <w:sz w:val="18"/>
        </w:rPr>
        <w:t xml:space="preserve">       +----------------------+----------------------+</w:t>
      </w:r>
    </w:p>
    <w:p>
      <w:pPr>
        <w:keepNext/>
        <w:spacing w:before="20" w:after="20" w:line="240" w:lineRule="auto"/>
        <w:ind w:left="403" w:right="216"/>
      </w:pPr>
      <w:r>
        <w:rPr>
          <w:rFonts w:ascii="Aptos Mono" w:hAnsi="Aptos Mono" w:eastAsia="Aptos Mono"/>
          <w:color w:val="232D34"/>
          <w:sz w:val="18"/>
        </w:rPr>
        <w:t xml:space="preserve">       |                      |                      |</w:t>
      </w:r>
    </w:p>
    <w:p>
      <w:pPr>
        <w:keepNext/>
        <w:spacing w:before="20" w:after="20" w:line="240" w:lineRule="auto"/>
        <w:ind w:left="403" w:right="216"/>
      </w:pPr>
      <w:r>
        <w:rPr>
          <w:rFonts w:ascii="Aptos Mono" w:hAnsi="Aptos Mono" w:eastAsia="Aptos Mono"/>
          <w:color w:val="232D34"/>
          <w:sz w:val="18"/>
        </w:rPr>
        <w:t xml:space="preserve">    Agent A                Agent B                Agent C</w:t>
      </w:r>
    </w:p>
    <w:p>
      <w:pPr>
        <w:keepNext/>
        <w:spacing w:before="20" w:after="20" w:line="240" w:lineRule="auto"/>
        <w:ind w:left="403" w:right="216"/>
      </w:pPr>
      <w:r>
        <w:rPr>
          <w:rFonts w:ascii="Aptos Mono" w:hAnsi="Aptos Mono" w:eastAsia="Aptos Mono"/>
          <w:color w:val="232D34"/>
          <w:sz w:val="18"/>
        </w:rPr>
        <w:t xml:space="preserve">       |                      |                      |</w:t>
      </w:r>
    </w:p>
    <w:p>
      <w:pPr>
        <w:keepNext/>
        <w:spacing w:before="20" w:after="20" w:line="240" w:lineRule="auto"/>
        <w:ind w:left="403" w:right="216"/>
      </w:pPr>
      <w:r>
        <w:rPr>
          <w:rFonts w:ascii="Aptos Mono" w:hAnsi="Aptos Mono" w:eastAsia="Aptos Mono"/>
          <w:color w:val="232D34"/>
          <w:sz w:val="18"/>
        </w:rPr>
        <w:t xml:space="preserve"> Ghost capability       Ghost capability      Exploratory browser</w:t>
      </w:r>
    </w:p>
    <w:p>
      <w:pPr>
        <w:keepNext/>
        <w:spacing w:before="20" w:after="20" w:line="240" w:lineRule="auto"/>
        <w:ind w:left="403" w:right="216"/>
      </w:pPr>
      <w:r>
        <w:rPr>
          <w:rFonts w:ascii="Aptos Mono" w:hAnsi="Aptos Mono" w:eastAsia="Aptos Mono"/>
          <w:color w:val="232D34"/>
          <w:sz w:val="18"/>
        </w:rPr>
        <w:t xml:space="preserve">       |                      |                      |</w:t>
      </w:r>
    </w:p>
    <w:p>
      <w:pPr>
        <w:keepNext/>
        <w:spacing w:before="20" w:after="20" w:line="240" w:lineRule="auto"/>
        <w:ind w:left="403" w:right="216"/>
      </w:pPr>
      <w:r>
        <w:rPr>
          <w:rFonts w:ascii="Aptos Mono" w:hAnsi="Aptos Mono" w:eastAsia="Aptos Mono"/>
          <w:color w:val="232D34"/>
          <w:sz w:val="18"/>
        </w:rPr>
        <w:t xml:space="preserve">       +----------------------+             Trajectory and induction</w:t>
      </w:r>
    </w:p>
    <w:p>
      <w:pPr>
        <w:keepNext/>
        <w:spacing w:before="20" w:after="20" w:line="240" w:lineRule="auto"/>
        <w:ind w:left="403" w:right="216"/>
      </w:pPr>
      <w:r>
        <w:rPr>
          <w:rFonts w:ascii="Aptos Mono" w:hAnsi="Aptos Mono" w:eastAsia="Aptos Mono"/>
          <w:color w:val="232D34"/>
          <w:sz w:val="18"/>
        </w:rPr>
        <w:t xml:space="preserve">                              |                      |</w:t>
      </w:r>
    </w:p>
    <w:p>
      <w:pPr>
        <w:keepNext/>
        <w:spacing w:before="20" w:after="20" w:line="240" w:lineRule="auto"/>
        <w:ind w:left="403" w:right="216"/>
      </w:pPr>
      <w:r>
        <w:rPr>
          <w:rFonts w:ascii="Aptos Mono" w:hAnsi="Aptos Mono" w:eastAsia="Aptos Mono"/>
          <w:color w:val="232D34"/>
          <w:sz w:val="18"/>
        </w:rPr>
        <w:t xml:space="preserve">                              +-------------- Ghost registry</w:t>
      </w:r>
    </w:p>
    <w:p>
      <w:pPr>
        <w:keepNext/>
        <w:spacing w:before="20" w:after="20" w:line="240" w:lineRule="auto"/>
        <w:ind w:left="403" w:right="216"/>
      </w:pPr>
      <w:r>
        <w:rPr>
          <w:rFonts w:ascii="Aptos Mono" w:hAnsi="Aptos Mono" w:eastAsia="Aptos Mono"/>
          <w:color w:val="232D34"/>
          <w:sz w:val="18"/>
        </w:rPr>
        <w:t xml:space="preserve">                              |</w:t>
      </w:r>
    </w:p>
    <w:p>
      <w:pPr>
        <w:keepNext/>
        <w:spacing w:before="20" w:after="20" w:line="240" w:lineRule="auto"/>
        <w:ind w:left="403" w:right="216"/>
      </w:pPr>
      <w:r>
        <w:rPr>
          <w:rFonts w:ascii="Aptos Mono" w:hAnsi="Aptos Mono" w:eastAsia="Aptos Mono"/>
          <w:color w:val="232D34"/>
          <w:sz w:val="18"/>
        </w:rPr>
        <w:t xml:space="preserve">                              v</w:t>
      </w:r>
    </w:p>
    <w:p>
      <w:pPr>
        <w:keepNext/>
        <w:spacing w:before="20" w:after="20" w:line="240" w:lineRule="auto"/>
        <w:ind w:left="403" w:right="216"/>
      </w:pPr>
      <w:r>
        <w:rPr>
          <w:rFonts w:ascii="Aptos Mono" w:hAnsi="Aptos Mono" w:eastAsia="Aptos Mono"/>
          <w:color w:val="232D34"/>
          <w:sz w:val="18"/>
        </w:rPr>
        <w:t xml:space="preserve">          Shared observations claims and provenance</w:t>
      </w:r>
    </w:p>
    <w:p>
      <w:pPr>
        <w:keepNext/>
        <w:spacing w:before="20" w:after="20" w:line="240" w:lineRule="auto"/>
        <w:ind w:left="403" w:right="216"/>
      </w:pPr>
      <w:r>
        <w:rPr>
          <w:rFonts w:ascii="Aptos Mono" w:hAnsi="Aptos Mono" w:eastAsia="Aptos Mono"/>
          <w:color w:val="232D34"/>
          <w:sz w:val="18"/>
        </w:rPr>
        <w:t xml:space="preserve">                              |</w:t>
      </w:r>
    </w:p>
    <w:p>
      <w:pPr>
        <w:keepNext/>
        <w:spacing w:before="20" w:after="20" w:line="240" w:lineRule="auto"/>
        <w:ind w:left="403" w:right="216"/>
      </w:pPr>
      <w:r>
        <w:rPr>
          <w:rFonts w:ascii="Aptos Mono" w:hAnsi="Aptos Mono" w:eastAsia="Aptos Mono"/>
          <w:color w:val="232D34"/>
          <w:sz w:val="18"/>
        </w:rPr>
        <w:t xml:space="preserve">                              v</w:t>
      </w:r>
    </w:p>
    <w:p>
      <w:pPr>
        <w:keepNext/>
        <w:spacing w:before="20" w:after="20" w:line="240" w:lineRule="auto"/>
        <w:ind w:left="403" w:right="216"/>
      </w:pPr>
      <w:r>
        <w:rPr>
          <w:rFonts w:ascii="Aptos Mono" w:hAnsi="Aptos Mono" w:eastAsia="Aptos Mono"/>
          <w:color w:val="232D34"/>
          <w:sz w:val="18"/>
        </w:rPr>
        <w:t xml:space="preserve">              Critic -&gt; Verifier -&gt; Synthesizer</w:t>
      </w:r>
    </w:p>
    <w:p>
      <w:pPr>
        <w:keepNext/>
        <w:spacing w:before="20" w:after="20" w:line="240" w:lineRule="auto"/>
        <w:ind w:left="403" w:right="216"/>
      </w:pPr>
      <w:r>
        <w:rPr>
          <w:rFonts w:ascii="Aptos Mono" w:hAnsi="Aptos Mono" w:eastAsia="Aptos Mono"/>
          <w:color w:val="232D34"/>
          <w:sz w:val="18"/>
        </w:rPr>
        <w:t xml:space="preserve">                              |</w:t>
      </w:r>
    </w:p>
    <w:p>
      <w:pPr>
        <w:keepNext/>
        <w:spacing w:before="20" w:after="20" w:line="240" w:lineRule="auto"/>
        <w:ind w:left="403" w:right="216"/>
      </w:pPr>
      <w:r>
        <w:rPr>
          <w:rFonts w:ascii="Aptos Mono" w:hAnsi="Aptos Mono" w:eastAsia="Aptos Mono"/>
          <w:color w:val="232D34"/>
          <w:sz w:val="18"/>
        </w:rPr>
        <w:t xml:space="preserve">                              v</w:t>
      </w:r>
    </w:p>
    <w:p>
      <w:pPr>
        <w:keepNext w:val="0"/>
        <w:spacing w:before="20" w:after="140" w:line="240" w:lineRule="auto"/>
        <w:ind w:left="403" w:right="216"/>
      </w:pPr>
      <w:r>
        <w:rPr>
          <w:rFonts w:ascii="Aptos Mono" w:hAnsi="Aptos Mono" w:eastAsia="Aptos Mono"/>
          <w:color w:val="232D34"/>
          <w:sz w:val="18"/>
        </w:rPr>
        <w:t xml:space="preserve">                  Final result and run audit</w:t>
      </w:r>
    </w:p>
    <w:p>
      <w:pPr>
        <w:pStyle w:val="Heading2"/>
        <w:keepNext/>
      </w:pPr>
      <w:r>
        <w:t>System layers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656"/>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Layer</w:t>
            </w:r>
          </w:p>
        </w:tc>
        <w:tc>
          <w:tcPr>
            <w:tcW w:type="dxa" w:w="4536"/>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Key elements</w:t>
            </w:r>
          </w:p>
        </w:tc>
        <w:tc>
          <w:tcPr>
            <w:tcW w:type="dxa" w:w="3456"/>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Boundary</w:t>
            </w:r>
          </w:p>
        </w:tc>
      </w:tr>
      <w:tr>
        <w:trPr>
          <w:cantSplit/>
        </w:trPr>
        <w:tc>
          <w:tcPr>
            <w:tcW w:type="dxa" w:w="1656"/>
            <w:tcMar>
              <w:top w:w="105" w:type="dxa"/>
              <w:start w:w="120" w:type="dxa"/>
              <w:bottom w:w="105" w:type="dxa"/>
              <w:end w:w="120" w:type="dxa"/>
            </w:tcMar>
            <w:vAlign w:val="center"/>
          </w:tcPr>
          <w:p>
            <w:pPr>
              <w:spacing w:after="0" w:line="252" w:lineRule="auto"/>
              <w:jc w:val="left"/>
            </w:pPr>
            <w:r>
              <w:rPr>
                <w:rFonts w:ascii="Aptos" w:hAnsi="Aptos" w:eastAsia="Aptos"/>
                <w:sz w:val="18"/>
              </w:rPr>
              <w:t>Cognitive</w:t>
            </w:r>
          </w:p>
        </w:tc>
        <w:tc>
          <w:tcPr>
            <w:tcW w:type="dxa" w:w="4536"/>
            <w:tcMar>
              <w:top w:w="105" w:type="dxa"/>
              <w:start w:w="120" w:type="dxa"/>
              <w:bottom w:w="105" w:type="dxa"/>
              <w:end w:w="120" w:type="dxa"/>
            </w:tcMar>
            <w:vAlign w:val="center"/>
          </w:tcPr>
          <w:p>
            <w:pPr>
              <w:spacing w:after="0" w:line="252" w:lineRule="auto"/>
              <w:jc w:val="left"/>
            </w:pPr>
            <w:r>
              <w:rPr>
                <w:rFonts w:ascii="Aptos" w:hAnsi="Aptos" w:eastAsia="Aptos"/>
                <w:sz w:val="18"/>
              </w:rPr>
              <w:t>Planner task graph scheduler critic verifier synthesizer</w:t>
            </w:r>
          </w:p>
        </w:tc>
        <w:tc>
          <w:tcPr>
            <w:tcW w:type="dxa" w:w="3456"/>
            <w:tcMar>
              <w:top w:w="105" w:type="dxa"/>
              <w:start w:w="120" w:type="dxa"/>
              <w:bottom w:w="105" w:type="dxa"/>
              <w:end w:w="120" w:type="dxa"/>
            </w:tcMar>
            <w:vAlign w:val="center"/>
          </w:tcPr>
          <w:p>
            <w:pPr>
              <w:spacing w:after="0" w:line="252" w:lineRule="auto"/>
              <w:jc w:val="left"/>
            </w:pPr>
            <w:r>
              <w:rPr>
                <w:rFonts w:ascii="Aptos" w:hAnsi="Aptos" w:eastAsia="Aptos"/>
                <w:sz w:val="18"/>
              </w:rPr>
              <w:t>Reasons about goals, evidence, and conclusions</w:t>
            </w:r>
          </w:p>
        </w:tc>
      </w:tr>
      <w:tr>
        <w:trPr>
          <w:cantSplit/>
        </w:trPr>
        <w:tc>
          <w:tcPr>
            <w:tcW w:type="dxa" w:w="165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Capability</w:t>
            </w:r>
          </w:p>
        </w:tc>
        <w:tc>
          <w:tcPr>
            <w:tcW w:type="dxa" w:w="453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Ghost registry matcher binder executor validator repair</w:t>
            </w:r>
          </w:p>
        </w:tc>
        <w:tc>
          <w:tcPr>
            <w:tcW w:type="dxa" w:w="345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Turns intent into reusable browser procedures</w:t>
            </w:r>
          </w:p>
        </w:tc>
      </w:tr>
      <w:tr>
        <w:trPr>
          <w:cantSplit/>
        </w:trPr>
        <w:tc>
          <w:tcPr>
            <w:tcW w:type="dxa" w:w="1656"/>
            <w:tcMar>
              <w:top w:w="105" w:type="dxa"/>
              <w:start w:w="120" w:type="dxa"/>
              <w:bottom w:w="105" w:type="dxa"/>
              <w:end w:w="120" w:type="dxa"/>
            </w:tcMar>
            <w:vAlign w:val="center"/>
          </w:tcPr>
          <w:p>
            <w:pPr>
              <w:spacing w:after="0" w:line="252" w:lineRule="auto"/>
              <w:jc w:val="left"/>
            </w:pPr>
            <w:r>
              <w:rPr>
                <w:rFonts w:ascii="Aptos" w:hAnsi="Aptos" w:eastAsia="Aptos"/>
                <w:sz w:val="18"/>
              </w:rPr>
              <w:t>Browser</w:t>
            </w:r>
          </w:p>
        </w:tc>
        <w:tc>
          <w:tcPr>
            <w:tcW w:type="dxa" w:w="4536"/>
            <w:tcMar>
              <w:top w:w="105" w:type="dxa"/>
              <w:start w:w="120" w:type="dxa"/>
              <w:bottom w:w="105" w:type="dxa"/>
              <w:end w:w="120" w:type="dxa"/>
            </w:tcMar>
            <w:vAlign w:val="center"/>
          </w:tcPr>
          <w:p>
            <w:pPr>
              <w:spacing w:after="0" w:line="252" w:lineRule="auto"/>
              <w:jc w:val="left"/>
            </w:pPr>
            <w:r>
              <w:rPr>
                <w:rFonts w:ascii="Aptos" w:hAnsi="Aptos" w:eastAsia="Aptos"/>
                <w:sz w:val="18"/>
              </w:rPr>
              <w:t>Sessions DOM accessibility tree screenshots network events</w:t>
            </w:r>
          </w:p>
        </w:tc>
        <w:tc>
          <w:tcPr>
            <w:tcW w:type="dxa" w:w="3456"/>
            <w:tcMar>
              <w:top w:w="105" w:type="dxa"/>
              <w:start w:w="120" w:type="dxa"/>
              <w:bottom w:w="105" w:type="dxa"/>
              <w:end w:w="120" w:type="dxa"/>
            </w:tcMar>
            <w:vAlign w:val="center"/>
          </w:tcPr>
          <w:p>
            <w:pPr>
              <w:spacing w:after="0" w:line="252" w:lineRule="auto"/>
              <w:jc w:val="left"/>
            </w:pPr>
            <w:r>
              <w:rPr>
                <w:rFonts w:ascii="Aptos" w:hAnsi="Aptos" w:eastAsia="Aptos"/>
                <w:sz w:val="18"/>
              </w:rPr>
              <w:t>Interacts with external web interfaces</w:t>
            </w:r>
          </w:p>
        </w:tc>
      </w:tr>
      <w:tr>
        <w:trPr>
          <w:cantSplit/>
        </w:trPr>
        <w:tc>
          <w:tcPr>
            <w:tcW w:type="dxa" w:w="165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Data</w:t>
            </w:r>
          </w:p>
        </w:tc>
        <w:tc>
          <w:tcPr>
            <w:tcW w:type="dxa" w:w="453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Run records evidence graph skill versions artifacts metrics</w:t>
            </w:r>
          </w:p>
        </w:tc>
        <w:tc>
          <w:tcPr>
            <w:tcW w:type="dxa" w:w="345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Supports provenance, learning, evaluation, and replay</w:t>
            </w:r>
          </w:p>
        </w:tc>
      </w:tr>
      <w:tr>
        <w:trPr>
          <w:cantSplit/>
        </w:trPr>
        <w:tc>
          <w:tcPr>
            <w:tcW w:type="dxa" w:w="1656"/>
            <w:tcMar>
              <w:top w:w="105" w:type="dxa"/>
              <w:start w:w="120" w:type="dxa"/>
              <w:bottom w:w="105" w:type="dxa"/>
              <w:end w:w="120" w:type="dxa"/>
            </w:tcMar>
            <w:vAlign w:val="center"/>
          </w:tcPr>
          <w:p>
            <w:pPr>
              <w:spacing w:after="0" w:line="252" w:lineRule="auto"/>
              <w:jc w:val="left"/>
            </w:pPr>
            <w:r>
              <w:rPr>
                <w:rFonts w:ascii="Aptos" w:hAnsi="Aptos" w:eastAsia="Aptos"/>
                <w:sz w:val="18"/>
              </w:rPr>
              <w:t>Control</w:t>
            </w:r>
          </w:p>
        </w:tc>
        <w:tc>
          <w:tcPr>
            <w:tcW w:type="dxa" w:w="4536"/>
            <w:tcMar>
              <w:top w:w="105" w:type="dxa"/>
              <w:start w:w="120" w:type="dxa"/>
              <w:bottom w:w="105" w:type="dxa"/>
              <w:end w:w="120" w:type="dxa"/>
            </w:tcMar>
            <w:vAlign w:val="center"/>
          </w:tcPr>
          <w:p>
            <w:pPr>
              <w:spacing w:after="0" w:line="252" w:lineRule="auto"/>
              <w:jc w:val="left"/>
            </w:pPr>
            <w:r>
              <w:rPr>
                <w:rFonts w:ascii="Aptos" w:hAnsi="Aptos" w:eastAsia="Aptos"/>
                <w:sz w:val="18"/>
              </w:rPr>
              <w:t>Authentication secrets policy approvals budgets observability</w:t>
            </w:r>
          </w:p>
        </w:tc>
        <w:tc>
          <w:tcPr>
            <w:tcW w:type="dxa" w:w="3456"/>
            <w:tcMar>
              <w:top w:w="105" w:type="dxa"/>
              <w:start w:w="120" w:type="dxa"/>
              <w:bottom w:w="105" w:type="dxa"/>
              <w:end w:w="120" w:type="dxa"/>
            </w:tcMar>
            <w:vAlign w:val="center"/>
          </w:tcPr>
          <w:p>
            <w:pPr>
              <w:spacing w:after="0" w:line="252" w:lineRule="auto"/>
              <w:jc w:val="left"/>
            </w:pPr>
            <w:r>
              <w:rPr>
                <w:rFonts w:ascii="Aptos" w:hAnsi="Aptos" w:eastAsia="Aptos"/>
                <w:sz w:val="18"/>
              </w:rPr>
              <w:t>Constrains execution across every layer</w:t>
            </w:r>
          </w:p>
        </w:tc>
      </w:tr>
    </w:tbl>
    <w:p>
      <w:pPr>
        <w:spacing w:after="40"/>
      </w:pPr>
    </w:p>
    <w:p>
      <w:pPr>
        <w:pStyle w:val="Heading2"/>
        <w:keepNext/>
      </w:pPr>
      <w:r>
        <w:t>Primary interfaces</w:t>
      </w:r>
    </w:p>
    <w:p>
      <w:pPr>
        <w:pStyle w:val="ListBullet"/>
        <w:keepLines/>
      </w:pPr>
      <w:r>
        <w:rPr>
          <w:rFonts w:ascii="Aptos" w:hAnsi="Aptos" w:eastAsia="Aptos"/>
        </w:rPr>
        <w:t>ARGUS to Ghost API: typed capability request, context, risk class, freshness requirement, and requested output schema.</w:t>
      </w:r>
    </w:p>
    <w:p>
      <w:pPr>
        <w:pStyle w:val="ListBullet"/>
        <w:keepLines/>
      </w:pPr>
      <w:r>
        <w:rPr>
          <w:rFonts w:ascii="Aptos" w:hAnsi="Aptos" w:eastAsia="Aptos"/>
        </w:rPr>
        <w:t>Ghost API to browser infrastructure: navigation, semantic element lookup, actions, observations, screenshots, and network telemetry.</w:t>
      </w:r>
    </w:p>
    <w:p>
      <w:pPr>
        <w:pStyle w:val="ListBullet"/>
        <w:keepLines/>
      </w:pPr>
      <w:r>
        <w:rPr>
          <w:rFonts w:ascii="Aptos" w:hAnsi="Aptos" w:eastAsia="Aptos"/>
        </w:rPr>
        <w:t>Ghost API to ARGUS: structured result, validation report, provenance, skill version, timing, and failure classification.</w:t>
      </w:r>
    </w:p>
    <w:p>
      <w:pPr>
        <w:pStyle w:val="ListBullet"/>
        <w:keepLines/>
      </w:pPr>
      <w:r>
        <w:rPr>
          <w:rFonts w:ascii="Aptos" w:hAnsi="Aptos" w:eastAsia="Aptos"/>
        </w:rPr>
        <w:t>Workers to shared store: observations, artifacts, claims, source relationships, and confidence inputs.</w:t>
      </w:r>
    </w:p>
    <w:p>
      <w:pPr>
        <w:pStyle w:val="ListBullet"/>
        <w:keepLines/>
      </w:pPr>
      <w:r>
        <w:rPr>
          <w:rFonts w:ascii="Aptos" w:hAnsi="Aptos" w:eastAsia="Aptos"/>
        </w:rPr>
        <w:t>Critic and verifier to planner: targeted follow-up nodes and revised evidence requirements.</w:t>
      </w:r>
    </w:p>
    <w:p>
      <w:pPr>
        <w:pStyle w:val="Heading1"/>
        <w:keepNext/>
      </w:pPr>
      <w:r>
        <w:t>10 Ghost skill schema</w:t>
      </w:r>
    </w:p>
    <w:p>
      <w:pPr>
        <w:keepLines/>
      </w:pPr>
      <w:r>
        <w:rPr>
          <w:rFonts w:ascii="Aptos" w:hAnsi="Aptos" w:eastAsia="Aptos"/>
        </w:rPr>
        <w:t>A Ghost skill must carry enough information to execute, validate, and repair a procedure. The exact serialization can change, but the following conceptual schema is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088"/>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Section</w:t>
            </w:r>
          </w:p>
        </w:tc>
        <w:tc>
          <w:tcPr>
            <w:tcW w:type="dxa" w:w="7560"/>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Required content</w:t>
            </w:r>
          </w:p>
        </w:tc>
      </w:tr>
      <w:tr>
        <w:trPr>
          <w:cantSplit/>
        </w:trPr>
        <w:tc>
          <w:tcPr>
            <w:tcW w:type="dxa" w:w="2088"/>
            <w:tcMar>
              <w:top w:w="105" w:type="dxa"/>
              <w:start w:w="120" w:type="dxa"/>
              <w:bottom w:w="105" w:type="dxa"/>
              <w:end w:w="120" w:type="dxa"/>
            </w:tcMar>
            <w:vAlign w:val="center"/>
          </w:tcPr>
          <w:p>
            <w:pPr>
              <w:spacing w:after="0" w:line="252" w:lineRule="auto"/>
              <w:jc w:val="left"/>
            </w:pPr>
            <w:r>
              <w:rPr>
                <w:rFonts w:ascii="Aptos" w:hAnsi="Aptos" w:eastAsia="Aptos"/>
                <w:sz w:val="18"/>
              </w:rPr>
              <w:t>Identity</w:t>
            </w:r>
          </w:p>
        </w:tc>
        <w:tc>
          <w:tcPr>
            <w:tcW w:type="dxa" w:w="7560"/>
            <w:tcMar>
              <w:top w:w="105" w:type="dxa"/>
              <w:start w:w="120" w:type="dxa"/>
              <w:bottom w:w="105" w:type="dxa"/>
              <w:end w:w="120" w:type="dxa"/>
            </w:tcMar>
            <w:vAlign w:val="center"/>
          </w:tcPr>
          <w:p>
            <w:pPr>
              <w:spacing w:after="0" w:line="252" w:lineRule="auto"/>
              <w:jc w:val="left"/>
            </w:pPr>
            <w:r>
              <w:rPr>
                <w:rFonts w:ascii="Aptos" w:hAnsi="Aptos" w:eastAsia="Aptos"/>
                <w:sz w:val="18"/>
              </w:rPr>
              <w:t>Skill name, version, description, supported domains, and capability intent</w:t>
            </w:r>
          </w:p>
        </w:tc>
      </w:tr>
      <w:tr>
        <w:trPr>
          <w:cantSplit/>
        </w:trPr>
        <w:tc>
          <w:tcPr>
            <w:tcW w:type="dxa" w:w="208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Inputs</w:t>
            </w:r>
          </w:p>
        </w:tc>
        <w:tc>
          <w:tcPr>
            <w:tcW w:type="dxa" w:w="756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Typed parameters, required fields, defaults, constraints, and sensitive-data classification</w:t>
            </w:r>
          </w:p>
        </w:tc>
      </w:tr>
      <w:tr>
        <w:trPr>
          <w:cantSplit/>
        </w:trPr>
        <w:tc>
          <w:tcPr>
            <w:tcW w:type="dxa" w:w="2088"/>
            <w:tcMar>
              <w:top w:w="105" w:type="dxa"/>
              <w:start w:w="120" w:type="dxa"/>
              <w:bottom w:w="105" w:type="dxa"/>
              <w:end w:w="120" w:type="dxa"/>
            </w:tcMar>
            <w:vAlign w:val="center"/>
          </w:tcPr>
          <w:p>
            <w:pPr>
              <w:spacing w:after="0" w:line="252" w:lineRule="auto"/>
              <w:jc w:val="left"/>
            </w:pPr>
            <w:r>
              <w:rPr>
                <w:rFonts w:ascii="Aptos" w:hAnsi="Aptos" w:eastAsia="Aptos"/>
                <w:sz w:val="18"/>
              </w:rPr>
              <w:t>Preconditions</w:t>
            </w:r>
          </w:p>
        </w:tc>
        <w:tc>
          <w:tcPr>
            <w:tcW w:type="dxa" w:w="7560"/>
            <w:tcMar>
              <w:top w:w="105" w:type="dxa"/>
              <w:start w:w="120" w:type="dxa"/>
              <w:bottom w:w="105" w:type="dxa"/>
              <w:end w:w="120" w:type="dxa"/>
            </w:tcMar>
            <w:vAlign w:val="center"/>
          </w:tcPr>
          <w:p>
            <w:pPr>
              <w:spacing w:after="0" w:line="252" w:lineRule="auto"/>
              <w:jc w:val="left"/>
            </w:pPr>
            <w:r>
              <w:rPr>
                <w:rFonts w:ascii="Aptos" w:hAnsi="Aptos" w:eastAsia="Aptos"/>
                <w:sz w:val="18"/>
              </w:rPr>
              <w:t>Authentication state, starting URL or semantic state, locale, and environmental assumptions</w:t>
            </w:r>
          </w:p>
        </w:tc>
      </w:tr>
      <w:tr>
        <w:trPr>
          <w:cantSplit/>
        </w:trPr>
        <w:tc>
          <w:tcPr>
            <w:tcW w:type="dxa" w:w="208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Procedure</w:t>
            </w:r>
          </w:p>
        </w:tc>
        <w:tc>
          <w:tcPr>
            <w:tcW w:type="dxa" w:w="756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Semantic targets, actions, ordering, branching, waits, and state transitions</w:t>
            </w:r>
          </w:p>
        </w:tc>
      </w:tr>
      <w:tr>
        <w:trPr>
          <w:cantSplit/>
        </w:trPr>
        <w:tc>
          <w:tcPr>
            <w:tcW w:type="dxa" w:w="2088"/>
            <w:tcMar>
              <w:top w:w="105" w:type="dxa"/>
              <w:start w:w="120" w:type="dxa"/>
              <w:bottom w:w="105" w:type="dxa"/>
              <w:end w:w="120" w:type="dxa"/>
            </w:tcMar>
            <w:vAlign w:val="center"/>
          </w:tcPr>
          <w:p>
            <w:pPr>
              <w:spacing w:after="0" w:line="252" w:lineRule="auto"/>
              <w:jc w:val="left"/>
            </w:pPr>
            <w:r>
              <w:rPr>
                <w:rFonts w:ascii="Aptos" w:hAnsi="Aptos" w:eastAsia="Aptos"/>
                <w:sz w:val="18"/>
              </w:rPr>
              <w:t>Expected state</w:t>
            </w:r>
          </w:p>
        </w:tc>
        <w:tc>
          <w:tcPr>
            <w:tcW w:type="dxa" w:w="7560"/>
            <w:tcMar>
              <w:top w:w="105" w:type="dxa"/>
              <w:start w:w="120" w:type="dxa"/>
              <w:bottom w:w="105" w:type="dxa"/>
              <w:end w:w="120" w:type="dxa"/>
            </w:tcMar>
            <w:vAlign w:val="center"/>
          </w:tcPr>
          <w:p>
            <w:pPr>
              <w:spacing w:after="0" w:line="252" w:lineRule="auto"/>
              <w:jc w:val="left"/>
            </w:pPr>
            <w:r>
              <w:rPr>
                <w:rFonts w:ascii="Aptos" w:hAnsi="Aptos" w:eastAsia="Aptos"/>
                <w:sz w:val="18"/>
              </w:rPr>
              <w:t>Observable page or application state after major steps and at completion</w:t>
            </w:r>
          </w:p>
        </w:tc>
      </w:tr>
      <w:tr>
        <w:trPr>
          <w:cantSplit/>
        </w:trPr>
        <w:tc>
          <w:tcPr>
            <w:tcW w:type="dxa" w:w="208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Extraction</w:t>
            </w:r>
          </w:p>
        </w:tc>
        <w:tc>
          <w:tcPr>
            <w:tcW w:type="dxa" w:w="756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Output schema, source anchors, normalization, and missing-value behavior</w:t>
            </w:r>
          </w:p>
        </w:tc>
      </w:tr>
      <w:tr>
        <w:trPr>
          <w:cantSplit/>
        </w:trPr>
        <w:tc>
          <w:tcPr>
            <w:tcW w:type="dxa" w:w="2088"/>
            <w:tcMar>
              <w:top w:w="105" w:type="dxa"/>
              <w:start w:w="120" w:type="dxa"/>
              <w:bottom w:w="105" w:type="dxa"/>
              <w:end w:w="120" w:type="dxa"/>
            </w:tcMar>
            <w:vAlign w:val="center"/>
          </w:tcPr>
          <w:p>
            <w:pPr>
              <w:spacing w:after="0" w:line="252" w:lineRule="auto"/>
              <w:jc w:val="left"/>
            </w:pPr>
            <w:r>
              <w:rPr>
                <w:rFonts w:ascii="Aptos" w:hAnsi="Aptos" w:eastAsia="Aptos"/>
                <w:sz w:val="18"/>
              </w:rPr>
              <w:t>Validation</w:t>
            </w:r>
          </w:p>
        </w:tc>
        <w:tc>
          <w:tcPr>
            <w:tcW w:type="dxa" w:w="7560"/>
            <w:tcMar>
              <w:top w:w="105" w:type="dxa"/>
              <w:start w:w="120" w:type="dxa"/>
              <w:bottom w:w="105" w:type="dxa"/>
              <w:end w:w="120" w:type="dxa"/>
            </w:tcMar>
            <w:vAlign w:val="center"/>
          </w:tcPr>
          <w:p>
            <w:pPr>
              <w:spacing w:after="0" w:line="252" w:lineRule="auto"/>
              <w:jc w:val="left"/>
            </w:pPr>
            <w:r>
              <w:rPr>
                <w:rFonts w:ascii="Aptos" w:hAnsi="Aptos" w:eastAsia="Aptos"/>
                <w:sz w:val="18"/>
              </w:rPr>
              <w:t>State checks, schema checks, value constraints, cross-field invariants, and confidence rules</w:t>
            </w:r>
          </w:p>
        </w:tc>
      </w:tr>
      <w:tr>
        <w:trPr>
          <w:cantSplit/>
        </w:trPr>
        <w:tc>
          <w:tcPr>
            <w:tcW w:type="dxa" w:w="208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Recovery</w:t>
            </w:r>
          </w:p>
        </w:tc>
        <w:tc>
          <w:tcPr>
            <w:tcW w:type="dxa" w:w="756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Popup handling, relocalization, retry limits, alternate routes, and escalation conditions</w:t>
            </w:r>
          </w:p>
        </w:tc>
      </w:tr>
      <w:tr>
        <w:trPr>
          <w:cantSplit/>
        </w:trPr>
        <w:tc>
          <w:tcPr>
            <w:tcW w:type="dxa" w:w="2088"/>
            <w:tcMar>
              <w:top w:w="105" w:type="dxa"/>
              <w:start w:w="120" w:type="dxa"/>
              <w:bottom w:w="105" w:type="dxa"/>
              <w:end w:w="120" w:type="dxa"/>
            </w:tcMar>
            <w:vAlign w:val="center"/>
          </w:tcPr>
          <w:p>
            <w:pPr>
              <w:spacing w:after="0" w:line="252" w:lineRule="auto"/>
              <w:jc w:val="left"/>
            </w:pPr>
            <w:r>
              <w:rPr>
                <w:rFonts w:ascii="Aptos" w:hAnsi="Aptos" w:eastAsia="Aptos"/>
                <w:sz w:val="18"/>
              </w:rPr>
              <w:t>Qualification</w:t>
            </w:r>
          </w:p>
        </w:tc>
        <w:tc>
          <w:tcPr>
            <w:tcW w:type="dxa" w:w="7560"/>
            <w:tcMar>
              <w:top w:w="105" w:type="dxa"/>
              <w:start w:w="120" w:type="dxa"/>
              <w:bottom w:w="105" w:type="dxa"/>
              <w:end w:w="120" w:type="dxa"/>
            </w:tcMar>
            <w:vAlign w:val="center"/>
          </w:tcPr>
          <w:p>
            <w:pPr>
              <w:spacing w:after="0" w:line="252" w:lineRule="auto"/>
              <w:jc w:val="left"/>
            </w:pPr>
            <w:r>
              <w:rPr>
                <w:rFonts w:ascii="Aptos" w:hAnsi="Aptos" w:eastAsia="Aptos"/>
                <w:sz w:val="18"/>
              </w:rPr>
              <w:t>Test cases, environments, success history, known failures, and last verification time</w:t>
            </w:r>
          </w:p>
        </w:tc>
      </w:tr>
      <w:tr>
        <w:trPr>
          <w:cantSplit/>
        </w:trPr>
        <w:tc>
          <w:tcPr>
            <w:tcW w:type="dxa" w:w="208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Policy</w:t>
            </w:r>
          </w:p>
        </w:tc>
        <w:tc>
          <w:tcPr>
            <w:tcW w:type="dxa" w:w="756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Allowed actions, prohibited actions, approval gates, rate limits, and data handling rules</w:t>
            </w:r>
          </w:p>
        </w:tc>
      </w:tr>
      <w:tr>
        <w:trPr>
          <w:cantSplit/>
        </w:trPr>
        <w:tc>
          <w:tcPr>
            <w:tcW w:type="dxa" w:w="2088"/>
            <w:tcMar>
              <w:top w:w="105" w:type="dxa"/>
              <w:start w:w="120" w:type="dxa"/>
              <w:bottom w:w="105" w:type="dxa"/>
              <w:end w:w="120" w:type="dxa"/>
            </w:tcMar>
            <w:vAlign w:val="center"/>
          </w:tcPr>
          <w:p>
            <w:pPr>
              <w:spacing w:after="0" w:line="252" w:lineRule="auto"/>
              <w:jc w:val="left"/>
            </w:pPr>
            <w:r>
              <w:rPr>
                <w:rFonts w:ascii="Aptos" w:hAnsi="Aptos" w:eastAsia="Aptos"/>
                <w:sz w:val="18"/>
              </w:rPr>
              <w:t>Observability</w:t>
            </w:r>
          </w:p>
        </w:tc>
        <w:tc>
          <w:tcPr>
            <w:tcW w:type="dxa" w:w="7560"/>
            <w:tcMar>
              <w:top w:w="105" w:type="dxa"/>
              <w:start w:w="120" w:type="dxa"/>
              <w:bottom w:w="105" w:type="dxa"/>
              <w:end w:w="120" w:type="dxa"/>
            </w:tcMar>
            <w:vAlign w:val="center"/>
          </w:tcPr>
          <w:p>
            <w:pPr>
              <w:spacing w:after="0" w:line="252" w:lineRule="auto"/>
              <w:jc w:val="left"/>
            </w:pPr>
            <w:r>
              <w:rPr>
                <w:rFonts w:ascii="Aptos" w:hAnsi="Aptos" w:eastAsia="Aptos"/>
                <w:sz w:val="18"/>
              </w:rPr>
              <w:t>Trace fields, screenshots, timing, costs, and error taxonomy</w:t>
            </w:r>
          </w:p>
        </w:tc>
      </w:tr>
    </w:tbl>
    <w:p>
      <w:pPr>
        <w:spacing w:after="40"/>
      </w:pPr>
    </w:p>
    <w:p>
      <w:pPr>
        <w:pStyle w:val="Heading2"/>
        <w:keepNext/>
      </w:pPr>
      <w:r>
        <w:t>Example skill</w:t>
      </w:r>
    </w:p>
    <w:p>
      <w:pPr>
        <w:keepNext w:val="0"/>
        <w:spacing w:before="120" w:after="20" w:line="240" w:lineRule="auto"/>
        <w:ind w:left="403" w:right="216"/>
      </w:pPr>
      <w:r>
        <w:rPr>
          <w:rFonts w:ascii="Aptos Mono" w:hAnsi="Aptos Mono" w:eastAsia="Aptos Mono"/>
          <w:color w:val="232D34"/>
          <w:sz w:val="18"/>
        </w:rPr>
        <w:t>skill: autotrader.search_cars</w:t>
      </w:r>
    </w:p>
    <w:p>
      <w:pPr>
        <w:keepNext w:val="0"/>
        <w:spacing w:before="20" w:after="20" w:line="240" w:lineRule="auto"/>
        <w:ind w:left="403" w:right="216"/>
      </w:pPr>
      <w:r>
        <w:rPr>
          <w:rFonts w:ascii="Aptos Mono" w:hAnsi="Aptos Mono" w:eastAsia="Aptos Mono"/>
          <w:color w:val="232D34"/>
          <w:sz w:val="18"/>
        </w:rPr>
        <w:t>version: 0.1.0</w:t>
      </w:r>
    </w:p>
    <w:p>
      <w:pPr>
        <w:keepNext w:val="0"/>
        <w:spacing w:before="20" w:after="20" w:line="240" w:lineRule="auto"/>
        <w:ind w:left="403" w:right="216"/>
      </w:pPr>
      <w:r>
        <w:rPr>
          <w:rFonts w:ascii="Aptos Mono" w:hAnsi="Aptos Mono" w:eastAsia="Aptos Mono"/>
          <w:color w:val="232D34"/>
          <w:sz w:val="18"/>
        </w:rPr>
        <w:t>intent: search vehicle listings</w:t>
      </w:r>
    </w:p>
    <w:p>
      <w:pPr>
        <w:keepNext w:val="0"/>
        <w:spacing w:before="20" w:after="20" w:line="240" w:lineRule="auto"/>
        <w:ind w:left="403" w:right="216"/>
      </w:pPr>
      <w:r>
        <w:rPr>
          <w:rFonts w:ascii="Aptos Mono" w:hAnsi="Aptos Mono" w:eastAsia="Aptos Mono"/>
          <w:color w:val="232D34"/>
          <w:sz w:val="18"/>
        </w:rPr>
        <w:t xml:space="preserve"> </w:t>
      </w:r>
    </w:p>
    <w:p>
      <w:pPr>
        <w:keepNext w:val="0"/>
        <w:spacing w:before="20" w:after="20" w:line="240" w:lineRule="auto"/>
        <w:ind w:left="403" w:right="216"/>
      </w:pPr>
      <w:r>
        <w:rPr>
          <w:rFonts w:ascii="Aptos Mono" w:hAnsi="Aptos Mono" w:eastAsia="Aptos Mono"/>
          <w:color w:val="232D34"/>
          <w:sz w:val="18"/>
        </w:rPr>
        <w:t>inputs:</w:t>
      </w:r>
    </w:p>
    <w:p>
      <w:pPr>
        <w:keepNext w:val="0"/>
        <w:spacing w:before="20" w:after="20" w:line="240" w:lineRule="auto"/>
        <w:ind w:left="403" w:right="216"/>
      </w:pPr>
      <w:r>
        <w:rPr>
          <w:rFonts w:ascii="Aptos Mono" w:hAnsi="Aptos Mono" w:eastAsia="Aptos Mono"/>
          <w:color w:val="232D34"/>
          <w:sz w:val="18"/>
        </w:rPr>
        <w:t xml:space="preserve">  make: string required</w:t>
      </w:r>
    </w:p>
    <w:p>
      <w:pPr>
        <w:keepNext w:val="0"/>
        <w:spacing w:before="20" w:after="20" w:line="240" w:lineRule="auto"/>
        <w:ind w:left="403" w:right="216"/>
      </w:pPr>
      <w:r>
        <w:rPr>
          <w:rFonts w:ascii="Aptos Mono" w:hAnsi="Aptos Mono" w:eastAsia="Aptos Mono"/>
          <w:color w:val="232D34"/>
          <w:sz w:val="18"/>
        </w:rPr>
        <w:t xml:space="preserve">  model: string optional</w:t>
      </w:r>
    </w:p>
    <w:p>
      <w:pPr>
        <w:keepNext w:val="0"/>
        <w:spacing w:before="20" w:after="20" w:line="240" w:lineRule="auto"/>
        <w:ind w:left="403" w:right="216"/>
      </w:pPr>
      <w:r>
        <w:rPr>
          <w:rFonts w:ascii="Aptos Mono" w:hAnsi="Aptos Mono" w:eastAsia="Aptos Mono"/>
          <w:color w:val="232D34"/>
          <w:sz w:val="18"/>
        </w:rPr>
        <w:t xml:space="preserve">  max_price: integer required minimum 1</w:t>
      </w:r>
    </w:p>
    <w:p>
      <w:pPr>
        <w:keepNext w:val="0"/>
        <w:spacing w:before="20" w:after="20" w:line="240" w:lineRule="auto"/>
        <w:ind w:left="403" w:right="216"/>
      </w:pPr>
      <w:r>
        <w:rPr>
          <w:rFonts w:ascii="Aptos Mono" w:hAnsi="Aptos Mono" w:eastAsia="Aptos Mono"/>
          <w:color w:val="232D34"/>
          <w:sz w:val="18"/>
        </w:rPr>
        <w:t xml:space="preserve">  location: string required</w:t>
      </w:r>
    </w:p>
    <w:p>
      <w:pPr>
        <w:keepNext w:val="0"/>
        <w:spacing w:before="20" w:after="20" w:line="240" w:lineRule="auto"/>
        <w:ind w:left="403" w:right="216"/>
      </w:pPr>
      <w:r>
        <w:rPr>
          <w:rFonts w:ascii="Aptos Mono" w:hAnsi="Aptos Mono" w:eastAsia="Aptos Mono"/>
          <w:color w:val="232D34"/>
          <w:sz w:val="18"/>
        </w:rPr>
        <w:t xml:space="preserve"> </w:t>
      </w:r>
    </w:p>
    <w:p>
      <w:pPr>
        <w:keepNext w:val="0"/>
        <w:spacing w:before="20" w:after="20" w:line="240" w:lineRule="auto"/>
        <w:ind w:left="403" w:right="216"/>
      </w:pPr>
      <w:r>
        <w:rPr>
          <w:rFonts w:ascii="Aptos Mono" w:hAnsi="Aptos Mono" w:eastAsia="Aptos Mono"/>
          <w:color w:val="232D34"/>
          <w:sz w:val="18"/>
        </w:rPr>
        <w:t>preconditions:</w:t>
      </w:r>
    </w:p>
    <w:p>
      <w:pPr>
        <w:keepNext w:val="0"/>
        <w:spacing w:before="20" w:after="20" w:line="240" w:lineRule="auto"/>
        <w:ind w:left="403" w:right="216"/>
      </w:pPr>
      <w:r>
        <w:rPr>
          <w:rFonts w:ascii="Aptos Mono" w:hAnsi="Aptos Mono" w:eastAsia="Aptos Mono"/>
          <w:color w:val="232D34"/>
          <w:sz w:val="18"/>
        </w:rPr>
        <w:t xml:space="preserve">  domain: autotrader.ca</w:t>
      </w:r>
    </w:p>
    <w:p>
      <w:pPr>
        <w:keepNext w:val="0"/>
        <w:spacing w:before="20" w:after="20" w:line="240" w:lineRule="auto"/>
        <w:ind w:left="403" w:right="216"/>
      </w:pPr>
      <w:r>
        <w:rPr>
          <w:rFonts w:ascii="Aptos Mono" w:hAnsi="Aptos Mono" w:eastAsia="Aptos Mono"/>
          <w:color w:val="232D34"/>
          <w:sz w:val="18"/>
        </w:rPr>
        <w:t xml:space="preserve">  authentication: not required</w:t>
      </w:r>
    </w:p>
    <w:p>
      <w:pPr>
        <w:keepNext w:val="0"/>
        <w:spacing w:before="20" w:after="20" w:line="240" w:lineRule="auto"/>
        <w:ind w:left="403" w:right="216"/>
      </w:pPr>
      <w:r>
        <w:rPr>
          <w:rFonts w:ascii="Aptos Mono" w:hAnsi="Aptos Mono" w:eastAsia="Aptos Mono"/>
          <w:color w:val="232D34"/>
          <w:sz w:val="18"/>
        </w:rPr>
        <w:t xml:space="preserve">  start_state: search form reachable</w:t>
      </w:r>
    </w:p>
    <w:p>
      <w:pPr>
        <w:keepNext w:val="0"/>
        <w:spacing w:before="20" w:after="20" w:line="240" w:lineRule="auto"/>
        <w:ind w:left="403" w:right="216"/>
      </w:pPr>
      <w:r>
        <w:rPr>
          <w:rFonts w:ascii="Aptos Mono" w:hAnsi="Aptos Mono" w:eastAsia="Aptos Mono"/>
          <w:color w:val="232D34"/>
          <w:sz w:val="18"/>
        </w:rPr>
        <w:t xml:space="preserve"> </w:t>
      </w:r>
    </w:p>
    <w:p>
      <w:pPr>
        <w:keepNext w:val="0"/>
        <w:spacing w:before="20" w:after="20" w:line="240" w:lineRule="auto"/>
        <w:ind w:left="403" w:right="216"/>
      </w:pPr>
      <w:r>
        <w:rPr>
          <w:rFonts w:ascii="Aptos Mono" w:hAnsi="Aptos Mono" w:eastAsia="Aptos Mono"/>
          <w:color w:val="232D34"/>
          <w:sz w:val="18"/>
        </w:rPr>
        <w:t>procedure:</w:t>
      </w:r>
    </w:p>
    <w:p>
      <w:pPr>
        <w:keepNext w:val="0"/>
        <w:spacing w:before="20" w:after="20" w:line="240" w:lineRule="auto"/>
        <w:ind w:left="403" w:right="216"/>
      </w:pPr>
      <w:r>
        <w:rPr>
          <w:rFonts w:ascii="Aptos Mono" w:hAnsi="Aptos Mono" w:eastAsia="Aptos Mono"/>
          <w:color w:val="232D34"/>
          <w:sz w:val="18"/>
        </w:rPr>
        <w:t xml:space="preserve">  - locate semantic role make selector and set make</w:t>
      </w:r>
    </w:p>
    <w:p>
      <w:pPr>
        <w:keepNext w:val="0"/>
        <w:spacing w:before="20" w:after="20" w:line="240" w:lineRule="auto"/>
        <w:ind w:left="403" w:right="216"/>
      </w:pPr>
      <w:r>
        <w:rPr>
          <w:rFonts w:ascii="Aptos Mono" w:hAnsi="Aptos Mono" w:eastAsia="Aptos Mono"/>
          <w:color w:val="232D34"/>
          <w:sz w:val="18"/>
        </w:rPr>
        <w:t xml:space="preserve">  - locate model selector and set model when provided</w:t>
      </w:r>
    </w:p>
    <w:p>
      <w:pPr>
        <w:keepNext w:val="0"/>
        <w:spacing w:before="20" w:after="20" w:line="240" w:lineRule="auto"/>
        <w:ind w:left="403" w:right="216"/>
      </w:pPr>
      <w:r>
        <w:rPr>
          <w:rFonts w:ascii="Aptos Mono" w:hAnsi="Aptos Mono" w:eastAsia="Aptos Mono"/>
          <w:color w:val="232D34"/>
          <w:sz w:val="18"/>
        </w:rPr>
        <w:t xml:space="preserve">  - set location and radius</w:t>
      </w:r>
    </w:p>
    <w:p>
      <w:pPr>
        <w:keepNext w:val="0"/>
        <w:spacing w:before="20" w:after="20" w:line="240" w:lineRule="auto"/>
        <w:ind w:left="403" w:right="216"/>
      </w:pPr>
      <w:r>
        <w:rPr>
          <w:rFonts w:ascii="Aptos Mono" w:hAnsi="Aptos Mono" w:eastAsia="Aptos Mono"/>
          <w:color w:val="232D34"/>
          <w:sz w:val="18"/>
        </w:rPr>
        <w:t xml:space="preserve">  - set maximum price</w:t>
      </w:r>
    </w:p>
    <w:p>
      <w:pPr>
        <w:keepNext w:val="0"/>
        <w:spacing w:before="20" w:after="20" w:line="240" w:lineRule="auto"/>
        <w:ind w:left="403" w:right="216"/>
      </w:pPr>
      <w:r>
        <w:rPr>
          <w:rFonts w:ascii="Aptos Mono" w:hAnsi="Aptos Mono" w:eastAsia="Aptos Mono"/>
          <w:color w:val="232D34"/>
          <w:sz w:val="18"/>
        </w:rPr>
        <w:t xml:space="preserve">  - submit search and wait for results state</w:t>
      </w:r>
    </w:p>
    <w:p>
      <w:pPr>
        <w:keepNext w:val="0"/>
        <w:spacing w:before="20" w:after="20" w:line="240" w:lineRule="auto"/>
        <w:ind w:left="403" w:right="216"/>
      </w:pPr>
      <w:r>
        <w:rPr>
          <w:rFonts w:ascii="Aptos Mono" w:hAnsi="Aptos Mono" w:eastAsia="Aptos Mono"/>
          <w:color w:val="232D34"/>
          <w:sz w:val="18"/>
        </w:rPr>
        <w:t xml:space="preserve"> </w:t>
      </w:r>
    </w:p>
    <w:p>
      <w:pPr>
        <w:keepNext w:val="0"/>
        <w:spacing w:before="20" w:after="20" w:line="240" w:lineRule="auto"/>
        <w:ind w:left="403" w:right="216"/>
      </w:pPr>
      <w:r>
        <w:rPr>
          <w:rFonts w:ascii="Aptos Mono" w:hAnsi="Aptos Mono" w:eastAsia="Aptos Mono"/>
          <w:color w:val="232D34"/>
          <w:sz w:val="18"/>
        </w:rPr>
        <w:t>expected_state:</w:t>
      </w:r>
    </w:p>
    <w:p>
      <w:pPr>
        <w:keepNext w:val="0"/>
        <w:spacing w:before="20" w:after="20" w:line="240" w:lineRule="auto"/>
        <w:ind w:left="403" w:right="216"/>
      </w:pPr>
      <w:r>
        <w:rPr>
          <w:rFonts w:ascii="Aptos Mono" w:hAnsi="Aptos Mono" w:eastAsia="Aptos Mono"/>
          <w:color w:val="232D34"/>
          <w:sz w:val="18"/>
        </w:rPr>
        <w:t xml:space="preserve">  page_role: listing results</w:t>
      </w:r>
    </w:p>
    <w:p>
      <w:pPr>
        <w:keepNext w:val="0"/>
        <w:spacing w:before="20" w:after="20" w:line="240" w:lineRule="auto"/>
        <w:ind w:left="403" w:right="216"/>
      </w:pPr>
      <w:r>
        <w:rPr>
          <w:rFonts w:ascii="Aptos Mono" w:hAnsi="Aptos Mono" w:eastAsia="Aptos Mono"/>
          <w:color w:val="232D34"/>
          <w:sz w:val="18"/>
        </w:rPr>
        <w:t xml:space="preserve">  required_landmarks: result count and listing cards</w:t>
      </w:r>
    </w:p>
    <w:p>
      <w:pPr>
        <w:keepNext w:val="0"/>
        <w:spacing w:before="20" w:after="20" w:line="240" w:lineRule="auto"/>
        <w:ind w:left="403" w:right="216"/>
      </w:pPr>
      <w:r>
        <w:rPr>
          <w:rFonts w:ascii="Aptos Mono" w:hAnsi="Aptos Mono" w:eastAsia="Aptos Mono"/>
          <w:color w:val="232D34"/>
          <w:sz w:val="18"/>
        </w:rPr>
        <w:t xml:space="preserve"> </w:t>
      </w:r>
    </w:p>
    <w:p>
      <w:pPr>
        <w:keepNext w:val="0"/>
        <w:spacing w:before="20" w:after="20" w:line="240" w:lineRule="auto"/>
        <w:ind w:left="403" w:right="216"/>
      </w:pPr>
      <w:r>
        <w:rPr>
          <w:rFonts w:ascii="Aptos Mono" w:hAnsi="Aptos Mono" w:eastAsia="Aptos Mono"/>
          <w:color w:val="232D34"/>
          <w:sz w:val="18"/>
        </w:rPr>
        <w:t>output:</w:t>
      </w:r>
    </w:p>
    <w:p>
      <w:pPr>
        <w:keepNext w:val="0"/>
        <w:spacing w:before="20" w:after="20" w:line="240" w:lineRule="auto"/>
        <w:ind w:left="403" w:right="216"/>
      </w:pPr>
      <w:r>
        <w:rPr>
          <w:rFonts w:ascii="Aptos Mono" w:hAnsi="Aptos Mono" w:eastAsia="Aptos Mono"/>
          <w:color w:val="232D34"/>
          <w:sz w:val="18"/>
        </w:rPr>
        <w:t xml:space="preserve">  listings:</w:t>
      </w:r>
    </w:p>
    <w:p>
      <w:pPr>
        <w:keepNext w:val="0"/>
        <w:spacing w:before="20" w:after="20" w:line="240" w:lineRule="auto"/>
        <w:ind w:left="403" w:right="216"/>
      </w:pPr>
      <w:r>
        <w:rPr>
          <w:rFonts w:ascii="Aptos Mono" w:hAnsi="Aptos Mono" w:eastAsia="Aptos Mono"/>
          <w:color w:val="232D34"/>
          <w:sz w:val="18"/>
        </w:rPr>
        <w:t xml:space="preserve">    - title</w:t>
      </w:r>
    </w:p>
    <w:p>
      <w:pPr>
        <w:keepNext w:val="0"/>
        <w:spacing w:before="20" w:after="20" w:line="240" w:lineRule="auto"/>
        <w:ind w:left="403" w:right="216"/>
      </w:pPr>
      <w:r>
        <w:rPr>
          <w:rFonts w:ascii="Aptos Mono" w:hAnsi="Aptos Mono" w:eastAsia="Aptos Mono"/>
          <w:color w:val="232D34"/>
          <w:sz w:val="18"/>
        </w:rPr>
        <w:t xml:space="preserve">    - year</w:t>
      </w:r>
    </w:p>
    <w:p>
      <w:pPr>
        <w:keepNext w:val="0"/>
        <w:spacing w:before="20" w:after="20" w:line="240" w:lineRule="auto"/>
        <w:ind w:left="403" w:right="216"/>
      </w:pPr>
      <w:r>
        <w:rPr>
          <w:rFonts w:ascii="Aptos Mono" w:hAnsi="Aptos Mono" w:eastAsia="Aptos Mono"/>
          <w:color w:val="232D34"/>
          <w:sz w:val="18"/>
        </w:rPr>
        <w:t xml:space="preserve">    - price</w:t>
      </w:r>
    </w:p>
    <w:p>
      <w:pPr>
        <w:keepNext w:val="0"/>
        <w:spacing w:before="20" w:after="20" w:line="240" w:lineRule="auto"/>
        <w:ind w:left="403" w:right="216"/>
      </w:pPr>
      <w:r>
        <w:rPr>
          <w:rFonts w:ascii="Aptos Mono" w:hAnsi="Aptos Mono" w:eastAsia="Aptos Mono"/>
          <w:color w:val="232D34"/>
          <w:sz w:val="18"/>
        </w:rPr>
        <w:t xml:space="preserve">    - mileage</w:t>
      </w:r>
    </w:p>
    <w:p>
      <w:pPr>
        <w:keepNext w:val="0"/>
        <w:spacing w:before="20" w:after="20" w:line="240" w:lineRule="auto"/>
        <w:ind w:left="403" w:right="216"/>
      </w:pPr>
      <w:r>
        <w:rPr>
          <w:rFonts w:ascii="Aptos Mono" w:hAnsi="Aptos Mono" w:eastAsia="Aptos Mono"/>
          <w:color w:val="232D34"/>
          <w:sz w:val="18"/>
        </w:rPr>
        <w:t xml:space="preserve">    - location</w:t>
      </w:r>
    </w:p>
    <w:p>
      <w:pPr>
        <w:keepNext w:val="0"/>
        <w:spacing w:before="20" w:after="20" w:line="240" w:lineRule="auto"/>
        <w:ind w:left="403" w:right="216"/>
      </w:pPr>
      <w:r>
        <w:rPr>
          <w:rFonts w:ascii="Aptos Mono" w:hAnsi="Aptos Mono" w:eastAsia="Aptos Mono"/>
          <w:color w:val="232D34"/>
          <w:sz w:val="18"/>
        </w:rPr>
        <w:t xml:space="preserve">    - url</w:t>
      </w:r>
    </w:p>
    <w:p>
      <w:pPr>
        <w:keepNext w:val="0"/>
        <w:spacing w:before="20" w:after="20" w:line="240" w:lineRule="auto"/>
        <w:ind w:left="403" w:right="216"/>
      </w:pPr>
      <w:r>
        <w:rPr>
          <w:rFonts w:ascii="Aptos Mono" w:hAnsi="Aptos Mono" w:eastAsia="Aptos Mono"/>
          <w:color w:val="232D34"/>
          <w:sz w:val="18"/>
        </w:rPr>
        <w:t xml:space="preserve"> </w:t>
      </w:r>
    </w:p>
    <w:p>
      <w:pPr>
        <w:keepNext w:val="0"/>
        <w:spacing w:before="20" w:after="20" w:line="240" w:lineRule="auto"/>
        <w:ind w:left="403" w:right="216"/>
      </w:pPr>
      <w:r>
        <w:rPr>
          <w:rFonts w:ascii="Aptos Mono" w:hAnsi="Aptos Mono" w:eastAsia="Aptos Mono"/>
          <w:color w:val="232D34"/>
          <w:sz w:val="18"/>
        </w:rPr>
        <w:t>validation:</w:t>
      </w:r>
    </w:p>
    <w:p>
      <w:pPr>
        <w:keepNext w:val="0"/>
        <w:spacing w:before="20" w:after="20" w:line="240" w:lineRule="auto"/>
        <w:ind w:left="403" w:right="216"/>
      </w:pPr>
      <w:r>
        <w:rPr>
          <w:rFonts w:ascii="Aptos Mono" w:hAnsi="Aptos Mono" w:eastAsia="Aptos Mono"/>
          <w:color w:val="232D34"/>
          <w:sz w:val="18"/>
        </w:rPr>
        <w:t xml:space="preserve">  - required fields are present</w:t>
      </w:r>
    </w:p>
    <w:p>
      <w:pPr>
        <w:keepNext w:val="0"/>
        <w:spacing w:before="20" w:after="20" w:line="240" w:lineRule="auto"/>
        <w:ind w:left="403" w:right="216"/>
      </w:pPr>
      <w:r>
        <w:rPr>
          <w:rFonts w:ascii="Aptos Mono" w:hAnsi="Aptos Mono" w:eastAsia="Aptos Mono"/>
          <w:color w:val="232D34"/>
          <w:sz w:val="18"/>
        </w:rPr>
        <w:t xml:space="preserve">  - every parsed price is less than or equal to max_price</w:t>
      </w:r>
    </w:p>
    <w:p>
      <w:pPr>
        <w:keepNext w:val="0"/>
        <w:spacing w:before="20" w:after="20" w:line="240" w:lineRule="auto"/>
        <w:ind w:left="403" w:right="216"/>
      </w:pPr>
      <w:r>
        <w:rPr>
          <w:rFonts w:ascii="Aptos Mono" w:hAnsi="Aptos Mono" w:eastAsia="Aptos Mono"/>
          <w:color w:val="232D34"/>
          <w:sz w:val="18"/>
        </w:rPr>
        <w:t xml:space="preserve">  - each result URL belongs to an allowed domain</w:t>
      </w:r>
    </w:p>
    <w:p>
      <w:pPr>
        <w:keepNext w:val="0"/>
        <w:spacing w:before="20" w:after="20" w:line="240" w:lineRule="auto"/>
        <w:ind w:left="403" w:right="216"/>
      </w:pPr>
      <w:r>
        <w:rPr>
          <w:rFonts w:ascii="Aptos Mono" w:hAnsi="Aptos Mono" w:eastAsia="Aptos Mono"/>
          <w:color w:val="232D34"/>
          <w:sz w:val="18"/>
        </w:rPr>
        <w:t xml:space="preserve"> </w:t>
      </w:r>
    </w:p>
    <w:p>
      <w:pPr>
        <w:keepNext w:val="0"/>
        <w:spacing w:before="20" w:after="20" w:line="240" w:lineRule="auto"/>
        <w:ind w:left="403" w:right="216"/>
      </w:pPr>
      <w:r>
        <w:rPr>
          <w:rFonts w:ascii="Aptos Mono" w:hAnsi="Aptos Mono" w:eastAsia="Aptos Mono"/>
          <w:color w:val="232D34"/>
          <w:sz w:val="18"/>
        </w:rPr>
        <w:t>recovery:</w:t>
      </w:r>
    </w:p>
    <w:p>
      <w:pPr>
        <w:keepNext w:val="0"/>
        <w:spacing w:before="20" w:after="20" w:line="240" w:lineRule="auto"/>
        <w:ind w:left="403" w:right="216"/>
      </w:pPr>
      <w:r>
        <w:rPr>
          <w:rFonts w:ascii="Aptos Mono" w:hAnsi="Aptos Mono" w:eastAsia="Aptos Mono"/>
          <w:color w:val="232D34"/>
          <w:sz w:val="18"/>
        </w:rPr>
        <w:t xml:space="preserve">  popup: dismiss and retry current step</w:t>
      </w:r>
    </w:p>
    <w:p>
      <w:pPr>
        <w:keepNext w:val="0"/>
        <w:spacing w:before="20" w:after="20" w:line="240" w:lineRule="auto"/>
        <w:ind w:left="403" w:right="216"/>
      </w:pPr>
      <w:r>
        <w:rPr>
          <w:rFonts w:ascii="Aptos Mono" w:hAnsi="Aptos Mono" w:eastAsia="Aptos Mono"/>
          <w:color w:val="232D34"/>
          <w:sz w:val="18"/>
        </w:rPr>
        <w:t xml:space="preserve">  target_missing: semantic relocalization once</w:t>
      </w:r>
    </w:p>
    <w:p>
      <w:pPr>
        <w:keepNext w:val="0"/>
        <w:spacing w:before="20" w:after="20" w:line="240" w:lineRule="auto"/>
        <w:ind w:left="403" w:right="216"/>
      </w:pPr>
      <w:r>
        <w:rPr>
          <w:rFonts w:ascii="Aptos Mono" w:hAnsi="Aptos Mono" w:eastAsia="Aptos Mono"/>
          <w:color w:val="232D34"/>
          <w:sz w:val="18"/>
        </w:rPr>
        <w:t xml:space="preserve">  state_mismatch: exploratory repair</w:t>
      </w:r>
    </w:p>
    <w:p>
      <w:pPr>
        <w:keepNext w:val="0"/>
        <w:spacing w:before="20" w:after="140" w:line="240" w:lineRule="auto"/>
        <w:ind w:left="403" w:right="216"/>
      </w:pPr>
      <w:r>
        <w:rPr>
          <w:rFonts w:ascii="Aptos Mono" w:hAnsi="Aptos Mono" w:eastAsia="Aptos Mono"/>
          <w:color w:val="232D34"/>
          <w:sz w:val="18"/>
        </w:rPr>
        <w:t xml:space="preserve">  repeated_failure: return failure with trace</w:t>
      </w:r>
    </w:p>
    <w:p>
      <w:pPr>
        <w:pStyle w:val="Heading2"/>
        <w:keepNext/>
      </w:pPr>
      <w:r>
        <w:t>Skill states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800"/>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State</w:t>
            </w:r>
          </w:p>
        </w:tc>
        <w:tc>
          <w:tcPr>
            <w:tcW w:type="dxa" w:w="4968"/>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Meaning</w:t>
            </w:r>
          </w:p>
        </w:tc>
        <w:tc>
          <w:tcPr>
            <w:tcW w:type="dxa" w:w="2880"/>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Permitted use</w:t>
            </w:r>
          </w:p>
        </w:tc>
      </w:tr>
      <w:tr>
        <w:trPr>
          <w:cantSplit/>
        </w:trPr>
        <w:tc>
          <w:tcPr>
            <w:tcW w:type="dxa" w:w="1800"/>
            <w:tcMar>
              <w:top w:w="105" w:type="dxa"/>
              <w:start w:w="120" w:type="dxa"/>
              <w:bottom w:w="105" w:type="dxa"/>
              <w:end w:w="120" w:type="dxa"/>
            </w:tcMar>
            <w:vAlign w:val="center"/>
          </w:tcPr>
          <w:p>
            <w:pPr>
              <w:spacing w:after="0" w:line="252" w:lineRule="auto"/>
              <w:jc w:val="left"/>
            </w:pPr>
            <w:r>
              <w:rPr>
                <w:rFonts w:ascii="Aptos" w:hAnsi="Aptos" w:eastAsia="Aptos"/>
                <w:sz w:val="18"/>
              </w:rPr>
              <w:t>Candidate</w:t>
            </w:r>
          </w:p>
        </w:tc>
        <w:tc>
          <w:tcPr>
            <w:tcW w:type="dxa" w:w="4968"/>
            <w:tcMar>
              <w:top w:w="105" w:type="dxa"/>
              <w:start w:w="120" w:type="dxa"/>
              <w:bottom w:w="105" w:type="dxa"/>
              <w:end w:w="120" w:type="dxa"/>
            </w:tcMar>
            <w:vAlign w:val="center"/>
          </w:tcPr>
          <w:p>
            <w:pPr>
              <w:spacing w:after="0" w:line="252" w:lineRule="auto"/>
              <w:jc w:val="left"/>
            </w:pPr>
            <w:r>
              <w:rPr>
                <w:rFonts w:ascii="Aptos" w:hAnsi="Aptos" w:eastAsia="Aptos"/>
                <w:sz w:val="18"/>
              </w:rPr>
              <w:t>Induced from a successful trajectory but not tested beyond it</w:t>
            </w:r>
          </w:p>
        </w:tc>
        <w:tc>
          <w:tcPr>
            <w:tcW w:type="dxa" w:w="2880"/>
            <w:tcMar>
              <w:top w:w="105" w:type="dxa"/>
              <w:start w:w="120" w:type="dxa"/>
              <w:bottom w:w="105" w:type="dxa"/>
              <w:end w:w="120" w:type="dxa"/>
            </w:tcMar>
            <w:vAlign w:val="center"/>
          </w:tcPr>
          <w:p>
            <w:pPr>
              <w:spacing w:after="0" w:line="252" w:lineRule="auto"/>
              <w:jc w:val="left"/>
            </w:pPr>
            <w:r>
              <w:rPr>
                <w:rFonts w:ascii="Aptos" w:hAnsi="Aptos" w:eastAsia="Aptos"/>
                <w:sz w:val="18"/>
              </w:rPr>
              <w:t>Testing only</w:t>
            </w:r>
          </w:p>
        </w:tc>
      </w:tr>
      <w:tr>
        <w:trPr>
          <w:cantSplit/>
        </w:trPr>
        <w:tc>
          <w:tcPr>
            <w:tcW w:type="dxa" w:w="180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Qualified</w:t>
            </w:r>
          </w:p>
        </w:tc>
        <w:tc>
          <w:tcPr>
            <w:tcW w:type="dxa" w:w="496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Passed the minimum parameter and regression cases</w:t>
            </w:r>
          </w:p>
        </w:tc>
        <w:tc>
          <w:tcPr>
            <w:tcW w:type="dxa" w:w="288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Normal execution within declared scope</w:t>
            </w:r>
          </w:p>
        </w:tc>
      </w:tr>
      <w:tr>
        <w:trPr>
          <w:cantSplit/>
        </w:trPr>
        <w:tc>
          <w:tcPr>
            <w:tcW w:type="dxa" w:w="1800"/>
            <w:tcMar>
              <w:top w:w="105" w:type="dxa"/>
              <w:start w:w="120" w:type="dxa"/>
              <w:bottom w:w="105" w:type="dxa"/>
              <w:end w:w="120" w:type="dxa"/>
            </w:tcMar>
            <w:vAlign w:val="center"/>
          </w:tcPr>
          <w:p>
            <w:pPr>
              <w:spacing w:after="0" w:line="252" w:lineRule="auto"/>
              <w:jc w:val="left"/>
            </w:pPr>
            <w:r>
              <w:rPr>
                <w:rFonts w:ascii="Aptos" w:hAnsi="Aptos" w:eastAsia="Aptos"/>
                <w:sz w:val="18"/>
              </w:rPr>
              <w:t>Degraded</w:t>
            </w:r>
          </w:p>
        </w:tc>
        <w:tc>
          <w:tcPr>
            <w:tcW w:type="dxa" w:w="4968"/>
            <w:tcMar>
              <w:top w:w="105" w:type="dxa"/>
              <w:start w:w="120" w:type="dxa"/>
              <w:bottom w:w="105" w:type="dxa"/>
              <w:end w:w="120" w:type="dxa"/>
            </w:tcMar>
            <w:vAlign w:val="center"/>
          </w:tcPr>
          <w:p>
            <w:pPr>
              <w:spacing w:after="0" w:line="252" w:lineRule="auto"/>
              <w:jc w:val="left"/>
            </w:pPr>
            <w:r>
              <w:rPr>
                <w:rFonts w:ascii="Aptos" w:hAnsi="Aptos" w:eastAsia="Aptos"/>
                <w:sz w:val="18"/>
              </w:rPr>
              <w:t>Recent failures suggest drift or an environmental mismatch</w:t>
            </w:r>
          </w:p>
        </w:tc>
        <w:tc>
          <w:tcPr>
            <w:tcW w:type="dxa" w:w="2880"/>
            <w:tcMar>
              <w:top w:w="105" w:type="dxa"/>
              <w:start w:w="120" w:type="dxa"/>
              <w:bottom w:w="105" w:type="dxa"/>
              <w:end w:w="120" w:type="dxa"/>
            </w:tcMar>
            <w:vAlign w:val="center"/>
          </w:tcPr>
          <w:p>
            <w:pPr>
              <w:spacing w:after="0" w:line="252" w:lineRule="auto"/>
              <w:jc w:val="left"/>
            </w:pPr>
            <w:r>
              <w:rPr>
                <w:rFonts w:ascii="Aptos" w:hAnsi="Aptos" w:eastAsia="Aptos"/>
                <w:sz w:val="18"/>
              </w:rPr>
              <w:t>Limited use with exploration fallback</w:t>
            </w:r>
          </w:p>
        </w:tc>
      </w:tr>
      <w:tr>
        <w:trPr>
          <w:cantSplit/>
        </w:trPr>
        <w:tc>
          <w:tcPr>
            <w:tcW w:type="dxa" w:w="180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Quarantined</w:t>
            </w:r>
          </w:p>
        </w:tc>
        <w:tc>
          <w:tcPr>
            <w:tcW w:type="dxa" w:w="496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Validation or policy failures make reuse unsafe</w:t>
            </w:r>
          </w:p>
        </w:tc>
        <w:tc>
          <w:tcPr>
            <w:tcW w:type="dxa" w:w="288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No automatic execution</w:t>
            </w:r>
          </w:p>
        </w:tc>
      </w:tr>
      <w:tr>
        <w:trPr>
          <w:cantSplit/>
        </w:trPr>
        <w:tc>
          <w:tcPr>
            <w:tcW w:type="dxa" w:w="1800"/>
            <w:tcMar>
              <w:top w:w="105" w:type="dxa"/>
              <w:start w:w="120" w:type="dxa"/>
              <w:bottom w:w="105" w:type="dxa"/>
              <w:end w:w="120" w:type="dxa"/>
            </w:tcMar>
            <w:vAlign w:val="center"/>
          </w:tcPr>
          <w:p>
            <w:pPr>
              <w:spacing w:after="0" w:line="252" w:lineRule="auto"/>
              <w:jc w:val="left"/>
            </w:pPr>
            <w:r>
              <w:rPr>
                <w:rFonts w:ascii="Aptos" w:hAnsi="Aptos" w:eastAsia="Aptos"/>
                <w:sz w:val="18"/>
              </w:rPr>
              <w:t>Retired</w:t>
            </w:r>
          </w:p>
        </w:tc>
        <w:tc>
          <w:tcPr>
            <w:tcW w:type="dxa" w:w="4968"/>
            <w:tcMar>
              <w:top w:w="105" w:type="dxa"/>
              <w:start w:w="120" w:type="dxa"/>
              <w:bottom w:w="105" w:type="dxa"/>
              <w:end w:w="120" w:type="dxa"/>
            </w:tcMar>
            <w:vAlign w:val="center"/>
          </w:tcPr>
          <w:p>
            <w:pPr>
              <w:spacing w:after="0" w:line="252" w:lineRule="auto"/>
              <w:jc w:val="left"/>
            </w:pPr>
            <w:r>
              <w:rPr>
                <w:rFonts w:ascii="Aptos" w:hAnsi="Aptos" w:eastAsia="Aptos"/>
                <w:sz w:val="18"/>
              </w:rPr>
              <w:t>Superseded or intentionally removed</w:t>
            </w:r>
          </w:p>
        </w:tc>
        <w:tc>
          <w:tcPr>
            <w:tcW w:type="dxa" w:w="2880"/>
            <w:tcMar>
              <w:top w:w="105" w:type="dxa"/>
              <w:start w:w="120" w:type="dxa"/>
              <w:bottom w:w="105" w:type="dxa"/>
              <w:end w:w="120" w:type="dxa"/>
            </w:tcMar>
            <w:vAlign w:val="center"/>
          </w:tcPr>
          <w:p>
            <w:pPr>
              <w:spacing w:after="0" w:line="252" w:lineRule="auto"/>
              <w:jc w:val="left"/>
            </w:pPr>
            <w:r>
              <w:rPr>
                <w:rFonts w:ascii="Aptos" w:hAnsi="Aptos" w:eastAsia="Aptos"/>
                <w:sz w:val="18"/>
              </w:rPr>
              <w:t>Historical audit only</w:t>
            </w:r>
          </w:p>
        </w:tc>
      </w:tr>
    </w:tbl>
    <w:p>
      <w:pPr>
        <w:spacing w:after="40"/>
      </w:pPr>
    </w:p>
    <w:p>
      <w:pPr>
        <w:pStyle w:val="Heading1"/>
        <w:keepNext/>
      </w:pPr>
      <w:r>
        <w:t>11 Execution validation and repair lifecycle</w:t>
      </w:r>
    </w:p>
    <w:p>
      <w:pPr>
        <w:keepLines/>
        <w:spacing w:after="60"/>
        <w:ind w:left="432" w:hanging="432"/>
      </w:pPr>
      <w:r>
        <w:rPr>
          <w:rFonts w:ascii="Aptos" w:hAnsi="Aptos" w:eastAsia="Aptos"/>
        </w:rPr>
        <w:t>1.  Resolve capability. ARGUS asks Ghost API for a capability with typed inputs and evidence requirements.</w:t>
      </w:r>
    </w:p>
    <w:p>
      <w:pPr>
        <w:keepLines/>
        <w:spacing w:after="60"/>
        <w:ind w:left="432" w:hanging="432"/>
      </w:pPr>
      <w:r>
        <w:rPr>
          <w:rFonts w:ascii="Aptos" w:hAnsi="Aptos" w:eastAsia="Aptos"/>
        </w:rPr>
        <w:t>2.  Match skill. Ghost searches for a compatible qualified version and checks domain, context, freshness, and policy.</w:t>
      </w:r>
    </w:p>
    <w:p>
      <w:pPr>
        <w:keepLines/>
        <w:spacing w:after="60"/>
        <w:ind w:left="432" w:hanging="432"/>
      </w:pPr>
      <w:r>
        <w:rPr>
          <w:rFonts w:ascii="Aptos" w:hAnsi="Aptos" w:eastAsia="Aptos"/>
        </w:rPr>
        <w:t>3.  Bind inputs. The binder validates types and constraints before browser execution begins.</w:t>
      </w:r>
    </w:p>
    <w:p>
      <w:pPr>
        <w:keepLines/>
        <w:spacing w:after="60"/>
        <w:ind w:left="432" w:hanging="432"/>
      </w:pPr>
      <w:r>
        <w:rPr>
          <w:rFonts w:ascii="Aptos" w:hAnsi="Aptos" w:eastAsia="Aptos"/>
        </w:rPr>
        <w:t>4.  Execute procedure. The workflow executor performs semantic actions while checking intermediate states.</w:t>
      </w:r>
    </w:p>
    <w:p>
      <w:pPr>
        <w:keepLines/>
        <w:spacing w:after="60"/>
        <w:ind w:left="432" w:hanging="432"/>
      </w:pPr>
      <w:r>
        <w:rPr>
          <w:rFonts w:ascii="Aptos" w:hAnsi="Aptos" w:eastAsia="Aptos"/>
        </w:rPr>
        <w:t>5.  Extract result. The skill converts page content into its declared output schema and retains source anchors.</w:t>
      </w:r>
    </w:p>
    <w:p>
      <w:pPr>
        <w:keepLines/>
        <w:spacing w:after="60"/>
        <w:ind w:left="432" w:hanging="432"/>
      </w:pPr>
      <w:r>
        <w:rPr>
          <w:rFonts w:ascii="Aptos" w:hAnsi="Aptos" w:eastAsia="Aptos"/>
        </w:rPr>
        <w:t>6.  Validate. State, schema, value, provenance, and policy checks determine whether the result is acceptable.</w:t>
      </w:r>
    </w:p>
    <w:p>
      <w:pPr>
        <w:keepLines/>
        <w:spacing w:after="60"/>
        <w:ind w:left="432" w:hanging="432"/>
      </w:pPr>
      <w:r>
        <w:rPr>
          <w:rFonts w:ascii="Aptos" w:hAnsi="Aptos" w:eastAsia="Aptos"/>
        </w:rPr>
        <w:t>7.  Return or repair. A valid result goes to ARGUS. A classified failure enters bounded recovery or exploratory repair.</w:t>
      </w:r>
    </w:p>
    <w:p>
      <w:pPr>
        <w:keepLines/>
        <w:spacing w:after="60"/>
        <w:ind w:left="432" w:hanging="432"/>
      </w:pPr>
      <w:r>
        <w:rPr>
          <w:rFonts w:ascii="Aptos" w:hAnsi="Aptos" w:eastAsia="Aptos"/>
        </w:rPr>
        <w:t>8.  Update skill health. The registry records success, failure type, environment, latency, and any new version.</w:t>
      </w:r>
    </w:p>
    <w:p>
      <w:pPr>
        <w:pStyle w:val="Heading2"/>
        <w:keepNext/>
      </w:pPr>
      <w:r>
        <w:t>First use learning path</w:t>
      </w:r>
    </w:p>
    <w:p>
      <w:pPr>
        <w:keepNext/>
        <w:spacing w:before="120" w:after="20" w:line="240" w:lineRule="auto"/>
        <w:ind w:left="403" w:right="216"/>
      </w:pPr>
      <w:r>
        <w:rPr>
          <w:rFonts w:ascii="Aptos Mono" w:hAnsi="Aptos Mono" w:eastAsia="Aptos Mono"/>
          <w:color w:val="232D34"/>
          <w:sz w:val="18"/>
        </w:rPr>
        <w:t>No suitable skill</w:t>
      </w:r>
    </w:p>
    <w:p>
      <w:pPr>
        <w:keepNext/>
        <w:spacing w:before="20" w:after="20" w:line="240" w:lineRule="auto"/>
        <w:ind w:left="403" w:right="216"/>
      </w:pPr>
      <w:r>
        <w:rPr>
          <w:rFonts w:ascii="Aptos Mono" w:hAnsi="Aptos Mono" w:eastAsia="Aptos Mono"/>
          <w:color w:val="232D34"/>
          <w:sz w:val="18"/>
        </w:rPr>
        <w:t xml:space="preserve">  -&gt; Exploratory browser agent</w:t>
      </w:r>
    </w:p>
    <w:p>
      <w:pPr>
        <w:keepNext/>
        <w:spacing w:before="20" w:after="20" w:line="240" w:lineRule="auto"/>
        <w:ind w:left="403" w:right="216"/>
      </w:pPr>
      <w:r>
        <w:rPr>
          <w:rFonts w:ascii="Aptos Mono" w:hAnsi="Aptos Mono" w:eastAsia="Aptos Mono"/>
          <w:color w:val="232D34"/>
          <w:sz w:val="18"/>
        </w:rPr>
        <w:t xml:space="preserve">  -&gt; Successful trajectory and semantic segmentation</w:t>
      </w:r>
    </w:p>
    <w:p>
      <w:pPr>
        <w:keepNext/>
        <w:spacing w:before="20" w:after="20" w:line="240" w:lineRule="auto"/>
        <w:ind w:left="403" w:right="216"/>
      </w:pPr>
      <w:r>
        <w:rPr>
          <w:rFonts w:ascii="Aptos Mono" w:hAnsi="Aptos Mono" w:eastAsia="Aptos Mono"/>
          <w:color w:val="232D34"/>
          <w:sz w:val="18"/>
        </w:rPr>
        <w:t xml:space="preserve">  -&gt; Parameter and invariant induction</w:t>
      </w:r>
    </w:p>
    <w:p>
      <w:pPr>
        <w:keepNext/>
        <w:spacing w:before="20" w:after="20" w:line="240" w:lineRule="auto"/>
        <w:ind w:left="403" w:right="216"/>
      </w:pPr>
      <w:r>
        <w:rPr>
          <w:rFonts w:ascii="Aptos Mono" w:hAnsi="Aptos Mono" w:eastAsia="Aptos Mono"/>
          <w:color w:val="232D34"/>
          <w:sz w:val="18"/>
        </w:rPr>
        <w:t xml:space="preserve">  -&gt; Candidate skill</w:t>
      </w:r>
    </w:p>
    <w:p>
      <w:pPr>
        <w:keepNext/>
        <w:spacing w:before="20" w:after="20" w:line="240" w:lineRule="auto"/>
        <w:ind w:left="403" w:right="216"/>
      </w:pPr>
      <w:r>
        <w:rPr>
          <w:rFonts w:ascii="Aptos Mono" w:hAnsi="Aptos Mono" w:eastAsia="Aptos Mono"/>
          <w:color w:val="232D34"/>
          <w:sz w:val="18"/>
        </w:rPr>
        <w:t xml:space="preserve">  -&gt; Qualification cases</w:t>
      </w:r>
    </w:p>
    <w:p>
      <w:pPr>
        <w:keepNext/>
        <w:spacing w:before="20" w:after="20" w:line="240" w:lineRule="auto"/>
        <w:ind w:left="403" w:right="216"/>
      </w:pPr>
      <w:r>
        <w:rPr>
          <w:rFonts w:ascii="Aptos Mono" w:hAnsi="Aptos Mono" w:eastAsia="Aptos Mono"/>
          <w:color w:val="232D34"/>
          <w:sz w:val="18"/>
        </w:rPr>
        <w:t xml:space="preserve">       pass -&gt; qualified registry version</w:t>
      </w:r>
    </w:p>
    <w:p>
      <w:pPr>
        <w:keepNext w:val="0"/>
        <w:spacing w:before="20" w:after="140" w:line="240" w:lineRule="auto"/>
        <w:ind w:left="403" w:right="216"/>
      </w:pPr>
      <w:r>
        <w:rPr>
          <w:rFonts w:ascii="Aptos Mono" w:hAnsi="Aptos Mono" w:eastAsia="Aptos Mono"/>
          <w:color w:val="232D34"/>
          <w:sz w:val="18"/>
        </w:rPr>
        <w:t xml:space="preserve">       fail -&gt; revise or discard</w:t>
      </w:r>
    </w:p>
    <w:p>
      <w:pPr>
        <w:pStyle w:val="Heading2"/>
        <w:keepNext/>
      </w:pPr>
      <w:r>
        <w:t>Failure classification and response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800"/>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Failure class</w:t>
            </w:r>
          </w:p>
        </w:tc>
        <w:tc>
          <w:tcPr>
            <w:tcW w:type="dxa" w:w="3528"/>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Example</w:t>
            </w:r>
          </w:p>
        </w:tc>
        <w:tc>
          <w:tcPr>
            <w:tcW w:type="dxa" w:w="4320"/>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Default response</w:t>
            </w:r>
          </w:p>
        </w:tc>
      </w:tr>
      <w:tr>
        <w:trPr>
          <w:cantSplit/>
        </w:trPr>
        <w:tc>
          <w:tcPr>
            <w:tcW w:type="dxa" w:w="1800"/>
            <w:tcMar>
              <w:top w:w="105" w:type="dxa"/>
              <w:start w:w="120" w:type="dxa"/>
              <w:bottom w:w="105" w:type="dxa"/>
              <w:end w:w="120" w:type="dxa"/>
            </w:tcMar>
            <w:vAlign w:val="center"/>
          </w:tcPr>
          <w:p>
            <w:pPr>
              <w:spacing w:after="0" w:line="252" w:lineRule="auto"/>
              <w:jc w:val="left"/>
            </w:pPr>
            <w:r>
              <w:rPr>
                <w:rFonts w:ascii="Aptos" w:hAnsi="Aptos" w:eastAsia="Aptos"/>
                <w:sz w:val="18"/>
              </w:rPr>
              <w:t>Transient</w:t>
            </w:r>
          </w:p>
        </w:tc>
        <w:tc>
          <w:tcPr>
            <w:tcW w:type="dxa" w:w="3528"/>
            <w:tcMar>
              <w:top w:w="105" w:type="dxa"/>
              <w:start w:w="120" w:type="dxa"/>
              <w:bottom w:w="105" w:type="dxa"/>
              <w:end w:w="120" w:type="dxa"/>
            </w:tcMar>
            <w:vAlign w:val="center"/>
          </w:tcPr>
          <w:p>
            <w:pPr>
              <w:spacing w:after="0" w:line="252" w:lineRule="auto"/>
              <w:jc w:val="left"/>
            </w:pPr>
            <w:r>
              <w:rPr>
                <w:rFonts w:ascii="Aptos" w:hAnsi="Aptos" w:eastAsia="Aptos"/>
                <w:sz w:val="18"/>
              </w:rPr>
              <w:t>Timeout or temporary network error</w:t>
            </w:r>
          </w:p>
        </w:tc>
        <w:tc>
          <w:tcPr>
            <w:tcW w:type="dxa" w:w="4320"/>
            <w:tcMar>
              <w:top w:w="105" w:type="dxa"/>
              <w:start w:w="120" w:type="dxa"/>
              <w:bottom w:w="105" w:type="dxa"/>
              <w:end w:w="120" w:type="dxa"/>
            </w:tcMar>
            <w:vAlign w:val="center"/>
          </w:tcPr>
          <w:p>
            <w:pPr>
              <w:spacing w:after="0" w:line="252" w:lineRule="auto"/>
              <w:jc w:val="left"/>
            </w:pPr>
            <w:r>
              <w:rPr>
                <w:rFonts w:ascii="Aptos" w:hAnsi="Aptos" w:eastAsia="Aptos"/>
                <w:sz w:val="18"/>
              </w:rPr>
              <w:t>Retry within a small fixed budget</w:t>
            </w:r>
          </w:p>
        </w:tc>
      </w:tr>
      <w:tr>
        <w:trPr>
          <w:cantSplit/>
        </w:trPr>
        <w:tc>
          <w:tcPr>
            <w:tcW w:type="dxa" w:w="180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Obstruction</w:t>
            </w:r>
          </w:p>
        </w:tc>
        <w:tc>
          <w:tcPr>
            <w:tcW w:type="dxa" w:w="352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Cookie banner modal or interstitial</w:t>
            </w:r>
          </w:p>
        </w:tc>
        <w:tc>
          <w:tcPr>
            <w:tcW w:type="dxa" w:w="432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Apply a known dismissal policy and resume</w:t>
            </w:r>
          </w:p>
        </w:tc>
      </w:tr>
      <w:tr>
        <w:trPr>
          <w:cantSplit/>
        </w:trPr>
        <w:tc>
          <w:tcPr>
            <w:tcW w:type="dxa" w:w="1800"/>
            <w:tcMar>
              <w:top w:w="105" w:type="dxa"/>
              <w:start w:w="120" w:type="dxa"/>
              <w:bottom w:w="105" w:type="dxa"/>
              <w:end w:w="120" w:type="dxa"/>
            </w:tcMar>
            <w:vAlign w:val="center"/>
          </w:tcPr>
          <w:p>
            <w:pPr>
              <w:spacing w:after="0" w:line="252" w:lineRule="auto"/>
              <w:jc w:val="left"/>
            </w:pPr>
            <w:r>
              <w:rPr>
                <w:rFonts w:ascii="Aptos" w:hAnsi="Aptos" w:eastAsia="Aptos"/>
                <w:sz w:val="18"/>
              </w:rPr>
              <w:t>Localization</w:t>
            </w:r>
          </w:p>
        </w:tc>
        <w:tc>
          <w:tcPr>
            <w:tcW w:type="dxa" w:w="3528"/>
            <w:tcMar>
              <w:top w:w="105" w:type="dxa"/>
              <w:start w:w="120" w:type="dxa"/>
              <w:bottom w:w="105" w:type="dxa"/>
              <w:end w:w="120" w:type="dxa"/>
            </w:tcMar>
            <w:vAlign w:val="center"/>
          </w:tcPr>
          <w:p>
            <w:pPr>
              <w:spacing w:after="0" w:line="252" w:lineRule="auto"/>
              <w:jc w:val="left"/>
            </w:pPr>
            <w:r>
              <w:rPr>
                <w:rFonts w:ascii="Aptos" w:hAnsi="Aptos" w:eastAsia="Aptos"/>
                <w:sz w:val="18"/>
              </w:rPr>
              <w:t>Selector changed but semantic role remains</w:t>
            </w:r>
          </w:p>
        </w:tc>
        <w:tc>
          <w:tcPr>
            <w:tcW w:type="dxa" w:w="4320"/>
            <w:tcMar>
              <w:top w:w="105" w:type="dxa"/>
              <w:start w:w="120" w:type="dxa"/>
              <w:bottom w:w="105" w:type="dxa"/>
              <w:end w:w="120" w:type="dxa"/>
            </w:tcMar>
            <w:vAlign w:val="center"/>
          </w:tcPr>
          <w:p>
            <w:pPr>
              <w:spacing w:after="0" w:line="252" w:lineRule="auto"/>
              <w:jc w:val="left"/>
            </w:pPr>
            <w:r>
              <w:rPr>
                <w:rFonts w:ascii="Aptos" w:hAnsi="Aptos" w:eastAsia="Aptos"/>
                <w:sz w:val="18"/>
              </w:rPr>
              <w:t>Relocate by role label structure and nearby text</w:t>
            </w:r>
          </w:p>
        </w:tc>
      </w:tr>
      <w:tr>
        <w:trPr>
          <w:cantSplit/>
        </w:trPr>
        <w:tc>
          <w:tcPr>
            <w:tcW w:type="dxa" w:w="180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State drift</w:t>
            </w:r>
          </w:p>
        </w:tc>
        <w:tc>
          <w:tcPr>
            <w:tcW w:type="dxa" w:w="352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Expected result page was not reached</w:t>
            </w:r>
          </w:p>
        </w:tc>
        <w:tc>
          <w:tcPr>
            <w:tcW w:type="dxa" w:w="432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Backtrack to the last validated state or explore</w:t>
            </w:r>
          </w:p>
        </w:tc>
      </w:tr>
      <w:tr>
        <w:trPr>
          <w:cantSplit/>
        </w:trPr>
        <w:tc>
          <w:tcPr>
            <w:tcW w:type="dxa" w:w="1800"/>
            <w:tcMar>
              <w:top w:w="105" w:type="dxa"/>
              <w:start w:w="120" w:type="dxa"/>
              <w:bottom w:w="105" w:type="dxa"/>
              <w:end w:w="120" w:type="dxa"/>
            </w:tcMar>
            <w:vAlign w:val="center"/>
          </w:tcPr>
          <w:p>
            <w:pPr>
              <w:spacing w:after="0" w:line="252" w:lineRule="auto"/>
              <w:jc w:val="left"/>
            </w:pPr>
            <w:r>
              <w:rPr>
                <w:rFonts w:ascii="Aptos" w:hAnsi="Aptos" w:eastAsia="Aptos"/>
                <w:sz w:val="18"/>
              </w:rPr>
              <w:t>Extraction drift</w:t>
            </w:r>
          </w:p>
        </w:tc>
        <w:tc>
          <w:tcPr>
            <w:tcW w:type="dxa" w:w="3528"/>
            <w:tcMar>
              <w:top w:w="105" w:type="dxa"/>
              <w:start w:w="120" w:type="dxa"/>
              <w:bottom w:w="105" w:type="dxa"/>
              <w:end w:w="120" w:type="dxa"/>
            </w:tcMar>
            <w:vAlign w:val="center"/>
          </w:tcPr>
          <w:p>
            <w:pPr>
              <w:spacing w:after="0" w:line="252" w:lineRule="auto"/>
              <w:jc w:val="left"/>
            </w:pPr>
            <w:r>
              <w:rPr>
                <w:rFonts w:ascii="Aptos" w:hAnsi="Aptos" w:eastAsia="Aptos"/>
                <w:sz w:val="18"/>
              </w:rPr>
              <w:t>Required fields are missing or malformed</w:t>
            </w:r>
          </w:p>
        </w:tc>
        <w:tc>
          <w:tcPr>
            <w:tcW w:type="dxa" w:w="4320"/>
            <w:tcMar>
              <w:top w:w="105" w:type="dxa"/>
              <w:start w:w="120" w:type="dxa"/>
              <w:bottom w:w="105" w:type="dxa"/>
              <w:end w:w="120" w:type="dxa"/>
            </w:tcMar>
            <w:vAlign w:val="center"/>
          </w:tcPr>
          <w:p>
            <w:pPr>
              <w:spacing w:after="0" w:line="252" w:lineRule="auto"/>
              <w:jc w:val="left"/>
            </w:pPr>
            <w:r>
              <w:rPr>
                <w:rFonts w:ascii="Aptos" w:hAnsi="Aptos" w:eastAsia="Aptos"/>
                <w:sz w:val="18"/>
              </w:rPr>
              <w:t>Reinspect the result structure and create a candidate patch</w:t>
            </w:r>
          </w:p>
        </w:tc>
      </w:tr>
      <w:tr>
        <w:trPr>
          <w:cantSplit/>
        </w:trPr>
        <w:tc>
          <w:tcPr>
            <w:tcW w:type="dxa" w:w="180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Policy</w:t>
            </w:r>
          </w:p>
        </w:tc>
        <w:tc>
          <w:tcPr>
            <w:tcW w:type="dxa" w:w="352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Action exceeds permission or domain boundary</w:t>
            </w:r>
          </w:p>
        </w:tc>
        <w:tc>
          <w:tcPr>
            <w:tcW w:type="dxa" w:w="432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Stop and return an explicit policy failure</w:t>
            </w:r>
          </w:p>
        </w:tc>
      </w:tr>
      <w:tr>
        <w:trPr>
          <w:cantSplit/>
        </w:trPr>
        <w:tc>
          <w:tcPr>
            <w:tcW w:type="dxa" w:w="1800"/>
            <w:tcMar>
              <w:top w:w="105" w:type="dxa"/>
              <w:start w:w="120" w:type="dxa"/>
              <w:bottom w:w="105" w:type="dxa"/>
              <w:end w:w="120" w:type="dxa"/>
            </w:tcMar>
            <w:vAlign w:val="center"/>
          </w:tcPr>
          <w:p>
            <w:pPr>
              <w:spacing w:after="0" w:line="252" w:lineRule="auto"/>
              <w:jc w:val="left"/>
            </w:pPr>
            <w:r>
              <w:rPr>
                <w:rFonts w:ascii="Aptos" w:hAnsi="Aptos" w:eastAsia="Aptos"/>
                <w:sz w:val="18"/>
              </w:rPr>
              <w:t>Environment</w:t>
            </w:r>
          </w:p>
        </w:tc>
        <w:tc>
          <w:tcPr>
            <w:tcW w:type="dxa" w:w="3528"/>
            <w:tcMar>
              <w:top w:w="105" w:type="dxa"/>
              <w:start w:w="120" w:type="dxa"/>
              <w:bottom w:w="105" w:type="dxa"/>
              <w:end w:w="120" w:type="dxa"/>
            </w:tcMar>
            <w:vAlign w:val="center"/>
          </w:tcPr>
          <w:p>
            <w:pPr>
              <w:spacing w:after="0" w:line="252" w:lineRule="auto"/>
              <w:jc w:val="left"/>
            </w:pPr>
            <w:r>
              <w:rPr>
                <w:rFonts w:ascii="Aptos" w:hAnsi="Aptos" w:eastAsia="Aptos"/>
                <w:sz w:val="18"/>
              </w:rPr>
              <w:t>Login locale experiment or anti-bot flow differs</w:t>
            </w:r>
          </w:p>
        </w:tc>
        <w:tc>
          <w:tcPr>
            <w:tcW w:type="dxa" w:w="4320"/>
            <w:tcMar>
              <w:top w:w="105" w:type="dxa"/>
              <w:start w:w="120" w:type="dxa"/>
              <w:bottom w:w="105" w:type="dxa"/>
              <w:end w:w="120" w:type="dxa"/>
            </w:tcMar>
            <w:vAlign w:val="center"/>
          </w:tcPr>
          <w:p>
            <w:pPr>
              <w:spacing w:after="0" w:line="252" w:lineRule="auto"/>
              <w:jc w:val="left"/>
            </w:pPr>
            <w:r>
              <w:rPr>
                <w:rFonts w:ascii="Aptos" w:hAnsi="Aptos" w:eastAsia="Aptos"/>
                <w:sz w:val="18"/>
              </w:rPr>
              <w:t>Mark context mismatch and request a compatible session or human action</w:t>
            </w:r>
          </w:p>
        </w:tc>
      </w:tr>
      <w:tr>
        <w:trPr>
          <w:cantSplit/>
        </w:trPr>
        <w:tc>
          <w:tcPr>
            <w:tcW w:type="dxa" w:w="180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Repeated unknown</w:t>
            </w:r>
          </w:p>
        </w:tc>
        <w:tc>
          <w:tcPr>
            <w:tcW w:type="dxa" w:w="352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Repair attempts cannot classify the change</w:t>
            </w:r>
          </w:p>
        </w:tc>
        <w:tc>
          <w:tcPr>
            <w:tcW w:type="dxa" w:w="432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Quarantine the skill version and escalate with trace evidence</w:t>
            </w:r>
          </w:p>
        </w:tc>
      </w:tr>
    </w:tbl>
    <w:p>
      <w:pPr>
        <w:spacing w:after="40"/>
      </w:pPr>
    </w:p>
    <w:p>
      <w:pPr>
        <w:pStyle w:val="Heading2"/>
        <w:keepNext/>
      </w:pPr>
      <w:r>
        <w:t>Repair constraints</w:t>
      </w:r>
    </w:p>
    <w:p>
      <w:pPr>
        <w:keepLines/>
      </w:pPr>
      <w:r>
        <w:rPr>
          <w:rFonts w:ascii="Aptos" w:hAnsi="Aptos" w:eastAsia="Aptos"/>
        </w:rPr>
        <w:t>Repair must be bounded and auditable. A repaired procedure should become a new candidate version, preserve the failing trace, pass the relevant regression cases, and avoid silently expanding its allowed actions. Repairs that change authentication, data handling, purchasing, submission, or another external effect require an explicit policy review.</w:t>
      </w:r>
    </w:p>
    <w:p>
      <w:pPr>
        <w:pStyle w:val="Heading1"/>
        <w:keepNext/>
      </w:pPr>
      <w:r>
        <w:t>12 Example use cases</w:t>
      </w:r>
    </w:p>
    <w:p>
      <w:pPr>
        <w:pStyle w:val="Heading2"/>
        <w:keepNext/>
      </w:pPr>
      <w:r>
        <w:t>Used performance car research</w:t>
      </w:r>
    </w:p>
    <w:p>
      <w:pPr>
        <w:keepLines/>
      </w:pPr>
      <w:r>
        <w:rPr>
          <w:rFonts w:ascii="Aptos" w:hAnsi="Aptos" w:eastAsia="Aptos"/>
        </w:rPr>
        <w:t>Request: find the best used performance car under 60000 dollars in Ontario and identify the safest purchase. ARGUS creates separate market, reliability, and ownership-cost branches. Ghost skills search listing sites and repeat structured queries. The critic checks whether the comparison ignores mileage, accident history, or known model-year issues. The verifier checks the deciding facts against stronger or independent sources. The synthesizer explains the recommendation and unresolved risk.</w:t>
      </w:r>
    </w:p>
    <w:p>
      <w:pPr>
        <w:pStyle w:val="Heading2"/>
        <w:keepNext/>
      </w:pPr>
      <w:r>
        <w:t>Course availability</w:t>
      </w:r>
    </w:p>
    <w:p>
      <w:pPr>
        <w:keepLines/>
      </w:pPr>
      <w:r>
        <w:rPr>
          <w:rFonts w:ascii="Aptos" w:hAnsi="Aptos" w:eastAsia="Aptos"/>
        </w:rPr>
        <w:t>The first request for a course and term uses browser exploration. Ghost converts the successful path into a skill such as waterloo.course_availability with course and term parameters. Later requests for several courses reuse the skill, validate that the selected term matches the request, and return structured seat counts with retrieval time.</w:t>
      </w:r>
    </w:p>
    <w:p>
      <w:pPr>
        <w:pStyle w:val="Heading2"/>
        <w:keepNext/>
      </w:pPr>
      <w:r>
        <w:t>Travel planning</w:t>
      </w:r>
    </w:p>
    <w:p>
      <w:pPr>
        <w:keepLines/>
      </w:pPr>
      <w:r>
        <w:rPr>
          <w:rFonts w:ascii="Aptos" w:hAnsi="Aptos" w:eastAsia="Aptos"/>
        </w:rPr>
        <w:t>ARGUS assigns flight, hotel, ground transit, and activity research to independent agents. Ghost may reuse search procedures for travel sites, while ARGUS compares total cost, dates, cancellation conditions, and source freshness. The MVP should stop before booking or submitting payment.</w:t>
      </w:r>
    </w:p>
    <w:p>
      <w:pPr>
        <w:pStyle w:val="Heading2"/>
        <w:keepNext/>
      </w:pPr>
      <w:r>
        <w:t>Multi source product research</w:t>
      </w:r>
    </w:p>
    <w:p>
      <w:pPr>
        <w:keepLines/>
      </w:pPr>
      <w:r>
        <w:rPr>
          <w:rFonts w:ascii="Aptos" w:hAnsi="Aptos" w:eastAsia="Aptos"/>
        </w:rPr>
        <w:t>Agents collect price, availability, specifications, reviews, and support information from different sources. Ghost reduces repeated navigation and extraction work. The critic detects copied reviews or mismatched product variants, and the verifier rechecks the specifications that determine the recommendation.</w:t>
      </w:r>
    </w:p>
    <w:p>
      <w:pPr>
        <w:pStyle w:val="Heading2"/>
        <w:keepNext/>
      </w:pPr>
      <w:r>
        <w:t>Operational web workflow</w:t>
      </w:r>
    </w:p>
    <w:p>
      <w:pPr>
        <w:keepLines/>
      </w:pPr>
      <w:r>
        <w:rPr>
          <w:rFonts w:ascii="Aptos" w:hAnsi="Aptos" w:eastAsia="Aptos"/>
        </w:rPr>
        <w:t>A team repeatedly retrieves structured status information from a portal without a usable API. Ghost provides the reusable procedure and validation. ARGUS adds scheduling, exception analysis, and synthesis. Authenticated or write actions require explicit policy and approval handling outside the initial MVP.</w:t>
      </w:r>
    </w:p>
    <w:p>
      <w:pPr>
        <w:pStyle w:val="Heading1"/>
        <w:keepNext/>
      </w:pPr>
      <w:r>
        <w:t>13 Dashboard and demonstration concept</w:t>
      </w:r>
    </w:p>
    <w:p>
      <w:pPr>
        <w:keepLines/>
      </w:pPr>
      <w:r>
        <w:rPr>
          <w:rFonts w:ascii="Aptos" w:hAnsi="Aptos" w:eastAsia="Aptos"/>
        </w:rPr>
        <w:t>The dashboard should make the work visible without forcing viewers to inspect raw model logs. Its purpose is to show decomposition, parallel progress, evidence quality, capability reuse, and repair.</w:t>
      </w:r>
    </w:p>
    <w:p>
      <w:pPr>
        <w:pStyle w:val="Heading2"/>
        <w:keepNext/>
      </w:pPr>
      <w:r>
        <w:t>Primary dashboard regions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800"/>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Region</w:t>
            </w:r>
          </w:p>
        </w:tc>
        <w:tc>
          <w:tcPr>
            <w:tcW w:type="dxa" w:w="4320"/>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What it shows</w:t>
            </w:r>
          </w:p>
        </w:tc>
        <w:tc>
          <w:tcPr>
            <w:tcW w:type="dxa" w:w="3528"/>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Why it matters</w:t>
            </w:r>
          </w:p>
        </w:tc>
      </w:tr>
      <w:tr>
        <w:trPr>
          <w:cantSplit/>
        </w:trPr>
        <w:tc>
          <w:tcPr>
            <w:tcW w:type="dxa" w:w="1800"/>
            <w:tcMar>
              <w:top w:w="105" w:type="dxa"/>
              <w:start w:w="120" w:type="dxa"/>
              <w:bottom w:w="105" w:type="dxa"/>
              <w:end w:w="120" w:type="dxa"/>
            </w:tcMar>
            <w:vAlign w:val="center"/>
          </w:tcPr>
          <w:p>
            <w:pPr>
              <w:spacing w:after="0" w:line="252" w:lineRule="auto"/>
              <w:jc w:val="left"/>
            </w:pPr>
            <w:r>
              <w:rPr>
                <w:rFonts w:ascii="Aptos" w:hAnsi="Aptos" w:eastAsia="Aptos"/>
                <w:sz w:val="18"/>
              </w:rPr>
              <w:t>Task overview</w:t>
            </w:r>
          </w:p>
        </w:tc>
        <w:tc>
          <w:tcPr>
            <w:tcW w:type="dxa" w:w="4320"/>
            <w:tcMar>
              <w:top w:w="105" w:type="dxa"/>
              <w:start w:w="120" w:type="dxa"/>
              <w:bottom w:w="105" w:type="dxa"/>
              <w:end w:w="120" w:type="dxa"/>
            </w:tcMar>
            <w:vAlign w:val="center"/>
          </w:tcPr>
          <w:p>
            <w:pPr>
              <w:spacing w:after="0" w:line="252" w:lineRule="auto"/>
              <w:jc w:val="left"/>
            </w:pPr>
            <w:r>
              <w:rPr>
                <w:rFonts w:ascii="Aptos" w:hAnsi="Aptos" w:eastAsia="Aptos"/>
                <w:sz w:val="18"/>
              </w:rPr>
              <w:t>User goal constraints run status elapsed time and budget</w:t>
            </w:r>
          </w:p>
        </w:tc>
        <w:tc>
          <w:tcPr>
            <w:tcW w:type="dxa" w:w="3528"/>
            <w:tcMar>
              <w:top w:w="105" w:type="dxa"/>
              <w:start w:w="120" w:type="dxa"/>
              <w:bottom w:w="105" w:type="dxa"/>
              <w:end w:w="120" w:type="dxa"/>
            </w:tcMar>
            <w:vAlign w:val="center"/>
          </w:tcPr>
          <w:p>
            <w:pPr>
              <w:spacing w:after="0" w:line="252" w:lineRule="auto"/>
              <w:jc w:val="left"/>
            </w:pPr>
            <w:r>
              <w:rPr>
                <w:rFonts w:ascii="Aptos" w:hAnsi="Aptos" w:eastAsia="Aptos"/>
                <w:sz w:val="18"/>
              </w:rPr>
              <w:t>Keeps the system tied to the requested outcome</w:t>
            </w:r>
          </w:p>
        </w:tc>
      </w:tr>
      <w:tr>
        <w:trPr>
          <w:cantSplit/>
        </w:trPr>
        <w:tc>
          <w:tcPr>
            <w:tcW w:type="dxa" w:w="180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Task graph</w:t>
            </w:r>
          </w:p>
        </w:tc>
        <w:tc>
          <w:tcPr>
            <w:tcW w:type="dxa" w:w="432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Nodes dependencies state owners and retries</w:t>
            </w:r>
          </w:p>
        </w:tc>
        <w:tc>
          <w:tcPr>
            <w:tcW w:type="dxa" w:w="352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Makes orchestration and parallelism observable</w:t>
            </w:r>
          </w:p>
        </w:tc>
      </w:tr>
      <w:tr>
        <w:trPr>
          <w:cantSplit/>
        </w:trPr>
        <w:tc>
          <w:tcPr>
            <w:tcW w:type="dxa" w:w="1800"/>
            <w:tcMar>
              <w:top w:w="105" w:type="dxa"/>
              <w:start w:w="120" w:type="dxa"/>
              <w:bottom w:w="105" w:type="dxa"/>
              <w:end w:w="120" w:type="dxa"/>
            </w:tcMar>
            <w:vAlign w:val="center"/>
          </w:tcPr>
          <w:p>
            <w:pPr>
              <w:spacing w:after="0" w:line="252" w:lineRule="auto"/>
              <w:jc w:val="left"/>
            </w:pPr>
            <w:r>
              <w:rPr>
                <w:rFonts w:ascii="Aptos" w:hAnsi="Aptos" w:eastAsia="Aptos"/>
                <w:sz w:val="18"/>
              </w:rPr>
              <w:t>Agent activity</w:t>
            </w:r>
          </w:p>
        </w:tc>
        <w:tc>
          <w:tcPr>
            <w:tcW w:type="dxa" w:w="4320"/>
            <w:tcMar>
              <w:top w:w="105" w:type="dxa"/>
              <w:start w:w="120" w:type="dxa"/>
              <w:bottom w:w="105" w:type="dxa"/>
              <w:end w:w="120" w:type="dxa"/>
            </w:tcMar>
            <w:vAlign w:val="center"/>
          </w:tcPr>
          <w:p>
            <w:pPr>
              <w:spacing w:after="0" w:line="252" w:lineRule="auto"/>
              <w:jc w:val="left"/>
            </w:pPr>
            <w:r>
              <w:rPr>
                <w:rFonts w:ascii="Aptos" w:hAnsi="Aptos" w:eastAsia="Aptos"/>
                <w:sz w:val="18"/>
              </w:rPr>
              <w:t>Current site action and structured finding for each worker</w:t>
            </w:r>
          </w:p>
        </w:tc>
        <w:tc>
          <w:tcPr>
            <w:tcW w:type="dxa" w:w="3528"/>
            <w:tcMar>
              <w:top w:w="105" w:type="dxa"/>
              <w:start w:w="120" w:type="dxa"/>
              <w:bottom w:w="105" w:type="dxa"/>
              <w:end w:w="120" w:type="dxa"/>
            </w:tcMar>
            <w:vAlign w:val="center"/>
          </w:tcPr>
          <w:p>
            <w:pPr>
              <w:spacing w:after="0" w:line="252" w:lineRule="auto"/>
              <w:jc w:val="left"/>
            </w:pPr>
            <w:r>
              <w:rPr>
                <w:rFonts w:ascii="Aptos" w:hAnsi="Aptos" w:eastAsia="Aptos"/>
                <w:sz w:val="18"/>
              </w:rPr>
              <w:t>Shows useful progress without exposing private chain of thought</w:t>
            </w:r>
          </w:p>
        </w:tc>
      </w:tr>
      <w:tr>
        <w:trPr>
          <w:cantSplit/>
        </w:trPr>
        <w:tc>
          <w:tcPr>
            <w:tcW w:type="dxa" w:w="180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Evidence panel</w:t>
            </w:r>
          </w:p>
        </w:tc>
        <w:tc>
          <w:tcPr>
            <w:tcW w:type="dxa" w:w="432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Claims sources conflicts freshness and verification state</w:t>
            </w:r>
          </w:p>
        </w:tc>
        <w:tc>
          <w:tcPr>
            <w:tcW w:type="dxa" w:w="352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Makes reliability visible</w:t>
            </w:r>
          </w:p>
        </w:tc>
      </w:tr>
      <w:tr>
        <w:trPr>
          <w:cantSplit/>
        </w:trPr>
        <w:tc>
          <w:tcPr>
            <w:tcW w:type="dxa" w:w="1800"/>
            <w:tcMar>
              <w:top w:w="105" w:type="dxa"/>
              <w:start w:w="120" w:type="dxa"/>
              <w:bottom w:w="105" w:type="dxa"/>
              <w:end w:w="120" w:type="dxa"/>
            </w:tcMar>
            <w:vAlign w:val="center"/>
          </w:tcPr>
          <w:p>
            <w:pPr>
              <w:spacing w:after="0" w:line="252" w:lineRule="auto"/>
              <w:jc w:val="left"/>
            </w:pPr>
            <w:r>
              <w:rPr>
                <w:rFonts w:ascii="Aptos" w:hAnsi="Aptos" w:eastAsia="Aptos"/>
                <w:sz w:val="18"/>
              </w:rPr>
              <w:t>Ghost library</w:t>
            </w:r>
          </w:p>
        </w:tc>
        <w:tc>
          <w:tcPr>
            <w:tcW w:type="dxa" w:w="4320"/>
            <w:tcMar>
              <w:top w:w="105" w:type="dxa"/>
              <w:start w:w="120" w:type="dxa"/>
              <w:bottom w:w="105" w:type="dxa"/>
              <w:end w:w="120" w:type="dxa"/>
            </w:tcMar>
            <w:vAlign w:val="center"/>
          </w:tcPr>
          <w:p>
            <w:pPr>
              <w:spacing w:after="0" w:line="252" w:lineRule="auto"/>
              <w:jc w:val="left"/>
            </w:pPr>
            <w:r>
              <w:rPr>
                <w:rFonts w:ascii="Aptos" w:hAnsi="Aptos" w:eastAsia="Aptos"/>
                <w:sz w:val="18"/>
              </w:rPr>
              <w:t>Matched skills versions health reuse count and time saved</w:t>
            </w:r>
          </w:p>
        </w:tc>
        <w:tc>
          <w:tcPr>
            <w:tcW w:type="dxa" w:w="3528"/>
            <w:tcMar>
              <w:top w:w="105" w:type="dxa"/>
              <w:start w:w="120" w:type="dxa"/>
              <w:bottom w:w="105" w:type="dxa"/>
              <w:end w:w="120" w:type="dxa"/>
            </w:tcMar>
            <w:vAlign w:val="center"/>
          </w:tcPr>
          <w:p>
            <w:pPr>
              <w:spacing w:after="0" w:line="252" w:lineRule="auto"/>
              <w:jc w:val="left"/>
            </w:pPr>
            <w:r>
              <w:rPr>
                <w:rFonts w:ascii="Aptos" w:hAnsi="Aptos" w:eastAsia="Aptos"/>
                <w:sz w:val="18"/>
              </w:rPr>
              <w:t>Demonstrates procedural memory</w:t>
            </w:r>
          </w:p>
        </w:tc>
      </w:tr>
      <w:tr>
        <w:trPr>
          <w:cantSplit/>
        </w:trPr>
        <w:tc>
          <w:tcPr>
            <w:tcW w:type="dxa" w:w="180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Repair timeline</w:t>
            </w:r>
          </w:p>
        </w:tc>
        <w:tc>
          <w:tcPr>
            <w:tcW w:type="dxa" w:w="432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Failure classification attempted recovery new version and validation</w:t>
            </w:r>
          </w:p>
        </w:tc>
        <w:tc>
          <w:tcPr>
            <w:tcW w:type="dxa" w:w="352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Shows that the system detects and handles drift</w:t>
            </w:r>
          </w:p>
        </w:tc>
      </w:tr>
      <w:tr>
        <w:trPr>
          <w:cantSplit/>
        </w:trPr>
        <w:tc>
          <w:tcPr>
            <w:tcW w:type="dxa" w:w="1800"/>
            <w:tcMar>
              <w:top w:w="105" w:type="dxa"/>
              <w:start w:w="120" w:type="dxa"/>
              <w:bottom w:w="105" w:type="dxa"/>
              <w:end w:w="120" w:type="dxa"/>
            </w:tcMar>
            <w:vAlign w:val="center"/>
          </w:tcPr>
          <w:p>
            <w:pPr>
              <w:spacing w:after="0" w:line="252" w:lineRule="auto"/>
              <w:jc w:val="left"/>
            </w:pPr>
            <w:r>
              <w:rPr>
                <w:rFonts w:ascii="Aptos" w:hAnsi="Aptos" w:eastAsia="Aptos"/>
                <w:sz w:val="18"/>
              </w:rPr>
              <w:t>Final synthesis</w:t>
            </w:r>
          </w:p>
        </w:tc>
        <w:tc>
          <w:tcPr>
            <w:tcW w:type="dxa" w:w="4320"/>
            <w:tcMar>
              <w:top w:w="105" w:type="dxa"/>
              <w:start w:w="120" w:type="dxa"/>
              <w:bottom w:w="105" w:type="dxa"/>
              <w:end w:w="120" w:type="dxa"/>
            </w:tcMar>
            <w:vAlign w:val="center"/>
          </w:tcPr>
          <w:p>
            <w:pPr>
              <w:spacing w:after="0" w:line="252" w:lineRule="auto"/>
              <w:jc w:val="left"/>
            </w:pPr>
            <w:r>
              <w:rPr>
                <w:rFonts w:ascii="Aptos" w:hAnsi="Aptos" w:eastAsia="Aptos"/>
                <w:sz w:val="18"/>
              </w:rPr>
              <w:t>Recommendation supporting evidence caveats and citations</w:t>
            </w:r>
          </w:p>
        </w:tc>
        <w:tc>
          <w:tcPr>
            <w:tcW w:type="dxa" w:w="3528"/>
            <w:tcMar>
              <w:top w:w="105" w:type="dxa"/>
              <w:start w:w="120" w:type="dxa"/>
              <w:bottom w:w="105" w:type="dxa"/>
              <w:end w:w="120" w:type="dxa"/>
            </w:tcMar>
            <w:vAlign w:val="center"/>
          </w:tcPr>
          <w:p>
            <w:pPr>
              <w:spacing w:after="0" w:line="252" w:lineRule="auto"/>
              <w:jc w:val="left"/>
            </w:pPr>
            <w:r>
              <w:rPr>
                <w:rFonts w:ascii="Aptos" w:hAnsi="Aptos" w:eastAsia="Aptos"/>
                <w:sz w:val="18"/>
              </w:rPr>
              <w:t>Connects system activity to user value</w:t>
            </w:r>
          </w:p>
        </w:tc>
      </w:tr>
    </w:tbl>
    <w:p>
      <w:pPr>
        <w:spacing w:after="40"/>
      </w:pPr>
    </w:p>
    <w:p>
      <w:pPr>
        <w:pStyle w:val="Heading2"/>
        <w:keepNext/>
      </w:pPr>
      <w:r>
        <w:t>Recommended demonstration sequence</w:t>
      </w:r>
    </w:p>
    <w:p>
      <w:pPr>
        <w:keepLines/>
        <w:spacing w:after="60"/>
        <w:ind w:left="432" w:hanging="432"/>
      </w:pPr>
      <w:r>
        <w:rPr>
          <w:rFonts w:ascii="Aptos" w:hAnsi="Aptos" w:eastAsia="Aptos"/>
        </w:rPr>
        <w:t>1.  Start with a complex request whose evidence can be split into at least three independent branches.</w:t>
      </w:r>
    </w:p>
    <w:p>
      <w:pPr>
        <w:keepLines/>
        <w:spacing w:after="60"/>
        <w:ind w:left="432" w:hanging="432"/>
      </w:pPr>
      <w:r>
        <w:rPr>
          <w:rFonts w:ascii="Aptos" w:hAnsi="Aptos" w:eastAsia="Aptos"/>
        </w:rPr>
        <w:t>2.  Show ARGUS generate and schedule the task graph.</w:t>
      </w:r>
    </w:p>
    <w:p>
      <w:pPr>
        <w:keepLines/>
        <w:spacing w:after="60"/>
        <w:ind w:left="432" w:hanging="432"/>
      </w:pPr>
      <w:r>
        <w:rPr>
          <w:rFonts w:ascii="Aptos" w:hAnsi="Aptos" w:eastAsia="Aptos"/>
        </w:rPr>
        <w:t>3.  Let one branch use a qualified Ghost skill while another performs first-use exploration.</w:t>
      </w:r>
    </w:p>
    <w:p>
      <w:pPr>
        <w:keepLines/>
        <w:spacing w:after="60"/>
        <w:ind w:left="432" w:hanging="432"/>
      </w:pPr>
      <w:r>
        <w:rPr>
          <w:rFonts w:ascii="Aptos" w:hAnsi="Aptos" w:eastAsia="Aptos"/>
        </w:rPr>
        <w:t>4.  Show the exploratory success become a candidate skill and pass a small qualification set.</w:t>
      </w:r>
    </w:p>
    <w:p>
      <w:pPr>
        <w:keepLines/>
        <w:spacing w:after="60"/>
        <w:ind w:left="432" w:hanging="432"/>
      </w:pPr>
      <w:r>
        <w:rPr>
          <w:rFonts w:ascii="Aptos" w:hAnsi="Aptos" w:eastAsia="Aptos"/>
        </w:rPr>
        <w:t>5.  Run a second parameterized request and compare its actions, latency, and cost with the first run.</w:t>
      </w:r>
    </w:p>
    <w:p>
      <w:pPr>
        <w:keepLines/>
        <w:spacing w:after="60"/>
        <w:ind w:left="432" w:hanging="432"/>
      </w:pPr>
      <w:r>
        <w:rPr>
          <w:rFonts w:ascii="Aptos" w:hAnsi="Aptos" w:eastAsia="Aptos"/>
        </w:rPr>
        <w:t>6.  Introduce a controlled page variation or popup so validation fails and repair is visible.</w:t>
      </w:r>
    </w:p>
    <w:p>
      <w:pPr>
        <w:keepLines/>
        <w:spacing w:after="60"/>
        <w:ind w:left="432" w:hanging="432"/>
      </w:pPr>
      <w:r>
        <w:rPr>
          <w:rFonts w:ascii="Aptos" w:hAnsi="Aptos" w:eastAsia="Aptos"/>
        </w:rPr>
        <w:t>7.  Finish with critic findings, verifier checks, and a synthesis that preserves any conflict or uncertainty.</w:t>
      </w:r>
    </w:p>
    <w:p>
      <w:pPr>
        <w:pStyle w:val="Heading2"/>
        <w:keepNext/>
      </w:pPr>
      <w:r>
        <w:t>Demo proof points</w:t>
      </w:r>
    </w:p>
    <w:p>
      <w:pPr>
        <w:pStyle w:val="ListBullet"/>
        <w:keepLines/>
      </w:pPr>
      <w:r>
        <w:rPr>
          <w:rFonts w:ascii="Aptos" w:hAnsi="Aptos" w:eastAsia="Aptos"/>
        </w:rPr>
        <w:t>The task graph materially changes execution order or parallelism.</w:t>
      </w:r>
    </w:p>
    <w:p>
      <w:pPr>
        <w:pStyle w:val="ListBullet"/>
        <w:keepLines/>
      </w:pPr>
      <w:r>
        <w:rPr>
          <w:rFonts w:ascii="Aptos" w:hAnsi="Aptos" w:eastAsia="Aptos"/>
        </w:rPr>
        <w:t>A Ghost skill is called with different parameters than the demonstration trace.</w:t>
      </w:r>
    </w:p>
    <w:p>
      <w:pPr>
        <w:pStyle w:val="ListBullet"/>
        <w:keepLines/>
      </w:pPr>
      <w:r>
        <w:rPr>
          <w:rFonts w:ascii="Aptos" w:hAnsi="Aptos" w:eastAsia="Aptos"/>
        </w:rPr>
        <w:t>Validation catches an intentionally malformed or incomplete result.</w:t>
      </w:r>
    </w:p>
    <w:p>
      <w:pPr>
        <w:pStyle w:val="ListBullet"/>
        <w:keepLines/>
      </w:pPr>
      <w:r>
        <w:rPr>
          <w:rFonts w:ascii="Aptos" w:hAnsi="Aptos" w:eastAsia="Aptos"/>
        </w:rPr>
        <w:t>Repair produces a versioned change and passes a regression case.</w:t>
      </w:r>
    </w:p>
    <w:p>
      <w:pPr>
        <w:pStyle w:val="ListBullet"/>
        <w:keepLines/>
      </w:pPr>
      <w:r>
        <w:rPr>
          <w:rFonts w:ascii="Aptos" w:hAnsi="Aptos" w:eastAsia="Aptos"/>
        </w:rPr>
        <w:t>The final answer cites evidence collected by several agents and exposes conflicts.</w:t>
      </w:r>
    </w:p>
    <w:p>
      <w:pPr>
        <w:pStyle w:val="ListBullet"/>
        <w:keepLines/>
      </w:pPr>
      <w:r>
        <w:rPr>
          <w:rFonts w:ascii="Aptos" w:hAnsi="Aptos" w:eastAsia="Aptos"/>
        </w:rPr>
        <w:t>The dashboard reports measured reuse benefits rather than estimated marketing claims.</w:t>
      </w:r>
    </w:p>
    <w:p>
      <w:pPr>
        <w:pStyle w:val="Heading1"/>
        <w:keepNext/>
      </w:pPr>
      <w:r>
        <w:t>14 Technical differentiators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520"/>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Differentiator</w:t>
            </w:r>
          </w:p>
        </w:tc>
        <w:tc>
          <w:tcPr>
            <w:tcW w:type="dxa" w:w="7128"/>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Technical claim to demonstrate</w:t>
            </w:r>
          </w:p>
        </w:tc>
      </w:tr>
      <w:tr>
        <w:trPr>
          <w:cantSplit/>
        </w:trPr>
        <w:tc>
          <w:tcPr>
            <w:tcW w:type="dxa" w:w="2520"/>
            <w:tcMar>
              <w:top w:w="105" w:type="dxa"/>
              <w:start w:w="120" w:type="dxa"/>
              <w:bottom w:w="105" w:type="dxa"/>
              <w:end w:w="120" w:type="dxa"/>
            </w:tcMar>
            <w:vAlign w:val="center"/>
          </w:tcPr>
          <w:p>
            <w:pPr>
              <w:spacing w:after="0" w:line="252" w:lineRule="auto"/>
              <w:jc w:val="left"/>
            </w:pPr>
            <w:r>
              <w:rPr>
                <w:rFonts w:ascii="Aptos" w:hAnsi="Aptos" w:eastAsia="Aptos"/>
                <w:sz w:val="18"/>
              </w:rPr>
              <w:t>Trajectory compilation</w:t>
            </w:r>
          </w:p>
        </w:tc>
        <w:tc>
          <w:tcPr>
            <w:tcW w:type="dxa" w:w="7128"/>
            <w:tcMar>
              <w:top w:w="105" w:type="dxa"/>
              <w:start w:w="120" w:type="dxa"/>
              <w:bottom w:w="105" w:type="dxa"/>
              <w:end w:w="120" w:type="dxa"/>
            </w:tcMar>
            <w:vAlign w:val="center"/>
          </w:tcPr>
          <w:p>
            <w:pPr>
              <w:spacing w:after="0" w:line="252" w:lineRule="auto"/>
              <w:jc w:val="left"/>
            </w:pPr>
            <w:r>
              <w:rPr>
                <w:rFonts w:ascii="Aptos" w:hAnsi="Aptos" w:eastAsia="Aptos"/>
                <w:sz w:val="18"/>
              </w:rPr>
              <w:t>A successful exploratory trace becomes a reusable typed capability rather than a replay-only macro.</w:t>
            </w:r>
          </w:p>
        </w:tc>
      </w:tr>
      <w:tr>
        <w:trPr>
          <w:cantSplit/>
        </w:trPr>
        <w:tc>
          <w:tcPr>
            <w:tcW w:type="dxa" w:w="252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Semantic execution</w:t>
            </w:r>
          </w:p>
        </w:tc>
        <w:tc>
          <w:tcPr>
            <w:tcW w:type="dxa" w:w="712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The skill targets roles states and invariants and can survive controlled interface variation.</w:t>
            </w:r>
          </w:p>
        </w:tc>
      </w:tr>
      <w:tr>
        <w:trPr>
          <w:cantSplit/>
        </w:trPr>
        <w:tc>
          <w:tcPr>
            <w:tcW w:type="dxa" w:w="2520"/>
            <w:tcMar>
              <w:top w:w="105" w:type="dxa"/>
              <w:start w:w="120" w:type="dxa"/>
              <w:bottom w:w="105" w:type="dxa"/>
              <w:end w:w="120" w:type="dxa"/>
            </w:tcMar>
            <w:vAlign w:val="center"/>
          </w:tcPr>
          <w:p>
            <w:pPr>
              <w:spacing w:after="0" w:line="252" w:lineRule="auto"/>
              <w:jc w:val="left"/>
            </w:pPr>
            <w:r>
              <w:rPr>
                <w:rFonts w:ascii="Aptos" w:hAnsi="Aptos" w:eastAsia="Aptos"/>
                <w:sz w:val="18"/>
              </w:rPr>
              <w:t>Self-validation</w:t>
            </w:r>
          </w:p>
        </w:tc>
        <w:tc>
          <w:tcPr>
            <w:tcW w:type="dxa" w:w="7128"/>
            <w:tcMar>
              <w:top w:w="105" w:type="dxa"/>
              <w:start w:w="120" w:type="dxa"/>
              <w:bottom w:w="105" w:type="dxa"/>
              <w:end w:w="120" w:type="dxa"/>
            </w:tcMar>
            <w:vAlign w:val="center"/>
          </w:tcPr>
          <w:p>
            <w:pPr>
              <w:spacing w:after="0" w:line="252" w:lineRule="auto"/>
              <w:jc w:val="left"/>
            </w:pPr>
            <w:r>
              <w:rPr>
                <w:rFonts w:ascii="Aptos" w:hAnsi="Aptos" w:eastAsia="Aptos"/>
                <w:sz w:val="18"/>
              </w:rPr>
              <w:t>The capability declares and checks output and state conditions before returning success.</w:t>
            </w:r>
          </w:p>
        </w:tc>
      </w:tr>
      <w:tr>
        <w:trPr>
          <w:cantSplit/>
        </w:trPr>
        <w:tc>
          <w:tcPr>
            <w:tcW w:type="dxa" w:w="252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Versioned repair</w:t>
            </w:r>
          </w:p>
        </w:tc>
        <w:tc>
          <w:tcPr>
            <w:tcW w:type="dxa" w:w="712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Failures produce classified traces and candidate repairs that are regression-tested before promotion.</w:t>
            </w:r>
          </w:p>
        </w:tc>
      </w:tr>
      <w:tr>
        <w:trPr>
          <w:cantSplit/>
        </w:trPr>
        <w:tc>
          <w:tcPr>
            <w:tcW w:type="dxa" w:w="2520"/>
            <w:tcMar>
              <w:top w:w="105" w:type="dxa"/>
              <w:start w:w="120" w:type="dxa"/>
              <w:bottom w:w="105" w:type="dxa"/>
              <w:end w:w="120" w:type="dxa"/>
            </w:tcMar>
            <w:vAlign w:val="center"/>
          </w:tcPr>
          <w:p>
            <w:pPr>
              <w:spacing w:after="0" w:line="252" w:lineRule="auto"/>
              <w:jc w:val="left"/>
            </w:pPr>
            <w:r>
              <w:rPr>
                <w:rFonts w:ascii="Aptos" w:hAnsi="Aptos" w:eastAsia="Aptos"/>
                <w:sz w:val="18"/>
              </w:rPr>
              <w:t>Planning with learned tools</w:t>
            </w:r>
          </w:p>
        </w:tc>
        <w:tc>
          <w:tcPr>
            <w:tcW w:type="dxa" w:w="7128"/>
            <w:tcMar>
              <w:top w:w="105" w:type="dxa"/>
              <w:start w:w="120" w:type="dxa"/>
              <w:bottom w:w="105" w:type="dxa"/>
              <w:end w:w="120" w:type="dxa"/>
            </w:tcMar>
            <w:vAlign w:val="center"/>
          </w:tcPr>
          <w:p>
            <w:pPr>
              <w:spacing w:after="0" w:line="252" w:lineRule="auto"/>
              <w:jc w:val="left"/>
            </w:pPr>
            <w:r>
              <w:rPr>
                <w:rFonts w:ascii="Aptos" w:hAnsi="Aptos" w:eastAsia="Aptos"/>
                <w:sz w:val="18"/>
              </w:rPr>
              <w:t>ARGUS can select an existing skill during planning and fall back to exploration when no suitable skill exists.</w:t>
            </w:r>
          </w:p>
        </w:tc>
      </w:tr>
      <w:tr>
        <w:trPr>
          <w:cantSplit/>
        </w:trPr>
        <w:tc>
          <w:tcPr>
            <w:tcW w:type="dxa" w:w="252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Evidence quality pipeline</w:t>
            </w:r>
          </w:p>
        </w:tc>
        <w:tc>
          <w:tcPr>
            <w:tcW w:type="dxa" w:w="712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Critic and verifier actions change the final result or confidence rationale in observable cases.</w:t>
            </w:r>
          </w:p>
        </w:tc>
      </w:tr>
      <w:tr>
        <w:trPr>
          <w:cantSplit/>
        </w:trPr>
        <w:tc>
          <w:tcPr>
            <w:tcW w:type="dxa" w:w="2520"/>
            <w:tcMar>
              <w:top w:w="105" w:type="dxa"/>
              <w:start w:w="120" w:type="dxa"/>
              <w:bottom w:w="105" w:type="dxa"/>
              <w:end w:w="120" w:type="dxa"/>
            </w:tcMar>
            <w:vAlign w:val="center"/>
          </w:tcPr>
          <w:p>
            <w:pPr>
              <w:spacing w:after="0" w:line="252" w:lineRule="auto"/>
              <w:jc w:val="left"/>
            </w:pPr>
            <w:r>
              <w:rPr>
                <w:rFonts w:ascii="Aptos" w:hAnsi="Aptos" w:eastAsia="Aptos"/>
                <w:sz w:val="18"/>
              </w:rPr>
              <w:t>Dual memory model</w:t>
            </w:r>
          </w:p>
        </w:tc>
        <w:tc>
          <w:tcPr>
            <w:tcW w:type="dxa" w:w="7128"/>
            <w:tcMar>
              <w:top w:w="105" w:type="dxa"/>
              <w:start w:w="120" w:type="dxa"/>
              <w:bottom w:w="105" w:type="dxa"/>
              <w:end w:w="120" w:type="dxa"/>
            </w:tcMar>
            <w:vAlign w:val="center"/>
          </w:tcPr>
          <w:p>
            <w:pPr>
              <w:spacing w:after="0" w:line="252" w:lineRule="auto"/>
              <w:jc w:val="left"/>
            </w:pPr>
            <w:r>
              <w:rPr>
                <w:rFonts w:ascii="Aptos" w:hAnsi="Aptos" w:eastAsia="Aptos"/>
                <w:sz w:val="18"/>
              </w:rPr>
              <w:t>Facts and procedures have different schemas freshness rules and failure handling.</w:t>
            </w:r>
          </w:p>
        </w:tc>
      </w:tr>
      <w:tr>
        <w:trPr>
          <w:cantSplit/>
        </w:trPr>
        <w:tc>
          <w:tcPr>
            <w:tcW w:type="dxa" w:w="252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End-to-end observability</w:t>
            </w:r>
          </w:p>
        </w:tc>
        <w:tc>
          <w:tcPr>
            <w:tcW w:type="dxa" w:w="712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Every result can be traced to a task node source browser run skill version and validation report.</w:t>
            </w:r>
          </w:p>
        </w:tc>
      </w:tr>
    </w:tbl>
    <w:p>
      <w:pPr>
        <w:spacing w:after="40"/>
      </w:pPr>
    </w:p>
    <w:p>
      <w:pPr>
        <w:pStyle w:val="Heading2"/>
        <w:keepNext/>
      </w:pPr>
      <w:r>
        <w:t>Positioning boundary</w:t>
      </w:r>
    </w:p>
    <w:p>
      <w:pPr>
        <w:keepLines/>
      </w:pPr>
      <w:r>
        <w:rPr>
          <w:rFonts w:ascii="Aptos" w:hAnsi="Aptos" w:eastAsia="Aptos"/>
        </w:rPr>
        <w:t>The strongest technical claim is not that ARGUS uses several agents or that Ghost stores browser scripts. The claim is that the system compiles exploratory browser trajectories into parameterized, validated, repairable capabilities and then uses those capabilities inside an evidence-aware orchestration loop.</w:t>
      </w:r>
    </w:p>
    <w:p>
      <w:pPr>
        <w:pStyle w:val="Heading1"/>
        <w:keepNext/>
      </w:pPr>
      <w:r>
        <w:t>15 Research questions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656"/>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Area</w:t>
            </w:r>
          </w:p>
        </w:tc>
        <w:tc>
          <w:tcPr>
            <w:tcW w:type="dxa" w:w="4896"/>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Research question</w:t>
            </w:r>
          </w:p>
        </w:tc>
        <w:tc>
          <w:tcPr>
            <w:tcW w:type="dxa" w:w="3096"/>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Initial experiment</w:t>
            </w:r>
          </w:p>
        </w:tc>
      </w:tr>
      <w:tr>
        <w:trPr>
          <w:cantSplit/>
        </w:trPr>
        <w:tc>
          <w:tcPr>
            <w:tcW w:type="dxa" w:w="1656"/>
            <w:tcMar>
              <w:top w:w="105" w:type="dxa"/>
              <w:start w:w="120" w:type="dxa"/>
              <w:bottom w:w="105" w:type="dxa"/>
              <w:end w:w="120" w:type="dxa"/>
            </w:tcMar>
            <w:vAlign w:val="center"/>
          </w:tcPr>
          <w:p>
            <w:pPr>
              <w:spacing w:after="0" w:line="252" w:lineRule="auto"/>
              <w:jc w:val="left"/>
            </w:pPr>
            <w:r>
              <w:rPr>
                <w:rFonts w:ascii="Aptos" w:hAnsi="Aptos" w:eastAsia="Aptos"/>
                <w:sz w:val="18"/>
              </w:rPr>
              <w:t>Task decomposition</w:t>
            </w:r>
          </w:p>
        </w:tc>
        <w:tc>
          <w:tcPr>
            <w:tcW w:type="dxa" w:w="4896"/>
            <w:tcMar>
              <w:top w:w="105" w:type="dxa"/>
              <w:start w:w="120" w:type="dxa"/>
              <w:bottom w:w="105" w:type="dxa"/>
              <w:end w:w="120" w:type="dxa"/>
            </w:tcMar>
            <w:vAlign w:val="center"/>
          </w:tcPr>
          <w:p>
            <w:pPr>
              <w:spacing w:after="0" w:line="252" w:lineRule="auto"/>
              <w:jc w:val="left"/>
            </w:pPr>
            <w:r>
              <w:rPr>
                <w:rFonts w:ascii="Aptos" w:hAnsi="Aptos" w:eastAsia="Aptos"/>
                <w:sz w:val="18"/>
              </w:rPr>
              <w:t>Which graph structure balances parallelism against duplicated work and integration cost</w:t>
            </w:r>
          </w:p>
        </w:tc>
        <w:tc>
          <w:tcPr>
            <w:tcW w:type="dxa" w:w="3096"/>
            <w:tcMar>
              <w:top w:w="105" w:type="dxa"/>
              <w:start w:w="120" w:type="dxa"/>
              <w:bottom w:w="105" w:type="dxa"/>
              <w:end w:w="120" w:type="dxa"/>
            </w:tcMar>
            <w:vAlign w:val="center"/>
          </w:tcPr>
          <w:p>
            <w:pPr>
              <w:spacing w:after="0" w:line="252" w:lineRule="auto"/>
              <w:jc w:val="left"/>
            </w:pPr>
            <w:r>
              <w:rPr>
                <w:rFonts w:ascii="Aptos" w:hAnsi="Aptos" w:eastAsia="Aptos"/>
                <w:sz w:val="18"/>
              </w:rPr>
              <w:t>Compare a fixed decomposition template with model-generated graphs on a small benchmark</w:t>
            </w:r>
          </w:p>
        </w:tc>
      </w:tr>
      <w:tr>
        <w:trPr>
          <w:cantSplit/>
        </w:trPr>
        <w:tc>
          <w:tcPr>
            <w:tcW w:type="dxa" w:w="165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Skill induction</w:t>
            </w:r>
          </w:p>
        </w:tc>
        <w:tc>
          <w:tcPr>
            <w:tcW w:type="dxa" w:w="489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How much of a procedure can be inferred from one trajectory without unsafe generalization</w:t>
            </w:r>
          </w:p>
        </w:tc>
        <w:tc>
          <w:tcPr>
            <w:tcW w:type="dxa" w:w="309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Induce from one trace then test unseen parameter combinations and page states</w:t>
            </w:r>
          </w:p>
        </w:tc>
      </w:tr>
      <w:tr>
        <w:trPr>
          <w:cantSplit/>
        </w:trPr>
        <w:tc>
          <w:tcPr>
            <w:tcW w:type="dxa" w:w="1656"/>
            <w:tcMar>
              <w:top w:w="105" w:type="dxa"/>
              <w:start w:w="120" w:type="dxa"/>
              <w:bottom w:w="105" w:type="dxa"/>
              <w:end w:w="120" w:type="dxa"/>
            </w:tcMar>
            <w:vAlign w:val="center"/>
          </w:tcPr>
          <w:p>
            <w:pPr>
              <w:spacing w:after="0" w:line="252" w:lineRule="auto"/>
              <w:jc w:val="left"/>
            </w:pPr>
            <w:r>
              <w:rPr>
                <w:rFonts w:ascii="Aptos" w:hAnsi="Aptos" w:eastAsia="Aptos"/>
                <w:sz w:val="18"/>
              </w:rPr>
              <w:t>Semantic targeting</w:t>
            </w:r>
          </w:p>
        </w:tc>
        <w:tc>
          <w:tcPr>
            <w:tcW w:type="dxa" w:w="4896"/>
            <w:tcMar>
              <w:top w:w="105" w:type="dxa"/>
              <w:start w:w="120" w:type="dxa"/>
              <w:bottom w:w="105" w:type="dxa"/>
              <w:end w:w="120" w:type="dxa"/>
            </w:tcMar>
            <w:vAlign w:val="center"/>
          </w:tcPr>
          <w:p>
            <w:pPr>
              <w:spacing w:after="0" w:line="252" w:lineRule="auto"/>
              <w:jc w:val="left"/>
            </w:pPr>
            <w:r>
              <w:rPr>
                <w:rFonts w:ascii="Aptos" w:hAnsi="Aptos" w:eastAsia="Aptos"/>
                <w:sz w:val="18"/>
              </w:rPr>
              <w:t>Which combination of accessibility DOM visual and text signals best survives interface drift</w:t>
            </w:r>
          </w:p>
        </w:tc>
        <w:tc>
          <w:tcPr>
            <w:tcW w:type="dxa" w:w="3096"/>
            <w:tcMar>
              <w:top w:w="105" w:type="dxa"/>
              <w:start w:w="120" w:type="dxa"/>
              <w:bottom w:w="105" w:type="dxa"/>
              <w:end w:w="120" w:type="dxa"/>
            </w:tcMar>
            <w:vAlign w:val="center"/>
          </w:tcPr>
          <w:p>
            <w:pPr>
              <w:spacing w:after="0" w:line="252" w:lineRule="auto"/>
              <w:jc w:val="left"/>
            </w:pPr>
            <w:r>
              <w:rPr>
                <w:rFonts w:ascii="Aptos" w:hAnsi="Aptos" w:eastAsia="Aptos"/>
                <w:sz w:val="18"/>
              </w:rPr>
              <w:t>Create controlled mutations and measure completion and false-action rates</w:t>
            </w:r>
          </w:p>
        </w:tc>
      </w:tr>
      <w:tr>
        <w:trPr>
          <w:cantSplit/>
        </w:trPr>
        <w:tc>
          <w:tcPr>
            <w:tcW w:type="dxa" w:w="165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Validation</w:t>
            </w:r>
          </w:p>
        </w:tc>
        <w:tc>
          <w:tcPr>
            <w:tcW w:type="dxa" w:w="489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Which invariants detect silent extraction errors without rejecting valid variation</w:t>
            </w:r>
          </w:p>
        </w:tc>
        <w:tc>
          <w:tcPr>
            <w:tcW w:type="dxa" w:w="309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Inject missing fields stale pages and mismatched filters</w:t>
            </w:r>
          </w:p>
        </w:tc>
      </w:tr>
      <w:tr>
        <w:trPr>
          <w:cantSplit/>
        </w:trPr>
        <w:tc>
          <w:tcPr>
            <w:tcW w:type="dxa" w:w="1656"/>
            <w:tcMar>
              <w:top w:w="105" w:type="dxa"/>
              <w:start w:w="120" w:type="dxa"/>
              <w:bottom w:w="105" w:type="dxa"/>
              <w:end w:w="120" w:type="dxa"/>
            </w:tcMar>
            <w:vAlign w:val="center"/>
          </w:tcPr>
          <w:p>
            <w:pPr>
              <w:spacing w:after="0" w:line="252" w:lineRule="auto"/>
              <w:jc w:val="left"/>
            </w:pPr>
            <w:r>
              <w:rPr>
                <w:rFonts w:ascii="Aptos" w:hAnsi="Aptos" w:eastAsia="Aptos"/>
                <w:sz w:val="18"/>
              </w:rPr>
              <w:t>Repair</w:t>
            </w:r>
          </w:p>
        </w:tc>
        <w:tc>
          <w:tcPr>
            <w:tcW w:type="dxa" w:w="4896"/>
            <w:tcMar>
              <w:top w:w="105" w:type="dxa"/>
              <w:start w:w="120" w:type="dxa"/>
              <w:bottom w:w="105" w:type="dxa"/>
              <w:end w:w="120" w:type="dxa"/>
            </w:tcMar>
            <w:vAlign w:val="center"/>
          </w:tcPr>
          <w:p>
            <w:pPr>
              <w:spacing w:after="0" w:line="252" w:lineRule="auto"/>
              <w:jc w:val="left"/>
            </w:pPr>
            <w:r>
              <w:rPr>
                <w:rFonts w:ascii="Aptos" w:hAnsi="Aptos" w:eastAsia="Aptos"/>
                <w:sz w:val="18"/>
              </w:rPr>
              <w:t>When should the system relocalize patch relearn or quarantine</w:t>
            </w:r>
          </w:p>
        </w:tc>
        <w:tc>
          <w:tcPr>
            <w:tcW w:type="dxa" w:w="3096"/>
            <w:tcMar>
              <w:top w:w="105" w:type="dxa"/>
              <w:start w:w="120" w:type="dxa"/>
              <w:bottom w:w="105" w:type="dxa"/>
              <w:end w:w="120" w:type="dxa"/>
            </w:tcMar>
            <w:vAlign w:val="center"/>
          </w:tcPr>
          <w:p>
            <w:pPr>
              <w:spacing w:after="0" w:line="252" w:lineRule="auto"/>
              <w:jc w:val="left"/>
            </w:pPr>
            <w:r>
              <w:rPr>
                <w:rFonts w:ascii="Aptos" w:hAnsi="Aptos" w:eastAsia="Aptos"/>
                <w:sz w:val="18"/>
              </w:rPr>
              <w:t>Evaluate bounded repair policies across known failure classes</w:t>
            </w:r>
          </w:p>
        </w:tc>
      </w:tr>
      <w:tr>
        <w:trPr>
          <w:cantSplit/>
        </w:trPr>
        <w:tc>
          <w:tcPr>
            <w:tcW w:type="dxa" w:w="165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Skill matching</w:t>
            </w:r>
          </w:p>
        </w:tc>
        <w:tc>
          <w:tcPr>
            <w:tcW w:type="dxa" w:w="489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How should intent context and version health affect capability selection</w:t>
            </w:r>
          </w:p>
        </w:tc>
        <w:tc>
          <w:tcPr>
            <w:tcW w:type="dxa" w:w="309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Measure precision and fallback behavior on ambiguous capability requests</w:t>
            </w:r>
          </w:p>
        </w:tc>
      </w:tr>
      <w:tr>
        <w:trPr>
          <w:cantSplit/>
        </w:trPr>
        <w:tc>
          <w:tcPr>
            <w:tcW w:type="dxa" w:w="1656"/>
            <w:tcMar>
              <w:top w:w="105" w:type="dxa"/>
              <w:start w:w="120" w:type="dxa"/>
              <w:bottom w:w="105" w:type="dxa"/>
              <w:end w:w="120" w:type="dxa"/>
            </w:tcMar>
            <w:vAlign w:val="center"/>
          </w:tcPr>
          <w:p>
            <w:pPr>
              <w:spacing w:after="0" w:line="252" w:lineRule="auto"/>
              <w:jc w:val="left"/>
            </w:pPr>
            <w:r>
              <w:rPr>
                <w:rFonts w:ascii="Aptos" w:hAnsi="Aptos" w:eastAsia="Aptos"/>
                <w:sz w:val="18"/>
              </w:rPr>
              <w:t>Evidence reliability</w:t>
            </w:r>
          </w:p>
        </w:tc>
        <w:tc>
          <w:tcPr>
            <w:tcW w:type="dxa" w:w="4896"/>
            <w:tcMar>
              <w:top w:w="105" w:type="dxa"/>
              <w:start w:w="120" w:type="dxa"/>
              <w:bottom w:w="105" w:type="dxa"/>
              <w:end w:w="120" w:type="dxa"/>
            </w:tcMar>
            <w:vAlign w:val="center"/>
          </w:tcPr>
          <w:p>
            <w:pPr>
              <w:spacing w:after="0" w:line="252" w:lineRule="auto"/>
              <w:jc w:val="left"/>
            </w:pPr>
            <w:r>
              <w:rPr>
                <w:rFonts w:ascii="Aptos" w:hAnsi="Aptos" w:eastAsia="Aptos"/>
                <w:sz w:val="18"/>
              </w:rPr>
              <w:t>Which critic and verifier strategies improve correctness per unit cost</w:t>
            </w:r>
          </w:p>
        </w:tc>
        <w:tc>
          <w:tcPr>
            <w:tcW w:type="dxa" w:w="3096"/>
            <w:tcMar>
              <w:top w:w="105" w:type="dxa"/>
              <w:start w:w="120" w:type="dxa"/>
              <w:bottom w:w="105" w:type="dxa"/>
              <w:end w:w="120" w:type="dxa"/>
            </w:tcMar>
            <w:vAlign w:val="center"/>
          </w:tcPr>
          <w:p>
            <w:pPr>
              <w:spacing w:after="0" w:line="252" w:lineRule="auto"/>
              <w:jc w:val="left"/>
            </w:pPr>
            <w:r>
              <w:rPr>
                <w:rFonts w:ascii="Aptos" w:hAnsi="Aptos" w:eastAsia="Aptos"/>
                <w:sz w:val="18"/>
              </w:rPr>
              <w:t>Ablate critic verifier and independent-source requirements</w:t>
            </w:r>
          </w:p>
        </w:tc>
      </w:tr>
      <w:tr>
        <w:trPr>
          <w:cantSplit/>
        </w:trPr>
        <w:tc>
          <w:tcPr>
            <w:tcW w:type="dxa" w:w="165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Confidence</w:t>
            </w:r>
          </w:p>
        </w:tc>
        <w:tc>
          <w:tcPr>
            <w:tcW w:type="dxa" w:w="489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Can a confidence rationale or score predict claim correctness</w:t>
            </w:r>
          </w:p>
        </w:tc>
        <w:tc>
          <w:tcPr>
            <w:tcW w:type="dxa" w:w="309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Compare predicted confidence with labeled claim outcomes</w:t>
            </w:r>
          </w:p>
        </w:tc>
      </w:tr>
      <w:tr>
        <w:trPr>
          <w:cantSplit/>
        </w:trPr>
        <w:tc>
          <w:tcPr>
            <w:tcW w:type="dxa" w:w="1656"/>
            <w:tcMar>
              <w:top w:w="105" w:type="dxa"/>
              <w:start w:w="120" w:type="dxa"/>
              <w:bottom w:w="105" w:type="dxa"/>
              <w:end w:w="120" w:type="dxa"/>
            </w:tcMar>
            <w:vAlign w:val="center"/>
          </w:tcPr>
          <w:p>
            <w:pPr>
              <w:spacing w:after="0" w:line="252" w:lineRule="auto"/>
              <w:jc w:val="left"/>
            </w:pPr>
            <w:r>
              <w:rPr>
                <w:rFonts w:ascii="Aptos" w:hAnsi="Aptos" w:eastAsia="Aptos"/>
                <w:sz w:val="18"/>
              </w:rPr>
              <w:t>Security</w:t>
            </w:r>
          </w:p>
        </w:tc>
        <w:tc>
          <w:tcPr>
            <w:tcW w:type="dxa" w:w="4896"/>
            <w:tcMar>
              <w:top w:w="105" w:type="dxa"/>
              <w:start w:w="120" w:type="dxa"/>
              <w:bottom w:w="105" w:type="dxa"/>
              <w:end w:w="120" w:type="dxa"/>
            </w:tcMar>
            <w:vAlign w:val="center"/>
          </w:tcPr>
          <w:p>
            <w:pPr>
              <w:spacing w:after="0" w:line="252" w:lineRule="auto"/>
              <w:jc w:val="left"/>
            </w:pPr>
            <w:r>
              <w:rPr>
                <w:rFonts w:ascii="Aptos" w:hAnsi="Aptos" w:eastAsia="Aptos"/>
                <w:sz w:val="18"/>
              </w:rPr>
              <w:t>How can the system resist prompt injection and unsafe actions embedded in web content</w:t>
            </w:r>
          </w:p>
        </w:tc>
        <w:tc>
          <w:tcPr>
            <w:tcW w:type="dxa" w:w="3096"/>
            <w:tcMar>
              <w:top w:w="105" w:type="dxa"/>
              <w:start w:w="120" w:type="dxa"/>
              <w:bottom w:w="105" w:type="dxa"/>
              <w:end w:w="120" w:type="dxa"/>
            </w:tcMar>
            <w:vAlign w:val="center"/>
          </w:tcPr>
          <w:p>
            <w:pPr>
              <w:spacing w:after="0" w:line="252" w:lineRule="auto"/>
              <w:jc w:val="left"/>
            </w:pPr>
            <w:r>
              <w:rPr>
                <w:rFonts w:ascii="Aptos" w:hAnsi="Aptos" w:eastAsia="Aptos"/>
                <w:sz w:val="18"/>
              </w:rPr>
              <w:t>Test adversarial pages against policy isolation and instruction provenance</w:t>
            </w:r>
          </w:p>
        </w:tc>
      </w:tr>
      <w:tr>
        <w:trPr>
          <w:cantSplit/>
        </w:trPr>
        <w:tc>
          <w:tcPr>
            <w:tcW w:type="dxa" w:w="165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Economics</w:t>
            </w:r>
          </w:p>
        </w:tc>
        <w:tc>
          <w:tcPr>
            <w:tcW w:type="dxa" w:w="489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When does skill reuse recover the cost of induction and qualification</w:t>
            </w:r>
          </w:p>
        </w:tc>
        <w:tc>
          <w:tcPr>
            <w:tcW w:type="dxa" w:w="309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Track latency tokens browser actions repair cost and reuse frequency</w:t>
            </w:r>
          </w:p>
        </w:tc>
      </w:tr>
    </w:tbl>
    <w:p>
      <w:pPr>
        <w:spacing w:after="40"/>
      </w:pPr>
    </w:p>
    <w:p>
      <w:pPr>
        <w:pStyle w:val="Heading1"/>
        <w:keepNext/>
      </w:pPr>
      <w:r>
        <w:t>16 Minimum viable product scope</w:t>
      </w:r>
    </w:p>
    <w:p>
      <w:pPr>
        <w:keepLines/>
      </w:pPr>
      <w:r>
        <w:rPr>
          <w:rFonts w:ascii="Aptos" w:hAnsi="Aptos" w:eastAsia="Aptos"/>
        </w:rPr>
        <w:t>The MVP should prove the learning and reliability loop on a narrow set of read-only websites. It does not need broad domain coverage or autonomous external transactions.</w:t>
      </w:r>
    </w:p>
    <w:p>
      <w:pPr>
        <w:pStyle w:val="Heading2"/>
        <w:keepNext/>
      </w:pPr>
      <w:r>
        <w:t>In scope</w:t>
      </w:r>
    </w:p>
    <w:p>
      <w:pPr>
        <w:pStyle w:val="ListBullet"/>
        <w:keepLines/>
      </w:pPr>
      <w:r>
        <w:rPr>
          <w:rFonts w:ascii="Aptos" w:hAnsi="Aptos" w:eastAsia="Aptos"/>
        </w:rPr>
        <w:t>One end-to-end user request that decomposes into at least three task nodes, with at least two able to run in parallel.</w:t>
      </w:r>
    </w:p>
    <w:p>
      <w:pPr>
        <w:pStyle w:val="ListBullet"/>
        <w:keepLines/>
      </w:pPr>
      <w:r>
        <w:rPr>
          <w:rFonts w:ascii="Aptos" w:hAnsi="Aptos" w:eastAsia="Aptos"/>
        </w:rPr>
        <w:t>Two public, read-only website workflows with structured outputs and no payment or account mutation.</w:t>
      </w:r>
    </w:p>
    <w:p>
      <w:pPr>
        <w:pStyle w:val="ListBullet"/>
        <w:keepLines/>
      </w:pPr>
      <w:r>
        <w:rPr>
          <w:rFonts w:ascii="Aptos" w:hAnsi="Aptos" w:eastAsia="Aptos"/>
        </w:rPr>
        <w:t>Exploratory browser execution with trajectory capture.</w:t>
      </w:r>
    </w:p>
    <w:p>
      <w:pPr>
        <w:pStyle w:val="ListBullet"/>
        <w:keepLines/>
      </w:pPr>
      <w:r>
        <w:rPr>
          <w:rFonts w:ascii="Aptos" w:hAnsi="Aptos" w:eastAsia="Aptos"/>
        </w:rPr>
        <w:t>A Ghost skill format containing typed inputs, semantic steps, expected states, extraction, validation, and recovery.</w:t>
      </w:r>
    </w:p>
    <w:p>
      <w:pPr>
        <w:pStyle w:val="ListBullet"/>
        <w:keepLines/>
      </w:pPr>
      <w:r>
        <w:rPr>
          <w:rFonts w:ascii="Aptos" w:hAnsi="Aptos" w:eastAsia="Aptos"/>
        </w:rPr>
        <w:t>Candidate and qualified skill states with version history.</w:t>
      </w:r>
    </w:p>
    <w:p>
      <w:pPr>
        <w:pStyle w:val="ListBullet"/>
        <w:keepLines/>
      </w:pPr>
      <w:r>
        <w:rPr>
          <w:rFonts w:ascii="Aptos" w:hAnsi="Aptos" w:eastAsia="Aptos"/>
        </w:rPr>
        <w:t>Reuse of one skill across at least three parameter combinations.</w:t>
      </w:r>
    </w:p>
    <w:p>
      <w:pPr>
        <w:pStyle w:val="ListBullet"/>
        <w:keepLines/>
      </w:pPr>
      <w:r>
        <w:rPr>
          <w:rFonts w:ascii="Aptos" w:hAnsi="Aptos" w:eastAsia="Aptos"/>
        </w:rPr>
        <w:t>One controlled interface variation that triggers validation and repair or fallback.</w:t>
      </w:r>
    </w:p>
    <w:p>
      <w:pPr>
        <w:pStyle w:val="ListBullet"/>
        <w:keepLines/>
      </w:pPr>
      <w:r>
        <w:rPr>
          <w:rFonts w:ascii="Aptos" w:hAnsi="Aptos" w:eastAsia="Aptos"/>
        </w:rPr>
        <w:t>A shared evidence store with source and run provenance.</w:t>
      </w:r>
    </w:p>
    <w:p>
      <w:pPr>
        <w:pStyle w:val="ListBullet"/>
        <w:keepLines/>
      </w:pPr>
      <w:r>
        <w:rPr>
          <w:rFonts w:ascii="Aptos" w:hAnsi="Aptos" w:eastAsia="Aptos"/>
        </w:rPr>
        <w:t>A separate critic, verifier, and synthesizer pass.</w:t>
      </w:r>
    </w:p>
    <w:p>
      <w:pPr>
        <w:pStyle w:val="ListBullet"/>
        <w:keepLines/>
      </w:pPr>
      <w:r>
        <w:rPr>
          <w:rFonts w:ascii="Aptos" w:hAnsi="Aptos" w:eastAsia="Aptos"/>
        </w:rPr>
        <w:t>A dashboard or trace viewer showing the task graph, agents, evidence, skill reuse, and repair.</w:t>
      </w:r>
    </w:p>
    <w:p>
      <w:pPr>
        <w:pStyle w:val="ListBullet"/>
        <w:keepLines/>
      </w:pPr>
      <w:r>
        <w:rPr>
          <w:rFonts w:ascii="Aptos" w:hAnsi="Aptos" w:eastAsia="Aptos"/>
        </w:rPr>
        <w:t>Measurement of completion, latency, model usage, browser actions, and validation outcomes.</w:t>
      </w:r>
    </w:p>
    <w:p>
      <w:pPr>
        <w:pStyle w:val="Heading2"/>
        <w:keepNext/>
      </w:pPr>
      <w:r>
        <w:t>Out of scope</w:t>
      </w:r>
    </w:p>
    <w:p>
      <w:pPr>
        <w:pStyle w:val="ListBullet"/>
        <w:keepLines/>
      </w:pPr>
      <w:r>
        <w:rPr>
          <w:rFonts w:ascii="Aptos" w:hAnsi="Aptos" w:eastAsia="Aptos"/>
        </w:rPr>
        <w:t>Purchases, bookings, financial actions, application submissions, or destructive account changes.</w:t>
      </w:r>
    </w:p>
    <w:p>
      <w:pPr>
        <w:pStyle w:val="ListBullet"/>
        <w:keepLines/>
      </w:pPr>
      <w:r>
        <w:rPr>
          <w:rFonts w:ascii="Aptos" w:hAnsi="Aptos" w:eastAsia="Aptos"/>
        </w:rPr>
        <w:t>Bypassing CAPTCHAs, access controls, rate limits, paywalls, or website terms.</w:t>
      </w:r>
    </w:p>
    <w:p>
      <w:pPr>
        <w:pStyle w:val="ListBullet"/>
        <w:keepLines/>
      </w:pPr>
      <w:r>
        <w:rPr>
          <w:rFonts w:ascii="Aptos" w:hAnsi="Aptos" w:eastAsia="Aptos"/>
        </w:rPr>
        <w:t>A general-purpose marketplace of skills from untrusted publishers.</w:t>
      </w:r>
    </w:p>
    <w:p>
      <w:pPr>
        <w:pStyle w:val="ListBullet"/>
        <w:keepLines/>
      </w:pPr>
      <w:r>
        <w:rPr>
          <w:rFonts w:ascii="Aptos" w:hAnsi="Aptos" w:eastAsia="Aptos"/>
        </w:rPr>
        <w:t>Long-term credential storage or broad authenticated-session support.</w:t>
      </w:r>
    </w:p>
    <w:p>
      <w:pPr>
        <w:pStyle w:val="ListBullet"/>
        <w:keepLines/>
      </w:pPr>
      <w:r>
        <w:rPr>
          <w:rFonts w:ascii="Aptos" w:hAnsi="Aptos" w:eastAsia="Aptos"/>
        </w:rPr>
        <w:t>Claims of calibrated confidence, human-level browsing, or universal website compatibility.</w:t>
      </w:r>
    </w:p>
    <w:p>
      <w:pPr>
        <w:pStyle w:val="ListBullet"/>
        <w:keepLines/>
      </w:pPr>
      <w:r>
        <w:rPr>
          <w:rFonts w:ascii="Aptos" w:hAnsi="Aptos" w:eastAsia="Aptos"/>
        </w:rPr>
        <w:t>Production multi-tenancy, enterprise policy administration, or internet-scale crawling.</w:t>
      </w:r>
    </w:p>
    <w:p>
      <w:pPr>
        <w:pStyle w:val="Heading2"/>
        <w:keepNext/>
      </w:pPr>
      <w:r>
        <w:t>MVP acceptance criteria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880"/>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Criterion</w:t>
            </w:r>
          </w:p>
        </w:tc>
        <w:tc>
          <w:tcPr>
            <w:tcW w:type="dxa" w:w="6768"/>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Minimum evidence</w:t>
            </w:r>
          </w:p>
        </w:tc>
      </w:tr>
      <w:tr>
        <w:trPr>
          <w:cantSplit/>
        </w:trPr>
        <w:tc>
          <w:tcPr>
            <w:tcW w:type="dxa" w:w="2880"/>
            <w:tcMar>
              <w:top w:w="105" w:type="dxa"/>
              <w:start w:w="120" w:type="dxa"/>
              <w:bottom w:w="105" w:type="dxa"/>
              <w:end w:w="120" w:type="dxa"/>
            </w:tcMar>
            <w:vAlign w:val="center"/>
          </w:tcPr>
          <w:p>
            <w:pPr>
              <w:spacing w:after="0" w:line="252" w:lineRule="auto"/>
              <w:jc w:val="left"/>
            </w:pPr>
            <w:r>
              <w:rPr>
                <w:rFonts w:ascii="Aptos" w:hAnsi="Aptos" w:eastAsia="Aptos"/>
                <w:sz w:val="18"/>
              </w:rPr>
              <w:t>Orchestration works</w:t>
            </w:r>
          </w:p>
        </w:tc>
        <w:tc>
          <w:tcPr>
            <w:tcW w:type="dxa" w:w="6768"/>
            <w:tcMar>
              <w:top w:w="105" w:type="dxa"/>
              <w:start w:w="120" w:type="dxa"/>
              <w:bottom w:w="105" w:type="dxa"/>
              <w:end w:w="120" w:type="dxa"/>
            </w:tcMar>
            <w:vAlign w:val="center"/>
          </w:tcPr>
          <w:p>
            <w:pPr>
              <w:spacing w:after="0" w:line="252" w:lineRule="auto"/>
              <w:jc w:val="left"/>
            </w:pPr>
            <w:r>
              <w:rPr>
                <w:rFonts w:ascii="Aptos" w:hAnsi="Aptos" w:eastAsia="Aptos"/>
                <w:sz w:val="18"/>
              </w:rPr>
              <w:t>The recorded run shows dependencies and parallel execution of independent nodes.</w:t>
            </w:r>
          </w:p>
        </w:tc>
      </w:tr>
      <w:tr>
        <w:trPr>
          <w:cantSplit/>
        </w:trPr>
        <w:tc>
          <w:tcPr>
            <w:tcW w:type="dxa" w:w="288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A skill is genuinely parameterized</w:t>
            </w:r>
          </w:p>
        </w:tc>
        <w:tc>
          <w:tcPr>
            <w:tcW w:type="dxa" w:w="676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The same qualified skill succeeds on three distinct valid inputs without editing its procedure.</w:t>
            </w:r>
          </w:p>
        </w:tc>
      </w:tr>
      <w:tr>
        <w:trPr>
          <w:cantSplit/>
        </w:trPr>
        <w:tc>
          <w:tcPr>
            <w:tcW w:type="dxa" w:w="2880"/>
            <w:tcMar>
              <w:top w:w="105" w:type="dxa"/>
              <w:start w:w="120" w:type="dxa"/>
              <w:bottom w:w="105" w:type="dxa"/>
              <w:end w:w="120" w:type="dxa"/>
            </w:tcMar>
            <w:vAlign w:val="center"/>
          </w:tcPr>
          <w:p>
            <w:pPr>
              <w:spacing w:after="0" w:line="252" w:lineRule="auto"/>
              <w:jc w:val="left"/>
            </w:pPr>
            <w:r>
              <w:rPr>
                <w:rFonts w:ascii="Aptos" w:hAnsi="Aptos" w:eastAsia="Aptos"/>
                <w:sz w:val="18"/>
              </w:rPr>
              <w:t>Validation prevents silent success</w:t>
            </w:r>
          </w:p>
        </w:tc>
        <w:tc>
          <w:tcPr>
            <w:tcW w:type="dxa" w:w="6768"/>
            <w:tcMar>
              <w:top w:w="105" w:type="dxa"/>
              <w:start w:w="120" w:type="dxa"/>
              <w:bottom w:w="105" w:type="dxa"/>
              <w:end w:w="120" w:type="dxa"/>
            </w:tcMar>
            <w:vAlign w:val="center"/>
          </w:tcPr>
          <w:p>
            <w:pPr>
              <w:spacing w:after="0" w:line="252" w:lineRule="auto"/>
              <w:jc w:val="left"/>
            </w:pPr>
            <w:r>
              <w:rPr>
                <w:rFonts w:ascii="Aptos" w:hAnsi="Aptos" w:eastAsia="Aptos"/>
                <w:sz w:val="18"/>
              </w:rPr>
              <w:t>An injected bad result or wrong state is rejected and classified.</w:t>
            </w:r>
          </w:p>
        </w:tc>
      </w:tr>
      <w:tr>
        <w:trPr>
          <w:cantSplit/>
        </w:trPr>
        <w:tc>
          <w:tcPr>
            <w:tcW w:type="dxa" w:w="288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Repair is controlled</w:t>
            </w:r>
          </w:p>
        </w:tc>
        <w:tc>
          <w:tcPr>
            <w:tcW w:type="dxa" w:w="676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A controlled UI change produces a bounded repair or exploration fallback and a new tested version.</w:t>
            </w:r>
          </w:p>
        </w:tc>
      </w:tr>
      <w:tr>
        <w:trPr>
          <w:cantSplit/>
        </w:trPr>
        <w:tc>
          <w:tcPr>
            <w:tcW w:type="dxa" w:w="2880"/>
            <w:tcMar>
              <w:top w:w="105" w:type="dxa"/>
              <w:start w:w="120" w:type="dxa"/>
              <w:bottom w:w="105" w:type="dxa"/>
              <w:end w:w="120" w:type="dxa"/>
            </w:tcMar>
            <w:vAlign w:val="center"/>
          </w:tcPr>
          <w:p>
            <w:pPr>
              <w:spacing w:after="0" w:line="252" w:lineRule="auto"/>
              <w:jc w:val="left"/>
            </w:pPr>
            <w:r>
              <w:rPr>
                <w:rFonts w:ascii="Aptos" w:hAnsi="Aptos" w:eastAsia="Aptos"/>
                <w:sz w:val="18"/>
              </w:rPr>
              <w:t>Evidence is traceable</w:t>
            </w:r>
          </w:p>
        </w:tc>
        <w:tc>
          <w:tcPr>
            <w:tcW w:type="dxa" w:w="6768"/>
            <w:tcMar>
              <w:top w:w="105" w:type="dxa"/>
              <w:start w:w="120" w:type="dxa"/>
              <w:bottom w:w="105" w:type="dxa"/>
              <w:end w:w="120" w:type="dxa"/>
            </w:tcMar>
            <w:vAlign w:val="center"/>
          </w:tcPr>
          <w:p>
            <w:pPr>
              <w:spacing w:after="0" w:line="252" w:lineRule="auto"/>
              <w:jc w:val="left"/>
            </w:pPr>
            <w:r>
              <w:rPr>
                <w:rFonts w:ascii="Aptos" w:hAnsi="Aptos" w:eastAsia="Aptos"/>
                <w:sz w:val="18"/>
              </w:rPr>
              <w:t>Every final material claim links to a source observation and run.</w:t>
            </w:r>
          </w:p>
        </w:tc>
      </w:tr>
      <w:tr>
        <w:trPr>
          <w:cantSplit/>
        </w:trPr>
        <w:tc>
          <w:tcPr>
            <w:tcW w:type="dxa" w:w="288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Reliability roles matter</w:t>
            </w:r>
          </w:p>
        </w:tc>
        <w:tc>
          <w:tcPr>
            <w:tcW w:type="dxa" w:w="676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At least one critic or verifier action changes a claim status conclusion or caveat.</w:t>
            </w:r>
          </w:p>
        </w:tc>
      </w:tr>
      <w:tr>
        <w:trPr>
          <w:cantSplit/>
        </w:trPr>
        <w:tc>
          <w:tcPr>
            <w:tcW w:type="dxa" w:w="2880"/>
            <w:tcMar>
              <w:top w:w="105" w:type="dxa"/>
              <w:start w:w="120" w:type="dxa"/>
              <w:bottom w:w="105" w:type="dxa"/>
              <w:end w:w="120" w:type="dxa"/>
            </w:tcMar>
            <w:vAlign w:val="center"/>
          </w:tcPr>
          <w:p>
            <w:pPr>
              <w:spacing w:after="0" w:line="252" w:lineRule="auto"/>
              <w:jc w:val="left"/>
            </w:pPr>
            <w:r>
              <w:rPr>
                <w:rFonts w:ascii="Aptos" w:hAnsi="Aptos" w:eastAsia="Aptos"/>
                <w:sz w:val="18"/>
              </w:rPr>
              <w:t>Reuse benefit is measured</w:t>
            </w:r>
          </w:p>
        </w:tc>
        <w:tc>
          <w:tcPr>
            <w:tcW w:type="dxa" w:w="6768"/>
            <w:tcMar>
              <w:top w:w="105" w:type="dxa"/>
              <w:start w:w="120" w:type="dxa"/>
              <w:bottom w:w="105" w:type="dxa"/>
              <w:end w:w="120" w:type="dxa"/>
            </w:tcMar>
            <w:vAlign w:val="center"/>
          </w:tcPr>
          <w:p>
            <w:pPr>
              <w:spacing w:after="0" w:line="252" w:lineRule="auto"/>
              <w:jc w:val="left"/>
            </w:pPr>
            <w:r>
              <w:rPr>
                <w:rFonts w:ascii="Aptos" w:hAnsi="Aptos" w:eastAsia="Aptos"/>
                <w:sz w:val="18"/>
              </w:rPr>
              <w:t>The project reports observed first-run and reuse latency model use and browser actions.</w:t>
            </w:r>
          </w:p>
        </w:tc>
      </w:tr>
    </w:tbl>
    <w:p>
      <w:pPr>
        <w:spacing w:after="40"/>
      </w:pPr>
    </w:p>
    <w:p>
      <w:pPr>
        <w:pStyle w:val="Heading1"/>
        <w:keepNext/>
      </w:pPr>
      <w:r>
        <w:t>17 Risks and limitations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016"/>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Risk</w:t>
            </w:r>
          </w:p>
        </w:tc>
        <w:tc>
          <w:tcPr>
            <w:tcW w:type="dxa" w:w="3096"/>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Consequence</w:t>
            </w:r>
          </w:p>
        </w:tc>
        <w:tc>
          <w:tcPr>
            <w:tcW w:type="dxa" w:w="4536"/>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Mitigation or boundary</w:t>
            </w:r>
          </w:p>
        </w:tc>
      </w:tr>
      <w:tr>
        <w:trPr>
          <w:cantSplit/>
        </w:trPr>
        <w:tc>
          <w:tcPr>
            <w:tcW w:type="dxa" w:w="2016"/>
            <w:tcMar>
              <w:top w:w="105" w:type="dxa"/>
              <w:start w:w="120" w:type="dxa"/>
              <w:bottom w:w="105" w:type="dxa"/>
              <w:end w:w="120" w:type="dxa"/>
            </w:tcMar>
            <w:vAlign w:val="center"/>
          </w:tcPr>
          <w:p>
            <w:pPr>
              <w:spacing w:after="0" w:line="252" w:lineRule="auto"/>
              <w:jc w:val="left"/>
            </w:pPr>
            <w:r>
              <w:rPr>
                <w:rFonts w:ascii="Aptos" w:hAnsi="Aptos" w:eastAsia="Aptos"/>
                <w:sz w:val="18"/>
              </w:rPr>
              <w:t>UI drift</w:t>
            </w:r>
          </w:p>
        </w:tc>
        <w:tc>
          <w:tcPr>
            <w:tcW w:type="dxa" w:w="3096"/>
            <w:tcMar>
              <w:top w:w="105" w:type="dxa"/>
              <w:start w:w="120" w:type="dxa"/>
              <w:bottom w:w="105" w:type="dxa"/>
              <w:end w:w="120" w:type="dxa"/>
            </w:tcMar>
            <w:vAlign w:val="center"/>
          </w:tcPr>
          <w:p>
            <w:pPr>
              <w:spacing w:after="0" w:line="252" w:lineRule="auto"/>
              <w:jc w:val="left"/>
            </w:pPr>
            <w:r>
              <w:rPr>
                <w:rFonts w:ascii="Aptos" w:hAnsi="Aptos" w:eastAsia="Aptos"/>
                <w:sz w:val="18"/>
              </w:rPr>
              <w:t>Skills fail or return incomplete data</w:t>
            </w:r>
          </w:p>
        </w:tc>
        <w:tc>
          <w:tcPr>
            <w:tcW w:type="dxa" w:w="4536"/>
            <w:tcMar>
              <w:top w:w="105" w:type="dxa"/>
              <w:start w:w="120" w:type="dxa"/>
              <w:bottom w:w="105" w:type="dxa"/>
              <w:end w:w="120" w:type="dxa"/>
            </w:tcMar>
            <w:vAlign w:val="center"/>
          </w:tcPr>
          <w:p>
            <w:pPr>
              <w:spacing w:after="0" w:line="252" w:lineRule="auto"/>
              <w:jc w:val="left"/>
            </w:pPr>
            <w:r>
              <w:rPr>
                <w:rFonts w:ascii="Aptos" w:hAnsi="Aptos" w:eastAsia="Aptos"/>
                <w:sz w:val="18"/>
              </w:rPr>
              <w:t>Semantic targeting, state checks, health tracking, regression cases, and exploration fallback</w:t>
            </w:r>
          </w:p>
        </w:tc>
      </w:tr>
      <w:tr>
        <w:trPr>
          <w:cantSplit/>
        </w:trPr>
        <w:tc>
          <w:tcPr>
            <w:tcW w:type="dxa" w:w="201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Overgeneralization</w:t>
            </w:r>
          </w:p>
        </w:tc>
        <w:tc>
          <w:tcPr>
            <w:tcW w:type="dxa" w:w="309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A skill induced from one run behaves incorrectly on new inputs</w:t>
            </w:r>
          </w:p>
        </w:tc>
        <w:tc>
          <w:tcPr>
            <w:tcW w:type="dxa" w:w="453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Candidate state, parameter coverage tests, explicit domain constraints, and quarantine</w:t>
            </w:r>
          </w:p>
        </w:tc>
      </w:tr>
      <w:tr>
        <w:trPr>
          <w:cantSplit/>
        </w:trPr>
        <w:tc>
          <w:tcPr>
            <w:tcW w:type="dxa" w:w="2016"/>
            <w:tcMar>
              <w:top w:w="105" w:type="dxa"/>
              <w:start w:w="120" w:type="dxa"/>
              <w:bottom w:w="105" w:type="dxa"/>
              <w:end w:w="120" w:type="dxa"/>
            </w:tcMar>
            <w:vAlign w:val="center"/>
          </w:tcPr>
          <w:p>
            <w:pPr>
              <w:spacing w:after="0" w:line="252" w:lineRule="auto"/>
              <w:jc w:val="left"/>
            </w:pPr>
            <w:r>
              <w:rPr>
                <w:rFonts w:ascii="Aptos" w:hAnsi="Aptos" w:eastAsia="Aptos"/>
                <w:sz w:val="18"/>
              </w:rPr>
              <w:t>Silent extraction error</w:t>
            </w:r>
          </w:p>
        </w:tc>
        <w:tc>
          <w:tcPr>
            <w:tcW w:type="dxa" w:w="3096"/>
            <w:tcMar>
              <w:top w:w="105" w:type="dxa"/>
              <w:start w:w="120" w:type="dxa"/>
              <w:bottom w:w="105" w:type="dxa"/>
              <w:end w:w="120" w:type="dxa"/>
            </w:tcMar>
            <w:vAlign w:val="center"/>
          </w:tcPr>
          <w:p>
            <w:pPr>
              <w:spacing w:after="0" w:line="252" w:lineRule="auto"/>
              <w:jc w:val="left"/>
            </w:pPr>
            <w:r>
              <w:rPr>
                <w:rFonts w:ascii="Aptos" w:hAnsi="Aptos" w:eastAsia="Aptos"/>
                <w:sz w:val="18"/>
              </w:rPr>
              <w:t>The procedure completes but returns wrong values</w:t>
            </w:r>
          </w:p>
        </w:tc>
        <w:tc>
          <w:tcPr>
            <w:tcW w:type="dxa" w:w="4536"/>
            <w:tcMar>
              <w:top w:w="105" w:type="dxa"/>
              <w:start w:w="120" w:type="dxa"/>
              <w:bottom w:w="105" w:type="dxa"/>
              <w:end w:w="120" w:type="dxa"/>
            </w:tcMar>
            <w:vAlign w:val="center"/>
          </w:tcPr>
          <w:p>
            <w:pPr>
              <w:spacing w:after="0" w:line="252" w:lineRule="auto"/>
              <w:jc w:val="left"/>
            </w:pPr>
            <w:r>
              <w:rPr>
                <w:rFonts w:ascii="Aptos" w:hAnsi="Aptos" w:eastAsia="Aptos"/>
                <w:sz w:val="18"/>
              </w:rPr>
              <w:t>Schema checks, invariants, source anchors, spot verification, and adversarial test pages</w:t>
            </w:r>
          </w:p>
        </w:tc>
      </w:tr>
      <w:tr>
        <w:trPr>
          <w:cantSplit/>
        </w:trPr>
        <w:tc>
          <w:tcPr>
            <w:tcW w:type="dxa" w:w="201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Prompt injection</w:t>
            </w:r>
          </w:p>
        </w:tc>
        <w:tc>
          <w:tcPr>
            <w:tcW w:type="dxa" w:w="309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Web content attempts to redirect agent behavior or expose data</w:t>
            </w:r>
          </w:p>
        </w:tc>
        <w:tc>
          <w:tcPr>
            <w:tcW w:type="dxa" w:w="453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Treat page content as data, isolate instructions, restrict tools, and enforce policy outside the model</w:t>
            </w:r>
          </w:p>
        </w:tc>
      </w:tr>
      <w:tr>
        <w:trPr>
          <w:cantSplit/>
        </w:trPr>
        <w:tc>
          <w:tcPr>
            <w:tcW w:type="dxa" w:w="2016"/>
            <w:tcMar>
              <w:top w:w="105" w:type="dxa"/>
              <w:start w:w="120" w:type="dxa"/>
              <w:bottom w:w="105" w:type="dxa"/>
              <w:end w:w="120" w:type="dxa"/>
            </w:tcMar>
            <w:vAlign w:val="center"/>
          </w:tcPr>
          <w:p>
            <w:pPr>
              <w:spacing w:after="0" w:line="252" w:lineRule="auto"/>
              <w:jc w:val="left"/>
            </w:pPr>
            <w:r>
              <w:rPr>
                <w:rFonts w:ascii="Aptos" w:hAnsi="Aptos" w:eastAsia="Aptos"/>
                <w:sz w:val="18"/>
              </w:rPr>
              <w:t>Website policy and legal constraints</w:t>
            </w:r>
          </w:p>
        </w:tc>
        <w:tc>
          <w:tcPr>
            <w:tcW w:type="dxa" w:w="3096"/>
            <w:tcMar>
              <w:top w:w="105" w:type="dxa"/>
              <w:start w:w="120" w:type="dxa"/>
              <w:bottom w:w="105" w:type="dxa"/>
              <w:end w:w="120" w:type="dxa"/>
            </w:tcMar>
            <w:vAlign w:val="center"/>
          </w:tcPr>
          <w:p>
            <w:pPr>
              <w:spacing w:after="0" w:line="252" w:lineRule="auto"/>
              <w:jc w:val="left"/>
            </w:pPr>
            <w:r>
              <w:rPr>
                <w:rFonts w:ascii="Aptos" w:hAnsi="Aptos" w:eastAsia="Aptos"/>
                <w:sz w:val="18"/>
              </w:rPr>
              <w:t>Use may violate terms, robots policies, privacy rules, or contractual restrictions</w:t>
            </w:r>
          </w:p>
        </w:tc>
        <w:tc>
          <w:tcPr>
            <w:tcW w:type="dxa" w:w="4536"/>
            <w:tcMar>
              <w:top w:w="105" w:type="dxa"/>
              <w:start w:w="120" w:type="dxa"/>
              <w:bottom w:w="105" w:type="dxa"/>
              <w:end w:w="120" w:type="dxa"/>
            </w:tcMar>
            <w:vAlign w:val="center"/>
          </w:tcPr>
          <w:p>
            <w:pPr>
              <w:spacing w:after="0" w:line="252" w:lineRule="auto"/>
              <w:jc w:val="left"/>
            </w:pPr>
            <w:r>
              <w:rPr>
                <w:rFonts w:ascii="Aptos" w:hAnsi="Aptos" w:eastAsia="Aptos"/>
                <w:sz w:val="18"/>
              </w:rPr>
              <w:t>Prefer official APIs, respect access rules, limit rate, and perform legal review before production use</w:t>
            </w:r>
          </w:p>
        </w:tc>
      </w:tr>
      <w:tr>
        <w:trPr>
          <w:cantSplit/>
        </w:trPr>
        <w:tc>
          <w:tcPr>
            <w:tcW w:type="dxa" w:w="201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Authentication and secrets</w:t>
            </w:r>
          </w:p>
        </w:tc>
        <w:tc>
          <w:tcPr>
            <w:tcW w:type="dxa" w:w="309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Session leakage or unintended account action</w:t>
            </w:r>
          </w:p>
        </w:tc>
        <w:tc>
          <w:tcPr>
            <w:tcW w:type="dxa" w:w="453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Exclude from MVP, isolate sessions, minimize secrets, and require explicit approval for expansion</w:t>
            </w:r>
          </w:p>
        </w:tc>
      </w:tr>
      <w:tr>
        <w:trPr>
          <w:cantSplit/>
        </w:trPr>
        <w:tc>
          <w:tcPr>
            <w:tcW w:type="dxa" w:w="2016"/>
            <w:tcMar>
              <w:top w:w="105" w:type="dxa"/>
              <w:start w:w="120" w:type="dxa"/>
              <w:bottom w:w="105" w:type="dxa"/>
              <w:end w:w="120" w:type="dxa"/>
            </w:tcMar>
            <w:vAlign w:val="center"/>
          </w:tcPr>
          <w:p>
            <w:pPr>
              <w:spacing w:after="0" w:line="252" w:lineRule="auto"/>
              <w:jc w:val="left"/>
            </w:pPr>
            <w:r>
              <w:rPr>
                <w:rFonts w:ascii="Aptos" w:hAnsi="Aptos" w:eastAsia="Aptos"/>
                <w:sz w:val="18"/>
              </w:rPr>
              <w:t>Anti-bot systems</w:t>
            </w:r>
          </w:p>
        </w:tc>
        <w:tc>
          <w:tcPr>
            <w:tcW w:type="dxa" w:w="3096"/>
            <w:tcMar>
              <w:top w:w="105" w:type="dxa"/>
              <w:start w:w="120" w:type="dxa"/>
              <w:bottom w:w="105" w:type="dxa"/>
              <w:end w:w="120" w:type="dxa"/>
            </w:tcMar>
            <w:vAlign w:val="center"/>
          </w:tcPr>
          <w:p>
            <w:pPr>
              <w:spacing w:after="0" w:line="252" w:lineRule="auto"/>
              <w:jc w:val="left"/>
            </w:pPr>
            <w:r>
              <w:rPr>
                <w:rFonts w:ascii="Aptos" w:hAnsi="Aptos" w:eastAsia="Aptos"/>
                <w:sz w:val="18"/>
              </w:rPr>
              <w:t>Runs are blocked or challenge pages appear</w:t>
            </w:r>
          </w:p>
        </w:tc>
        <w:tc>
          <w:tcPr>
            <w:tcW w:type="dxa" w:w="4536"/>
            <w:tcMar>
              <w:top w:w="105" w:type="dxa"/>
              <w:start w:w="120" w:type="dxa"/>
              <w:bottom w:w="105" w:type="dxa"/>
              <w:end w:w="120" w:type="dxa"/>
            </w:tcMar>
            <w:vAlign w:val="center"/>
          </w:tcPr>
          <w:p>
            <w:pPr>
              <w:spacing w:after="0" w:line="252" w:lineRule="auto"/>
              <w:jc w:val="left"/>
            </w:pPr>
            <w:r>
              <w:rPr>
                <w:rFonts w:ascii="Aptos" w:hAnsi="Aptos" w:eastAsia="Aptos"/>
                <w:sz w:val="18"/>
              </w:rPr>
              <w:t>Do not bypass controls; surface the block and use permitted alternatives</w:t>
            </w:r>
          </w:p>
        </w:tc>
      </w:tr>
      <w:tr>
        <w:trPr>
          <w:cantSplit/>
        </w:trPr>
        <w:tc>
          <w:tcPr>
            <w:tcW w:type="dxa" w:w="201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Source dependence</w:t>
            </w:r>
          </w:p>
        </w:tc>
        <w:tc>
          <w:tcPr>
            <w:tcW w:type="dxa" w:w="309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Several agents may rely on the same underlying information</w:t>
            </w:r>
          </w:p>
        </w:tc>
        <w:tc>
          <w:tcPr>
            <w:tcW w:type="dxa" w:w="453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Track source lineage and define independence at the evidence level</w:t>
            </w:r>
          </w:p>
        </w:tc>
      </w:tr>
      <w:tr>
        <w:trPr>
          <w:cantSplit/>
        </w:trPr>
        <w:tc>
          <w:tcPr>
            <w:tcW w:type="dxa" w:w="2016"/>
            <w:tcMar>
              <w:top w:w="105" w:type="dxa"/>
              <w:start w:w="120" w:type="dxa"/>
              <w:bottom w:w="105" w:type="dxa"/>
              <w:end w:w="120" w:type="dxa"/>
            </w:tcMar>
            <w:vAlign w:val="center"/>
          </w:tcPr>
          <w:p>
            <w:pPr>
              <w:spacing w:after="0" w:line="252" w:lineRule="auto"/>
              <w:jc w:val="left"/>
            </w:pPr>
            <w:r>
              <w:rPr>
                <w:rFonts w:ascii="Aptos" w:hAnsi="Aptos" w:eastAsia="Aptos"/>
                <w:sz w:val="18"/>
              </w:rPr>
              <w:t>Cost growth</w:t>
            </w:r>
          </w:p>
        </w:tc>
        <w:tc>
          <w:tcPr>
            <w:tcW w:type="dxa" w:w="3096"/>
            <w:tcMar>
              <w:top w:w="105" w:type="dxa"/>
              <w:start w:w="120" w:type="dxa"/>
              <w:bottom w:w="105" w:type="dxa"/>
              <w:end w:w="120" w:type="dxa"/>
            </w:tcMar>
            <w:vAlign w:val="center"/>
          </w:tcPr>
          <w:p>
            <w:pPr>
              <w:spacing w:after="0" w:line="252" w:lineRule="auto"/>
              <w:jc w:val="left"/>
            </w:pPr>
            <w:r>
              <w:rPr>
                <w:rFonts w:ascii="Aptos" w:hAnsi="Aptos" w:eastAsia="Aptos"/>
                <w:sz w:val="18"/>
              </w:rPr>
              <w:t>Critique, verification, and exploration outweigh reuse savings</w:t>
            </w:r>
          </w:p>
        </w:tc>
        <w:tc>
          <w:tcPr>
            <w:tcW w:type="dxa" w:w="4536"/>
            <w:tcMar>
              <w:top w:w="105" w:type="dxa"/>
              <w:start w:w="120" w:type="dxa"/>
              <w:bottom w:w="105" w:type="dxa"/>
              <w:end w:w="120" w:type="dxa"/>
            </w:tcMar>
            <w:vAlign w:val="center"/>
          </w:tcPr>
          <w:p>
            <w:pPr>
              <w:spacing w:after="0" w:line="252" w:lineRule="auto"/>
              <w:jc w:val="left"/>
            </w:pPr>
            <w:r>
              <w:rPr>
                <w:rFonts w:ascii="Aptos" w:hAnsi="Aptos" w:eastAsia="Aptos"/>
                <w:sz w:val="18"/>
              </w:rPr>
              <w:t>Budget by node, prioritize deciding claims, and measure break-even reuse</w:t>
            </w:r>
          </w:p>
        </w:tc>
      </w:tr>
      <w:tr>
        <w:trPr>
          <w:cantSplit/>
        </w:trPr>
        <w:tc>
          <w:tcPr>
            <w:tcW w:type="dxa" w:w="201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Nondeterminism</w:t>
            </w:r>
          </w:p>
        </w:tc>
        <w:tc>
          <w:tcPr>
            <w:tcW w:type="dxa" w:w="309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Repeated runs vary despite identical inputs</w:t>
            </w:r>
          </w:p>
        </w:tc>
        <w:tc>
          <w:tcPr>
            <w:tcW w:type="dxa" w:w="453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Record environments, seed what can be seeded, run repetitions, and report distributions</w:t>
            </w:r>
          </w:p>
        </w:tc>
      </w:tr>
      <w:tr>
        <w:trPr>
          <w:cantSplit/>
        </w:trPr>
        <w:tc>
          <w:tcPr>
            <w:tcW w:type="dxa" w:w="2016"/>
            <w:tcMar>
              <w:top w:w="105" w:type="dxa"/>
              <w:start w:w="120" w:type="dxa"/>
              <w:bottom w:w="105" w:type="dxa"/>
              <w:end w:w="120" w:type="dxa"/>
            </w:tcMar>
            <w:vAlign w:val="center"/>
          </w:tcPr>
          <w:p>
            <w:pPr>
              <w:spacing w:after="0" w:line="252" w:lineRule="auto"/>
              <w:jc w:val="left"/>
            </w:pPr>
            <w:r>
              <w:rPr>
                <w:rFonts w:ascii="Aptos" w:hAnsi="Aptos" w:eastAsia="Aptos"/>
                <w:sz w:val="18"/>
              </w:rPr>
              <w:t>Misleading confidence</w:t>
            </w:r>
          </w:p>
        </w:tc>
        <w:tc>
          <w:tcPr>
            <w:tcW w:type="dxa" w:w="3096"/>
            <w:tcMar>
              <w:top w:w="105" w:type="dxa"/>
              <w:start w:w="120" w:type="dxa"/>
              <w:bottom w:w="105" w:type="dxa"/>
              <w:end w:w="120" w:type="dxa"/>
            </w:tcMar>
            <w:vAlign w:val="center"/>
          </w:tcPr>
          <w:p>
            <w:pPr>
              <w:spacing w:after="0" w:line="252" w:lineRule="auto"/>
              <w:jc w:val="left"/>
            </w:pPr>
            <w:r>
              <w:rPr>
                <w:rFonts w:ascii="Aptos" w:hAnsi="Aptos" w:eastAsia="Aptos"/>
                <w:sz w:val="18"/>
              </w:rPr>
              <w:t>Users over-trust a score without calibration</w:t>
            </w:r>
          </w:p>
        </w:tc>
        <w:tc>
          <w:tcPr>
            <w:tcW w:type="dxa" w:w="4536"/>
            <w:tcMar>
              <w:top w:w="105" w:type="dxa"/>
              <w:start w:w="120" w:type="dxa"/>
              <w:bottom w:w="105" w:type="dxa"/>
              <w:end w:w="120" w:type="dxa"/>
            </w:tcMar>
            <w:vAlign w:val="center"/>
          </w:tcPr>
          <w:p>
            <w:pPr>
              <w:spacing w:after="0" w:line="252" w:lineRule="auto"/>
              <w:jc w:val="left"/>
            </w:pPr>
            <w:r>
              <w:rPr>
                <w:rFonts w:ascii="Aptos" w:hAnsi="Aptos" w:eastAsia="Aptos"/>
                <w:sz w:val="18"/>
              </w:rPr>
              <w:t>Use structured rationale first and validate any numeric score empirically</w:t>
            </w:r>
          </w:p>
        </w:tc>
      </w:tr>
      <w:tr>
        <w:trPr>
          <w:cantSplit/>
        </w:trPr>
        <w:tc>
          <w:tcPr>
            <w:tcW w:type="dxa" w:w="201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Capability misuse</w:t>
            </w:r>
          </w:p>
        </w:tc>
        <w:tc>
          <w:tcPr>
            <w:tcW w:type="dxa" w:w="309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A useful skill is called in an unsafe context</w:t>
            </w:r>
          </w:p>
        </w:tc>
        <w:tc>
          <w:tcPr>
            <w:tcW w:type="dxa" w:w="453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Attach policy metadata, risk classes, domain allowlists, and approval gates</w:t>
            </w:r>
          </w:p>
        </w:tc>
      </w:tr>
    </w:tbl>
    <w:p>
      <w:pPr>
        <w:spacing w:after="40"/>
      </w:pPr>
    </w:p>
    <w:p>
      <w:pPr>
        <w:pStyle w:val="Heading1"/>
        <w:keepNext/>
      </w:pPr>
      <w:r>
        <w:t>18 Evaluation plan</w:t>
      </w:r>
    </w:p>
    <w:p>
      <w:pPr>
        <w:keepLines/>
      </w:pPr>
      <w:r>
        <w:rPr>
          <w:rFonts w:ascii="Aptos" w:hAnsi="Aptos" w:eastAsia="Aptos"/>
        </w:rPr>
        <w:t>Evaluation should separate task success, evidence quality, procedural reuse, repair behavior, and efficiency. A single end-to-end success rate cannot explain where the system improves or fails.</w:t>
      </w:r>
    </w:p>
    <w:p>
      <w:pPr>
        <w:pStyle w:val="Heading2"/>
        <w:keepNext/>
      </w:pPr>
      <w:r>
        <w:t>Core metrics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728"/>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Dimension</w:t>
            </w:r>
          </w:p>
        </w:tc>
        <w:tc>
          <w:tcPr>
            <w:tcW w:type="dxa" w:w="2880"/>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Metric</w:t>
            </w:r>
          </w:p>
        </w:tc>
        <w:tc>
          <w:tcPr>
            <w:tcW w:type="dxa" w:w="5040"/>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Measurement</w:t>
            </w:r>
          </w:p>
        </w:tc>
      </w:tr>
      <w:tr>
        <w:trPr>
          <w:cantSplit/>
        </w:trPr>
        <w:tc>
          <w:tcPr>
            <w:tcW w:type="dxa" w:w="1728"/>
            <w:tcMar>
              <w:top w:w="105" w:type="dxa"/>
              <w:start w:w="120" w:type="dxa"/>
              <w:bottom w:w="105" w:type="dxa"/>
              <w:end w:w="120" w:type="dxa"/>
            </w:tcMar>
            <w:vAlign w:val="center"/>
          </w:tcPr>
          <w:p>
            <w:pPr>
              <w:spacing w:after="0" w:line="252" w:lineRule="auto"/>
              <w:jc w:val="left"/>
            </w:pPr>
            <w:r>
              <w:rPr>
                <w:rFonts w:ascii="Aptos" w:hAnsi="Aptos" w:eastAsia="Aptos"/>
                <w:sz w:val="18"/>
              </w:rPr>
              <w:t>Task completion</w:t>
            </w:r>
          </w:p>
        </w:tc>
        <w:tc>
          <w:tcPr>
            <w:tcW w:type="dxa" w:w="2880"/>
            <w:tcMar>
              <w:top w:w="105" w:type="dxa"/>
              <w:start w:w="120" w:type="dxa"/>
              <w:bottom w:w="105" w:type="dxa"/>
              <w:end w:w="120" w:type="dxa"/>
            </w:tcMar>
            <w:vAlign w:val="center"/>
          </w:tcPr>
          <w:p>
            <w:pPr>
              <w:spacing w:after="0" w:line="252" w:lineRule="auto"/>
              <w:jc w:val="left"/>
            </w:pPr>
            <w:r>
              <w:rPr>
                <w:rFonts w:ascii="Aptos" w:hAnsi="Aptos" w:eastAsia="Aptos"/>
                <w:sz w:val="18"/>
              </w:rPr>
              <w:t>End-to-end success rate</w:t>
            </w:r>
          </w:p>
        </w:tc>
        <w:tc>
          <w:tcPr>
            <w:tcW w:type="dxa" w:w="5040"/>
            <w:tcMar>
              <w:top w:w="105" w:type="dxa"/>
              <w:start w:w="120" w:type="dxa"/>
              <w:bottom w:w="105" w:type="dxa"/>
              <w:end w:w="120" w:type="dxa"/>
            </w:tcMar>
            <w:vAlign w:val="center"/>
          </w:tcPr>
          <w:p>
            <w:pPr>
              <w:spacing w:after="0" w:line="252" w:lineRule="auto"/>
              <w:jc w:val="left"/>
            </w:pPr>
            <w:r>
              <w:rPr>
                <w:rFonts w:ascii="Aptos" w:hAnsi="Aptos" w:eastAsia="Aptos"/>
                <w:sz w:val="18"/>
              </w:rPr>
              <w:t>Percentage of runs satisfying the user constraints and output checks</w:t>
            </w:r>
          </w:p>
        </w:tc>
      </w:tr>
      <w:tr>
        <w:trPr>
          <w:cantSplit/>
        </w:trPr>
        <w:tc>
          <w:tcPr>
            <w:tcW w:type="dxa" w:w="172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Planning</w:t>
            </w:r>
          </w:p>
        </w:tc>
        <w:tc>
          <w:tcPr>
            <w:tcW w:type="dxa" w:w="288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Useful parallelism</w:t>
            </w:r>
          </w:p>
        </w:tc>
        <w:tc>
          <w:tcPr>
            <w:tcW w:type="dxa" w:w="504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Critical path duration and duplicate work compared with sequential execution</w:t>
            </w:r>
          </w:p>
        </w:tc>
      </w:tr>
      <w:tr>
        <w:trPr>
          <w:cantSplit/>
        </w:trPr>
        <w:tc>
          <w:tcPr>
            <w:tcW w:type="dxa" w:w="1728"/>
            <w:tcMar>
              <w:top w:w="105" w:type="dxa"/>
              <w:start w:w="120" w:type="dxa"/>
              <w:bottom w:w="105" w:type="dxa"/>
              <w:end w:w="120" w:type="dxa"/>
            </w:tcMar>
            <w:vAlign w:val="center"/>
          </w:tcPr>
          <w:p>
            <w:pPr>
              <w:spacing w:after="0" w:line="252" w:lineRule="auto"/>
              <w:jc w:val="left"/>
            </w:pPr>
            <w:r>
              <w:rPr>
                <w:rFonts w:ascii="Aptos" w:hAnsi="Aptos" w:eastAsia="Aptos"/>
                <w:sz w:val="18"/>
              </w:rPr>
              <w:t>Evidence</w:t>
            </w:r>
          </w:p>
        </w:tc>
        <w:tc>
          <w:tcPr>
            <w:tcW w:type="dxa" w:w="2880"/>
            <w:tcMar>
              <w:top w:w="105" w:type="dxa"/>
              <w:start w:w="120" w:type="dxa"/>
              <w:bottom w:w="105" w:type="dxa"/>
              <w:end w:w="120" w:type="dxa"/>
            </w:tcMar>
            <w:vAlign w:val="center"/>
          </w:tcPr>
          <w:p>
            <w:pPr>
              <w:spacing w:after="0" w:line="252" w:lineRule="auto"/>
              <w:jc w:val="left"/>
            </w:pPr>
            <w:r>
              <w:rPr>
                <w:rFonts w:ascii="Aptos" w:hAnsi="Aptos" w:eastAsia="Aptos"/>
                <w:sz w:val="18"/>
              </w:rPr>
              <w:t>Claim precision and coverage</w:t>
            </w:r>
          </w:p>
        </w:tc>
        <w:tc>
          <w:tcPr>
            <w:tcW w:type="dxa" w:w="5040"/>
            <w:tcMar>
              <w:top w:w="105" w:type="dxa"/>
              <w:start w:w="120" w:type="dxa"/>
              <w:bottom w:w="105" w:type="dxa"/>
              <w:end w:w="120" w:type="dxa"/>
            </w:tcMar>
            <w:vAlign w:val="center"/>
          </w:tcPr>
          <w:p>
            <w:pPr>
              <w:spacing w:after="0" w:line="252" w:lineRule="auto"/>
              <w:jc w:val="left"/>
            </w:pPr>
            <w:r>
              <w:rPr>
                <w:rFonts w:ascii="Aptos" w:hAnsi="Aptos" w:eastAsia="Aptos"/>
                <w:sz w:val="18"/>
              </w:rPr>
              <w:t>Correct supported claims and required constraints addressed</w:t>
            </w:r>
          </w:p>
        </w:tc>
      </w:tr>
      <w:tr>
        <w:trPr>
          <w:cantSplit/>
        </w:trPr>
        <w:tc>
          <w:tcPr>
            <w:tcW w:type="dxa" w:w="172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Verification</w:t>
            </w:r>
          </w:p>
        </w:tc>
        <w:tc>
          <w:tcPr>
            <w:tcW w:type="dxa" w:w="288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Defect detection rate</w:t>
            </w:r>
          </w:p>
        </w:tc>
        <w:tc>
          <w:tcPr>
            <w:tcW w:type="dxa" w:w="504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Seeded or naturally occurring bad claims caught by critic and verifier</w:t>
            </w:r>
          </w:p>
        </w:tc>
      </w:tr>
      <w:tr>
        <w:trPr>
          <w:cantSplit/>
        </w:trPr>
        <w:tc>
          <w:tcPr>
            <w:tcW w:type="dxa" w:w="1728"/>
            <w:tcMar>
              <w:top w:w="105" w:type="dxa"/>
              <w:start w:w="120" w:type="dxa"/>
              <w:bottom w:w="105" w:type="dxa"/>
              <w:end w:w="120" w:type="dxa"/>
            </w:tcMar>
            <w:vAlign w:val="center"/>
          </w:tcPr>
          <w:p>
            <w:pPr>
              <w:spacing w:after="0" w:line="252" w:lineRule="auto"/>
              <w:jc w:val="left"/>
            </w:pPr>
            <w:r>
              <w:rPr>
                <w:rFonts w:ascii="Aptos" w:hAnsi="Aptos" w:eastAsia="Aptos"/>
                <w:sz w:val="18"/>
              </w:rPr>
              <w:t>Skill reuse</w:t>
            </w:r>
          </w:p>
        </w:tc>
        <w:tc>
          <w:tcPr>
            <w:tcW w:type="dxa" w:w="2880"/>
            <w:tcMar>
              <w:top w:w="105" w:type="dxa"/>
              <w:start w:w="120" w:type="dxa"/>
              <w:bottom w:w="105" w:type="dxa"/>
              <w:end w:w="120" w:type="dxa"/>
            </w:tcMar>
            <w:vAlign w:val="center"/>
          </w:tcPr>
          <w:p>
            <w:pPr>
              <w:spacing w:after="0" w:line="252" w:lineRule="auto"/>
              <w:jc w:val="left"/>
            </w:pPr>
            <w:r>
              <w:rPr>
                <w:rFonts w:ascii="Aptos" w:hAnsi="Aptos" w:eastAsia="Aptos"/>
                <w:sz w:val="18"/>
              </w:rPr>
              <w:t>Reuse success rate</w:t>
            </w:r>
          </w:p>
        </w:tc>
        <w:tc>
          <w:tcPr>
            <w:tcW w:type="dxa" w:w="5040"/>
            <w:tcMar>
              <w:top w:w="105" w:type="dxa"/>
              <w:start w:w="120" w:type="dxa"/>
              <w:bottom w:w="105" w:type="dxa"/>
              <w:end w:w="120" w:type="dxa"/>
            </w:tcMar>
            <w:vAlign w:val="center"/>
          </w:tcPr>
          <w:p>
            <w:pPr>
              <w:spacing w:after="0" w:line="252" w:lineRule="auto"/>
              <w:jc w:val="left"/>
            </w:pPr>
            <w:r>
              <w:rPr>
                <w:rFonts w:ascii="Aptos" w:hAnsi="Aptos" w:eastAsia="Aptos"/>
                <w:sz w:val="18"/>
              </w:rPr>
              <w:t>Qualified skill calls that pass validation on unseen valid inputs</w:t>
            </w:r>
          </w:p>
        </w:tc>
      </w:tr>
      <w:tr>
        <w:trPr>
          <w:cantSplit/>
        </w:trPr>
        <w:tc>
          <w:tcPr>
            <w:tcW w:type="dxa" w:w="172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Robustness</w:t>
            </w:r>
          </w:p>
        </w:tc>
        <w:tc>
          <w:tcPr>
            <w:tcW w:type="dxa" w:w="288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Mutation survival rate</w:t>
            </w:r>
          </w:p>
        </w:tc>
        <w:tc>
          <w:tcPr>
            <w:tcW w:type="dxa" w:w="504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Success across controlled DOM label layout popup and timing changes</w:t>
            </w:r>
          </w:p>
        </w:tc>
      </w:tr>
      <w:tr>
        <w:trPr>
          <w:cantSplit/>
        </w:trPr>
        <w:tc>
          <w:tcPr>
            <w:tcW w:type="dxa" w:w="1728"/>
            <w:tcMar>
              <w:top w:w="105" w:type="dxa"/>
              <w:start w:w="120" w:type="dxa"/>
              <w:bottom w:w="105" w:type="dxa"/>
              <w:end w:w="120" w:type="dxa"/>
            </w:tcMar>
            <w:vAlign w:val="center"/>
          </w:tcPr>
          <w:p>
            <w:pPr>
              <w:spacing w:after="0" w:line="252" w:lineRule="auto"/>
              <w:jc w:val="left"/>
            </w:pPr>
            <w:r>
              <w:rPr>
                <w:rFonts w:ascii="Aptos" w:hAnsi="Aptos" w:eastAsia="Aptos"/>
                <w:sz w:val="18"/>
              </w:rPr>
              <w:t>Safety</w:t>
            </w:r>
          </w:p>
        </w:tc>
        <w:tc>
          <w:tcPr>
            <w:tcW w:type="dxa" w:w="2880"/>
            <w:tcMar>
              <w:top w:w="105" w:type="dxa"/>
              <w:start w:w="120" w:type="dxa"/>
              <w:bottom w:w="105" w:type="dxa"/>
              <w:end w:w="120" w:type="dxa"/>
            </w:tcMar>
            <w:vAlign w:val="center"/>
          </w:tcPr>
          <w:p>
            <w:pPr>
              <w:spacing w:after="0" w:line="252" w:lineRule="auto"/>
              <w:jc w:val="left"/>
            </w:pPr>
            <w:r>
              <w:rPr>
                <w:rFonts w:ascii="Aptos" w:hAnsi="Aptos" w:eastAsia="Aptos"/>
                <w:sz w:val="18"/>
              </w:rPr>
              <w:t>False-action rate</w:t>
            </w:r>
          </w:p>
        </w:tc>
        <w:tc>
          <w:tcPr>
            <w:tcW w:type="dxa" w:w="5040"/>
            <w:tcMar>
              <w:top w:w="105" w:type="dxa"/>
              <w:start w:w="120" w:type="dxa"/>
              <w:bottom w:w="105" w:type="dxa"/>
              <w:end w:w="120" w:type="dxa"/>
            </w:tcMar>
            <w:vAlign w:val="center"/>
          </w:tcPr>
          <w:p>
            <w:pPr>
              <w:spacing w:after="0" w:line="252" w:lineRule="auto"/>
              <w:jc w:val="left"/>
            </w:pPr>
            <w:r>
              <w:rPr>
                <w:rFonts w:ascii="Aptos" w:hAnsi="Aptos" w:eastAsia="Aptos"/>
                <w:sz w:val="18"/>
              </w:rPr>
              <w:t>Runs that perform an incorrect or prohibited interaction</w:t>
            </w:r>
          </w:p>
        </w:tc>
      </w:tr>
      <w:tr>
        <w:trPr>
          <w:cantSplit/>
        </w:trPr>
        <w:tc>
          <w:tcPr>
            <w:tcW w:type="dxa" w:w="172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Repair</w:t>
            </w:r>
          </w:p>
        </w:tc>
        <w:tc>
          <w:tcPr>
            <w:tcW w:type="dxa" w:w="288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Recovery rate and cost</w:t>
            </w:r>
          </w:p>
        </w:tc>
        <w:tc>
          <w:tcPr>
            <w:tcW w:type="dxa" w:w="504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Failures restored within budget plus actions time and model use</w:t>
            </w:r>
          </w:p>
        </w:tc>
      </w:tr>
      <w:tr>
        <w:trPr>
          <w:cantSplit/>
        </w:trPr>
        <w:tc>
          <w:tcPr>
            <w:tcW w:type="dxa" w:w="1728"/>
            <w:tcMar>
              <w:top w:w="105" w:type="dxa"/>
              <w:start w:w="120" w:type="dxa"/>
              <w:bottom w:w="105" w:type="dxa"/>
              <w:end w:w="120" w:type="dxa"/>
            </w:tcMar>
            <w:vAlign w:val="center"/>
          </w:tcPr>
          <w:p>
            <w:pPr>
              <w:spacing w:after="0" w:line="252" w:lineRule="auto"/>
              <w:jc w:val="left"/>
            </w:pPr>
            <w:r>
              <w:rPr>
                <w:rFonts w:ascii="Aptos" w:hAnsi="Aptos" w:eastAsia="Aptos"/>
                <w:sz w:val="18"/>
              </w:rPr>
              <w:t>Efficiency</w:t>
            </w:r>
          </w:p>
        </w:tc>
        <w:tc>
          <w:tcPr>
            <w:tcW w:type="dxa" w:w="2880"/>
            <w:tcMar>
              <w:top w:w="105" w:type="dxa"/>
              <w:start w:w="120" w:type="dxa"/>
              <w:bottom w:w="105" w:type="dxa"/>
              <w:end w:w="120" w:type="dxa"/>
            </w:tcMar>
            <w:vAlign w:val="center"/>
          </w:tcPr>
          <w:p>
            <w:pPr>
              <w:spacing w:after="0" w:line="252" w:lineRule="auto"/>
              <w:jc w:val="left"/>
            </w:pPr>
            <w:r>
              <w:rPr>
                <w:rFonts w:ascii="Aptos" w:hAnsi="Aptos" w:eastAsia="Aptos"/>
                <w:sz w:val="18"/>
              </w:rPr>
              <w:t>First-use versus reuse delta</w:t>
            </w:r>
          </w:p>
        </w:tc>
        <w:tc>
          <w:tcPr>
            <w:tcW w:type="dxa" w:w="5040"/>
            <w:tcMar>
              <w:top w:w="105" w:type="dxa"/>
              <w:start w:w="120" w:type="dxa"/>
              <w:bottom w:w="105" w:type="dxa"/>
              <w:end w:w="120" w:type="dxa"/>
            </w:tcMar>
            <w:vAlign w:val="center"/>
          </w:tcPr>
          <w:p>
            <w:pPr>
              <w:spacing w:after="0" w:line="252" w:lineRule="auto"/>
              <w:jc w:val="left"/>
            </w:pPr>
            <w:r>
              <w:rPr>
                <w:rFonts w:ascii="Aptos" w:hAnsi="Aptos" w:eastAsia="Aptos"/>
                <w:sz w:val="18"/>
              </w:rPr>
              <w:t>Latency model tokens browser actions and compute cost</w:t>
            </w:r>
          </w:p>
        </w:tc>
      </w:tr>
      <w:tr>
        <w:trPr>
          <w:cantSplit/>
        </w:trPr>
        <w:tc>
          <w:tcPr>
            <w:tcW w:type="dxa" w:w="1728"/>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Calibration</w:t>
            </w:r>
          </w:p>
        </w:tc>
        <w:tc>
          <w:tcPr>
            <w:tcW w:type="dxa" w:w="288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Confidence error</w:t>
            </w:r>
          </w:p>
        </w:tc>
        <w:tc>
          <w:tcPr>
            <w:tcW w:type="dxa" w:w="5040"/>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Difference between predicted confidence and observed correctness when numeric scoring is introduced</w:t>
            </w:r>
          </w:p>
        </w:tc>
      </w:tr>
    </w:tbl>
    <w:p>
      <w:pPr>
        <w:spacing w:after="40"/>
      </w:pPr>
    </w:p>
    <w:p>
      <w:pPr>
        <w:pStyle w:val="Heading2"/>
        <w:keepNext/>
      </w:pPr>
      <w:r>
        <w:t>Recommended comparisons</w:t>
      </w:r>
    </w:p>
    <w:p>
      <w:pPr>
        <w:pStyle w:val="ListBullet"/>
        <w:keepLines/>
      </w:pPr>
      <w:r>
        <w:rPr>
          <w:rFonts w:ascii="Aptos" w:hAnsi="Aptos" w:eastAsia="Aptos"/>
        </w:rPr>
        <w:t>Exploratory browser agent on every run versus Ghost skill reuse.</w:t>
      </w:r>
    </w:p>
    <w:p>
      <w:pPr>
        <w:pStyle w:val="ListBullet"/>
        <w:keepLines/>
      </w:pPr>
      <w:r>
        <w:rPr>
          <w:rFonts w:ascii="Aptos" w:hAnsi="Aptos" w:eastAsia="Aptos"/>
        </w:rPr>
        <w:t>Literal selector replay versus semantic targeting with state checks.</w:t>
      </w:r>
    </w:p>
    <w:p>
      <w:pPr>
        <w:pStyle w:val="ListBullet"/>
        <w:keepLines/>
      </w:pPr>
      <w:r>
        <w:rPr>
          <w:rFonts w:ascii="Aptos" w:hAnsi="Aptos" w:eastAsia="Aptos"/>
        </w:rPr>
        <w:t>Execution without validation versus execution with schema and invariant validation.</w:t>
      </w:r>
    </w:p>
    <w:p>
      <w:pPr>
        <w:pStyle w:val="ListBullet"/>
        <w:keepLines/>
      </w:pPr>
      <w:r>
        <w:rPr>
          <w:rFonts w:ascii="Aptos" w:hAnsi="Aptos" w:eastAsia="Aptos"/>
        </w:rPr>
        <w:t>No critic or verifier versus critic only, verifier only, and both roles.</w:t>
      </w:r>
    </w:p>
    <w:p>
      <w:pPr>
        <w:pStyle w:val="ListBullet"/>
        <w:keepLines/>
      </w:pPr>
      <w:r>
        <w:rPr>
          <w:rFonts w:ascii="Aptos" w:hAnsi="Aptos" w:eastAsia="Aptos"/>
        </w:rPr>
        <w:t>Repair disabled versus bounded repair with quarantine and exploration fallback.</w:t>
      </w:r>
    </w:p>
    <w:p>
      <w:pPr>
        <w:pStyle w:val="Heading2"/>
        <w:keepNext/>
      </w:pPr>
      <w:r>
        <w:t>Benchmark design</w:t>
      </w:r>
    </w:p>
    <w:p>
      <w:pPr>
        <w:keepLines/>
      </w:pPr>
      <w:r>
        <w:rPr>
          <w:rFonts w:ascii="Aptos" w:hAnsi="Aptos" w:eastAsia="Aptos"/>
        </w:rPr>
        <w:t>Create a small repeatable benchmark of read-only workflows with known outputs and controlled variants. Each workflow should include ordinary parameter changes, at least one benign UI mutation, one silent extraction trap, and one environmental obstruction such as a popup. Run each condition enough times to report variability rather than a single demonstration outcome.</w:t>
      </w:r>
    </w:p>
    <w:p>
      <w:pPr>
        <w:pStyle w:val="Heading1"/>
        <w:keepNext/>
      </w:pPr>
      <w:r>
        <w:t>19 Concrete next steps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008"/>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Priority</w:t>
            </w:r>
          </w:p>
        </w:tc>
        <w:tc>
          <w:tcPr>
            <w:tcW w:type="dxa" w:w="3456"/>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Deliverable</w:t>
            </w:r>
          </w:p>
        </w:tc>
        <w:tc>
          <w:tcPr>
            <w:tcW w:type="dxa" w:w="5184"/>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Completion condition</w:t>
            </w:r>
          </w:p>
        </w:tc>
      </w:tr>
      <w:tr>
        <w:trPr>
          <w:cantSplit/>
        </w:trPr>
        <w:tc>
          <w:tcPr>
            <w:tcW w:type="dxa" w:w="1008"/>
            <w:tcMar>
              <w:top w:w="105" w:type="dxa"/>
              <w:start w:w="120" w:type="dxa"/>
              <w:bottom w:w="105" w:type="dxa"/>
              <w:end w:w="120" w:type="dxa"/>
            </w:tcMar>
            <w:vAlign w:val="center"/>
          </w:tcPr>
          <w:p>
            <w:pPr>
              <w:spacing w:after="0" w:line="252" w:lineRule="auto"/>
              <w:jc w:val="center"/>
            </w:pPr>
            <w:r>
              <w:rPr>
                <w:rFonts w:ascii="Aptos" w:hAnsi="Aptos" w:eastAsia="Aptos"/>
                <w:sz w:val="18"/>
              </w:rPr>
              <w:t>1</w:t>
            </w:r>
          </w:p>
        </w:tc>
        <w:tc>
          <w:tcPr>
            <w:tcW w:type="dxa" w:w="3456"/>
            <w:tcMar>
              <w:top w:w="105" w:type="dxa"/>
              <w:start w:w="120" w:type="dxa"/>
              <w:bottom w:w="105" w:type="dxa"/>
              <w:end w:w="120" w:type="dxa"/>
            </w:tcMar>
            <w:vAlign w:val="center"/>
          </w:tcPr>
          <w:p>
            <w:pPr>
              <w:spacing w:after="0" w:line="252" w:lineRule="auto"/>
              <w:jc w:val="left"/>
            </w:pPr>
            <w:r>
              <w:rPr>
                <w:rFonts w:ascii="Aptos" w:hAnsi="Aptos" w:eastAsia="Aptos"/>
                <w:sz w:val="18"/>
              </w:rPr>
              <w:t>Select two read-only target workflows</w:t>
            </w:r>
          </w:p>
        </w:tc>
        <w:tc>
          <w:tcPr>
            <w:tcW w:type="dxa" w:w="5184"/>
            <w:tcMar>
              <w:top w:w="105" w:type="dxa"/>
              <w:start w:w="120" w:type="dxa"/>
              <w:bottom w:w="105" w:type="dxa"/>
              <w:end w:w="120" w:type="dxa"/>
            </w:tcMar>
            <w:vAlign w:val="center"/>
          </w:tcPr>
          <w:p>
            <w:pPr>
              <w:spacing w:after="0" w:line="252" w:lineRule="auto"/>
              <w:jc w:val="left"/>
            </w:pPr>
            <w:r>
              <w:rPr>
                <w:rFonts w:ascii="Aptos" w:hAnsi="Aptos" w:eastAsia="Aptos"/>
                <w:sz w:val="18"/>
              </w:rPr>
              <w:t>Sites, inputs, outputs, permissions, and test cases are documented</w:t>
            </w:r>
          </w:p>
        </w:tc>
      </w:tr>
      <w:tr>
        <w:trPr>
          <w:cantSplit/>
        </w:trPr>
        <w:tc>
          <w:tcPr>
            <w:tcW w:type="dxa" w:w="1008"/>
            <w:shd w:fill="EDF4F8"/>
            <w:tcMar>
              <w:top w:w="105" w:type="dxa"/>
              <w:start w:w="120" w:type="dxa"/>
              <w:bottom w:w="105" w:type="dxa"/>
              <w:end w:w="120" w:type="dxa"/>
            </w:tcMar>
            <w:vAlign w:val="center"/>
          </w:tcPr>
          <w:p>
            <w:pPr>
              <w:spacing w:after="0" w:line="252" w:lineRule="auto"/>
              <w:jc w:val="center"/>
            </w:pPr>
            <w:r>
              <w:rPr>
                <w:rFonts w:ascii="Aptos" w:hAnsi="Aptos" w:eastAsia="Aptos"/>
                <w:sz w:val="18"/>
              </w:rPr>
              <w:t>2</w:t>
            </w:r>
          </w:p>
        </w:tc>
        <w:tc>
          <w:tcPr>
            <w:tcW w:type="dxa" w:w="345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Define the Ghost skill specification</w:t>
            </w:r>
          </w:p>
        </w:tc>
        <w:tc>
          <w:tcPr>
            <w:tcW w:type="dxa" w:w="5184"/>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A versioned schema covers inputs, semantic steps, states, extraction, validation, recovery, policy, and qualification</w:t>
            </w:r>
          </w:p>
        </w:tc>
      </w:tr>
      <w:tr>
        <w:trPr>
          <w:cantSplit/>
        </w:trPr>
        <w:tc>
          <w:tcPr>
            <w:tcW w:type="dxa" w:w="1008"/>
            <w:tcMar>
              <w:top w:w="105" w:type="dxa"/>
              <w:start w:w="120" w:type="dxa"/>
              <w:bottom w:w="105" w:type="dxa"/>
              <w:end w:w="120" w:type="dxa"/>
            </w:tcMar>
            <w:vAlign w:val="center"/>
          </w:tcPr>
          <w:p>
            <w:pPr>
              <w:spacing w:after="0" w:line="252" w:lineRule="auto"/>
              <w:jc w:val="center"/>
            </w:pPr>
            <w:r>
              <w:rPr>
                <w:rFonts w:ascii="Aptos" w:hAnsi="Aptos" w:eastAsia="Aptos"/>
                <w:sz w:val="18"/>
              </w:rPr>
              <w:t>3</w:t>
            </w:r>
          </w:p>
        </w:tc>
        <w:tc>
          <w:tcPr>
            <w:tcW w:type="dxa" w:w="3456"/>
            <w:tcMar>
              <w:top w:w="105" w:type="dxa"/>
              <w:start w:w="120" w:type="dxa"/>
              <w:bottom w:w="105" w:type="dxa"/>
              <w:end w:w="120" w:type="dxa"/>
            </w:tcMar>
            <w:vAlign w:val="center"/>
          </w:tcPr>
          <w:p>
            <w:pPr>
              <w:spacing w:after="0" w:line="252" w:lineRule="auto"/>
              <w:jc w:val="left"/>
            </w:pPr>
            <w:r>
              <w:rPr>
                <w:rFonts w:ascii="Aptos" w:hAnsi="Aptos" w:eastAsia="Aptos"/>
                <w:sz w:val="18"/>
              </w:rPr>
              <w:t>Build a minimal browser runner</w:t>
            </w:r>
          </w:p>
        </w:tc>
        <w:tc>
          <w:tcPr>
            <w:tcW w:type="dxa" w:w="5184"/>
            <w:tcMar>
              <w:top w:w="105" w:type="dxa"/>
              <w:start w:w="120" w:type="dxa"/>
              <w:bottom w:w="105" w:type="dxa"/>
              <w:end w:w="120" w:type="dxa"/>
            </w:tcMar>
            <w:vAlign w:val="center"/>
          </w:tcPr>
          <w:p>
            <w:pPr>
              <w:spacing w:after="0" w:line="252" w:lineRule="auto"/>
              <w:jc w:val="left"/>
            </w:pPr>
            <w:r>
              <w:rPr>
                <w:rFonts w:ascii="Aptos" w:hAnsi="Aptos" w:eastAsia="Aptos"/>
                <w:sz w:val="18"/>
              </w:rPr>
              <w:t>It executes one handwritten skill and returns a structured result plus trace</w:t>
            </w:r>
          </w:p>
        </w:tc>
      </w:tr>
      <w:tr>
        <w:trPr>
          <w:cantSplit/>
        </w:trPr>
        <w:tc>
          <w:tcPr>
            <w:tcW w:type="dxa" w:w="1008"/>
            <w:shd w:fill="EDF4F8"/>
            <w:tcMar>
              <w:top w:w="105" w:type="dxa"/>
              <w:start w:w="120" w:type="dxa"/>
              <w:bottom w:w="105" w:type="dxa"/>
              <w:end w:w="120" w:type="dxa"/>
            </w:tcMar>
            <w:vAlign w:val="center"/>
          </w:tcPr>
          <w:p>
            <w:pPr>
              <w:spacing w:after="0" w:line="252" w:lineRule="auto"/>
              <w:jc w:val="center"/>
            </w:pPr>
            <w:r>
              <w:rPr>
                <w:rFonts w:ascii="Aptos" w:hAnsi="Aptos" w:eastAsia="Aptos"/>
                <w:sz w:val="18"/>
              </w:rPr>
              <w:t>4</w:t>
            </w:r>
          </w:p>
        </w:tc>
        <w:tc>
          <w:tcPr>
            <w:tcW w:type="dxa" w:w="345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Add trajectory capture</w:t>
            </w:r>
          </w:p>
        </w:tc>
        <w:tc>
          <w:tcPr>
            <w:tcW w:type="dxa" w:w="5184"/>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A successful exploratory run records actions and the semantic context needed for induction</w:t>
            </w:r>
          </w:p>
        </w:tc>
      </w:tr>
      <w:tr>
        <w:trPr>
          <w:cantSplit/>
        </w:trPr>
        <w:tc>
          <w:tcPr>
            <w:tcW w:type="dxa" w:w="1008"/>
            <w:tcMar>
              <w:top w:w="105" w:type="dxa"/>
              <w:start w:w="120" w:type="dxa"/>
              <w:bottom w:w="105" w:type="dxa"/>
              <w:end w:w="120" w:type="dxa"/>
            </w:tcMar>
            <w:vAlign w:val="center"/>
          </w:tcPr>
          <w:p>
            <w:pPr>
              <w:spacing w:after="0" w:line="252" w:lineRule="auto"/>
              <w:jc w:val="center"/>
            </w:pPr>
            <w:r>
              <w:rPr>
                <w:rFonts w:ascii="Aptos" w:hAnsi="Aptos" w:eastAsia="Aptos"/>
                <w:sz w:val="18"/>
              </w:rPr>
              <w:t>5</w:t>
            </w:r>
          </w:p>
        </w:tc>
        <w:tc>
          <w:tcPr>
            <w:tcW w:type="dxa" w:w="3456"/>
            <w:tcMar>
              <w:top w:w="105" w:type="dxa"/>
              <w:start w:w="120" w:type="dxa"/>
              <w:bottom w:w="105" w:type="dxa"/>
              <w:end w:w="120" w:type="dxa"/>
            </w:tcMar>
            <w:vAlign w:val="center"/>
          </w:tcPr>
          <w:p>
            <w:pPr>
              <w:spacing w:after="0" w:line="252" w:lineRule="auto"/>
              <w:jc w:val="left"/>
            </w:pPr>
            <w:r>
              <w:rPr>
                <w:rFonts w:ascii="Aptos" w:hAnsi="Aptos" w:eastAsia="Aptos"/>
                <w:sz w:val="18"/>
              </w:rPr>
              <w:t>Implement candidate skill induction</w:t>
            </w:r>
          </w:p>
        </w:tc>
        <w:tc>
          <w:tcPr>
            <w:tcW w:type="dxa" w:w="5184"/>
            <w:tcMar>
              <w:top w:w="105" w:type="dxa"/>
              <w:start w:w="120" w:type="dxa"/>
              <w:bottom w:w="105" w:type="dxa"/>
              <w:end w:w="120" w:type="dxa"/>
            </w:tcMar>
            <w:vAlign w:val="center"/>
          </w:tcPr>
          <w:p>
            <w:pPr>
              <w:spacing w:after="0" w:line="252" w:lineRule="auto"/>
              <w:jc w:val="left"/>
            </w:pPr>
            <w:r>
              <w:rPr>
                <w:rFonts w:ascii="Aptos" w:hAnsi="Aptos" w:eastAsia="Aptos"/>
                <w:sz w:val="18"/>
              </w:rPr>
              <w:t>The system produces a candidate skill from one controlled trajectory</w:t>
            </w:r>
          </w:p>
        </w:tc>
      </w:tr>
      <w:tr>
        <w:trPr>
          <w:cantSplit/>
        </w:trPr>
        <w:tc>
          <w:tcPr>
            <w:tcW w:type="dxa" w:w="1008"/>
            <w:shd w:fill="EDF4F8"/>
            <w:tcMar>
              <w:top w:w="105" w:type="dxa"/>
              <w:start w:w="120" w:type="dxa"/>
              <w:bottom w:w="105" w:type="dxa"/>
              <w:end w:w="120" w:type="dxa"/>
            </w:tcMar>
            <w:vAlign w:val="center"/>
          </w:tcPr>
          <w:p>
            <w:pPr>
              <w:spacing w:after="0" w:line="252" w:lineRule="auto"/>
              <w:jc w:val="center"/>
            </w:pPr>
            <w:r>
              <w:rPr>
                <w:rFonts w:ascii="Aptos" w:hAnsi="Aptos" w:eastAsia="Aptos"/>
                <w:sz w:val="18"/>
              </w:rPr>
              <w:t>6</w:t>
            </w:r>
          </w:p>
        </w:tc>
        <w:tc>
          <w:tcPr>
            <w:tcW w:type="dxa" w:w="345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Create qualification tests</w:t>
            </w:r>
          </w:p>
        </w:tc>
        <w:tc>
          <w:tcPr>
            <w:tcW w:type="dxa" w:w="5184"/>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Three parameter cases and controlled failure cases determine promotion to qualified</w:t>
            </w:r>
          </w:p>
        </w:tc>
      </w:tr>
      <w:tr>
        <w:trPr>
          <w:cantSplit/>
        </w:trPr>
        <w:tc>
          <w:tcPr>
            <w:tcW w:type="dxa" w:w="1008"/>
            <w:tcMar>
              <w:top w:w="105" w:type="dxa"/>
              <w:start w:w="120" w:type="dxa"/>
              <w:bottom w:w="105" w:type="dxa"/>
              <w:end w:w="120" w:type="dxa"/>
            </w:tcMar>
            <w:vAlign w:val="center"/>
          </w:tcPr>
          <w:p>
            <w:pPr>
              <w:spacing w:after="0" w:line="252" w:lineRule="auto"/>
              <w:jc w:val="center"/>
            </w:pPr>
            <w:r>
              <w:rPr>
                <w:rFonts w:ascii="Aptos" w:hAnsi="Aptos" w:eastAsia="Aptos"/>
                <w:sz w:val="18"/>
              </w:rPr>
              <w:t>7</w:t>
            </w:r>
          </w:p>
        </w:tc>
        <w:tc>
          <w:tcPr>
            <w:tcW w:type="dxa" w:w="3456"/>
            <w:tcMar>
              <w:top w:w="105" w:type="dxa"/>
              <w:start w:w="120" w:type="dxa"/>
              <w:bottom w:w="105" w:type="dxa"/>
              <w:end w:w="120" w:type="dxa"/>
            </w:tcMar>
            <w:vAlign w:val="center"/>
          </w:tcPr>
          <w:p>
            <w:pPr>
              <w:spacing w:after="0" w:line="252" w:lineRule="auto"/>
              <w:jc w:val="left"/>
            </w:pPr>
            <w:r>
              <w:rPr>
                <w:rFonts w:ascii="Aptos" w:hAnsi="Aptos" w:eastAsia="Aptos"/>
                <w:sz w:val="18"/>
              </w:rPr>
              <w:t>Implement validation and health states</w:t>
            </w:r>
          </w:p>
        </w:tc>
        <w:tc>
          <w:tcPr>
            <w:tcW w:type="dxa" w:w="5184"/>
            <w:tcMar>
              <w:top w:w="105" w:type="dxa"/>
              <w:start w:w="120" w:type="dxa"/>
              <w:bottom w:w="105" w:type="dxa"/>
              <w:end w:w="120" w:type="dxa"/>
            </w:tcMar>
            <w:vAlign w:val="center"/>
          </w:tcPr>
          <w:p>
            <w:pPr>
              <w:spacing w:after="0" w:line="252" w:lineRule="auto"/>
              <w:jc w:val="left"/>
            </w:pPr>
            <w:r>
              <w:rPr>
                <w:rFonts w:ascii="Aptos" w:hAnsi="Aptos" w:eastAsia="Aptos"/>
                <w:sz w:val="18"/>
              </w:rPr>
              <w:t>Bad output is rejected and the registry moves versions between qualified degraded and quarantined</w:t>
            </w:r>
          </w:p>
        </w:tc>
      </w:tr>
      <w:tr>
        <w:trPr>
          <w:cantSplit/>
        </w:trPr>
        <w:tc>
          <w:tcPr>
            <w:tcW w:type="dxa" w:w="1008"/>
            <w:shd w:fill="EDF4F8"/>
            <w:tcMar>
              <w:top w:w="105" w:type="dxa"/>
              <w:start w:w="120" w:type="dxa"/>
              <w:bottom w:w="105" w:type="dxa"/>
              <w:end w:w="120" w:type="dxa"/>
            </w:tcMar>
            <w:vAlign w:val="center"/>
          </w:tcPr>
          <w:p>
            <w:pPr>
              <w:spacing w:after="0" w:line="252" w:lineRule="auto"/>
              <w:jc w:val="center"/>
            </w:pPr>
            <w:r>
              <w:rPr>
                <w:rFonts w:ascii="Aptos" w:hAnsi="Aptos" w:eastAsia="Aptos"/>
                <w:sz w:val="18"/>
              </w:rPr>
              <w:t>8</w:t>
            </w:r>
          </w:p>
        </w:tc>
        <w:tc>
          <w:tcPr>
            <w:tcW w:type="dxa" w:w="345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Add bounded repair</w:t>
            </w:r>
          </w:p>
        </w:tc>
        <w:tc>
          <w:tcPr>
            <w:tcW w:type="dxa" w:w="5184"/>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One controlled page change is recovered or escalated with a classified trace</w:t>
            </w:r>
          </w:p>
        </w:tc>
      </w:tr>
      <w:tr>
        <w:trPr>
          <w:cantSplit/>
        </w:trPr>
        <w:tc>
          <w:tcPr>
            <w:tcW w:type="dxa" w:w="1008"/>
            <w:tcMar>
              <w:top w:w="105" w:type="dxa"/>
              <w:start w:w="120" w:type="dxa"/>
              <w:bottom w:w="105" w:type="dxa"/>
              <w:end w:w="120" w:type="dxa"/>
            </w:tcMar>
            <w:vAlign w:val="center"/>
          </w:tcPr>
          <w:p>
            <w:pPr>
              <w:spacing w:after="0" w:line="252" w:lineRule="auto"/>
              <w:jc w:val="center"/>
            </w:pPr>
            <w:r>
              <w:rPr>
                <w:rFonts w:ascii="Aptos" w:hAnsi="Aptos" w:eastAsia="Aptos"/>
                <w:sz w:val="18"/>
              </w:rPr>
              <w:t>9</w:t>
            </w:r>
          </w:p>
        </w:tc>
        <w:tc>
          <w:tcPr>
            <w:tcW w:type="dxa" w:w="3456"/>
            <w:tcMar>
              <w:top w:w="105" w:type="dxa"/>
              <w:start w:w="120" w:type="dxa"/>
              <w:bottom w:w="105" w:type="dxa"/>
              <w:end w:w="120" w:type="dxa"/>
            </w:tcMar>
            <w:vAlign w:val="center"/>
          </w:tcPr>
          <w:p>
            <w:pPr>
              <w:spacing w:after="0" w:line="252" w:lineRule="auto"/>
              <w:jc w:val="left"/>
            </w:pPr>
            <w:r>
              <w:rPr>
                <w:rFonts w:ascii="Aptos" w:hAnsi="Aptos" w:eastAsia="Aptos"/>
                <w:sz w:val="18"/>
              </w:rPr>
              <w:t>Build the ARGUS task graph runner</w:t>
            </w:r>
          </w:p>
        </w:tc>
        <w:tc>
          <w:tcPr>
            <w:tcW w:type="dxa" w:w="5184"/>
            <w:tcMar>
              <w:top w:w="105" w:type="dxa"/>
              <w:start w:w="120" w:type="dxa"/>
              <w:bottom w:w="105" w:type="dxa"/>
              <w:end w:w="120" w:type="dxa"/>
            </w:tcMar>
            <w:vAlign w:val="center"/>
          </w:tcPr>
          <w:p>
            <w:pPr>
              <w:spacing w:after="0" w:line="252" w:lineRule="auto"/>
              <w:jc w:val="left"/>
            </w:pPr>
            <w:r>
              <w:rPr>
                <w:rFonts w:ascii="Aptos" w:hAnsi="Aptos" w:eastAsia="Aptos"/>
                <w:sz w:val="18"/>
              </w:rPr>
              <w:t>At least three nodes execute with dependency handling and visible parallelism</w:t>
            </w:r>
          </w:p>
        </w:tc>
      </w:tr>
      <w:tr>
        <w:trPr>
          <w:cantSplit/>
        </w:trPr>
        <w:tc>
          <w:tcPr>
            <w:tcW w:type="dxa" w:w="1008"/>
            <w:shd w:fill="EDF4F8"/>
            <w:tcMar>
              <w:top w:w="105" w:type="dxa"/>
              <w:start w:w="120" w:type="dxa"/>
              <w:bottom w:w="105" w:type="dxa"/>
              <w:end w:w="120" w:type="dxa"/>
            </w:tcMar>
            <w:vAlign w:val="center"/>
          </w:tcPr>
          <w:p>
            <w:pPr>
              <w:spacing w:after="0" w:line="252" w:lineRule="auto"/>
              <w:jc w:val="center"/>
            </w:pPr>
            <w:r>
              <w:rPr>
                <w:rFonts w:ascii="Aptos" w:hAnsi="Aptos" w:eastAsia="Aptos"/>
                <w:sz w:val="18"/>
              </w:rPr>
              <w:t>10</w:t>
            </w:r>
          </w:p>
        </w:tc>
        <w:tc>
          <w:tcPr>
            <w:tcW w:type="dxa" w:w="345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Add evidence and reliability roles</w:t>
            </w:r>
          </w:p>
        </w:tc>
        <w:tc>
          <w:tcPr>
            <w:tcW w:type="dxa" w:w="5184"/>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Claims retain provenance and critic or verifier activity affects the final output</w:t>
            </w:r>
          </w:p>
        </w:tc>
      </w:tr>
      <w:tr>
        <w:trPr>
          <w:cantSplit/>
        </w:trPr>
        <w:tc>
          <w:tcPr>
            <w:tcW w:type="dxa" w:w="1008"/>
            <w:tcMar>
              <w:top w:w="105" w:type="dxa"/>
              <w:start w:w="120" w:type="dxa"/>
              <w:bottom w:w="105" w:type="dxa"/>
              <w:end w:w="120" w:type="dxa"/>
            </w:tcMar>
            <w:vAlign w:val="center"/>
          </w:tcPr>
          <w:p>
            <w:pPr>
              <w:spacing w:after="0" w:line="252" w:lineRule="auto"/>
              <w:jc w:val="center"/>
            </w:pPr>
            <w:r>
              <w:rPr>
                <w:rFonts w:ascii="Aptos" w:hAnsi="Aptos" w:eastAsia="Aptos"/>
                <w:sz w:val="18"/>
              </w:rPr>
              <w:t>11</w:t>
            </w:r>
          </w:p>
        </w:tc>
        <w:tc>
          <w:tcPr>
            <w:tcW w:type="dxa" w:w="3456"/>
            <w:tcMar>
              <w:top w:w="105" w:type="dxa"/>
              <w:start w:w="120" w:type="dxa"/>
              <w:bottom w:w="105" w:type="dxa"/>
              <w:end w:w="120" w:type="dxa"/>
            </w:tcMar>
            <w:vAlign w:val="center"/>
          </w:tcPr>
          <w:p>
            <w:pPr>
              <w:spacing w:after="0" w:line="252" w:lineRule="auto"/>
              <w:jc w:val="left"/>
            </w:pPr>
            <w:r>
              <w:rPr>
                <w:rFonts w:ascii="Aptos" w:hAnsi="Aptos" w:eastAsia="Aptos"/>
                <w:sz w:val="18"/>
              </w:rPr>
              <w:t>Build the dashboard demonstration</w:t>
            </w:r>
          </w:p>
        </w:tc>
        <w:tc>
          <w:tcPr>
            <w:tcW w:type="dxa" w:w="5184"/>
            <w:tcMar>
              <w:top w:w="105" w:type="dxa"/>
              <w:start w:w="120" w:type="dxa"/>
              <w:bottom w:w="105" w:type="dxa"/>
              <w:end w:w="120" w:type="dxa"/>
            </w:tcMar>
            <w:vAlign w:val="center"/>
          </w:tcPr>
          <w:p>
            <w:pPr>
              <w:spacing w:after="0" w:line="252" w:lineRule="auto"/>
              <w:jc w:val="left"/>
            </w:pPr>
            <w:r>
              <w:rPr>
                <w:rFonts w:ascii="Aptos" w:hAnsi="Aptos" w:eastAsia="Aptos"/>
                <w:sz w:val="18"/>
              </w:rPr>
              <w:t>The UI shows graph activity evidence skill reuse metrics and repair history</w:t>
            </w:r>
          </w:p>
        </w:tc>
      </w:tr>
      <w:tr>
        <w:trPr>
          <w:cantSplit/>
        </w:trPr>
        <w:tc>
          <w:tcPr>
            <w:tcW w:type="dxa" w:w="1008"/>
            <w:shd w:fill="EDF4F8"/>
            <w:tcMar>
              <w:top w:w="105" w:type="dxa"/>
              <w:start w:w="120" w:type="dxa"/>
              <w:bottom w:w="105" w:type="dxa"/>
              <w:end w:w="120" w:type="dxa"/>
            </w:tcMar>
            <w:vAlign w:val="center"/>
          </w:tcPr>
          <w:p>
            <w:pPr>
              <w:spacing w:after="0" w:line="252" w:lineRule="auto"/>
              <w:jc w:val="center"/>
            </w:pPr>
            <w:r>
              <w:rPr>
                <w:rFonts w:ascii="Aptos" w:hAnsi="Aptos" w:eastAsia="Aptos"/>
                <w:sz w:val="18"/>
              </w:rPr>
              <w:t>12</w:t>
            </w:r>
          </w:p>
        </w:tc>
        <w:tc>
          <w:tcPr>
            <w:tcW w:type="dxa" w:w="3456"/>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Run the evaluation matrix</w:t>
            </w:r>
          </w:p>
        </w:tc>
        <w:tc>
          <w:tcPr>
            <w:tcW w:type="dxa" w:w="5184"/>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Results compare exploration reuse validation repair and reliability-role ablations</w:t>
            </w:r>
          </w:p>
        </w:tc>
      </w:tr>
    </w:tbl>
    <w:p>
      <w:pPr>
        <w:spacing w:after="40"/>
      </w:pPr>
    </w:p>
    <w:p>
      <w:pPr>
        <w:pStyle w:val="Heading2"/>
        <w:keepNext/>
      </w:pPr>
      <w:r>
        <w:t>Immediate design decisions</w:t>
      </w:r>
    </w:p>
    <w:p>
      <w:pPr>
        <w:pStyle w:val="ListBullet"/>
        <w:keepLines/>
      </w:pPr>
      <w:r>
        <w:rPr>
          <w:rFonts w:ascii="Aptos" w:hAnsi="Aptos" w:eastAsia="Aptos"/>
        </w:rPr>
        <w:t>Choose the browser backend and decide which signals are available for semantic targeting and trace capture.</w:t>
      </w:r>
    </w:p>
    <w:p>
      <w:pPr>
        <w:pStyle w:val="ListBullet"/>
        <w:keepLines/>
      </w:pPr>
      <w:r>
        <w:rPr>
          <w:rFonts w:ascii="Aptos" w:hAnsi="Aptos" w:eastAsia="Aptos"/>
        </w:rPr>
        <w:t>Choose a typed serialization for skills and define version compatibility rules.</w:t>
      </w:r>
    </w:p>
    <w:p>
      <w:pPr>
        <w:pStyle w:val="ListBullet"/>
        <w:keepLines/>
      </w:pPr>
      <w:r>
        <w:rPr>
          <w:rFonts w:ascii="Aptos" w:hAnsi="Aptos" w:eastAsia="Aptos"/>
        </w:rPr>
        <w:t>Define the first two workflows and their permitted-use boundaries before implementation.</w:t>
      </w:r>
    </w:p>
    <w:p>
      <w:pPr>
        <w:pStyle w:val="ListBullet"/>
        <w:keepLines/>
      </w:pPr>
      <w:r>
        <w:rPr>
          <w:rFonts w:ascii="Aptos" w:hAnsi="Aptos" w:eastAsia="Aptos"/>
        </w:rPr>
        <w:t>Decide which validation checks run inside the skill executor and which belong to ARGUS verification.</w:t>
      </w:r>
    </w:p>
    <w:p>
      <w:pPr>
        <w:pStyle w:val="ListBullet"/>
        <w:keepLines/>
      </w:pPr>
      <w:r>
        <w:rPr>
          <w:rFonts w:ascii="Aptos" w:hAnsi="Aptos" w:eastAsia="Aptos"/>
        </w:rPr>
        <w:t>Define the evidence record and claim record schemas so provenance is available from the first prototype.</w:t>
      </w:r>
    </w:p>
    <w:p>
      <w:pPr>
        <w:pStyle w:val="Heading1"/>
        <w:keepNext/>
      </w:pPr>
      <w:r>
        <w:t>20 Working decisions and update protocol</w:t>
      </w:r>
    </w:p>
    <w:p>
      <w:pPr>
        <w:keepLines/>
      </w:pPr>
      <w:r>
        <w:rPr>
          <w:rFonts w:ascii="Aptos" w:hAnsi="Aptos" w:eastAsia="Aptos"/>
        </w:rPr>
        <w:t>This specification should change through explicit decisions rather than silent rewrites. Each material update should record the decision, reason, impact, owner, and date. Architecture diagrams, schemas, MVP acceptance criteria, and evaluation definitions should be updated in the same change when a decision affects them.</w:t>
      </w:r>
    </w:p>
    <w:p>
      <w:pPr>
        <w:pStyle w:val="Heading2"/>
        <w:keepNext/>
      </w:pPr>
      <w:r>
        <w:t>Current decisions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4824"/>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Decision</w:t>
            </w:r>
          </w:p>
        </w:tc>
        <w:tc>
          <w:tcPr>
            <w:tcW w:type="dxa" w:w="1512"/>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Status</w:t>
            </w:r>
          </w:p>
        </w:tc>
        <w:tc>
          <w:tcPr>
            <w:tcW w:type="dxa" w:w="3312"/>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Reason</w:t>
            </w:r>
          </w:p>
        </w:tc>
      </w:tr>
      <w:tr>
        <w:trPr>
          <w:cantSplit/>
        </w:trPr>
        <w:tc>
          <w:tcPr>
            <w:tcW w:type="dxa" w:w="4824"/>
            <w:tcMar>
              <w:top w:w="105" w:type="dxa"/>
              <w:start w:w="120" w:type="dxa"/>
              <w:bottom w:w="105" w:type="dxa"/>
              <w:end w:w="120" w:type="dxa"/>
            </w:tcMar>
            <w:vAlign w:val="center"/>
          </w:tcPr>
          <w:p>
            <w:pPr>
              <w:spacing w:after="0" w:line="252" w:lineRule="auto"/>
              <w:jc w:val="left"/>
            </w:pPr>
            <w:r>
              <w:rPr>
                <w:rFonts w:ascii="Aptos" w:hAnsi="Aptos" w:eastAsia="Aptos"/>
                <w:sz w:val="18"/>
              </w:rPr>
              <w:t>ARGUS owns deliberation orchestration and verification</w:t>
            </w:r>
          </w:p>
        </w:tc>
        <w:tc>
          <w:tcPr>
            <w:tcW w:type="dxa" w:w="1512"/>
            <w:tcMar>
              <w:top w:w="105" w:type="dxa"/>
              <w:start w:w="120" w:type="dxa"/>
              <w:bottom w:w="105" w:type="dxa"/>
              <w:end w:w="120" w:type="dxa"/>
            </w:tcMar>
            <w:vAlign w:val="center"/>
          </w:tcPr>
          <w:p>
            <w:pPr>
              <w:spacing w:after="0" w:line="252" w:lineRule="auto"/>
              <w:jc w:val="center"/>
            </w:pPr>
            <w:r>
              <w:rPr>
                <w:rFonts w:ascii="Aptos" w:hAnsi="Aptos" w:eastAsia="Aptos"/>
                <w:sz w:val="18"/>
              </w:rPr>
              <w:t>Accepted</w:t>
            </w:r>
          </w:p>
        </w:tc>
        <w:tc>
          <w:tcPr>
            <w:tcW w:type="dxa" w:w="3312"/>
            <w:tcMar>
              <w:top w:w="105" w:type="dxa"/>
              <w:start w:w="120" w:type="dxa"/>
              <w:bottom w:w="105" w:type="dxa"/>
              <w:end w:w="120" w:type="dxa"/>
            </w:tcMar>
            <w:vAlign w:val="center"/>
          </w:tcPr>
          <w:p>
            <w:pPr>
              <w:spacing w:after="0" w:line="252" w:lineRule="auto"/>
              <w:jc w:val="left"/>
            </w:pPr>
            <w:r>
              <w:rPr>
                <w:rFonts w:ascii="Aptos" w:hAnsi="Aptos" w:eastAsia="Aptos"/>
                <w:sz w:val="18"/>
              </w:rPr>
              <w:t>Keeps planning and evidence judgment separate from browser procedure execution</w:t>
            </w:r>
          </w:p>
        </w:tc>
      </w:tr>
      <w:tr>
        <w:trPr>
          <w:cantSplit/>
        </w:trPr>
        <w:tc>
          <w:tcPr>
            <w:tcW w:type="dxa" w:w="4824"/>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Ghost API owns procedural memory and reusable browser capabilities</w:t>
            </w:r>
          </w:p>
        </w:tc>
        <w:tc>
          <w:tcPr>
            <w:tcW w:type="dxa" w:w="1512"/>
            <w:shd w:fill="EDF4F8"/>
            <w:tcMar>
              <w:top w:w="105" w:type="dxa"/>
              <w:start w:w="120" w:type="dxa"/>
              <w:bottom w:w="105" w:type="dxa"/>
              <w:end w:w="120" w:type="dxa"/>
            </w:tcMar>
            <w:vAlign w:val="center"/>
          </w:tcPr>
          <w:p>
            <w:pPr>
              <w:spacing w:after="0" w:line="252" w:lineRule="auto"/>
              <w:jc w:val="center"/>
            </w:pPr>
            <w:r>
              <w:rPr>
                <w:rFonts w:ascii="Aptos" w:hAnsi="Aptos" w:eastAsia="Aptos"/>
                <w:sz w:val="18"/>
              </w:rPr>
              <w:t>Accepted</w:t>
            </w:r>
          </w:p>
        </w:tc>
        <w:tc>
          <w:tcPr>
            <w:tcW w:type="dxa" w:w="331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Creates a clear interface and independent lifecycle for learned procedures</w:t>
            </w:r>
          </w:p>
        </w:tc>
      </w:tr>
      <w:tr>
        <w:trPr>
          <w:cantSplit/>
        </w:trPr>
        <w:tc>
          <w:tcPr>
            <w:tcW w:type="dxa" w:w="4824"/>
            <w:tcMar>
              <w:top w:w="105" w:type="dxa"/>
              <w:start w:w="120" w:type="dxa"/>
              <w:bottom w:w="105" w:type="dxa"/>
              <w:end w:w="120" w:type="dxa"/>
            </w:tcMar>
            <w:vAlign w:val="center"/>
          </w:tcPr>
          <w:p>
            <w:pPr>
              <w:spacing w:after="0" w:line="252" w:lineRule="auto"/>
              <w:jc w:val="left"/>
            </w:pPr>
            <w:r>
              <w:rPr>
                <w:rFonts w:ascii="Aptos" w:hAnsi="Aptos" w:eastAsia="Aptos"/>
                <w:sz w:val="18"/>
              </w:rPr>
              <w:t>Ghost skills are parameterized self-validating and repairable</w:t>
            </w:r>
          </w:p>
        </w:tc>
        <w:tc>
          <w:tcPr>
            <w:tcW w:type="dxa" w:w="1512"/>
            <w:tcMar>
              <w:top w:w="105" w:type="dxa"/>
              <w:start w:w="120" w:type="dxa"/>
              <w:bottom w:w="105" w:type="dxa"/>
              <w:end w:w="120" w:type="dxa"/>
            </w:tcMar>
            <w:vAlign w:val="center"/>
          </w:tcPr>
          <w:p>
            <w:pPr>
              <w:spacing w:after="0" w:line="252" w:lineRule="auto"/>
              <w:jc w:val="center"/>
            </w:pPr>
            <w:r>
              <w:rPr>
                <w:rFonts w:ascii="Aptos" w:hAnsi="Aptos" w:eastAsia="Aptos"/>
                <w:sz w:val="18"/>
              </w:rPr>
              <w:t>Accepted</w:t>
            </w:r>
          </w:p>
        </w:tc>
        <w:tc>
          <w:tcPr>
            <w:tcW w:type="dxa" w:w="3312"/>
            <w:tcMar>
              <w:top w:w="105" w:type="dxa"/>
              <w:start w:w="120" w:type="dxa"/>
              <w:bottom w:w="105" w:type="dxa"/>
              <w:end w:w="120" w:type="dxa"/>
            </w:tcMar>
            <w:vAlign w:val="center"/>
          </w:tcPr>
          <w:p>
            <w:pPr>
              <w:spacing w:after="0" w:line="252" w:lineRule="auto"/>
              <w:jc w:val="left"/>
            </w:pPr>
            <w:r>
              <w:rPr>
                <w:rFonts w:ascii="Aptos" w:hAnsi="Aptos" w:eastAsia="Aptos"/>
                <w:sz w:val="18"/>
              </w:rPr>
              <w:t>Avoids reducing the concept to brittle click replay</w:t>
            </w:r>
          </w:p>
        </w:tc>
      </w:tr>
      <w:tr>
        <w:trPr>
          <w:cantSplit/>
        </w:trPr>
        <w:tc>
          <w:tcPr>
            <w:tcW w:type="dxa" w:w="4824"/>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One successful trajectory creates a candidate rather than a qualified skill</w:t>
            </w:r>
          </w:p>
        </w:tc>
        <w:tc>
          <w:tcPr>
            <w:tcW w:type="dxa" w:w="1512"/>
            <w:shd w:fill="EDF4F8"/>
            <w:tcMar>
              <w:top w:w="105" w:type="dxa"/>
              <w:start w:w="120" w:type="dxa"/>
              <w:bottom w:w="105" w:type="dxa"/>
              <w:end w:w="120" w:type="dxa"/>
            </w:tcMar>
            <w:vAlign w:val="center"/>
          </w:tcPr>
          <w:p>
            <w:pPr>
              <w:spacing w:after="0" w:line="252" w:lineRule="auto"/>
              <w:jc w:val="center"/>
            </w:pPr>
            <w:r>
              <w:rPr>
                <w:rFonts w:ascii="Aptos" w:hAnsi="Aptos" w:eastAsia="Aptos"/>
                <w:sz w:val="18"/>
              </w:rPr>
              <w:t>Accepted</w:t>
            </w:r>
          </w:p>
        </w:tc>
        <w:tc>
          <w:tcPr>
            <w:tcW w:type="dxa" w:w="331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Qualification requires evidence beyond the demonstration trace</w:t>
            </w:r>
          </w:p>
        </w:tc>
      </w:tr>
      <w:tr>
        <w:trPr>
          <w:cantSplit/>
        </w:trPr>
        <w:tc>
          <w:tcPr>
            <w:tcW w:type="dxa" w:w="4824"/>
            <w:tcMar>
              <w:top w:w="105" w:type="dxa"/>
              <w:start w:w="120" w:type="dxa"/>
              <w:bottom w:w="105" w:type="dxa"/>
              <w:end w:w="120" w:type="dxa"/>
            </w:tcMar>
            <w:vAlign w:val="center"/>
          </w:tcPr>
          <w:p>
            <w:pPr>
              <w:spacing w:after="0" w:line="252" w:lineRule="auto"/>
              <w:jc w:val="left"/>
            </w:pPr>
            <w:r>
              <w:rPr>
                <w:rFonts w:ascii="Aptos" w:hAnsi="Aptos" w:eastAsia="Aptos"/>
                <w:sz w:val="18"/>
              </w:rPr>
              <w:t>The initial MVP is read only</w:t>
            </w:r>
          </w:p>
        </w:tc>
        <w:tc>
          <w:tcPr>
            <w:tcW w:type="dxa" w:w="1512"/>
            <w:tcMar>
              <w:top w:w="105" w:type="dxa"/>
              <w:start w:w="120" w:type="dxa"/>
              <w:bottom w:w="105" w:type="dxa"/>
              <w:end w:w="120" w:type="dxa"/>
            </w:tcMar>
            <w:vAlign w:val="center"/>
          </w:tcPr>
          <w:p>
            <w:pPr>
              <w:spacing w:after="0" w:line="252" w:lineRule="auto"/>
              <w:jc w:val="center"/>
            </w:pPr>
            <w:r>
              <w:rPr>
                <w:rFonts w:ascii="Aptos" w:hAnsi="Aptos" w:eastAsia="Aptos"/>
                <w:sz w:val="18"/>
              </w:rPr>
              <w:t>Proposed</w:t>
            </w:r>
          </w:p>
        </w:tc>
        <w:tc>
          <w:tcPr>
            <w:tcW w:type="dxa" w:w="3312"/>
            <w:tcMar>
              <w:top w:w="105" w:type="dxa"/>
              <w:start w:w="120" w:type="dxa"/>
              <w:bottom w:w="105" w:type="dxa"/>
              <w:end w:w="120" w:type="dxa"/>
            </w:tcMar>
            <w:vAlign w:val="center"/>
          </w:tcPr>
          <w:p>
            <w:pPr>
              <w:spacing w:after="0" w:line="252" w:lineRule="auto"/>
              <w:jc w:val="left"/>
            </w:pPr>
            <w:r>
              <w:rPr>
                <w:rFonts w:ascii="Aptos" w:hAnsi="Aptos" w:eastAsia="Aptos"/>
                <w:sz w:val="18"/>
              </w:rPr>
              <w:t>Reduces safety legal authentication and external-mutation risk while proving the core loop</w:t>
            </w:r>
          </w:p>
        </w:tc>
      </w:tr>
      <w:tr>
        <w:trPr>
          <w:cantSplit/>
        </w:trPr>
        <w:tc>
          <w:tcPr>
            <w:tcW w:type="dxa" w:w="4824"/>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Confidence begins as a rationale rather than a percentage</w:t>
            </w:r>
          </w:p>
        </w:tc>
        <w:tc>
          <w:tcPr>
            <w:tcW w:type="dxa" w:w="1512"/>
            <w:shd w:fill="EDF4F8"/>
            <w:tcMar>
              <w:top w:w="105" w:type="dxa"/>
              <w:start w:w="120" w:type="dxa"/>
              <w:bottom w:w="105" w:type="dxa"/>
              <w:end w:w="120" w:type="dxa"/>
            </w:tcMar>
            <w:vAlign w:val="center"/>
          </w:tcPr>
          <w:p>
            <w:pPr>
              <w:spacing w:after="0" w:line="252" w:lineRule="auto"/>
              <w:jc w:val="center"/>
            </w:pPr>
            <w:r>
              <w:rPr>
                <w:rFonts w:ascii="Aptos" w:hAnsi="Aptos" w:eastAsia="Aptos"/>
                <w:sz w:val="18"/>
              </w:rPr>
              <w:t>Proposed</w:t>
            </w:r>
          </w:p>
        </w:tc>
        <w:tc>
          <w:tcPr>
            <w:tcW w:type="dxa" w:w="331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Avoids implying calibration before an evaluation dataset exists</w:t>
            </w:r>
          </w:p>
        </w:tc>
      </w:tr>
    </w:tbl>
    <w:p>
      <w:pPr>
        <w:spacing w:after="40"/>
      </w:pPr>
    </w:p>
    <w:p>
      <w:pPr>
        <w:pStyle w:val="Heading2"/>
        <w:keepNext/>
      </w:pPr>
      <w:r>
        <w:t>Decision log template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76"/>
        <w:gridCol w:w="1976"/>
        <w:gridCol w:w="1976"/>
        <w:gridCol w:w="1976"/>
        <w:gridCol w:w="1976"/>
      </w:tblGrid>
      <w:tr>
        <w:trPr>
          <w:tblHeader w:val="true"/>
          <w:cantSplit/>
        </w:trPr>
        <w:tc>
          <w:tcPr>
            <w:tcW w:type="dxa" w:w="1296"/>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Date</w:t>
            </w:r>
          </w:p>
        </w:tc>
        <w:tc>
          <w:tcPr>
            <w:tcW w:type="dxa" w:w="2520"/>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Decision</w:t>
            </w:r>
          </w:p>
        </w:tc>
        <w:tc>
          <w:tcPr>
            <w:tcW w:type="dxa" w:w="2448"/>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Reason</w:t>
            </w:r>
          </w:p>
        </w:tc>
        <w:tc>
          <w:tcPr>
            <w:tcW w:type="dxa" w:w="2232"/>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Impact</w:t>
            </w:r>
          </w:p>
        </w:tc>
        <w:tc>
          <w:tcPr>
            <w:tcW w:type="dxa" w:w="1152"/>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Owner</w:t>
            </w:r>
          </w:p>
        </w:tc>
      </w:tr>
      <w:tr>
        <w:trPr>
          <w:cantSplit/>
        </w:trPr>
        <w:tc>
          <w:tcPr>
            <w:tcW w:type="dxa" w:w="1296"/>
            <w:tcMar>
              <w:top w:w="105" w:type="dxa"/>
              <w:start w:w="120" w:type="dxa"/>
              <w:bottom w:w="105" w:type="dxa"/>
              <w:end w:w="120" w:type="dxa"/>
            </w:tcMar>
            <w:vAlign w:val="center"/>
          </w:tcPr>
          <w:p>
            <w:pPr>
              <w:spacing w:after="0" w:line="252" w:lineRule="auto"/>
              <w:jc w:val="center"/>
            </w:pPr>
            <w:r>
              <w:rPr>
                <w:rFonts w:ascii="Aptos" w:hAnsi="Aptos" w:eastAsia="Aptos"/>
                <w:sz w:val="18"/>
              </w:rPr>
            </w:r>
          </w:p>
        </w:tc>
        <w:tc>
          <w:tcPr>
            <w:tcW w:type="dxa" w:w="2520"/>
            <w:tcMar>
              <w:top w:w="105" w:type="dxa"/>
              <w:start w:w="120" w:type="dxa"/>
              <w:bottom w:w="105" w:type="dxa"/>
              <w:end w:w="120" w:type="dxa"/>
            </w:tcMar>
            <w:vAlign w:val="center"/>
          </w:tcPr>
          <w:p>
            <w:pPr>
              <w:spacing w:after="0" w:line="252" w:lineRule="auto"/>
              <w:jc w:val="left"/>
            </w:pPr>
            <w:r>
              <w:rPr>
                <w:rFonts w:ascii="Aptos" w:hAnsi="Aptos" w:eastAsia="Aptos"/>
                <w:sz w:val="18"/>
              </w:rPr>
            </w:r>
          </w:p>
        </w:tc>
        <w:tc>
          <w:tcPr>
            <w:tcW w:type="dxa" w:w="2448"/>
            <w:tcMar>
              <w:top w:w="105" w:type="dxa"/>
              <w:start w:w="120" w:type="dxa"/>
              <w:bottom w:w="105" w:type="dxa"/>
              <w:end w:w="120" w:type="dxa"/>
            </w:tcMar>
            <w:vAlign w:val="center"/>
          </w:tcPr>
          <w:p>
            <w:pPr>
              <w:spacing w:after="0" w:line="252" w:lineRule="auto"/>
              <w:jc w:val="left"/>
            </w:pPr>
            <w:r>
              <w:rPr>
                <w:rFonts w:ascii="Aptos" w:hAnsi="Aptos" w:eastAsia="Aptos"/>
                <w:sz w:val="18"/>
              </w:rPr>
            </w:r>
          </w:p>
        </w:tc>
        <w:tc>
          <w:tcPr>
            <w:tcW w:type="dxa" w:w="2232"/>
            <w:tcMar>
              <w:top w:w="105" w:type="dxa"/>
              <w:start w:w="120" w:type="dxa"/>
              <w:bottom w:w="105" w:type="dxa"/>
              <w:end w:w="120" w:type="dxa"/>
            </w:tcMar>
            <w:vAlign w:val="center"/>
          </w:tcPr>
          <w:p>
            <w:pPr>
              <w:spacing w:after="0" w:line="252" w:lineRule="auto"/>
              <w:jc w:val="left"/>
            </w:pPr>
            <w:r>
              <w:rPr>
                <w:rFonts w:ascii="Aptos" w:hAnsi="Aptos" w:eastAsia="Aptos"/>
                <w:sz w:val="18"/>
              </w:rPr>
            </w:r>
          </w:p>
        </w:tc>
        <w:tc>
          <w:tcPr>
            <w:tcW w:type="dxa" w:w="1152"/>
            <w:tcMar>
              <w:top w:w="105" w:type="dxa"/>
              <w:start w:w="120" w:type="dxa"/>
              <w:bottom w:w="105" w:type="dxa"/>
              <w:end w:w="120" w:type="dxa"/>
            </w:tcMar>
            <w:vAlign w:val="center"/>
          </w:tcPr>
          <w:p>
            <w:pPr>
              <w:spacing w:after="0" w:line="252" w:lineRule="auto"/>
              <w:jc w:val="center"/>
            </w:pPr>
            <w:r>
              <w:rPr>
                <w:rFonts w:ascii="Aptos" w:hAnsi="Aptos" w:eastAsia="Aptos"/>
                <w:sz w:val="18"/>
              </w:rPr>
            </w:r>
          </w:p>
        </w:tc>
      </w:tr>
    </w:tbl>
    <w:p>
      <w:pPr>
        <w:spacing w:after="40"/>
      </w:pPr>
    </w:p>
    <w:p>
      <w:pPr>
        <w:pStyle w:val="Heading2"/>
        <w:keepNext/>
      </w:pPr>
      <w:r>
        <w:t>Change checklist</w:t>
      </w:r>
    </w:p>
    <w:p>
      <w:pPr>
        <w:pStyle w:val="ListBullet"/>
        <w:keepLines/>
      </w:pPr>
      <w:r>
        <w:rPr>
          <w:rFonts w:ascii="Aptos" w:hAnsi="Aptos" w:eastAsia="Aptos"/>
        </w:rPr>
        <w:t>Update the version and last-updated date.</w:t>
      </w:r>
    </w:p>
    <w:p>
      <w:pPr>
        <w:pStyle w:val="ListBullet"/>
        <w:keepLines/>
      </w:pPr>
      <w:r>
        <w:rPr>
          <w:rFonts w:ascii="Aptos" w:hAnsi="Aptos" w:eastAsia="Aptos"/>
        </w:rPr>
        <w:t>Record material choices in the decision log.</w:t>
      </w:r>
    </w:p>
    <w:p>
      <w:pPr>
        <w:pStyle w:val="ListBullet"/>
        <w:keepLines/>
      </w:pPr>
      <w:r>
        <w:rPr>
          <w:rFonts w:ascii="Aptos" w:hAnsi="Aptos" w:eastAsia="Aptos"/>
        </w:rPr>
        <w:t>Keep the ARGUS and Ghost API ownership boundary explicit.</w:t>
      </w:r>
    </w:p>
    <w:p>
      <w:pPr>
        <w:pStyle w:val="ListBullet"/>
        <w:keepLines/>
      </w:pPr>
      <w:r>
        <w:rPr>
          <w:rFonts w:ascii="Aptos" w:hAnsi="Aptos" w:eastAsia="Aptos"/>
        </w:rPr>
        <w:t>Revise acceptance criteria when scope changes.</w:t>
      </w:r>
    </w:p>
    <w:p>
      <w:pPr>
        <w:pStyle w:val="ListBullet"/>
        <w:keepLines/>
      </w:pPr>
      <w:r>
        <w:rPr>
          <w:rFonts w:ascii="Aptos" w:hAnsi="Aptos" w:eastAsia="Aptos"/>
        </w:rPr>
        <w:t>Revise evaluation definitions before comparing new results with earlier runs.</w:t>
      </w:r>
    </w:p>
    <w:p>
      <w:pPr>
        <w:pStyle w:val="ListBullet"/>
        <w:keepLines/>
      </w:pPr>
      <w:r>
        <w:rPr>
          <w:rFonts w:ascii="Aptos" w:hAnsi="Aptos" w:eastAsia="Aptos"/>
        </w:rPr>
        <w:t>Preserve known limitations and unverified claims until evidence resolves them.</w:t>
      </w:r>
    </w:p>
    <w:p>
      <w:pPr>
        <w:pStyle w:val="Heading2"/>
        <w:keepNext/>
      </w:pPr>
      <w:r>
        <w:t>Glossary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cantSplit/>
        </w:trPr>
        <w:tc>
          <w:tcPr>
            <w:tcW w:type="dxa" w:w="1512"/>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Term</w:t>
            </w:r>
          </w:p>
        </w:tc>
        <w:tc>
          <w:tcPr>
            <w:tcW w:type="dxa" w:w="3312"/>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Definition</w:t>
            </w:r>
          </w:p>
        </w:tc>
        <w:tc>
          <w:tcPr>
            <w:tcW w:type="dxa" w:w="1512"/>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Term</w:t>
            </w:r>
          </w:p>
        </w:tc>
        <w:tc>
          <w:tcPr>
            <w:tcW w:type="dxa" w:w="3312"/>
            <w:shd w:fill="18344A"/>
            <w:tcMar>
              <w:top w:w="110" w:type="dxa"/>
              <w:start w:w="120" w:type="dxa"/>
              <w:bottom w:w="110" w:type="dxa"/>
              <w:end w:w="120" w:type="dxa"/>
            </w:tcMar>
            <w:vAlign w:val="center"/>
          </w:tcPr>
          <w:p>
            <w:pPr>
              <w:spacing w:after="0"/>
              <w:jc w:val="center"/>
            </w:pPr>
            <w:r>
              <w:rPr>
                <w:rFonts w:ascii="Aptos" w:hAnsi="Aptos" w:eastAsia="Aptos"/>
                <w:b/>
                <w:color w:val="FFFFFF"/>
                <w:sz w:val="19"/>
              </w:rPr>
              <w:t>Definition</w:t>
            </w:r>
          </w:p>
        </w:tc>
      </w:tr>
      <w:tr>
        <w:trPr>
          <w:cantSplit/>
        </w:trPr>
        <w:tc>
          <w:tcPr>
            <w:tcW w:type="dxa" w:w="1512"/>
            <w:tcMar>
              <w:top w:w="105" w:type="dxa"/>
              <w:start w:w="120" w:type="dxa"/>
              <w:bottom w:w="105" w:type="dxa"/>
              <w:end w:w="120" w:type="dxa"/>
            </w:tcMar>
            <w:vAlign w:val="center"/>
          </w:tcPr>
          <w:p>
            <w:pPr>
              <w:spacing w:after="0" w:line="252" w:lineRule="auto"/>
              <w:jc w:val="left"/>
            </w:pPr>
            <w:r>
              <w:rPr>
                <w:rFonts w:ascii="Aptos" w:hAnsi="Aptos" w:eastAsia="Aptos"/>
                <w:sz w:val="18"/>
              </w:rPr>
              <w:t>ARGUS</w:t>
            </w:r>
          </w:p>
        </w:tc>
        <w:tc>
          <w:tcPr>
            <w:tcW w:type="dxa" w:w="3312"/>
            <w:tcMar>
              <w:top w:w="105" w:type="dxa"/>
              <w:start w:w="120" w:type="dxa"/>
              <w:bottom w:w="105" w:type="dxa"/>
              <w:end w:w="120" w:type="dxa"/>
            </w:tcMar>
            <w:vAlign w:val="center"/>
          </w:tcPr>
          <w:p>
            <w:pPr>
              <w:spacing w:after="0" w:line="252" w:lineRule="auto"/>
              <w:jc w:val="left"/>
            </w:pPr>
            <w:r>
              <w:rPr>
                <w:rFonts w:ascii="Aptos" w:hAnsi="Aptos" w:eastAsia="Aptos"/>
                <w:sz w:val="18"/>
              </w:rPr>
              <w:t>The deliberation orchestration evidence-quality and synthesis layer</w:t>
            </w:r>
          </w:p>
        </w:tc>
        <w:tc>
          <w:tcPr>
            <w:tcW w:type="dxa" w:w="1512"/>
            <w:tcMar>
              <w:top w:w="105" w:type="dxa"/>
              <w:start w:w="120" w:type="dxa"/>
              <w:bottom w:w="105" w:type="dxa"/>
              <w:end w:w="120" w:type="dxa"/>
            </w:tcMar>
            <w:vAlign w:val="center"/>
          </w:tcPr>
          <w:p>
            <w:pPr>
              <w:spacing w:after="0" w:line="252" w:lineRule="auto"/>
              <w:jc w:val="left"/>
            </w:pPr>
            <w:r>
              <w:rPr>
                <w:rFonts w:ascii="Aptos" w:hAnsi="Aptos" w:eastAsia="Aptos"/>
                <w:sz w:val="18"/>
              </w:rPr>
              <w:t>Ghost API</w:t>
            </w:r>
          </w:p>
        </w:tc>
        <w:tc>
          <w:tcPr>
            <w:tcW w:type="dxa" w:w="3312"/>
            <w:tcMar>
              <w:top w:w="105" w:type="dxa"/>
              <w:start w:w="120" w:type="dxa"/>
              <w:bottom w:w="105" w:type="dxa"/>
              <w:end w:w="120" w:type="dxa"/>
            </w:tcMar>
            <w:vAlign w:val="center"/>
          </w:tcPr>
          <w:p>
            <w:pPr>
              <w:spacing w:after="0" w:line="252" w:lineRule="auto"/>
              <w:jc w:val="left"/>
            </w:pPr>
            <w:r>
              <w:rPr>
                <w:rFonts w:ascii="Aptos" w:hAnsi="Aptos" w:eastAsia="Aptos"/>
                <w:sz w:val="18"/>
              </w:rPr>
              <w:t>The procedural-memory layer that exposes reusable browser capabilities</w:t>
            </w:r>
          </w:p>
        </w:tc>
      </w:tr>
      <w:tr>
        <w:trPr>
          <w:cantSplit/>
        </w:trPr>
        <w:tc>
          <w:tcPr>
            <w:tcW w:type="dxa" w:w="151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Ghost skill</w:t>
            </w:r>
          </w:p>
        </w:tc>
        <w:tc>
          <w:tcPr>
            <w:tcW w:type="dxa" w:w="331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A typed parameterized procedure with states extraction validation recovery policy and qualification metadata</w:t>
            </w:r>
          </w:p>
        </w:tc>
        <w:tc>
          <w:tcPr>
            <w:tcW w:type="dxa" w:w="151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Trajectory</w:t>
            </w:r>
          </w:p>
        </w:tc>
        <w:tc>
          <w:tcPr>
            <w:tcW w:type="dxa" w:w="331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The recorded actions observations states and artifacts from a browser run</w:t>
            </w:r>
          </w:p>
        </w:tc>
      </w:tr>
      <w:tr>
        <w:trPr>
          <w:cantSplit/>
        </w:trPr>
        <w:tc>
          <w:tcPr>
            <w:tcW w:type="dxa" w:w="1512"/>
            <w:tcMar>
              <w:top w:w="105" w:type="dxa"/>
              <w:start w:w="120" w:type="dxa"/>
              <w:bottom w:w="105" w:type="dxa"/>
              <w:end w:w="120" w:type="dxa"/>
            </w:tcMar>
            <w:vAlign w:val="center"/>
          </w:tcPr>
          <w:p>
            <w:pPr>
              <w:spacing w:after="0" w:line="252" w:lineRule="auto"/>
              <w:jc w:val="left"/>
            </w:pPr>
            <w:r>
              <w:rPr>
                <w:rFonts w:ascii="Aptos" w:hAnsi="Aptos" w:eastAsia="Aptos"/>
                <w:sz w:val="18"/>
              </w:rPr>
              <w:t>Candidate skill</w:t>
            </w:r>
          </w:p>
        </w:tc>
        <w:tc>
          <w:tcPr>
            <w:tcW w:type="dxa" w:w="3312"/>
            <w:tcMar>
              <w:top w:w="105" w:type="dxa"/>
              <w:start w:w="120" w:type="dxa"/>
              <w:bottom w:w="105" w:type="dxa"/>
              <w:end w:w="120" w:type="dxa"/>
            </w:tcMar>
            <w:vAlign w:val="center"/>
          </w:tcPr>
          <w:p>
            <w:pPr>
              <w:spacing w:after="0" w:line="252" w:lineRule="auto"/>
              <w:jc w:val="left"/>
            </w:pPr>
            <w:r>
              <w:rPr>
                <w:rFonts w:ascii="Aptos" w:hAnsi="Aptos" w:eastAsia="Aptos"/>
                <w:sz w:val="18"/>
              </w:rPr>
              <w:t>An induced procedure that has not passed the required qualification cases</w:t>
            </w:r>
          </w:p>
        </w:tc>
        <w:tc>
          <w:tcPr>
            <w:tcW w:type="dxa" w:w="1512"/>
            <w:tcMar>
              <w:top w:w="105" w:type="dxa"/>
              <w:start w:w="120" w:type="dxa"/>
              <w:bottom w:w="105" w:type="dxa"/>
              <w:end w:w="120" w:type="dxa"/>
            </w:tcMar>
            <w:vAlign w:val="center"/>
          </w:tcPr>
          <w:p>
            <w:pPr>
              <w:spacing w:after="0" w:line="252" w:lineRule="auto"/>
              <w:jc w:val="left"/>
            </w:pPr>
            <w:r>
              <w:rPr>
                <w:rFonts w:ascii="Aptos" w:hAnsi="Aptos" w:eastAsia="Aptos"/>
                <w:sz w:val="18"/>
              </w:rPr>
              <w:t>Qualified skill</w:t>
            </w:r>
          </w:p>
        </w:tc>
        <w:tc>
          <w:tcPr>
            <w:tcW w:type="dxa" w:w="3312"/>
            <w:tcMar>
              <w:top w:w="105" w:type="dxa"/>
              <w:start w:w="120" w:type="dxa"/>
              <w:bottom w:w="105" w:type="dxa"/>
              <w:end w:w="120" w:type="dxa"/>
            </w:tcMar>
            <w:vAlign w:val="center"/>
          </w:tcPr>
          <w:p>
            <w:pPr>
              <w:spacing w:after="0" w:line="252" w:lineRule="auto"/>
              <w:jc w:val="left"/>
            </w:pPr>
            <w:r>
              <w:rPr>
                <w:rFonts w:ascii="Aptos" w:hAnsi="Aptos" w:eastAsia="Aptos"/>
                <w:sz w:val="18"/>
              </w:rPr>
              <w:t>A procedure approved for reuse within a declared scope after testing</w:t>
            </w:r>
          </w:p>
        </w:tc>
      </w:tr>
      <w:tr>
        <w:trPr>
          <w:cantSplit/>
        </w:trPr>
        <w:tc>
          <w:tcPr>
            <w:tcW w:type="dxa" w:w="151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Semantic targeting</w:t>
            </w:r>
          </w:p>
        </w:tc>
        <w:tc>
          <w:tcPr>
            <w:tcW w:type="dxa" w:w="331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Locating interface elements by role meaning labels structure and context rather than only selectors</w:t>
            </w:r>
          </w:p>
        </w:tc>
        <w:tc>
          <w:tcPr>
            <w:tcW w:type="dxa" w:w="151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Procedural memory</w:t>
            </w:r>
          </w:p>
        </w:tc>
        <w:tc>
          <w:tcPr>
            <w:tcW w:type="dxa" w:w="3312"/>
            <w:shd w:fill="EDF4F8"/>
            <w:tcMar>
              <w:top w:w="105" w:type="dxa"/>
              <w:start w:w="120" w:type="dxa"/>
              <w:bottom w:w="105" w:type="dxa"/>
              <w:end w:w="120" w:type="dxa"/>
            </w:tcMar>
            <w:vAlign w:val="center"/>
          </w:tcPr>
          <w:p>
            <w:pPr>
              <w:spacing w:after="0" w:line="252" w:lineRule="auto"/>
              <w:jc w:val="left"/>
            </w:pPr>
            <w:r>
              <w:rPr>
                <w:rFonts w:ascii="Aptos" w:hAnsi="Aptos" w:eastAsia="Aptos"/>
                <w:sz w:val="18"/>
              </w:rPr>
              <w:t>Stored knowledge of how to perform a task</w:t>
            </w:r>
          </w:p>
        </w:tc>
      </w:tr>
      <w:tr>
        <w:trPr>
          <w:cantSplit/>
        </w:trPr>
        <w:tc>
          <w:tcPr>
            <w:tcW w:type="dxa" w:w="1512"/>
            <w:tcMar>
              <w:top w:w="105" w:type="dxa"/>
              <w:start w:w="120" w:type="dxa"/>
              <w:bottom w:w="105" w:type="dxa"/>
              <w:end w:w="120" w:type="dxa"/>
            </w:tcMar>
            <w:vAlign w:val="center"/>
          </w:tcPr>
          <w:p>
            <w:pPr>
              <w:spacing w:after="0" w:line="252" w:lineRule="auto"/>
              <w:jc w:val="left"/>
            </w:pPr>
            <w:r>
              <w:rPr>
                <w:rFonts w:ascii="Aptos" w:hAnsi="Aptos" w:eastAsia="Aptos"/>
                <w:sz w:val="18"/>
              </w:rPr>
              <w:t>Semantic memory</w:t>
            </w:r>
          </w:p>
        </w:tc>
        <w:tc>
          <w:tcPr>
            <w:tcW w:type="dxa" w:w="3312"/>
            <w:tcMar>
              <w:top w:w="105" w:type="dxa"/>
              <w:start w:w="120" w:type="dxa"/>
              <w:bottom w:w="105" w:type="dxa"/>
              <w:end w:w="120" w:type="dxa"/>
            </w:tcMar>
            <w:vAlign w:val="center"/>
          </w:tcPr>
          <w:p>
            <w:pPr>
              <w:spacing w:after="0" w:line="252" w:lineRule="auto"/>
              <w:jc w:val="left"/>
            </w:pPr>
            <w:r>
              <w:rPr>
                <w:rFonts w:ascii="Aptos" w:hAnsi="Aptos" w:eastAsia="Aptos"/>
                <w:sz w:val="18"/>
              </w:rPr>
              <w:t>Stored knowledge of entities observations facts and claims</w:t>
            </w:r>
          </w:p>
        </w:tc>
        <w:tc>
          <w:tcPr>
            <w:tcW w:type="dxa" w:w="1512"/>
            <w:tcMar>
              <w:top w:w="105" w:type="dxa"/>
              <w:start w:w="120" w:type="dxa"/>
              <w:bottom w:w="105" w:type="dxa"/>
              <w:end w:w="120" w:type="dxa"/>
            </w:tcMar>
            <w:vAlign w:val="center"/>
          </w:tcPr>
          <w:p>
            <w:pPr>
              <w:spacing w:after="0" w:line="252" w:lineRule="auto"/>
              <w:jc w:val="left"/>
            </w:pPr>
            <w:r>
              <w:rPr>
                <w:rFonts w:ascii="Aptos" w:hAnsi="Aptos" w:eastAsia="Aptos"/>
                <w:sz w:val="18"/>
              </w:rPr>
              <w:t>Evidence provenance</w:t>
            </w:r>
          </w:p>
        </w:tc>
        <w:tc>
          <w:tcPr>
            <w:tcW w:type="dxa" w:w="3312"/>
            <w:tcMar>
              <w:top w:w="105" w:type="dxa"/>
              <w:start w:w="120" w:type="dxa"/>
              <w:bottom w:w="105" w:type="dxa"/>
              <w:end w:w="120" w:type="dxa"/>
            </w:tcMar>
            <w:vAlign w:val="center"/>
          </w:tcPr>
          <w:p>
            <w:pPr>
              <w:spacing w:after="0" w:line="252" w:lineRule="auto"/>
              <w:jc w:val="left"/>
            </w:pPr>
            <w:r>
              <w:rPr>
                <w:rFonts w:ascii="Aptos" w:hAnsi="Aptos" w:eastAsia="Aptos"/>
                <w:sz w:val="18"/>
              </w:rPr>
              <w:t>The source time method browser run and skill version that produced an observation</w:t>
            </w:r>
          </w:p>
        </w:tc>
      </w:tr>
    </w:tbl>
    <w:sectPr w:rsidR="00FC693F" w:rsidRPr="0006063C" w:rsidSect="00034616">
      <w:headerReference w:type="default" r:id="rId9"/>
      <w:footerReference w:type="default" r:id="rId10"/>
      <w:headerReference w:type="first" r:id="rId11"/>
      <w:footerReference w:type="first" r:id="rId12"/>
      <w:pgSz w:w="12240" w:h="15840"/>
      <w:pgMar w:top="1037" w:right="1181" w:bottom="1008" w:left="118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555F66"/>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eastAsia="Aptos"/>
        <w:color w:val="555F66"/>
        <w:sz w:val="17"/>
      </w:rPr>
      <w:t>ARGUS and Ghost API Project Working Specification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spacing w:after="60"/>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ARGUS and Ghost API Project Working Specification</dc:title>
  <dc:subject>Canonical architecture and MVP specification</dc:subject>
  <dc:creator>ARGUS Project</dc:creator>
  <cp:keywords>ARGUS, Ghost API, browser agents, procedural memory, multi-agent orchestration</cp:keywords>
  <dc:description>Canonical working specification version 0.1</dc:description>
  <cp:lastModifiedBy/>
  <cp:revision>1</cp:revision>
  <dcterms:created xsi:type="dcterms:W3CDTF">2013-12-23T23:15:00Z</dcterms:created>
  <dcterms:modified xsi:type="dcterms:W3CDTF">2013-12-23T23:15:00Z</dcterms:modified>
  <cp:category/>
</cp:coreProperties>
</file>