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A633" w14:textId="2850C254" w:rsidR="006D34F0" w:rsidRDefault="006D34F0">
      <w:pPr>
        <w:spacing w:after="200"/>
        <w:rPr>
          <w:rFonts w:ascii="Helvetica Neue" w:eastAsia="Helvetica Neue" w:hAnsi="Helvetica Neue" w:cs="Helvetica Neue"/>
          <w:b/>
        </w:rPr>
      </w:pPr>
      <w:r>
        <w:rPr>
          <w:rFonts w:ascii="Helvetica Neue" w:eastAsia="Helvetica Neue" w:hAnsi="Helvetica Neue" w:cs="Helvetica Neue"/>
          <w:b/>
        </w:rPr>
        <w:t xml:space="preserve">Oreoluwa Akande </w:t>
      </w:r>
    </w:p>
    <w:p w14:paraId="79C57831" w14:textId="77777777" w:rsidR="006D34F0" w:rsidRDefault="006D34F0">
      <w:pPr>
        <w:spacing w:after="200"/>
        <w:rPr>
          <w:rFonts w:ascii="Helvetica Neue" w:eastAsia="Helvetica Neue" w:hAnsi="Helvetica Neue" w:cs="Helvetica Neue"/>
          <w:b/>
        </w:rPr>
      </w:pPr>
    </w:p>
    <w:p w14:paraId="00000001" w14:textId="64BE7619" w:rsidR="00AF6C0B" w:rsidRDefault="00F17907">
      <w:pPr>
        <w:spacing w:after="200"/>
        <w:rPr>
          <w:rFonts w:ascii="Helvetica Neue" w:eastAsia="Helvetica Neue" w:hAnsi="Helvetica Neue" w:cs="Helvetica Neue"/>
          <w:b/>
        </w:rPr>
      </w:pPr>
      <w:r>
        <w:rPr>
          <w:rFonts w:ascii="Helvetica Neue" w:eastAsia="Helvetica Neue" w:hAnsi="Helvetica Neue" w:cs="Helvetica Neue"/>
          <w:b/>
        </w:rPr>
        <w:t>COVID-19 in Nigeria</w:t>
      </w:r>
    </w:p>
    <w:p w14:paraId="00000002" w14:textId="77777777" w:rsidR="00AF6C0B" w:rsidRDefault="00F17907">
      <w:pPr>
        <w:spacing w:after="200"/>
        <w:rPr>
          <w:rFonts w:ascii="Helvetica Neue" w:eastAsia="Helvetica Neue" w:hAnsi="Helvetica Neue" w:cs="Helvetica Neue"/>
        </w:rPr>
      </w:pPr>
      <w:r>
        <w:rPr>
          <w:rFonts w:ascii="Helvetica Neue" w:eastAsia="Helvetica Neue" w:hAnsi="Helvetica Neue" w:cs="Helvetica Neue"/>
        </w:rPr>
        <w:t>At the beginning of the COVID-19 pandemic in Nigeria, three key institutions collaborated and secured an Illumina Hi-</w:t>
      </w:r>
      <w:proofErr w:type="spellStart"/>
      <w:r>
        <w:rPr>
          <w:rFonts w:ascii="Helvetica Neue" w:eastAsia="Helvetica Neue" w:hAnsi="Helvetica Neue" w:cs="Helvetica Neue"/>
        </w:rPr>
        <w:t>Seq</w:t>
      </w:r>
      <w:proofErr w:type="spellEnd"/>
      <w:r>
        <w:rPr>
          <w:rFonts w:ascii="Helvetica Neue" w:eastAsia="Helvetica Neue" w:hAnsi="Helvetica Neue" w:cs="Helvetica Neue"/>
        </w:rPr>
        <w:t xml:space="preserve"> device for rapid sequencing and genotyping of samples in 4 Nigerian states (</w:t>
      </w:r>
      <w:proofErr w:type="spellStart"/>
      <w:r>
        <w:rPr>
          <w:rFonts w:ascii="Helvetica Neue" w:eastAsia="Helvetica Neue" w:hAnsi="Helvetica Neue" w:cs="Helvetica Neue"/>
        </w:rPr>
        <w:t>Kwara</w:t>
      </w:r>
      <w:proofErr w:type="spellEnd"/>
      <w:r>
        <w:rPr>
          <w:rFonts w:ascii="Helvetica Neue" w:eastAsia="Helvetica Neue" w:hAnsi="Helvetica Neue" w:cs="Helvetica Neue"/>
        </w:rPr>
        <w:t xml:space="preserve">, Oyo, Osun, and Ogun). Upon sequencing, they generated full-length sequences from the first 10 positive samples. </w:t>
      </w:r>
    </w:p>
    <w:p w14:paraId="00000003" w14:textId="77777777" w:rsidR="00AF6C0B" w:rsidRDefault="00F17907">
      <w:pPr>
        <w:spacing w:after="200"/>
        <w:rPr>
          <w:rFonts w:ascii="Helvetica Neue" w:eastAsia="Helvetica Neue" w:hAnsi="Helvetica Neue" w:cs="Helvetica Neue"/>
        </w:rPr>
      </w:pPr>
      <w:r>
        <w:rPr>
          <w:rFonts w:ascii="Helvetica Neue" w:eastAsia="Helvetica Neue" w:hAnsi="Helvetica Neue" w:cs="Helvetica Neue"/>
        </w:rPr>
        <w:t>As a public health bioinformatician, you are tasked with answering some urgent questions about the epidemiology of the virus. These questions include:</w:t>
      </w:r>
    </w:p>
    <w:p w14:paraId="00000004" w14:textId="77777777" w:rsidR="00AF6C0B" w:rsidRDefault="00F17907">
      <w:pPr>
        <w:numPr>
          <w:ilvl w:val="0"/>
          <w:numId w:val="1"/>
        </w:numPr>
        <w:rPr>
          <w:rFonts w:ascii="Helvetica Neue" w:eastAsia="Helvetica Neue" w:hAnsi="Helvetica Neue" w:cs="Helvetica Neue"/>
        </w:rPr>
      </w:pPr>
      <w:r>
        <w:rPr>
          <w:rFonts w:ascii="Helvetica Neue" w:eastAsia="Helvetica Neue" w:hAnsi="Helvetica Neue" w:cs="Helvetica Neue"/>
        </w:rPr>
        <w:t>Construct a phylogenetic tree for the samples in Nigeria in comparison to samples from Italy, China, UK, and USA</w:t>
      </w:r>
    </w:p>
    <w:p w14:paraId="00000005" w14:textId="77777777" w:rsidR="00AF6C0B" w:rsidRDefault="00F17907">
      <w:pPr>
        <w:numPr>
          <w:ilvl w:val="0"/>
          <w:numId w:val="1"/>
        </w:numPr>
        <w:spacing w:after="200"/>
        <w:rPr>
          <w:rFonts w:ascii="Helvetica Neue" w:eastAsia="Helvetica Neue" w:hAnsi="Helvetica Neue" w:cs="Helvetica Neue"/>
        </w:rPr>
      </w:pPr>
      <w:r>
        <w:rPr>
          <w:rFonts w:ascii="Helvetica Neue" w:eastAsia="Helvetica Neue" w:hAnsi="Helvetica Neue" w:cs="Helvetica Neue"/>
        </w:rPr>
        <w:t>What is/are the most likely geographical sources of the samples in each state? (Italy, China, UK, or the USA).</w:t>
      </w:r>
    </w:p>
    <w:p w14:paraId="00000006" w14:textId="147F9D7D" w:rsidR="00AF6C0B" w:rsidRDefault="00F17907">
      <w:pPr>
        <w:spacing w:after="200"/>
        <w:rPr>
          <w:rFonts w:ascii="Helvetica Neue" w:eastAsia="Helvetica Neue" w:hAnsi="Helvetica Neue" w:cs="Helvetica Neue"/>
          <w:color w:val="0097A7"/>
          <w:u w:val="single"/>
        </w:rPr>
      </w:pPr>
      <w:r>
        <w:rPr>
          <w:rFonts w:ascii="Helvetica Neue" w:eastAsia="Helvetica Neue" w:hAnsi="Helvetica Neue" w:cs="Helvetica Neue"/>
        </w:rPr>
        <w:t xml:space="preserve">DATASET: </w:t>
      </w:r>
      <w:r>
        <w:rPr>
          <w:rFonts w:ascii="Helvetica Neue" w:eastAsia="Helvetica Neue" w:hAnsi="Helvetica Neue" w:cs="Helvetica Neue"/>
          <w:color w:val="0097A7"/>
          <w:u w:val="single"/>
        </w:rPr>
        <w:t>Here</w:t>
      </w:r>
    </w:p>
    <w:p w14:paraId="03EF2F35" w14:textId="7FDC0D45" w:rsidR="007A518A" w:rsidRDefault="00404622">
      <w:pPr>
        <w:spacing w:after="200"/>
        <w:rPr>
          <w:rFonts w:ascii="Helvetica Neue" w:eastAsia="Helvetica Neue" w:hAnsi="Helvetica Neue" w:cs="Helvetica Neue"/>
          <w:color w:val="0097A7"/>
          <w:u w:val="single"/>
        </w:rPr>
      </w:pPr>
      <w:r w:rsidRPr="00404622">
        <w:rPr>
          <w:rFonts w:ascii="Helvetica Neue" w:eastAsia="Helvetica Neue" w:hAnsi="Helvetica Neue" w:cs="Helvetica Neue"/>
          <w:noProof/>
          <w:color w:val="0097A7"/>
          <w:u w:val="single"/>
        </w:rPr>
        <w:drawing>
          <wp:inline distT="0" distB="0" distL="0" distR="0" wp14:anchorId="2B36777A" wp14:editId="63925537">
            <wp:extent cx="3352800" cy="38100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5"/>
                    <a:stretch>
                      <a:fillRect/>
                    </a:stretch>
                  </pic:blipFill>
                  <pic:spPr>
                    <a:xfrm>
                      <a:off x="0" y="0"/>
                      <a:ext cx="3352800" cy="3810000"/>
                    </a:xfrm>
                    <a:prstGeom prst="rect">
                      <a:avLst/>
                    </a:prstGeom>
                  </pic:spPr>
                </pic:pic>
              </a:graphicData>
            </a:graphic>
          </wp:inline>
        </w:drawing>
      </w:r>
    </w:p>
    <w:p w14:paraId="37F61EA8" w14:textId="6163124B" w:rsidR="00404622" w:rsidRPr="00D71A74" w:rsidRDefault="00404622">
      <w:pPr>
        <w:spacing w:after="200"/>
        <w:rPr>
          <w:rFonts w:ascii="Helvetica Neue" w:eastAsia="Helvetica Neue" w:hAnsi="Helvetica Neue" w:cs="Helvetica Neue"/>
          <w:color w:val="0097A7"/>
        </w:rPr>
      </w:pPr>
      <w:r w:rsidRPr="00D71A74">
        <w:rPr>
          <w:rFonts w:ascii="Helvetica Neue" w:eastAsia="Helvetica Neue" w:hAnsi="Helvetica Neue" w:cs="Helvetica Neue"/>
          <w:color w:val="000000" w:themeColor="text1"/>
        </w:rPr>
        <w:t xml:space="preserve">Inference: all the samples from </w:t>
      </w:r>
      <w:proofErr w:type="spellStart"/>
      <w:r w:rsidRPr="00D71A74">
        <w:rPr>
          <w:rFonts w:ascii="Helvetica Neue" w:eastAsia="Helvetica Neue" w:hAnsi="Helvetica Neue" w:cs="Helvetica Neue"/>
          <w:color w:val="000000" w:themeColor="text1"/>
        </w:rPr>
        <w:t>wuhan</w:t>
      </w:r>
      <w:proofErr w:type="spellEnd"/>
      <w:r w:rsidRPr="00D71A74">
        <w:rPr>
          <w:rFonts w:ascii="Helvetica Neue" w:eastAsia="Helvetica Neue" w:hAnsi="Helvetica Neue" w:cs="Helvetica Neue"/>
          <w:color w:val="000000" w:themeColor="text1"/>
        </w:rPr>
        <w:t>, Italy, UK, USA</w:t>
      </w:r>
      <w:r w:rsidR="00D71A74">
        <w:rPr>
          <w:rFonts w:ascii="Helvetica Neue" w:eastAsia="Helvetica Neue" w:hAnsi="Helvetica Neue" w:cs="Helvetica Neue"/>
          <w:color w:val="000000" w:themeColor="text1"/>
        </w:rPr>
        <w:t>,</w:t>
      </w:r>
      <w:r w:rsidRPr="00D71A74">
        <w:rPr>
          <w:rFonts w:ascii="Helvetica Neue" w:eastAsia="Helvetica Neue" w:hAnsi="Helvetica Neue" w:cs="Helvetica Neue"/>
          <w:color w:val="000000" w:themeColor="text1"/>
        </w:rPr>
        <w:t xml:space="preserve">OYOO8,KWO17,OYO45A,OG007,OSO85,OSO75,OSO70,OS122 (distance=0.0)are similar strain of the covid-19 virus and all stem from the reference virus obtained from </w:t>
      </w:r>
      <w:proofErr w:type="spellStart"/>
      <w:r w:rsidRPr="00D71A74">
        <w:rPr>
          <w:rFonts w:ascii="Helvetica Neue" w:eastAsia="Helvetica Neue" w:hAnsi="Helvetica Neue" w:cs="Helvetica Neue"/>
          <w:color w:val="000000" w:themeColor="text1"/>
        </w:rPr>
        <w:t>wuhan</w:t>
      </w:r>
      <w:proofErr w:type="spellEnd"/>
      <w:r w:rsidRPr="00D71A74">
        <w:rPr>
          <w:rFonts w:ascii="Helvetica Neue" w:eastAsia="Helvetica Neue" w:hAnsi="Helvetica Neue" w:cs="Helvetica Neue"/>
          <w:color w:val="000000" w:themeColor="text1"/>
        </w:rPr>
        <w:t xml:space="preserve">. The strain obtained from OYO35 has </w:t>
      </w:r>
      <w:proofErr w:type="gramStart"/>
      <w:r w:rsidRPr="00D71A74">
        <w:rPr>
          <w:rFonts w:ascii="Helvetica Neue" w:eastAsia="Helvetica Neue" w:hAnsi="Helvetica Neue" w:cs="Helvetica Neue"/>
          <w:color w:val="000000" w:themeColor="text1"/>
        </w:rPr>
        <w:t>a distance of 0.3</w:t>
      </w:r>
      <w:proofErr w:type="gramEnd"/>
      <w:r w:rsidRPr="00D71A74">
        <w:rPr>
          <w:rFonts w:ascii="Helvetica Neue" w:eastAsia="Helvetica Neue" w:hAnsi="Helvetica Neue" w:cs="Helvetica Neue"/>
          <w:color w:val="000000" w:themeColor="text1"/>
        </w:rPr>
        <w:t xml:space="preserve"> which could be due to a slight mutation in the nucleotide sequence. </w:t>
      </w:r>
      <w:r w:rsidR="00D71A74" w:rsidRPr="00D71A74">
        <w:rPr>
          <w:rFonts w:ascii="Helvetica Neue" w:eastAsia="Helvetica Neue" w:hAnsi="Helvetica Neue" w:cs="Helvetica Neue"/>
          <w:color w:val="000000" w:themeColor="text1"/>
        </w:rPr>
        <w:t>However,</w:t>
      </w:r>
      <w:r w:rsidRPr="00D71A74">
        <w:rPr>
          <w:rFonts w:ascii="Helvetica Neue" w:eastAsia="Helvetica Neue" w:hAnsi="Helvetica Neue" w:cs="Helvetica Neue"/>
          <w:color w:val="000000" w:themeColor="text1"/>
        </w:rPr>
        <w:t xml:space="preserve"> strains from OYO45B and OSO68 has fully </w:t>
      </w:r>
      <w:r w:rsidR="00D71A74" w:rsidRPr="00D71A74">
        <w:rPr>
          <w:rFonts w:ascii="Helvetica Neue" w:eastAsia="Helvetica Neue" w:hAnsi="Helvetica Neue" w:cs="Helvetica Neue"/>
          <w:color w:val="000000" w:themeColor="text1"/>
        </w:rPr>
        <w:t>metamorphosized</w:t>
      </w:r>
      <w:r w:rsidRPr="00D71A74">
        <w:rPr>
          <w:rFonts w:ascii="Helvetica Neue" w:eastAsia="Helvetica Neue" w:hAnsi="Helvetica Neue" w:cs="Helvetica Neue"/>
          <w:color w:val="000000" w:themeColor="text1"/>
        </w:rPr>
        <w:t xml:space="preserve"> to a different variant as </w:t>
      </w:r>
      <w:proofErr w:type="gramStart"/>
      <w:r w:rsidRPr="00D71A74">
        <w:rPr>
          <w:rFonts w:ascii="Helvetica Neue" w:eastAsia="Helvetica Neue" w:hAnsi="Helvetica Neue" w:cs="Helvetica Neue"/>
          <w:color w:val="000000" w:themeColor="text1"/>
        </w:rPr>
        <w:t>It</w:t>
      </w:r>
      <w:proofErr w:type="gramEnd"/>
      <w:r w:rsidRPr="00D71A74">
        <w:rPr>
          <w:rFonts w:ascii="Helvetica Neue" w:eastAsia="Helvetica Neue" w:hAnsi="Helvetica Neue" w:cs="Helvetica Neue"/>
          <w:color w:val="000000" w:themeColor="text1"/>
        </w:rPr>
        <w:t xml:space="preserve"> has a distance of </w:t>
      </w:r>
      <w:r w:rsidR="00E67F43" w:rsidRPr="00D71A74">
        <w:rPr>
          <w:rFonts w:ascii="Helvetica Neue" w:eastAsia="Helvetica Neue" w:hAnsi="Helvetica Neue" w:cs="Helvetica Neue"/>
          <w:color w:val="000000" w:themeColor="text1"/>
        </w:rPr>
        <w:t>0.</w:t>
      </w:r>
      <w:r w:rsidR="00E67F43" w:rsidRPr="00D71A74">
        <w:rPr>
          <w:rFonts w:ascii="Helvetica Neue" w:eastAsia="Helvetica Neue" w:hAnsi="Helvetica Neue" w:cs="Helvetica Neue"/>
          <w:color w:val="0097A7"/>
        </w:rPr>
        <w:t>11</w:t>
      </w:r>
      <w:r w:rsidR="00D71A74" w:rsidRPr="00D71A74">
        <w:rPr>
          <w:rFonts w:ascii="Helvetica Neue" w:eastAsia="Helvetica Neue" w:hAnsi="Helvetica Neue" w:cs="Helvetica Neue"/>
          <w:color w:val="0097A7"/>
        </w:rPr>
        <w:t xml:space="preserve">. </w:t>
      </w:r>
    </w:p>
    <w:p w14:paraId="21578EEE" w14:textId="23E18A13" w:rsidR="00404622" w:rsidRPr="00D71A74" w:rsidRDefault="00404622" w:rsidP="00404622">
      <w:pPr>
        <w:pStyle w:val="ListParagraph"/>
        <w:numPr>
          <w:ilvl w:val="0"/>
          <w:numId w:val="1"/>
        </w:numPr>
        <w:spacing w:after="200"/>
        <w:rPr>
          <w:rFonts w:ascii="Helvetica Neue" w:eastAsia="Helvetica Neue" w:hAnsi="Helvetica Neue" w:cs="Helvetica Neue"/>
          <w:color w:val="0097A7"/>
        </w:rPr>
      </w:pPr>
    </w:p>
    <w:p w14:paraId="3DC78665" w14:textId="2A7B946E" w:rsidR="007A518A" w:rsidRDefault="007A518A">
      <w:pPr>
        <w:spacing w:after="200"/>
        <w:rPr>
          <w:rFonts w:ascii="Helvetica Neue" w:eastAsia="Helvetica Neue" w:hAnsi="Helvetica Neue" w:cs="Helvetica Neue"/>
          <w:color w:val="0097A7"/>
          <w:u w:val="single"/>
        </w:rPr>
      </w:pPr>
    </w:p>
    <w:p w14:paraId="61F9FB3A" w14:textId="4E27D3E9" w:rsidR="007A518A" w:rsidRDefault="007A518A">
      <w:pPr>
        <w:spacing w:after="200"/>
        <w:rPr>
          <w:rFonts w:ascii="Helvetica Neue" w:eastAsia="Helvetica Neue" w:hAnsi="Helvetica Neue" w:cs="Helvetica Neue"/>
          <w:color w:val="0097A7"/>
          <w:u w:val="single"/>
        </w:rPr>
      </w:pPr>
    </w:p>
    <w:p w14:paraId="68F96470" w14:textId="77777777" w:rsidR="007A518A" w:rsidRDefault="007A518A">
      <w:pPr>
        <w:spacing w:after="200"/>
        <w:rPr>
          <w:rFonts w:ascii="Helvetica Neue" w:eastAsia="Helvetica Neue" w:hAnsi="Helvetica Neue" w:cs="Helvetica Neue"/>
          <w:sz w:val="16"/>
          <w:szCs w:val="16"/>
        </w:rPr>
      </w:pPr>
    </w:p>
    <w:p w14:paraId="00000007" w14:textId="77777777" w:rsidR="00AF6C0B" w:rsidRDefault="00F17907">
      <w:pPr>
        <w:spacing w:after="200"/>
        <w:rPr>
          <w:rFonts w:ascii="Helvetica Neue" w:eastAsia="Helvetica Neue" w:hAnsi="Helvetica Neue" w:cs="Helvetica Neue"/>
          <w:b/>
        </w:rPr>
      </w:pPr>
      <w:r>
        <w:rPr>
          <w:rFonts w:ascii="Helvetica Neue" w:eastAsia="Helvetica Neue" w:hAnsi="Helvetica Neue" w:cs="Helvetica Neue"/>
          <w:b/>
        </w:rPr>
        <w:t>Simple Paternity test</w:t>
      </w:r>
    </w:p>
    <w:p w14:paraId="00000008" w14:textId="77777777" w:rsidR="00AF6C0B" w:rsidRDefault="00F17907">
      <w:pPr>
        <w:spacing w:after="200"/>
        <w:rPr>
          <w:rFonts w:ascii="Helvetica Neue" w:eastAsia="Helvetica Neue" w:hAnsi="Helvetica Neue" w:cs="Helvetica Neue"/>
        </w:rPr>
      </w:pPr>
      <w:r>
        <w:rPr>
          <w:rFonts w:ascii="Helvetica Neue" w:eastAsia="Helvetica Neue" w:hAnsi="Helvetica Neue" w:cs="Helvetica Neue"/>
        </w:rPr>
        <w:t xml:space="preserve">According to the principles of meiosis, the male child inherits 100% of his father’s Y chromosome. Given this knowledge and the DNA sample of grown-up adult men </w:t>
      </w:r>
      <w:proofErr w:type="gramStart"/>
      <w:r>
        <w:rPr>
          <w:rFonts w:ascii="Helvetica Neue" w:eastAsia="Helvetica Neue" w:hAnsi="Helvetica Neue" w:cs="Helvetica Neue"/>
        </w:rPr>
        <w:t>in a given</w:t>
      </w:r>
      <w:proofErr w:type="gramEnd"/>
      <w:r>
        <w:rPr>
          <w:rFonts w:ascii="Helvetica Neue" w:eastAsia="Helvetica Neue" w:hAnsi="Helvetica Neue" w:cs="Helvetica Neue"/>
        </w:rPr>
        <w:t xml:space="preserve"> Nigerian Population, use your knowledge of </w:t>
      </w:r>
      <w:proofErr w:type="spellStart"/>
      <w:r>
        <w:rPr>
          <w:rFonts w:ascii="Helvetica Neue" w:eastAsia="Helvetica Neue" w:hAnsi="Helvetica Neue" w:cs="Helvetica Neue"/>
        </w:rPr>
        <w:t>phylogenomics</w:t>
      </w:r>
      <w:proofErr w:type="spellEnd"/>
      <w:r>
        <w:rPr>
          <w:rFonts w:ascii="Helvetica Neue" w:eastAsia="Helvetica Neue" w:hAnsi="Helvetica Neue" w:cs="Helvetica Neue"/>
        </w:rPr>
        <w:t xml:space="preserve"> to identify the biological father of boy.</w:t>
      </w:r>
    </w:p>
    <w:p w14:paraId="00000009" w14:textId="77777777" w:rsidR="00AF6C0B" w:rsidRDefault="00F17907">
      <w:pPr>
        <w:spacing w:after="200"/>
        <w:rPr>
          <w:rFonts w:ascii="Helvetica Neue" w:eastAsia="Helvetica Neue" w:hAnsi="Helvetica Neue" w:cs="Helvetica Neue"/>
          <w:sz w:val="16"/>
          <w:szCs w:val="16"/>
        </w:rPr>
      </w:pPr>
      <w:r>
        <w:rPr>
          <w:rFonts w:ascii="Helvetica Neue" w:eastAsia="Helvetica Neue" w:hAnsi="Helvetica Neue" w:cs="Helvetica Neue"/>
        </w:rPr>
        <w:t xml:space="preserve">DATASET: </w:t>
      </w:r>
      <w:hyperlink r:id="rId6">
        <w:r>
          <w:rPr>
            <w:rFonts w:ascii="Helvetica Neue" w:eastAsia="Helvetica Neue" w:hAnsi="Helvetica Neue" w:cs="Helvetica Neue"/>
            <w:color w:val="0097A7"/>
            <w:u w:val="single"/>
          </w:rPr>
          <w:t>Here</w:t>
        </w:r>
      </w:hyperlink>
    </w:p>
    <w:p w14:paraId="2A0A9493" w14:textId="77777777" w:rsidR="0094073A" w:rsidRDefault="0094073A">
      <w:pPr>
        <w:spacing w:after="200"/>
        <w:rPr>
          <w:rFonts w:ascii="Helvetica Neue" w:eastAsia="Helvetica Neue" w:hAnsi="Helvetica Neue" w:cs="Helvetica Neue"/>
          <w:b/>
        </w:rPr>
      </w:pPr>
    </w:p>
    <w:p w14:paraId="0D798E32" w14:textId="376C025A" w:rsidR="00940217" w:rsidRDefault="00940217">
      <w:pPr>
        <w:spacing w:after="200"/>
        <w:rPr>
          <w:rFonts w:ascii="Helvetica Neue" w:eastAsia="Helvetica Neue" w:hAnsi="Helvetica Neue" w:cs="Helvetica Neue"/>
          <w:b/>
        </w:rPr>
      </w:pPr>
      <w:r w:rsidRPr="00940217">
        <w:rPr>
          <w:rFonts w:ascii="Helvetica Neue" w:eastAsia="Helvetica Neue" w:hAnsi="Helvetica Neue" w:cs="Helvetica Neue"/>
          <w:b/>
          <w:noProof/>
        </w:rPr>
        <w:drawing>
          <wp:inline distT="0" distB="0" distL="0" distR="0" wp14:anchorId="3644083C" wp14:editId="4D4A5357">
            <wp:extent cx="2222500" cy="3124080"/>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224898" cy="3127451"/>
                    </a:xfrm>
                    <a:prstGeom prst="rect">
                      <a:avLst/>
                    </a:prstGeom>
                  </pic:spPr>
                </pic:pic>
              </a:graphicData>
            </a:graphic>
          </wp:inline>
        </w:drawing>
      </w:r>
    </w:p>
    <w:p w14:paraId="45A3170E" w14:textId="142EB2AF" w:rsidR="00940217" w:rsidRDefault="00940217">
      <w:pPr>
        <w:spacing w:after="200"/>
        <w:rPr>
          <w:rFonts w:ascii="Helvetica Neue" w:eastAsia="Helvetica Neue" w:hAnsi="Helvetica Neue" w:cs="Helvetica Neue"/>
          <w:b/>
        </w:rPr>
      </w:pPr>
      <w:r>
        <w:rPr>
          <w:rFonts w:ascii="Helvetica Neue" w:eastAsia="Helvetica Neue" w:hAnsi="Helvetica Neue" w:cs="Helvetica Neue"/>
          <w:b/>
        </w:rPr>
        <w:t xml:space="preserve">From the phylogenetic tree, the son of the </w:t>
      </w:r>
      <w:proofErr w:type="spellStart"/>
      <w:r>
        <w:rPr>
          <w:rFonts w:ascii="Helvetica Neue" w:eastAsia="Helvetica Neue" w:hAnsi="Helvetica Neue" w:cs="Helvetica Neue"/>
          <w:b/>
        </w:rPr>
        <w:t>ChrY</w:t>
      </w:r>
      <w:proofErr w:type="spellEnd"/>
      <w:r>
        <w:rPr>
          <w:rFonts w:ascii="Helvetica Neue" w:eastAsia="Helvetica Neue" w:hAnsi="Helvetica Neue" w:cs="Helvetica Neue"/>
          <w:b/>
        </w:rPr>
        <w:t xml:space="preserve"> father is </w:t>
      </w:r>
      <w:proofErr w:type="spellStart"/>
      <w:r>
        <w:rPr>
          <w:rFonts w:ascii="Helvetica Neue" w:eastAsia="Helvetica Neue" w:hAnsi="Helvetica Neue" w:cs="Helvetica Neue"/>
          <w:b/>
        </w:rPr>
        <w:t>ChrY</w:t>
      </w:r>
      <w:proofErr w:type="spellEnd"/>
      <w:r>
        <w:rPr>
          <w:rFonts w:ascii="Helvetica Neue" w:eastAsia="Helvetica Neue" w:hAnsi="Helvetica Neue" w:cs="Helvetica Neue"/>
          <w:b/>
        </w:rPr>
        <w:t xml:space="preserve"> son six, has they </w:t>
      </w:r>
      <w:proofErr w:type="gramStart"/>
      <w:r>
        <w:rPr>
          <w:rFonts w:ascii="Helvetica Neue" w:eastAsia="Helvetica Neue" w:hAnsi="Helvetica Neue" w:cs="Helvetica Neue"/>
          <w:b/>
        </w:rPr>
        <w:t>have</w:t>
      </w:r>
      <w:proofErr w:type="gramEnd"/>
      <w:r>
        <w:rPr>
          <w:rFonts w:ascii="Helvetica Neue" w:eastAsia="Helvetica Neue" w:hAnsi="Helvetica Neue" w:cs="Helvetica Neue"/>
          <w:b/>
        </w:rPr>
        <w:t xml:space="preserve"> the same distance 0.0</w:t>
      </w:r>
    </w:p>
    <w:p w14:paraId="7BAB81DD" w14:textId="77777777" w:rsidR="0094073A" w:rsidRDefault="0094073A">
      <w:pPr>
        <w:spacing w:after="200"/>
        <w:rPr>
          <w:rFonts w:ascii="Helvetica Neue" w:eastAsia="Helvetica Neue" w:hAnsi="Helvetica Neue" w:cs="Helvetica Neue"/>
          <w:b/>
        </w:rPr>
      </w:pPr>
    </w:p>
    <w:p w14:paraId="47C7185A" w14:textId="77777777" w:rsidR="0094073A" w:rsidRDefault="0094073A">
      <w:pPr>
        <w:spacing w:after="200"/>
        <w:rPr>
          <w:rFonts w:ascii="Helvetica Neue" w:eastAsia="Helvetica Neue" w:hAnsi="Helvetica Neue" w:cs="Helvetica Neue"/>
          <w:b/>
        </w:rPr>
      </w:pPr>
    </w:p>
    <w:p w14:paraId="0000000A" w14:textId="5A9980D4" w:rsidR="00AF6C0B" w:rsidRDefault="00F17907">
      <w:pPr>
        <w:spacing w:after="200"/>
        <w:rPr>
          <w:rFonts w:ascii="Helvetica Neue" w:eastAsia="Helvetica Neue" w:hAnsi="Helvetica Neue" w:cs="Helvetica Neue"/>
          <w:b/>
        </w:rPr>
      </w:pPr>
      <w:r>
        <w:rPr>
          <w:rFonts w:ascii="Helvetica Neue" w:eastAsia="Helvetica Neue" w:hAnsi="Helvetica Neue" w:cs="Helvetica Neue"/>
          <w:b/>
        </w:rPr>
        <w:t>Inspector Who?</w:t>
      </w:r>
    </w:p>
    <w:p w14:paraId="0000000B" w14:textId="77777777" w:rsidR="00AF6C0B" w:rsidRDefault="00F17907">
      <w:pPr>
        <w:spacing w:after="200"/>
        <w:rPr>
          <w:rFonts w:ascii="Helvetica Neue" w:eastAsia="Helvetica Neue" w:hAnsi="Helvetica Neue" w:cs="Helvetica Neue"/>
        </w:rPr>
      </w:pPr>
      <w:r>
        <w:rPr>
          <w:rFonts w:ascii="Helvetica Neue" w:eastAsia="Helvetica Neue" w:hAnsi="Helvetica Neue" w:cs="Helvetica Neue"/>
        </w:rPr>
        <w:t xml:space="preserve">Your task is simple, you are to determine </w:t>
      </w:r>
      <w:r>
        <w:rPr>
          <w:rFonts w:ascii="Helvetica Neue" w:eastAsia="Helvetica Neue" w:hAnsi="Helvetica Neue" w:cs="Helvetica Neue"/>
          <w:b/>
          <w:u w:val="single"/>
        </w:rPr>
        <w:t>who killed the president</w:t>
      </w:r>
      <w:r>
        <w:rPr>
          <w:rFonts w:ascii="Helvetica Neue" w:eastAsia="Helvetica Neue" w:hAnsi="Helvetica Neue" w:cs="Helvetica Neue"/>
        </w:rPr>
        <w:t xml:space="preserve">. The guys from the medical team believe he was strangled due to obvious marks on his neck, the absence of a bullet wound, or poison. The police department has done a good job of scraping genetic materials from different objects (half-drunk soda, PlayStation joystick, saliva stain on the </w:t>
      </w:r>
      <w:r>
        <w:rPr>
          <w:rFonts w:ascii="Helvetica Neue" w:eastAsia="Helvetica Neue" w:hAnsi="Helvetica Neue" w:cs="Helvetica Neue"/>
        </w:rPr>
        <w:lastRenderedPageBreak/>
        <w:t>president’s nightgown, a piece of artwork in the room) in the master’s bedroom as well as scrapings around his neck.</w:t>
      </w:r>
    </w:p>
    <w:p w14:paraId="0000000C" w14:textId="2C1C1D3E" w:rsidR="00AF6C0B" w:rsidRDefault="00F17907">
      <w:pPr>
        <w:spacing w:after="200"/>
        <w:rPr>
          <w:rFonts w:ascii="Helvetica Neue" w:eastAsia="Helvetica Neue" w:hAnsi="Helvetica Neue" w:cs="Helvetica Neue"/>
        </w:rPr>
      </w:pPr>
      <w:r>
        <w:rPr>
          <w:rFonts w:ascii="Helvetica Neue" w:eastAsia="Helvetica Neue" w:hAnsi="Helvetica Neue" w:cs="Helvetica Neue"/>
        </w:rPr>
        <w:t>Determine the DNA of the person who killed the president and give a guess about how he was killed.</w:t>
      </w:r>
    </w:p>
    <w:p w14:paraId="4D9AAFC3" w14:textId="5C5601D9" w:rsidR="0094073A" w:rsidRDefault="009947FC">
      <w:pPr>
        <w:spacing w:after="200"/>
        <w:rPr>
          <w:rFonts w:ascii="Helvetica Neue" w:eastAsia="Helvetica Neue" w:hAnsi="Helvetica Neue" w:cs="Helvetica Neue"/>
        </w:rPr>
      </w:pPr>
      <w:r>
        <w:rPr>
          <w:rFonts w:ascii="Helvetica Neue" w:eastAsia="Helvetica Neue" w:hAnsi="Helvetica Neue" w:cs="Helvetica Neue"/>
          <w:noProof/>
        </w:rPr>
        <mc:AlternateContent>
          <mc:Choice Requires="aink">
            <w:drawing>
              <wp:anchor distT="0" distB="0" distL="114300" distR="114300" simplePos="0" relativeHeight="251661312" behindDoc="0" locked="0" layoutInCell="1" allowOverlap="1" wp14:anchorId="6A91C137" wp14:editId="19D1DB4C">
                <wp:simplePos x="0" y="0"/>
                <wp:positionH relativeFrom="column">
                  <wp:posOffset>3361620</wp:posOffset>
                </wp:positionH>
                <wp:positionV relativeFrom="paragraph">
                  <wp:posOffset>2309280</wp:posOffset>
                </wp:positionV>
                <wp:extent cx="360" cy="360"/>
                <wp:effectExtent l="38100" t="25400" r="38100" b="5080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6A91C137" wp14:editId="19D1DB4C">
                <wp:simplePos x="0" y="0"/>
                <wp:positionH relativeFrom="column">
                  <wp:posOffset>3361620</wp:posOffset>
                </wp:positionH>
                <wp:positionV relativeFrom="paragraph">
                  <wp:posOffset>2309280</wp:posOffset>
                </wp:positionV>
                <wp:extent cx="360" cy="360"/>
                <wp:effectExtent l="38100" t="25400" r="38100" b="5080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9"/>
                        <a:stretch>
                          <a:fillRect/>
                        </a:stretch>
                      </pic:blipFill>
                      <pic:spPr>
                        <a:xfrm>
                          <a:off x="0" y="0"/>
                          <a:ext cx="72000" cy="432000"/>
                        </a:xfrm>
                        <a:prstGeom prst="rect">
                          <a:avLst/>
                        </a:prstGeom>
                      </pic:spPr>
                    </pic:pic>
                  </a:graphicData>
                </a:graphic>
              </wp:anchor>
            </w:drawing>
          </mc:Fallback>
        </mc:AlternateContent>
      </w:r>
      <w:r>
        <w:rPr>
          <w:rFonts w:ascii="Helvetica Neue" w:eastAsia="Helvetica Neue" w:hAnsi="Helvetica Neue" w:cs="Helvetica Neue"/>
          <w:noProof/>
        </w:rPr>
        <mc:AlternateContent>
          <mc:Choice Requires="aink">
            <w:drawing>
              <wp:anchor distT="0" distB="0" distL="114300" distR="114300" simplePos="0" relativeHeight="251660288" behindDoc="0" locked="0" layoutInCell="1" allowOverlap="1" wp14:anchorId="6A34ED32" wp14:editId="007A4756">
                <wp:simplePos x="0" y="0"/>
                <wp:positionH relativeFrom="column">
                  <wp:posOffset>393780</wp:posOffset>
                </wp:positionH>
                <wp:positionV relativeFrom="paragraph">
                  <wp:posOffset>566160</wp:posOffset>
                </wp:positionV>
                <wp:extent cx="360" cy="360"/>
                <wp:effectExtent l="38100" t="25400" r="38100" b="5080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6A34ED32" wp14:editId="007A4756">
                <wp:simplePos x="0" y="0"/>
                <wp:positionH relativeFrom="column">
                  <wp:posOffset>393780</wp:posOffset>
                </wp:positionH>
                <wp:positionV relativeFrom="paragraph">
                  <wp:posOffset>566160</wp:posOffset>
                </wp:positionV>
                <wp:extent cx="360" cy="360"/>
                <wp:effectExtent l="38100" t="25400" r="38100" b="5080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9"/>
                        <a:stretch>
                          <a:fillRect/>
                        </a:stretch>
                      </pic:blipFill>
                      <pic:spPr>
                        <a:xfrm>
                          <a:off x="0" y="0"/>
                          <a:ext cx="72000" cy="432000"/>
                        </a:xfrm>
                        <a:prstGeom prst="rect">
                          <a:avLst/>
                        </a:prstGeom>
                      </pic:spPr>
                    </pic:pic>
                  </a:graphicData>
                </a:graphic>
              </wp:anchor>
            </w:drawing>
          </mc:Fallback>
        </mc:AlternateContent>
      </w:r>
      <w:r>
        <w:rPr>
          <w:rFonts w:ascii="Helvetica Neue" w:eastAsia="Helvetica Neue" w:hAnsi="Helvetica Neue" w:cs="Helvetica Neue"/>
          <w:noProof/>
        </w:rPr>
        <mc:AlternateContent>
          <mc:Choice Requires="aink">
            <w:drawing>
              <wp:anchor distT="0" distB="0" distL="114300" distR="114300" simplePos="0" relativeHeight="251659264" behindDoc="0" locked="0" layoutInCell="1" allowOverlap="1" wp14:anchorId="3DFE3D52" wp14:editId="367BDFDA">
                <wp:simplePos x="0" y="0"/>
                <wp:positionH relativeFrom="column">
                  <wp:posOffset>151160</wp:posOffset>
                </wp:positionH>
                <wp:positionV relativeFrom="paragraph">
                  <wp:posOffset>1141080</wp:posOffset>
                </wp:positionV>
                <wp:extent cx="921600" cy="1886040"/>
                <wp:effectExtent l="50800" t="50800" r="5715" b="5715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921600" cy="1886040"/>
                      </w14:xfrm>
                    </w14:contentPart>
                  </a:graphicData>
                </a:graphic>
              </wp:anchor>
            </w:drawing>
          </mc:Choice>
          <mc:Fallback>
            <w:drawing>
              <wp:anchor distT="0" distB="0" distL="114300" distR="114300" simplePos="0" relativeHeight="251659264" behindDoc="0" locked="0" layoutInCell="1" allowOverlap="1" wp14:anchorId="3DFE3D52" wp14:editId="367BDFDA">
                <wp:simplePos x="0" y="0"/>
                <wp:positionH relativeFrom="column">
                  <wp:posOffset>151160</wp:posOffset>
                </wp:positionH>
                <wp:positionV relativeFrom="paragraph">
                  <wp:posOffset>1141080</wp:posOffset>
                </wp:positionV>
                <wp:extent cx="921600" cy="1886040"/>
                <wp:effectExtent l="50800" t="50800" r="5715"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2"/>
                        <a:stretch>
                          <a:fillRect/>
                        </a:stretch>
                      </pic:blipFill>
                      <pic:spPr>
                        <a:xfrm>
                          <a:off x="0" y="0"/>
                          <a:ext cx="993240" cy="2317680"/>
                        </a:xfrm>
                        <a:prstGeom prst="rect">
                          <a:avLst/>
                        </a:prstGeom>
                      </pic:spPr>
                    </pic:pic>
                  </a:graphicData>
                </a:graphic>
              </wp:anchor>
            </w:drawing>
          </mc:Fallback>
        </mc:AlternateContent>
      </w:r>
      <w:r w:rsidR="0094073A" w:rsidRPr="0094073A">
        <w:rPr>
          <w:rFonts w:ascii="Helvetica Neue" w:eastAsia="Helvetica Neue" w:hAnsi="Helvetica Neue" w:cs="Helvetica Neue"/>
          <w:noProof/>
        </w:rPr>
        <w:drawing>
          <wp:inline distT="0" distB="0" distL="0" distR="0" wp14:anchorId="1AC16E02" wp14:editId="09A60CE9">
            <wp:extent cx="2743200" cy="3835400"/>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stretch>
                      <a:fillRect/>
                    </a:stretch>
                  </pic:blipFill>
                  <pic:spPr>
                    <a:xfrm>
                      <a:off x="0" y="0"/>
                      <a:ext cx="2743200" cy="3835400"/>
                    </a:xfrm>
                    <a:prstGeom prst="rect">
                      <a:avLst/>
                    </a:prstGeom>
                  </pic:spPr>
                </pic:pic>
              </a:graphicData>
            </a:graphic>
          </wp:inline>
        </w:drawing>
      </w:r>
    </w:p>
    <w:p w14:paraId="05AD9B84" w14:textId="7033C1F6" w:rsidR="007A518A" w:rsidRDefault="007A518A">
      <w:pPr>
        <w:spacing w:after="200"/>
        <w:rPr>
          <w:rFonts w:ascii="Helvetica Neue" w:eastAsia="Helvetica Neue" w:hAnsi="Helvetica Neue" w:cs="Helvetica Neue"/>
        </w:rPr>
      </w:pPr>
    </w:p>
    <w:p w14:paraId="0CA4DE40" w14:textId="1E607912" w:rsidR="007A518A" w:rsidRDefault="007A518A">
      <w:pPr>
        <w:spacing w:after="200"/>
        <w:rPr>
          <w:rFonts w:ascii="Helvetica Neue" w:eastAsia="Helvetica Neue" w:hAnsi="Helvetica Neue" w:cs="Helvetica Neue"/>
        </w:rPr>
      </w:pPr>
      <w:r>
        <w:rPr>
          <w:rFonts w:ascii="Helvetica Neue" w:eastAsia="Helvetica Neue" w:hAnsi="Helvetica Neue" w:cs="Helvetica Neue"/>
        </w:rPr>
        <w:t xml:space="preserve">Cluster </w:t>
      </w:r>
      <w:proofErr w:type="gramStart"/>
      <w:r>
        <w:rPr>
          <w:rFonts w:ascii="Helvetica Neue" w:eastAsia="Helvetica Neue" w:hAnsi="Helvetica Neue" w:cs="Helvetica Neue"/>
        </w:rPr>
        <w:t>A</w:t>
      </w:r>
      <w:r w:rsidR="00F24D30">
        <w:rPr>
          <w:rFonts w:ascii="Helvetica Neue" w:eastAsia="Helvetica Neue" w:hAnsi="Helvetica Neue" w:cs="Helvetica Neue"/>
        </w:rPr>
        <w:t xml:space="preserve"> :</w:t>
      </w:r>
      <w:proofErr w:type="gramEnd"/>
      <w:r w:rsidR="00F24D30">
        <w:rPr>
          <w:rFonts w:ascii="Helvetica Neue" w:eastAsia="Helvetica Neue" w:hAnsi="Helvetica Neue" w:cs="Helvetica Neue"/>
        </w:rPr>
        <w:t xml:space="preserve"> Neck sample 1-4 </w:t>
      </w:r>
      <w:r w:rsidR="006D4A2A">
        <w:rPr>
          <w:rFonts w:ascii="Helvetica Neue" w:eastAsia="Helvetica Neue" w:hAnsi="Helvetica Neue" w:cs="Helvetica Neue"/>
        </w:rPr>
        <w:t xml:space="preserve">with 0.0 distance </w:t>
      </w:r>
    </w:p>
    <w:p w14:paraId="7611608E" w14:textId="730C42D7" w:rsidR="006D4A2A" w:rsidRDefault="006D4A2A">
      <w:pPr>
        <w:spacing w:after="200"/>
        <w:rPr>
          <w:rFonts w:ascii="Helvetica Neue" w:eastAsia="Helvetica Neue" w:hAnsi="Helvetica Neue" w:cs="Helvetica Neue"/>
        </w:rPr>
      </w:pPr>
      <w:r>
        <w:rPr>
          <w:rFonts w:ascii="Helvetica Neue" w:eastAsia="Helvetica Neue" w:hAnsi="Helvetica Neue" w:cs="Helvetica Neue"/>
        </w:rPr>
        <w:t xml:space="preserve">Cluster B: </w:t>
      </w:r>
      <w:r w:rsidR="000E1F4B">
        <w:rPr>
          <w:rFonts w:ascii="Helvetica Neue" w:eastAsia="Helvetica Neue" w:hAnsi="Helvetica Neue" w:cs="Helvetica Neue"/>
        </w:rPr>
        <w:t>PlayStation</w:t>
      </w:r>
      <w:r>
        <w:rPr>
          <w:rFonts w:ascii="Helvetica Neue" w:eastAsia="Helvetica Neue" w:hAnsi="Helvetica Neue" w:cs="Helvetica Neue"/>
        </w:rPr>
        <w:t xml:space="preserve"> Joysticks</w:t>
      </w:r>
      <w:r w:rsidR="000E1F4B">
        <w:rPr>
          <w:rFonts w:ascii="Helvetica Neue" w:eastAsia="Helvetica Neue" w:hAnsi="Helvetica Neue" w:cs="Helvetica Neue"/>
        </w:rPr>
        <w:t>, piece of art in sitting room, Half Drank Soda, T-shirt Saliva Stain</w:t>
      </w:r>
    </w:p>
    <w:p w14:paraId="6A2DCC81" w14:textId="6D9904BA" w:rsidR="0094073A" w:rsidRDefault="0094073A">
      <w:pPr>
        <w:spacing w:after="200"/>
        <w:rPr>
          <w:rFonts w:ascii="Helvetica Neue" w:eastAsia="Helvetica Neue" w:hAnsi="Helvetica Neue" w:cs="Helvetica Neue"/>
        </w:rPr>
      </w:pPr>
      <w:r>
        <w:rPr>
          <w:rFonts w:ascii="Helvetica Neue" w:eastAsia="Helvetica Neue" w:hAnsi="Helvetica Neue" w:cs="Helvetica Neue"/>
        </w:rPr>
        <w:t xml:space="preserve">My </w:t>
      </w:r>
      <w:r w:rsidR="000E1F4B">
        <w:rPr>
          <w:rFonts w:ascii="Helvetica Neue" w:eastAsia="Helvetica Neue" w:hAnsi="Helvetica Neue" w:cs="Helvetica Neue"/>
        </w:rPr>
        <w:t>Inference</w:t>
      </w:r>
      <w:r>
        <w:rPr>
          <w:rFonts w:ascii="Helvetica Neue" w:eastAsia="Helvetica Neue" w:hAnsi="Helvetica Neue" w:cs="Helvetica Neue"/>
        </w:rPr>
        <w:t>: He was</w:t>
      </w:r>
      <w:r w:rsidR="000E1F4B">
        <w:rPr>
          <w:rFonts w:ascii="Helvetica Neue" w:eastAsia="Helvetica Neue" w:hAnsi="Helvetica Neue" w:cs="Helvetica Neue"/>
        </w:rPr>
        <w:t xml:space="preserve"> died through</w:t>
      </w:r>
      <w:r>
        <w:rPr>
          <w:rFonts w:ascii="Helvetica Neue" w:eastAsia="Helvetica Neue" w:hAnsi="Helvetica Neue" w:cs="Helvetica Neue"/>
        </w:rPr>
        <w:t xml:space="preserve"> strang</w:t>
      </w:r>
      <w:r w:rsidR="000E1F4B">
        <w:rPr>
          <w:rFonts w:ascii="Helvetica Neue" w:eastAsia="Helvetica Neue" w:hAnsi="Helvetica Neue" w:cs="Helvetica Neue"/>
        </w:rPr>
        <w:t>ulation.</w:t>
      </w:r>
      <w:r>
        <w:rPr>
          <w:rFonts w:ascii="Helvetica Neue" w:eastAsia="Helvetica Neue" w:hAnsi="Helvetica Neue" w:cs="Helvetica Neue"/>
        </w:rPr>
        <w:t xml:space="preserve"> </w:t>
      </w:r>
      <w:r w:rsidR="00BD4A7C">
        <w:rPr>
          <w:rFonts w:ascii="Helvetica Neue" w:eastAsia="Helvetica Neue" w:hAnsi="Helvetica Neue" w:cs="Helvetica Neue"/>
        </w:rPr>
        <w:t xml:space="preserve"> </w:t>
      </w:r>
      <w:r w:rsidR="000E1F4B">
        <w:rPr>
          <w:rFonts w:ascii="Helvetica Neue" w:eastAsia="Helvetica Neue" w:hAnsi="Helvetica Neue" w:cs="Helvetica Neue"/>
        </w:rPr>
        <w:t>T</w:t>
      </w:r>
      <w:r w:rsidR="00BD4A7C">
        <w:rPr>
          <w:rFonts w:ascii="Helvetica Neue" w:eastAsia="Helvetica Neue" w:hAnsi="Helvetica Neue" w:cs="Helvetica Neue"/>
        </w:rPr>
        <w:t xml:space="preserve">he neck samples </w:t>
      </w:r>
      <w:r w:rsidR="000E1F4B">
        <w:rPr>
          <w:rFonts w:ascii="Helvetica Neue" w:eastAsia="Helvetica Neue" w:hAnsi="Helvetica Neue" w:cs="Helvetica Neue"/>
        </w:rPr>
        <w:t>are the same distance (0.0</w:t>
      </w:r>
      <w:proofErr w:type="gramStart"/>
      <w:r w:rsidR="000E1F4B">
        <w:rPr>
          <w:rFonts w:ascii="Helvetica Neue" w:eastAsia="Helvetica Neue" w:hAnsi="Helvetica Neue" w:cs="Helvetica Neue"/>
        </w:rPr>
        <w:t>),</w:t>
      </w:r>
      <w:proofErr w:type="gramEnd"/>
      <w:r w:rsidR="000E1F4B">
        <w:rPr>
          <w:rFonts w:ascii="Helvetica Neue" w:eastAsia="Helvetica Neue" w:hAnsi="Helvetica Neue" w:cs="Helvetica Neue"/>
        </w:rPr>
        <w:t xml:space="preserve"> hence they are probably the president DNA However, the T-shirt Saliva st</w:t>
      </w:r>
      <w:r w:rsidR="009947FC">
        <w:rPr>
          <w:rFonts w:ascii="Helvetica Neue" w:eastAsia="Helvetica Neue" w:hAnsi="Helvetica Neue" w:cs="Helvetica Neue"/>
        </w:rPr>
        <w:t xml:space="preserve">ain has the greatest distance of (0.70), hence this the Killer’s </w:t>
      </w:r>
      <w:r w:rsidR="00716529">
        <w:rPr>
          <w:rFonts w:ascii="Helvetica Neue" w:eastAsia="Helvetica Neue" w:hAnsi="Helvetica Neue" w:cs="Helvetica Neue"/>
        </w:rPr>
        <w:t>nucleotide sequence.</w:t>
      </w:r>
      <w:r w:rsidR="009947FC">
        <w:rPr>
          <w:rFonts w:ascii="Helvetica Neue" w:eastAsia="Helvetica Neue" w:hAnsi="Helvetica Neue" w:cs="Helvetica Neue"/>
        </w:rPr>
        <w:t xml:space="preserve"> There is possibility that they were other people in the room has there is a variation in the other sequences obtained. The Half Drank soda has</w:t>
      </w:r>
      <w:r w:rsidR="00716529">
        <w:rPr>
          <w:rFonts w:ascii="Helvetica Neue" w:eastAsia="Helvetica Neue" w:hAnsi="Helvetica Neue" w:cs="Helvetica Neue"/>
        </w:rPr>
        <w:t xml:space="preserve"> </w:t>
      </w:r>
      <w:proofErr w:type="gramStart"/>
      <w:r w:rsidR="00716529">
        <w:rPr>
          <w:rFonts w:ascii="Helvetica Neue" w:eastAsia="Helvetica Neue" w:hAnsi="Helvetica Neue" w:cs="Helvetica Neue"/>
        </w:rPr>
        <w:t>a distance of</w:t>
      </w:r>
      <w:r w:rsidR="009947FC">
        <w:rPr>
          <w:rFonts w:ascii="Helvetica Neue" w:eastAsia="Helvetica Neue" w:hAnsi="Helvetica Neue" w:cs="Helvetica Neue"/>
        </w:rPr>
        <w:t xml:space="preserve"> </w:t>
      </w:r>
      <w:r w:rsidR="00716529">
        <w:rPr>
          <w:rFonts w:ascii="Helvetica Neue" w:eastAsia="Helvetica Neue" w:hAnsi="Helvetica Neue" w:cs="Helvetica Neue"/>
        </w:rPr>
        <w:t>0.20</w:t>
      </w:r>
      <w:proofErr w:type="gramEnd"/>
      <w:r w:rsidR="009947FC">
        <w:rPr>
          <w:rFonts w:ascii="Helvetica Neue" w:eastAsia="Helvetica Neue" w:hAnsi="Helvetica Neue" w:cs="Helvetica Neue"/>
        </w:rPr>
        <w:t xml:space="preserve">, piece of art in the sitting room (0.18). The </w:t>
      </w:r>
      <w:proofErr w:type="spellStart"/>
      <w:r w:rsidR="009947FC">
        <w:rPr>
          <w:rFonts w:ascii="Helvetica Neue" w:eastAsia="Helvetica Neue" w:hAnsi="Helvetica Neue" w:cs="Helvetica Neue"/>
        </w:rPr>
        <w:t>playstation</w:t>
      </w:r>
      <w:proofErr w:type="spellEnd"/>
      <w:r w:rsidR="009947FC">
        <w:rPr>
          <w:rFonts w:ascii="Helvetica Neue" w:eastAsia="Helvetica Neue" w:hAnsi="Helvetica Neue" w:cs="Helvetica Neue"/>
        </w:rPr>
        <w:t xml:space="preserve"> </w:t>
      </w:r>
      <w:r w:rsidR="00716529">
        <w:rPr>
          <w:rFonts w:ascii="Helvetica Neue" w:eastAsia="Helvetica Neue" w:hAnsi="Helvetica Neue" w:cs="Helvetica Neue"/>
        </w:rPr>
        <w:t>joystick</w:t>
      </w:r>
      <w:r w:rsidR="009947FC">
        <w:rPr>
          <w:rFonts w:ascii="Helvetica Neue" w:eastAsia="Helvetica Neue" w:hAnsi="Helvetica Neue" w:cs="Helvetica Neue"/>
        </w:rPr>
        <w:t xml:space="preserve"> has a short distance </w:t>
      </w:r>
      <w:r w:rsidR="00716529">
        <w:rPr>
          <w:rFonts w:ascii="Helvetica Neue" w:eastAsia="Helvetica Neue" w:hAnsi="Helvetica Neue" w:cs="Helvetica Neue"/>
        </w:rPr>
        <w:t xml:space="preserve">0.03, it is possible someone related to the deceased was present in the room or the deceased had used the </w:t>
      </w:r>
      <w:proofErr w:type="spellStart"/>
      <w:r w:rsidR="00716529">
        <w:rPr>
          <w:rFonts w:ascii="Helvetica Neue" w:eastAsia="Helvetica Neue" w:hAnsi="Helvetica Neue" w:cs="Helvetica Neue"/>
        </w:rPr>
        <w:t>playstation</w:t>
      </w:r>
      <w:proofErr w:type="spellEnd"/>
      <w:r w:rsidR="00716529">
        <w:rPr>
          <w:rFonts w:ascii="Helvetica Neue" w:eastAsia="Helvetica Neue" w:hAnsi="Helvetica Neue" w:cs="Helvetica Neue"/>
        </w:rPr>
        <w:t xml:space="preserve"> earlier before one of the killers picked it up.</w:t>
      </w:r>
    </w:p>
    <w:p w14:paraId="20B6109D" w14:textId="37234D52" w:rsidR="0094073A" w:rsidRDefault="0094073A">
      <w:pPr>
        <w:spacing w:after="200"/>
        <w:rPr>
          <w:rFonts w:ascii="Helvetica Neue" w:eastAsia="Helvetica Neue" w:hAnsi="Helvetica Neue" w:cs="Helvetica Neue"/>
        </w:rPr>
      </w:pPr>
    </w:p>
    <w:p w14:paraId="0000000D" w14:textId="77777777" w:rsidR="00AF6C0B" w:rsidRDefault="00F17907">
      <w:pPr>
        <w:spacing w:after="200"/>
        <w:rPr>
          <w:rFonts w:ascii="Helvetica Neue" w:eastAsia="Helvetica Neue" w:hAnsi="Helvetica Neue" w:cs="Helvetica Neue"/>
          <w:sz w:val="16"/>
          <w:szCs w:val="16"/>
        </w:rPr>
      </w:pPr>
      <w:r>
        <w:rPr>
          <w:rFonts w:ascii="Helvetica Neue" w:eastAsia="Helvetica Neue" w:hAnsi="Helvetica Neue" w:cs="Helvetica Neue"/>
        </w:rPr>
        <w:t xml:space="preserve">DATASET: </w:t>
      </w:r>
      <w:hyperlink r:id="rId14">
        <w:r>
          <w:rPr>
            <w:rFonts w:ascii="Helvetica Neue" w:eastAsia="Helvetica Neue" w:hAnsi="Helvetica Neue" w:cs="Helvetica Neue"/>
            <w:color w:val="0097A7"/>
            <w:u w:val="single"/>
          </w:rPr>
          <w:t>Here</w:t>
        </w:r>
      </w:hyperlink>
    </w:p>
    <w:p w14:paraId="6209CF4E" w14:textId="77777777" w:rsidR="00940217" w:rsidRDefault="00940217">
      <w:pPr>
        <w:spacing w:after="200"/>
        <w:rPr>
          <w:rFonts w:ascii="Helvetica Neue" w:eastAsia="Helvetica Neue" w:hAnsi="Helvetica Neue" w:cs="Helvetica Neue"/>
          <w:b/>
        </w:rPr>
      </w:pPr>
    </w:p>
    <w:p w14:paraId="40C69019" w14:textId="77777777" w:rsidR="00940217" w:rsidRDefault="00940217">
      <w:pPr>
        <w:spacing w:after="200"/>
        <w:rPr>
          <w:rFonts w:ascii="Helvetica Neue" w:eastAsia="Helvetica Neue" w:hAnsi="Helvetica Neue" w:cs="Helvetica Neue"/>
          <w:b/>
        </w:rPr>
      </w:pPr>
    </w:p>
    <w:p w14:paraId="0000000E" w14:textId="2D62C259" w:rsidR="00AF6C0B" w:rsidRDefault="00F17907">
      <w:pPr>
        <w:spacing w:after="200"/>
        <w:rPr>
          <w:rFonts w:ascii="Helvetica Neue" w:eastAsia="Helvetica Neue" w:hAnsi="Helvetica Neue" w:cs="Helvetica Neue"/>
          <w:b/>
        </w:rPr>
      </w:pPr>
      <w:r>
        <w:rPr>
          <w:rFonts w:ascii="Helvetica Neue" w:eastAsia="Helvetica Neue" w:hAnsi="Helvetica Neue" w:cs="Helvetica Neue"/>
          <w:b/>
        </w:rPr>
        <w:t>Early Disease Epidemiology</w:t>
      </w:r>
    </w:p>
    <w:p w14:paraId="0000000F" w14:textId="77777777" w:rsidR="00AF6C0B" w:rsidRDefault="00F17907">
      <w:pPr>
        <w:spacing w:after="200"/>
        <w:rPr>
          <w:rFonts w:ascii="Helvetica Neue" w:eastAsia="Helvetica Neue" w:hAnsi="Helvetica Neue" w:cs="Helvetica Neue"/>
        </w:rPr>
      </w:pPr>
      <w:r>
        <w:rPr>
          <w:rFonts w:ascii="Helvetica Neue" w:eastAsia="Helvetica Neue" w:hAnsi="Helvetica Neue" w:cs="Helvetica Neue"/>
        </w:rPr>
        <w:t>The governor of Osun state demands an emergency report from you about an infection that is rapidly spreading in the state. Interestingly, the situation started just after some boys tampered with one of the shrines in Ile-Ife. Everyone thinks it is the wrath of the gods, but the government thinks it is just a disease outbreak. Provide a simple epidemiological report detailing the nature of the disease, the most likely causal agent of the disease, and necessary measures to prevent further spread.</w:t>
      </w:r>
    </w:p>
    <w:p w14:paraId="00000010" w14:textId="77777777" w:rsidR="00AF6C0B" w:rsidRDefault="00F17907">
      <w:pPr>
        <w:spacing w:after="200"/>
        <w:rPr>
          <w:rFonts w:ascii="Helvetica Neue" w:eastAsia="Helvetica Neue" w:hAnsi="Helvetica Neue" w:cs="Helvetica Neue"/>
          <w:sz w:val="16"/>
          <w:szCs w:val="16"/>
        </w:rPr>
      </w:pPr>
      <w:r>
        <w:rPr>
          <w:rFonts w:ascii="Helvetica Neue" w:eastAsia="Helvetica Neue" w:hAnsi="Helvetica Neue" w:cs="Helvetica Neue"/>
        </w:rPr>
        <w:t xml:space="preserve">DATASET: </w:t>
      </w:r>
      <w:hyperlink r:id="rId15">
        <w:r>
          <w:rPr>
            <w:rFonts w:ascii="Helvetica Neue" w:eastAsia="Helvetica Neue" w:hAnsi="Helvetica Neue" w:cs="Helvetica Neue"/>
            <w:color w:val="0097A7"/>
            <w:u w:val="single"/>
          </w:rPr>
          <w:t>Here</w:t>
        </w:r>
      </w:hyperlink>
    </w:p>
    <w:p w14:paraId="00000011" w14:textId="77777777" w:rsidR="00AF6C0B" w:rsidRDefault="006D34F0">
      <w:pPr>
        <w:spacing w:after="200"/>
        <w:rPr>
          <w:rFonts w:ascii="Helvetica Neue" w:eastAsia="Helvetica Neue" w:hAnsi="Helvetica Neue" w:cs="Helvetica Neue"/>
        </w:rPr>
      </w:pPr>
      <w:hyperlink r:id="rId16">
        <w:r w:rsidR="00F17907">
          <w:rPr>
            <w:rFonts w:ascii="Helvetica Neue" w:eastAsia="Helvetica Neue" w:hAnsi="Helvetica Neue" w:cs="Helvetica Neue"/>
            <w:color w:val="1155CC"/>
            <w:u w:val="single"/>
          </w:rPr>
          <w:t>adewale.ogunleye@uni-wuerzburg.de</w:t>
        </w:r>
      </w:hyperlink>
      <w:r w:rsidR="00F17907">
        <w:rPr>
          <w:rFonts w:ascii="Helvetica Neue" w:eastAsia="Helvetica Neue" w:hAnsi="Helvetica Neue" w:cs="Helvetica Neue"/>
        </w:rPr>
        <w:t xml:space="preserve"> </w:t>
      </w:r>
    </w:p>
    <w:p w14:paraId="00000012" w14:textId="2524DC4D" w:rsidR="00AF6C0B" w:rsidRDefault="006D34F0">
      <w:pPr>
        <w:spacing w:after="200"/>
        <w:rPr>
          <w:rFonts w:ascii="Helvetica Neue" w:eastAsia="Helvetica Neue" w:hAnsi="Helvetica Neue" w:cs="Helvetica Neue"/>
        </w:rPr>
      </w:pPr>
      <w:hyperlink r:id="rId17">
        <w:r w:rsidR="00F17907">
          <w:rPr>
            <w:rFonts w:ascii="Helvetica Neue" w:eastAsia="Helvetica Neue" w:hAnsi="Helvetica Neue" w:cs="Helvetica Neue"/>
            <w:color w:val="1155CC"/>
            <w:u w:val="single"/>
          </w:rPr>
          <w:t>josoga2@gmail.com</w:t>
        </w:r>
      </w:hyperlink>
      <w:r w:rsidR="00F17907">
        <w:rPr>
          <w:rFonts w:ascii="Helvetica Neue" w:eastAsia="Helvetica Neue" w:hAnsi="Helvetica Neue" w:cs="Helvetica Neue"/>
        </w:rPr>
        <w:t xml:space="preserve"> </w:t>
      </w:r>
    </w:p>
    <w:p w14:paraId="122430CB" w14:textId="1170A5C7" w:rsidR="008769D7" w:rsidRDefault="008769D7">
      <w:pPr>
        <w:spacing w:after="200"/>
        <w:rPr>
          <w:rFonts w:ascii="Helvetica Neue" w:eastAsia="Helvetica Neue" w:hAnsi="Helvetica Neue" w:cs="Helvetica Neue"/>
        </w:rPr>
      </w:pPr>
    </w:p>
    <w:p w14:paraId="29948874" w14:textId="581CD98D" w:rsidR="008769D7" w:rsidRDefault="008769D7">
      <w:pPr>
        <w:spacing w:after="200"/>
        <w:rPr>
          <w:rFonts w:ascii="Helvetica Neue" w:eastAsia="Helvetica Neue" w:hAnsi="Helvetica Neue" w:cs="Helvetica Neue"/>
        </w:rPr>
      </w:pPr>
      <w:r w:rsidRPr="008769D7">
        <w:rPr>
          <w:rFonts w:ascii="Helvetica Neue" w:eastAsia="Helvetica Neue" w:hAnsi="Helvetica Neue" w:cs="Helvetica Neue"/>
          <w:noProof/>
        </w:rPr>
        <w:drawing>
          <wp:inline distT="0" distB="0" distL="0" distR="0" wp14:anchorId="3BF8E211" wp14:editId="1F3ACD1E">
            <wp:extent cx="5733415" cy="432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321175"/>
                    </a:xfrm>
                    <a:prstGeom prst="rect">
                      <a:avLst/>
                    </a:prstGeom>
                  </pic:spPr>
                </pic:pic>
              </a:graphicData>
            </a:graphic>
          </wp:inline>
        </w:drawing>
      </w:r>
    </w:p>
    <w:p w14:paraId="65D2E796" w14:textId="2781BF5E" w:rsidR="006C7828" w:rsidRDefault="006C7828">
      <w:pPr>
        <w:spacing w:after="200"/>
        <w:rPr>
          <w:rFonts w:ascii="Helvetica Neue" w:eastAsia="Helvetica Neue" w:hAnsi="Helvetica Neue" w:cs="Helvetica Neue"/>
        </w:rPr>
      </w:pPr>
      <w:r>
        <w:rPr>
          <w:rFonts w:ascii="Helvetica Neue" w:eastAsia="Helvetica Neue" w:hAnsi="Helvetica Neue" w:cs="Helvetica Neue"/>
        </w:rPr>
        <w:t xml:space="preserve">The DNA isolated from </w:t>
      </w:r>
      <w:r w:rsidR="00A733B6">
        <w:rPr>
          <w:rFonts w:ascii="Helvetica Neue" w:eastAsia="Helvetica Neue" w:hAnsi="Helvetica Neue" w:cs="Helvetica Neue"/>
        </w:rPr>
        <w:t>patient</w:t>
      </w:r>
      <w:r>
        <w:rPr>
          <w:rFonts w:ascii="Helvetica Neue" w:eastAsia="Helvetica Neue" w:hAnsi="Helvetica Neue" w:cs="Helvetica Neue"/>
        </w:rPr>
        <w:t xml:space="preserve"> 1-</w:t>
      </w:r>
      <w:r w:rsidR="00F434BB">
        <w:rPr>
          <w:rFonts w:ascii="Helvetica Neue" w:eastAsia="Helvetica Neue" w:hAnsi="Helvetica Neue" w:cs="Helvetica Neue"/>
        </w:rPr>
        <w:t>4</w:t>
      </w:r>
      <w:r>
        <w:rPr>
          <w:rFonts w:ascii="Helvetica Neue" w:eastAsia="Helvetica Neue" w:hAnsi="Helvetica Neue" w:cs="Helvetica Neue"/>
        </w:rPr>
        <w:t xml:space="preserve"> belong is identical to the EF208954.1 Hantavirus CJAp93 glycoprotein gene partial </w:t>
      </w:r>
      <w:r w:rsidR="00562B6C">
        <w:rPr>
          <w:rFonts w:ascii="Helvetica Neue" w:eastAsia="Helvetica Neue" w:hAnsi="Helvetica Neue" w:cs="Helvetica Neue"/>
        </w:rPr>
        <w:t>CDs</w:t>
      </w:r>
      <w:r>
        <w:rPr>
          <w:rFonts w:ascii="Helvetica Neue" w:eastAsia="Helvetica Neue" w:hAnsi="Helvetica Neue" w:cs="Helvetica Neue"/>
        </w:rPr>
        <w:t>.</w:t>
      </w:r>
    </w:p>
    <w:p w14:paraId="15FE0FBA" w14:textId="07310307" w:rsidR="00A733B6" w:rsidRDefault="00A733B6">
      <w:pPr>
        <w:spacing w:after="200"/>
        <w:rPr>
          <w:rFonts w:ascii="Helvetica Neue" w:eastAsia="Helvetica Neue" w:hAnsi="Helvetica Neue" w:cs="Helvetica Neue"/>
        </w:rPr>
      </w:pPr>
      <w:r>
        <w:rPr>
          <w:rFonts w:ascii="Helvetica Neue" w:eastAsia="Helvetica Neue" w:hAnsi="Helvetica Neue" w:cs="Helvetica Neue"/>
        </w:rPr>
        <w:t>The infection affecting the village is “Hantavirus”</w:t>
      </w:r>
      <w:r w:rsidR="000A6C35">
        <w:rPr>
          <w:rFonts w:ascii="Helvetica Neue" w:eastAsia="Helvetica Neue" w:hAnsi="Helvetica Neue" w:cs="Helvetica Neue"/>
        </w:rPr>
        <w:t xml:space="preserve">, Hantavirus is a rodent-borne </w:t>
      </w:r>
      <w:r w:rsidR="00FF7996">
        <w:rPr>
          <w:rFonts w:ascii="Helvetica Neue" w:eastAsia="Helvetica Neue" w:hAnsi="Helvetica Neue" w:cs="Helvetica Neue"/>
        </w:rPr>
        <w:t>diseases.</w:t>
      </w:r>
      <w:r w:rsidR="000A6C35">
        <w:rPr>
          <w:rFonts w:ascii="Helvetica Neue" w:eastAsia="Helvetica Neue" w:hAnsi="Helvetica Neue" w:cs="Helvetica Neue"/>
        </w:rPr>
        <w:t xml:space="preserve"> In </w:t>
      </w:r>
      <w:r w:rsidR="00FF7996">
        <w:rPr>
          <w:rFonts w:ascii="Helvetica Neue" w:eastAsia="Helvetica Neue" w:hAnsi="Helvetica Neue" w:cs="Helvetica Neue"/>
        </w:rPr>
        <w:t>Africa (</w:t>
      </w:r>
      <w:r w:rsidR="000A6C35">
        <w:rPr>
          <w:rFonts w:ascii="Helvetica Neue" w:eastAsia="Helvetica Neue" w:hAnsi="Helvetica Neue" w:cs="Helvetica Neue"/>
        </w:rPr>
        <w:t>Guinea</w:t>
      </w:r>
      <w:r w:rsidR="00FF7996">
        <w:rPr>
          <w:rFonts w:ascii="Helvetica Neue" w:eastAsia="Helvetica Neue" w:hAnsi="Helvetica Neue" w:cs="Helvetica Neue"/>
        </w:rPr>
        <w:t>), the</w:t>
      </w:r>
      <w:r w:rsidR="000A6C35">
        <w:rPr>
          <w:rFonts w:ascii="Helvetica Neue" w:eastAsia="Helvetica Neue" w:hAnsi="Helvetica Neue" w:cs="Helvetica Neue"/>
        </w:rPr>
        <w:t xml:space="preserve"> virus was detected in wood mouse. It causes 2 life-threatening human zoonoses: </w:t>
      </w:r>
      <w:r w:rsidR="00FF7996">
        <w:rPr>
          <w:rFonts w:ascii="Helvetica Neue" w:eastAsia="Helvetica Neue" w:hAnsi="Helvetica Neue" w:cs="Helvetica Neue"/>
        </w:rPr>
        <w:t>Haemorrhagic</w:t>
      </w:r>
      <w:r w:rsidR="000A6C35">
        <w:rPr>
          <w:rFonts w:ascii="Helvetica Neue" w:eastAsia="Helvetica Neue" w:hAnsi="Helvetica Neue" w:cs="Helvetica Neue"/>
        </w:rPr>
        <w:t xml:space="preserve"> fever with renal syndrome and pulmonary disease.</w:t>
      </w:r>
    </w:p>
    <w:p w14:paraId="07C00EC8" w14:textId="66CF94DD" w:rsidR="000A6C35" w:rsidRDefault="000A6C35">
      <w:pPr>
        <w:spacing w:after="200"/>
        <w:rPr>
          <w:rFonts w:ascii="Helvetica Neue" w:eastAsia="Helvetica Neue" w:hAnsi="Helvetica Neue" w:cs="Helvetica Neue"/>
        </w:rPr>
      </w:pPr>
      <w:r>
        <w:rPr>
          <w:rFonts w:ascii="Helvetica Neue" w:eastAsia="Helvetica Neue" w:hAnsi="Helvetica Neue" w:cs="Helvetica Neue"/>
        </w:rPr>
        <w:lastRenderedPageBreak/>
        <w:t xml:space="preserve">Since the boys tempered with the shrine, shrines are usually found in the focus and </w:t>
      </w:r>
      <w:r w:rsidR="00FF7996">
        <w:rPr>
          <w:rFonts w:ascii="Helvetica Neue" w:eastAsia="Helvetica Neue" w:hAnsi="Helvetica Neue" w:cs="Helvetica Neue"/>
        </w:rPr>
        <w:t>these rodents</w:t>
      </w:r>
      <w:r>
        <w:rPr>
          <w:rFonts w:ascii="Helvetica Neue" w:eastAsia="Helvetica Neue" w:hAnsi="Helvetica Neue" w:cs="Helvetica Neue"/>
        </w:rPr>
        <w:t xml:space="preserve"> are domiciled within wood forest. Hence, they could have picked </w:t>
      </w:r>
      <w:r w:rsidR="00FF7996">
        <w:rPr>
          <w:rFonts w:ascii="Helvetica Neue" w:eastAsia="Helvetica Neue" w:hAnsi="Helvetica Neue" w:cs="Helvetica Neue"/>
        </w:rPr>
        <w:t xml:space="preserve">by inhaling the excreta of infected rodents. The diseases can be transmitted from human-human, hence why it is rapidly been transmitted across the village. The virus has no vaccine; </w:t>
      </w:r>
      <w:r w:rsidR="0098188A">
        <w:rPr>
          <w:rFonts w:ascii="Helvetica Neue" w:eastAsia="Helvetica Neue" w:hAnsi="Helvetica Neue" w:cs="Helvetica Neue"/>
        </w:rPr>
        <w:t>However, it can</w:t>
      </w:r>
      <w:r w:rsidR="00FF7996">
        <w:rPr>
          <w:rFonts w:ascii="Helvetica Neue" w:eastAsia="Helvetica Neue" w:hAnsi="Helvetica Neue" w:cs="Helvetica Neue"/>
        </w:rPr>
        <w:t xml:space="preserve"> be prevented</w:t>
      </w:r>
      <w:r w:rsidR="0098188A">
        <w:rPr>
          <w:rFonts w:ascii="Helvetica Neue" w:eastAsia="Helvetica Neue" w:hAnsi="Helvetica Neue" w:cs="Helvetica Neue"/>
        </w:rPr>
        <w:t xml:space="preserve"> and control within the village by practicing </w:t>
      </w:r>
      <w:r w:rsidR="006D34F0">
        <w:rPr>
          <w:rFonts w:ascii="Helvetica Neue" w:eastAsia="Helvetica Neue" w:hAnsi="Helvetica Neue" w:cs="Helvetica Neue"/>
        </w:rPr>
        <w:t>sanitary conditions:</w:t>
      </w:r>
    </w:p>
    <w:p w14:paraId="448EDD51" w14:textId="111ACB76" w:rsidR="006D34F0" w:rsidRDefault="006D34F0" w:rsidP="006D34F0">
      <w:pPr>
        <w:pStyle w:val="ListParagraph"/>
        <w:numPr>
          <w:ilvl w:val="0"/>
          <w:numId w:val="1"/>
        </w:numPr>
        <w:spacing w:after="200"/>
        <w:rPr>
          <w:rFonts w:ascii="Helvetica Neue" w:eastAsia="Helvetica Neue" w:hAnsi="Helvetica Neue" w:cs="Helvetica Neue"/>
        </w:rPr>
      </w:pPr>
      <w:r>
        <w:rPr>
          <w:rFonts w:ascii="Helvetica Neue" w:eastAsia="Helvetica Neue" w:hAnsi="Helvetica Neue" w:cs="Helvetica Neue"/>
        </w:rPr>
        <w:t xml:space="preserve">Disinfecting areas </w:t>
      </w:r>
    </w:p>
    <w:p w14:paraId="4BFC185A" w14:textId="23F0C541" w:rsidR="006D34F0" w:rsidRDefault="006D34F0" w:rsidP="006D34F0">
      <w:pPr>
        <w:pStyle w:val="ListParagraph"/>
        <w:numPr>
          <w:ilvl w:val="0"/>
          <w:numId w:val="1"/>
        </w:numPr>
        <w:spacing w:after="200"/>
        <w:rPr>
          <w:rFonts w:ascii="Helvetica Neue" w:eastAsia="Helvetica Neue" w:hAnsi="Helvetica Neue" w:cs="Helvetica Neue"/>
        </w:rPr>
      </w:pPr>
      <w:r>
        <w:rPr>
          <w:rFonts w:ascii="Helvetica Neue" w:eastAsia="Helvetica Neue" w:hAnsi="Helvetica Neue" w:cs="Helvetica Neue"/>
        </w:rPr>
        <w:t>Stack woodpiles away from buildings</w:t>
      </w:r>
    </w:p>
    <w:p w14:paraId="66CC157E" w14:textId="63E988E8" w:rsidR="006D34F0" w:rsidRDefault="006D34F0" w:rsidP="006D34F0">
      <w:pPr>
        <w:pStyle w:val="ListParagraph"/>
        <w:numPr>
          <w:ilvl w:val="0"/>
          <w:numId w:val="1"/>
        </w:numPr>
        <w:spacing w:after="200"/>
        <w:rPr>
          <w:rFonts w:ascii="Helvetica Neue" w:eastAsia="Helvetica Neue" w:hAnsi="Helvetica Neue" w:cs="Helvetica Neue"/>
        </w:rPr>
      </w:pPr>
      <w:r>
        <w:rPr>
          <w:rFonts w:ascii="Helvetica Neue" w:eastAsia="Helvetica Neue" w:hAnsi="Helvetica Neue" w:cs="Helvetica Neue"/>
        </w:rPr>
        <w:t>Seal up holes inside and outside</w:t>
      </w:r>
    </w:p>
    <w:p w14:paraId="1136260B" w14:textId="18A0DB89" w:rsidR="006D34F0" w:rsidRPr="006D34F0" w:rsidRDefault="006D34F0" w:rsidP="006D34F0">
      <w:pPr>
        <w:pStyle w:val="ListParagraph"/>
        <w:numPr>
          <w:ilvl w:val="0"/>
          <w:numId w:val="1"/>
        </w:numPr>
        <w:spacing w:after="200"/>
        <w:rPr>
          <w:rFonts w:ascii="Helvetica Neue" w:eastAsia="Helvetica Neue" w:hAnsi="Helvetica Neue" w:cs="Helvetica Neue"/>
        </w:rPr>
      </w:pPr>
      <w:r>
        <w:rPr>
          <w:rFonts w:ascii="Helvetica Neue" w:eastAsia="Helvetica Neue" w:hAnsi="Helvetica Neue" w:cs="Helvetica Neue"/>
        </w:rPr>
        <w:t>Quarantine infected persons to reduce transmission.</w:t>
      </w:r>
    </w:p>
    <w:sectPr w:rsidR="006D34F0" w:rsidRPr="006D34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0E8"/>
    <w:multiLevelType w:val="multilevel"/>
    <w:tmpl w:val="E0A26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C0B"/>
    <w:rsid w:val="000A6C35"/>
    <w:rsid w:val="000E1F4B"/>
    <w:rsid w:val="00404622"/>
    <w:rsid w:val="00562B6C"/>
    <w:rsid w:val="006C7828"/>
    <w:rsid w:val="006D34F0"/>
    <w:rsid w:val="006D4A2A"/>
    <w:rsid w:val="00716529"/>
    <w:rsid w:val="007A518A"/>
    <w:rsid w:val="008769D7"/>
    <w:rsid w:val="00940217"/>
    <w:rsid w:val="0094073A"/>
    <w:rsid w:val="0098188A"/>
    <w:rsid w:val="009947FC"/>
    <w:rsid w:val="00A733B6"/>
    <w:rsid w:val="00AF6C0B"/>
    <w:rsid w:val="00BD4A7C"/>
    <w:rsid w:val="00D71A74"/>
    <w:rsid w:val="00E67F43"/>
    <w:rsid w:val="00F17907"/>
    <w:rsid w:val="00F24D30"/>
    <w:rsid w:val="00F434BB"/>
    <w:rsid w:val="00FF7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82E4"/>
  <w15:docId w15:val="{361AA42A-8F29-BF4E-9F1D-911EB82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4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mailto:josoga2@gmail.com" TargetMode="External"/><Relationship Id="rId2" Type="http://schemas.openxmlformats.org/officeDocument/2006/relationships/styles" Target="styles.xml"/><Relationship Id="rId16" Type="http://schemas.openxmlformats.org/officeDocument/2006/relationships/hyperlink" Target="mailto:adewale.ogunleye@uni-wuerzburg.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osoga2/sc_data/tree/main/hb-hw" TargetMode="External"/><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hyperlink" Target="https://github.com/josoga2/sc_data/tree/main/public_health" TargetMode="Externa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josoga2/sc_data/tree/main/forensic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20:20:07.466"/>
    </inkml:context>
    <inkml:brush xml:id="br0">
      <inkml:brushProperty name="width" value="0.2" units="cm"/>
      <inkml:brushProperty name="height" value="1.2" units="cm"/>
      <inkml:brushProperty name="inkEffects" value="pencil"/>
    </inkml:brush>
  </inkml:definitions>
  <inkml:trace contextRef="#ctx0" brushRef="#br0">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20:20:01.639"/>
    </inkml:context>
    <inkml:brush xml:id="br0">
      <inkml:brushProperty name="width" value="0.2" units="cm"/>
      <inkml:brushProperty name="height" value="1.2" units="cm"/>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20:19:36.290"/>
    </inkml:context>
    <inkml:brush xml:id="br0">
      <inkml:brushProperty name="width" value="0.2" units="cm"/>
      <inkml:brushProperty name="height" value="1.2" units="cm"/>
      <inkml:brushProperty name="inkEffects" value="pencil"/>
    </inkml:brush>
  </inkml:definitions>
  <inkml:trace contextRef="#ctx0" brushRef="#br0">2186 5239 16383,'-100'0'0,"1"0"0,-1 0 0,5 0 0,1 0 0,20 0 0,5 0 0,-4 0 0,38 0 0,-8 0 0,1 0 0,-43-5 0,48 4 0,-35-3 0,54 4 0,7 0 0,-4 0 0,8 0 0,-17 0 0,6 0 0,-14 0 0,9 0 0,-2 0 0,-2 0 0,0 0 0,-46 0 0,34 0 0,-33 0 0,46 0 0,-3 0 0,-5 0 0,-7 0 0,-20-11 0,-2-1 0,5 2 0,-2-4 0,8 1 0,32 6 0,5 1 0,5 1 0,1 2 0,-21-7 0,17 5 0,-17-9 0,24 10 0,-2-6 0,3 4 0,-1-1 0,-27-28 0,18 18 0,-21-25 0,24 23 0,3-5 0,-2-4 0,4 11 0,-12-51 0,13 34 0,-8-50 0,11 21 0,3-12 0,0-9 0,0 3 0,0 9 0,0 0 0,0 2 0,0 8 0,0 7 0,0 29 0,0 0 0,0 2 0,0 0 0,0-58 0,0 33 0,0-1 0,0-2 0,0-8 0,0-5 0,0-1 0,0 10 0,8-23 0,-1 42 0,0-41 0,-14 5 0,-7-24 0,7 46 0,1-3 0,3-36 0,3 4 0,3 11 0,0 3 0,3 7 0,1 31 0,2-1 0,-1 4 0,-3 3 0,4-51 0,-6 44 0,5-37 0,-4 61 0,0 5 0,5 3 0,-2 2 0,4 1 0,-3 0 0,0 0 0,-1 0 0,2 0 0,4 0 0,74 0 0,-46 0 0,51 0 0,-69 0 0,-4 0 0,-3 0 0,0 0 0,70 0 0,-45-2 0,55-1 0,-66 0 0,0-2 0,-2 3 0,-2-1 0,65 2 0,-50 1 0,48 0 0,-65 0 0,-2 0 0,-1 0 0,0 0 0,43 0 0,-32 0 0,31 0 0,-44 0 0,-1 0 0,1 0 0,3 0 0,-9 0 0,1-7 0,-9 5 0,-1-6 0,2 4 0,-3 1 0,3-1 0,-3 2 0,8-8 0,-4 7 0,3-8 0,-8 6 0,-2-1 0,0 0 0,0 1 0,0-1 0,0-45 0,0-11 0,0 15 0,0-18 0,0 2 0,0 28 0,0 3 0,0 2 0,1 7 0,8-29 0,-3 26 0,3-25 0,-5 30 0,1-1 0,0 1 0,0-1 0,15-31 0,-10 29 0,13-23 0,-13 39 0,2-1 0,3-2 0,3 0 0,28-6 0,-26 10 0,22-2 0,-32 9 0,1 0 0,0 0 0,2 0 0,44-4 0,-29 2 0,33-4 0,-42 4 0,-1-2 0,1 0 0,-3 2 0,23 0 0,-23 1 0,17 1 0,-26 0 0,0 0 0,0 0 0,19 0 0,-15 0 0,10-11 0,-23-4 0,-4-16 0,-4-8 0,0-1 0,-1-4 0,0-1 0,-9-50 0,10 44 0,-4-25 0,12 56 0,2 2 0,0-7 0,0-2 0,-4-56 0,3 41 0,-4-43 0,3 57 0,-3 1 0,-1-4 0,-2-11 0,-1-51 0,4 51 0,0-24 0,5 74 0,4 8 0,-3-11 0,3 3 0,2-31 0,0 13 0,8-17 0,6 12 0,15-14 0,17-14 0,13-7 0,4 15 0,0 3 0,-6 0 0,-7 10 0,-8 9 0,-34 13 0,-7 0 0,3 0 0,-2 0 0,17 0 0,-14 0 0,11 0 0,-20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oreoluwa akande</cp:lastModifiedBy>
  <cp:revision>2</cp:revision>
  <dcterms:created xsi:type="dcterms:W3CDTF">2022-03-15T21:32:00Z</dcterms:created>
  <dcterms:modified xsi:type="dcterms:W3CDTF">2022-03-15T21:32:00Z</dcterms:modified>
</cp:coreProperties>
</file>