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AA" w:rsidRDefault="000474AA">
      <w:r>
        <w:t>Đồ án : Web đặt tour du lịch</w:t>
      </w:r>
    </w:p>
    <w:p w:rsidR="000474AA" w:rsidRDefault="000474AA">
      <w:r>
        <w:t xml:space="preserve">Tên : TĐ Touris </w:t>
      </w:r>
    </w:p>
    <w:p w:rsidR="000474AA" w:rsidRDefault="000474AA">
      <w:r>
        <w:t xml:space="preserve">Gồm : </w:t>
      </w:r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Trang ch</w:t>
      </w:r>
      <w:r>
        <w:t>ủ</w:t>
      </w:r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Đăng nhập, đăng kí tài khoản</w:t>
      </w:r>
    </w:p>
    <w:p w:rsidR="000474AA" w:rsidRDefault="000474AA" w:rsidP="000474AA">
      <w:pPr>
        <w:pStyle w:val="ListParagraph"/>
      </w:pPr>
      <w:r>
        <w:t>+Gửi code xác nhận</w:t>
      </w:r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Blog giới thiệu tour</w:t>
      </w:r>
      <w:bookmarkStart w:id="0" w:name="_GoBack"/>
      <w:bookmarkEnd w:id="0"/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Dịch vụ đặt vé</w:t>
      </w:r>
    </w:p>
    <w:p w:rsidR="000474AA" w:rsidRDefault="000474AA" w:rsidP="000474AA">
      <w:pPr>
        <w:pStyle w:val="ListParagraph"/>
      </w:pPr>
      <w:r>
        <w:t>+ Dịch vụ thanh toán</w:t>
      </w:r>
    </w:p>
    <w:p w:rsidR="000474AA" w:rsidRDefault="000474AA" w:rsidP="000474AA">
      <w:pPr>
        <w:pStyle w:val="ListParagraph"/>
      </w:pPr>
      <w:r>
        <w:t>+Tạo mã QR</w:t>
      </w:r>
    </w:p>
    <w:p w:rsidR="000474AA" w:rsidRDefault="000474AA" w:rsidP="000474AA">
      <w:pPr>
        <w:pStyle w:val="ListParagraph"/>
      </w:pPr>
      <w:r>
        <w:t>+ Gửi mail thông tin vé</w:t>
      </w:r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Hỗ trỡ</w:t>
      </w:r>
    </w:p>
    <w:p w:rsidR="000474AA" w:rsidRDefault="000474AA" w:rsidP="000474AA">
      <w:pPr>
        <w:pStyle w:val="ListParagraph"/>
      </w:pPr>
      <w:r>
        <w:t>+ Gửi phản hồi hỗ trợ</w:t>
      </w:r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Thông tin địa điểm cụ thể</w:t>
      </w:r>
    </w:p>
    <w:p w:rsidR="000474AA" w:rsidRDefault="000474AA" w:rsidP="000474AA">
      <w:pPr>
        <w:pStyle w:val="ListParagraph"/>
      </w:pPr>
      <w:r>
        <w:t>+ Lịch trình cụ thể</w:t>
      </w:r>
    </w:p>
    <w:p w:rsidR="000474AA" w:rsidRDefault="000474AA" w:rsidP="000474AA">
      <w:pPr>
        <w:pStyle w:val="ListParagraph"/>
      </w:pPr>
      <w:r>
        <w:t xml:space="preserve">+Nơi ăn ở </w:t>
      </w:r>
    </w:p>
    <w:p w:rsidR="000474AA" w:rsidRDefault="000474AA" w:rsidP="000474AA">
      <w:pPr>
        <w:pStyle w:val="ListParagraph"/>
      </w:pPr>
      <w:r>
        <w:t xml:space="preserve">+Hoạt động vui chơi </w:t>
      </w:r>
    </w:p>
    <w:p w:rsidR="000474AA" w:rsidRDefault="000474AA" w:rsidP="000474AA">
      <w:pPr>
        <w:pStyle w:val="ListParagraph"/>
        <w:numPr>
          <w:ilvl w:val="0"/>
          <w:numId w:val="1"/>
        </w:numPr>
      </w:pPr>
      <w:r>
        <w:t>Phần đánh giá</w:t>
      </w:r>
    </w:p>
    <w:p w:rsidR="000474AA" w:rsidRDefault="000474AA" w:rsidP="000474AA">
      <w:pPr>
        <w:ind w:left="360"/>
      </w:pPr>
    </w:p>
    <w:sectPr w:rsidR="0004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D7FB8"/>
    <w:multiLevelType w:val="hybridMultilevel"/>
    <w:tmpl w:val="5EDA2AC8"/>
    <w:lvl w:ilvl="0" w:tplc="1CDC7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AA"/>
    <w:rsid w:val="000474AA"/>
    <w:rsid w:val="001A1A45"/>
    <w:rsid w:val="00BE313C"/>
    <w:rsid w:val="00D3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C02E"/>
  <w15:chartTrackingRefBased/>
  <w15:docId w15:val="{F34B66F8-0863-474E-95F2-E0E189D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ExpertBook</dc:creator>
  <cp:keywords/>
  <dc:description/>
  <cp:lastModifiedBy>ASUS ExpertBook</cp:lastModifiedBy>
  <cp:revision>1</cp:revision>
  <dcterms:created xsi:type="dcterms:W3CDTF">2025-03-13T14:07:00Z</dcterms:created>
  <dcterms:modified xsi:type="dcterms:W3CDTF">2025-03-13T14:23:00Z</dcterms:modified>
</cp:coreProperties>
</file>