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"/>
        <w:rPr/>
      </w:pPr>
      <w:r w:rsidDel="00000000" w:rsidR="00000000" w:rsidRPr="00000000">
        <w:rPr>
          <w:rtl w:val="0"/>
        </w:rPr>
        <w:t xml:space="preserve">Tawer A. Kidanu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56" w:right="1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taweraradom@gmail.com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(678)-913-9512 | LinkedIn: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Tawer Kidanu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GitHub: @TaborDev</w:t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10778"/>
        </w:tabs>
        <w:spacing w:before="1" w:lineRule="auto"/>
        <w:ind w:left="0" w:right="14" w:firstLine="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2" w:right="212" w:firstLine="5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Results-driven Software Engineer with expertise in front-end development, mentoring, and project leadership. Proven success in enhancing user interfaces, improving website responsiveness, contributing to e-commerce platform redesigns</w:t>
      </w:r>
      <w:r w:rsidDel="00000000" w:rsidR="00000000" w:rsidRPr="00000000">
        <w:rPr>
          <w:sz w:val="21"/>
          <w:szCs w:val="21"/>
          <w:rtl w:val="0"/>
        </w:rPr>
        <w:t xml:space="preserve">, SEO optimization, website performance.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Skilled in HTML, CSS, </w:t>
      </w:r>
      <w:r w:rsidDel="00000000" w:rsidR="00000000" w:rsidRPr="00000000">
        <w:rPr>
          <w:sz w:val="21"/>
          <w:szCs w:val="21"/>
          <w:rtl w:val="0"/>
        </w:rPr>
        <w:t xml:space="preserve">JavaScript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,React.js, </w:t>
      </w:r>
      <w:r w:rsidDel="00000000" w:rsidR="00000000" w:rsidRPr="00000000">
        <w:rPr>
          <w:sz w:val="21"/>
          <w:szCs w:val="21"/>
          <w:rtl w:val="0"/>
        </w:rPr>
        <w:t xml:space="preserve">Jquery, WordPress and 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 a focus on delivering innovative solutions. Adapt at collaborating in fast-paced environments, continually expanding technical skills, and maintaining a commitment to excellence.</w:t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10880"/>
        </w:tabs>
        <w:spacing w:line="293.00000000000006" w:lineRule="auto"/>
        <w:ind w:firstLine="102"/>
        <w:rPr>
          <w:u w:val="none"/>
        </w:rPr>
      </w:pPr>
      <w:r w:rsidDel="00000000" w:rsidR="00000000" w:rsidRPr="00000000">
        <w:rPr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leader="none" w:pos="9347"/>
        </w:tabs>
        <w:spacing w:before="40" w:line="255" w:lineRule="auto"/>
        <w:ind w:firstLine="102"/>
        <w:rPr/>
      </w:pPr>
      <w:r w:rsidDel="00000000" w:rsidR="00000000" w:rsidRPr="00000000">
        <w:rPr>
          <w:rtl w:val="0"/>
        </w:rPr>
        <w:t xml:space="preserve">Microlink Information Technology College</w:t>
        <w:tab/>
        <w:t xml:space="preserve">Mekelle, Ethiopia</w:t>
      </w:r>
    </w:p>
    <w:p w:rsidR="00000000" w:rsidDel="00000000" w:rsidP="00000000" w:rsidRDefault="00000000" w:rsidRPr="00000000" w14:paraId="00000007">
      <w:pPr>
        <w:tabs>
          <w:tab w:val="left" w:leader="none" w:pos="9010"/>
        </w:tabs>
        <w:spacing w:line="255" w:lineRule="auto"/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Bachelor’s degree in Computer Science</w:t>
        <w:tab/>
        <w:t xml:space="preserve">Oct 2018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-- </w:t>
      </w:r>
      <w:r w:rsidDel="00000000" w:rsidR="00000000" w:rsidRPr="00000000">
        <w:rPr>
          <w:i w:val="1"/>
          <w:sz w:val="21"/>
          <w:szCs w:val="21"/>
          <w:rtl w:val="0"/>
        </w:rPr>
        <w:t xml:space="preserve">June 2022</w:t>
      </w:r>
    </w:p>
    <w:p w:rsidR="00000000" w:rsidDel="00000000" w:rsidP="00000000" w:rsidRDefault="00000000" w:rsidRPr="00000000" w14:paraId="00000008">
      <w:pPr>
        <w:spacing w:before="1" w:lineRule="auto"/>
        <w:ind w:left="807" w:firstLine="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 </w:t>
      </w:r>
      <w:r w:rsidDel="00000000" w:rsidR="00000000" w:rsidRPr="00000000">
        <w:rPr>
          <w:b w:val="1"/>
          <w:sz w:val="21"/>
          <w:szCs w:val="21"/>
          <w:rtl w:val="0"/>
        </w:rPr>
        <w:t xml:space="preserve">GPA: </w:t>
      </w:r>
      <w:r w:rsidDel="00000000" w:rsidR="00000000" w:rsidRPr="00000000">
        <w:rPr>
          <w:sz w:val="21"/>
          <w:szCs w:val="21"/>
          <w:rtl w:val="0"/>
        </w:rPr>
        <w:t xml:space="preserve">3.84/4.00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2" w:lineRule="auto"/>
        <w:ind w:left="1167" w:right="21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Related Coursework: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Structures &amp; Algorithms, Objects Oriented Programming, Computer Organization &amp; Architecture, Mobile programming, Database Administration, Software Project Management, Webpage design and development, Statistics &amp; Applications.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880"/>
        </w:tabs>
        <w:spacing w:before="1" w:lineRule="auto"/>
        <w:ind w:firstLine="102"/>
        <w:rPr>
          <w:u w:val="none"/>
        </w:rPr>
      </w:pPr>
      <w:r w:rsidDel="00000000" w:rsidR="00000000" w:rsidRPr="00000000">
        <w:rPr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8205"/>
        </w:tabs>
        <w:spacing w:before="40" w:line="255" w:lineRule="auto"/>
        <w:ind w:firstLine="102"/>
        <w:rPr/>
      </w:pPr>
      <w:r w:rsidDel="00000000" w:rsidR="00000000" w:rsidRPr="00000000">
        <w:rPr>
          <w:rtl w:val="0"/>
        </w:rPr>
        <w:t xml:space="preserve">RefCode</w:t>
        <w:tab/>
        <w:tab/>
        <w:t xml:space="preserve">    Atlanta, Georgia, U.S.A</w:t>
      </w:r>
    </w:p>
    <w:p w:rsidR="00000000" w:rsidDel="00000000" w:rsidP="00000000" w:rsidRDefault="00000000" w:rsidRPr="00000000" w14:paraId="0000000D">
      <w:pPr>
        <w:tabs>
          <w:tab w:val="left" w:leader="none" w:pos="8989"/>
        </w:tabs>
        <w:spacing w:line="255" w:lineRule="auto"/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Front-end development Mentor</w:t>
        <w:tab/>
        <w:t xml:space="preserve">Oct 2023 –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1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lead weekly hour-long mentoring sessions </w:t>
      </w:r>
      <w:r w:rsidDel="00000000" w:rsidR="00000000" w:rsidRPr="00000000">
        <w:rPr>
          <w:sz w:val="21"/>
          <w:szCs w:val="21"/>
          <w:rtl w:val="0"/>
        </w:rPr>
        <w:t xml:space="preserve">for a small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group of students.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1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Prepared, assessed and executed the curriculum that students are going to study in their course.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78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 concepts students each week, helped answer questions or resolve blockers, and demonstrated how to approach assignments through pair programming.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788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lead the optimization and maintenance of RefCode's website, ensuring a seamless digital experience for prospective students through strategic enhancements and collaborative marketing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8963"/>
        </w:tabs>
        <w:ind w:firstLine="102"/>
        <w:rPr/>
      </w:pPr>
      <w:r w:rsidDel="00000000" w:rsidR="00000000" w:rsidRPr="00000000">
        <w:rPr>
          <w:rtl w:val="0"/>
        </w:rPr>
        <w:t xml:space="preserve">Sooq.et</w:t>
        <w:tab/>
        <w:t xml:space="preserve">Addis Ababa, Ethiopia</w:t>
      </w:r>
    </w:p>
    <w:p w:rsidR="00000000" w:rsidDel="00000000" w:rsidP="00000000" w:rsidRDefault="00000000" w:rsidRPr="00000000" w14:paraId="00000014">
      <w:pPr>
        <w:tabs>
          <w:tab w:val="left" w:leader="none" w:pos="9036"/>
        </w:tabs>
        <w:spacing w:before="1" w:line="242.99999999999997" w:lineRule="auto"/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Full-Stack developer</w:t>
        <w:tab/>
        <w:t xml:space="preserve">May 2021 – July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102" w:right="1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Achieved a 20% enhancement in sooq.et's user interface, implementing innovative front-end solutions for a seamless and engaging online shopping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102" w:right="355" w:firstLine="0"/>
        <w:jc w:val="left"/>
        <w:rPr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Directed a team of front-end developers at sooq.et, leading to improved website responsiveness and a bolstered competitive position in the e-commerce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102" w:right="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revamped sooq.et's e-commerce website, improv</w:t>
      </w:r>
      <w:r w:rsidDel="00000000" w:rsidR="00000000" w:rsidRPr="00000000">
        <w:rPr>
          <w:sz w:val="21"/>
          <w:szCs w:val="21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visual design aesthetics and overall user experience, elevating the platform's standing in the competitive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102" w:right="181" w:firstLine="0"/>
        <w:jc w:val="left"/>
        <w:rPr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Implemented strategies to optimize web pages for maximum speed, performance, SEO effectiveness, and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102" w:right="181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left" w:leader="none" w:pos="9340"/>
        </w:tabs>
        <w:ind w:left="0" w:firstLine="0"/>
        <w:rPr/>
      </w:pPr>
      <w:r w:rsidDel="00000000" w:rsidR="00000000" w:rsidRPr="00000000">
        <w:rPr>
          <w:rtl w:val="0"/>
        </w:rPr>
        <w:t xml:space="preserve">Dine Delivery tech</w:t>
        <w:tab/>
        <w:t xml:space="preserve">Mekelle, Ethiopia</w:t>
      </w:r>
    </w:p>
    <w:p w:rsidR="00000000" w:rsidDel="00000000" w:rsidP="00000000" w:rsidRDefault="00000000" w:rsidRPr="00000000" w14:paraId="0000001B">
      <w:pPr>
        <w:tabs>
          <w:tab w:val="left" w:leader="none" w:pos="9085"/>
        </w:tabs>
        <w:spacing w:before="1" w:lineRule="auto"/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Junior Full-Stack Developer </w:t>
        <w:tab/>
        <w:t xml:space="preserve">Jun 2020 – Aug 2021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79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Java-based Inventory Management System,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improv</w:t>
      </w:r>
      <w:r w:rsidDel="00000000" w:rsidR="00000000" w:rsidRPr="00000000">
        <w:rPr>
          <w:sz w:val="21"/>
          <w:szCs w:val="21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sz w:val="21"/>
          <w:szCs w:val="21"/>
          <w:rtl w:val="0"/>
        </w:rPr>
        <w:t xml:space="preserve">logistics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tracking efficiency for </w:t>
      </w:r>
      <w:r w:rsidDel="00000000" w:rsidR="00000000" w:rsidRPr="00000000">
        <w:rPr>
          <w:sz w:val="21"/>
          <w:szCs w:val="21"/>
          <w:rtl w:val="0"/>
        </w:rPr>
        <w:t xml:space="preserve">Dine delivery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55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automated stock replenishment notifications, reducing down time by 15%.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0" w:hanging="361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Played a crucial role in advancing the company's software and IT sales services in optimizing client's website, improving their SEO strategies and streamlining CRM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0" w:hanging="361"/>
        <w:jc w:val="left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Facilitated clients in their email marketing endeavors by introducing impactful email templates and leveraging various technologies to enhance their overall marketing capabilities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088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PERSONAL 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tabs>
          <w:tab w:val="left" w:leader="none" w:pos="8964"/>
        </w:tabs>
        <w:spacing w:before="38" w:lineRule="auto"/>
        <w:ind w:firstLine="102"/>
        <w:rPr/>
      </w:pPr>
      <w:r w:rsidDel="00000000" w:rsidR="00000000" w:rsidRPr="00000000">
        <w:rPr>
          <w:rtl w:val="0"/>
        </w:rPr>
        <w:t xml:space="preserve">De’amat (E-commerce Website)</w:t>
        <w:tab/>
        <w:t xml:space="preserve">Addis Ababa, Ethiopia</w:t>
      </w:r>
    </w:p>
    <w:p w:rsidR="00000000" w:rsidDel="00000000" w:rsidP="00000000" w:rsidRDefault="00000000" w:rsidRPr="00000000" w14:paraId="00000023">
      <w:pPr>
        <w:tabs>
          <w:tab w:val="left" w:leader="none" w:pos="9015"/>
        </w:tabs>
        <w:ind w:left="10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Team Member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39" w:line="240" w:lineRule="auto"/>
        <w:ind w:left="822" w:right="373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De’amat is an online shopping platform for agricultural products, connecting smallholders farmers with end consumers.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823"/>
        </w:tabs>
        <w:spacing w:before="39" w:lineRule="auto"/>
        <w:ind w:left="822" w:right="373" w:hanging="36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the comprehensive redesign of the e-commerce website, introducing innovative features to elevate design aesthetics and surpass industry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tabs>
          <w:tab w:val="left" w:leader="none" w:pos="8964"/>
        </w:tabs>
        <w:spacing w:before="38" w:lineRule="auto"/>
        <w:ind w:firstLine="102"/>
        <w:rPr/>
      </w:pPr>
      <w:bookmarkStart w:colFirst="0" w:colLast="0" w:name="_heading=h.kndgmymzvqmy" w:id="0"/>
      <w:bookmarkEnd w:id="0"/>
      <w:r w:rsidDel="00000000" w:rsidR="00000000" w:rsidRPr="00000000">
        <w:rPr>
          <w:rtl w:val="0"/>
        </w:rPr>
        <w:t xml:space="preserve">RBF (Social Media Website) 🔗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RBF</w:t>
        </w:r>
      </w:hyperlink>
      <w:r w:rsidDel="00000000" w:rsidR="00000000" w:rsidRPr="00000000">
        <w:rPr>
          <w:rtl w:val="0"/>
        </w:rPr>
        <w:tab/>
        <w:t xml:space="preserve">Addis Ababa, Ethiopia</w:t>
      </w:r>
    </w:p>
    <w:p w:rsidR="00000000" w:rsidDel="00000000" w:rsidP="00000000" w:rsidRDefault="00000000" w:rsidRPr="00000000" w14:paraId="00000027">
      <w:pPr>
        <w:tabs>
          <w:tab w:val="left" w:leader="none" w:pos="9015"/>
        </w:tabs>
        <w:ind w:left="102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Team Member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823"/>
        </w:tabs>
        <w:spacing w:before="39" w:lineRule="auto"/>
        <w:ind w:left="822" w:right="373" w:hanging="360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Collaborated with two friends to develop a Virtual Reality social media app named RBF using a technology stack encompassing HTML, CSS, JavaScript, React, and Three.js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823"/>
        </w:tabs>
        <w:spacing w:before="39" w:lineRule="auto"/>
        <w:ind w:left="822" w:right="373" w:hanging="360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Applied skills in web development and virtual reality technologies to create an immersive social media experience, showcasing proficiency in both frontend (HTML, CSS, React) and 3D graphics (Three.js) development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23"/>
        </w:tabs>
        <w:spacing w:before="39" w:lineRule="auto"/>
        <w:ind w:left="0" w:right="373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10880"/>
        </w:tabs>
        <w:spacing w:before="39" w:lineRule="auto"/>
        <w:ind w:firstLine="102"/>
        <w:rPr>
          <w:u w:val="none"/>
        </w:rPr>
      </w:pPr>
      <w:r w:rsidDel="00000000" w:rsidR="00000000" w:rsidRPr="00000000">
        <w:rPr>
          <w:rtl w:val="0"/>
        </w:rPr>
        <w:t xml:space="preserve">ACTIVITIES AND LEADERSHIP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left" w:leader="none" w:pos="9355"/>
        </w:tabs>
        <w:spacing w:before="41" w:line="255" w:lineRule="auto"/>
        <w:ind w:firstLine="102"/>
        <w:rPr/>
      </w:pPr>
      <w:r w:rsidDel="00000000" w:rsidR="00000000" w:rsidRPr="00000000">
        <w:rPr>
          <w:rtl w:val="0"/>
        </w:rPr>
        <w:t xml:space="preserve">Microlink information technology College</w:t>
        <w:tab/>
        <w:t xml:space="preserve">Mekelle, Ethiopia</w:t>
      </w:r>
    </w:p>
    <w:p w:rsidR="00000000" w:rsidDel="00000000" w:rsidP="00000000" w:rsidRDefault="00000000" w:rsidRPr="00000000" w14:paraId="0000002D">
      <w:pPr>
        <w:tabs>
          <w:tab w:val="left" w:leader="none" w:pos="9089"/>
        </w:tabs>
        <w:spacing w:line="255" w:lineRule="auto"/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Teaching Assistant for CS 2031 (Objects Oriented Programming)</w:t>
        <w:tab/>
        <w:t xml:space="preserve">Sep 2019 – Dec 2019</w:t>
      </w:r>
    </w:p>
    <w:p w:rsidR="00000000" w:rsidDel="00000000" w:rsidP="00000000" w:rsidRDefault="00000000" w:rsidRPr="00000000" w14:paraId="0000002E">
      <w:pPr>
        <w:tabs>
          <w:tab w:val="left" w:leader="none" w:pos="9110"/>
        </w:tabs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Teaching Assistant for CS 3064 (Database Administration)</w:t>
        <w:tab/>
        <w:t xml:space="preserve">Oct 2020—Dec 2020</w:t>
      </w:r>
    </w:p>
    <w:p w:rsidR="00000000" w:rsidDel="00000000" w:rsidP="00000000" w:rsidRDefault="00000000" w:rsidRPr="00000000" w14:paraId="0000002F">
      <w:pPr>
        <w:tabs>
          <w:tab w:val="left" w:leader="none" w:pos="9110"/>
        </w:tabs>
        <w:ind w:left="102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color w:val="202124"/>
          <w:sz w:val="20"/>
          <w:szCs w:val="20"/>
          <w:highlight w:val="white"/>
          <w:rtl w:val="0"/>
        </w:rPr>
        <w:t xml:space="preserve">Very Great Distinction Award: Microlink Information technology college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  <w:tab/>
        <w:t xml:space="preserve">Jan 2021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10880"/>
        </w:tabs>
        <w:ind w:firstLine="102"/>
        <w:rPr>
          <w:u w:val="none"/>
        </w:rPr>
      </w:pPr>
      <w:r w:rsidDel="00000000" w:rsidR="00000000" w:rsidRPr="00000000">
        <w:rPr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Languages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 JavaScript, PHP,  TypeScript, Java</w:t>
      </w:r>
    </w:p>
    <w:p w:rsidR="00000000" w:rsidDel="00000000" w:rsidP="00000000" w:rsidRDefault="00000000" w:rsidRPr="00000000" w14:paraId="00000033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 HTML5, CSS3, Ajax, XML, Wordpress, Jquery, React, Threejs,  Nodejs, Angular, Express, NestJs, NextJs, RxJs, Jest, Apollo js, Selenium, Sketch, Figma, and Adobe Creative Cloud products,</w:t>
      </w:r>
    </w:p>
    <w:p w:rsidR="00000000" w:rsidDel="00000000" w:rsidP="00000000" w:rsidRDefault="00000000" w:rsidRPr="00000000" w14:paraId="00000034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Web Services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 RESTful, GraphQL, tRPC,</w:t>
      </w:r>
    </w:p>
    <w:p w:rsidR="00000000" w:rsidDel="00000000" w:rsidP="00000000" w:rsidRDefault="00000000" w:rsidRPr="00000000" w14:paraId="00000035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Databases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:  MongoDB, MySQL, PostgreSQL, Redis, SQLite,</w:t>
      </w:r>
    </w:p>
    <w:p w:rsidR="00000000" w:rsidDel="00000000" w:rsidP="00000000" w:rsidRDefault="00000000" w:rsidRPr="00000000" w14:paraId="00000036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Tools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: GCP, Bash,Git, Vite, NPM, JIRA, Postman, Docker,MS Visio, MS Teams, Visual Studio Code,</w:t>
      </w:r>
    </w:p>
    <w:p w:rsidR="00000000" w:rsidDel="00000000" w:rsidP="00000000" w:rsidRDefault="00000000" w:rsidRPr="00000000" w14:paraId="00000037">
      <w:pPr>
        <w:shd w:fill="ffffff" w:val="clear"/>
        <w:spacing w:before="1" w:lineRule="auto"/>
        <w:ind w:left="102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Platforms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: MacOs, Windows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720" w:left="62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2" w:hanging="360"/>
      </w:pPr>
      <w:rPr/>
    </w:lvl>
    <w:lvl w:ilvl="1">
      <w:start w:val="0"/>
      <w:numFmt w:val="bullet"/>
      <w:lvlText w:val="●"/>
      <w:lvlJc w:val="left"/>
      <w:pPr>
        <w:ind w:left="822" w:hanging="360"/>
      </w:pPr>
      <w:rPr>
        <w:rFonts w:ascii="Times New Roman" w:cs="Times New Roman" w:eastAsia="Times New Roman" w:hAnsi="Times New Roman"/>
        <w:sz w:val="21"/>
        <w:szCs w:val="21"/>
      </w:rPr>
    </w:lvl>
    <w:lvl w:ilvl="2">
      <w:start w:val="0"/>
      <w:numFmt w:val="bullet"/>
      <w:lvlText w:val="•"/>
      <w:lvlJc w:val="left"/>
      <w:pPr>
        <w:ind w:left="1951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344" w:hanging="360"/>
      </w:pPr>
      <w:rPr/>
    </w:lvl>
    <w:lvl w:ilvl="6">
      <w:start w:val="0"/>
      <w:numFmt w:val="bullet"/>
      <w:lvlText w:val="•"/>
      <w:lvlJc w:val="left"/>
      <w:pPr>
        <w:ind w:left="6475" w:hanging="360"/>
      </w:pPr>
      <w:rPr/>
    </w:lvl>
    <w:lvl w:ilvl="7">
      <w:start w:val="0"/>
      <w:numFmt w:val="bullet"/>
      <w:lvlText w:val="•"/>
      <w:lvlJc w:val="left"/>
      <w:pPr>
        <w:ind w:left="7606" w:hanging="360"/>
      </w:pPr>
      <w:rPr/>
    </w:lvl>
    <w:lvl w:ilvl="8">
      <w:start w:val="0"/>
      <w:numFmt w:val="bullet"/>
      <w:lvlText w:val="•"/>
      <w:lvlJc w:val="left"/>
      <w:pPr>
        <w:ind w:left="8737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2" w:hanging="360"/>
      </w:pPr>
      <w:rPr>
        <w:rFonts w:ascii="Times New Roman" w:cs="Times New Roman" w:eastAsia="Times New Roman" w:hAnsi="Times New Roman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856" w:hanging="360"/>
      </w:pPr>
      <w:rPr/>
    </w:lvl>
    <w:lvl w:ilvl="3">
      <w:start w:val="0"/>
      <w:numFmt w:val="bullet"/>
      <w:lvlText w:val="•"/>
      <w:lvlJc w:val="left"/>
      <w:pPr>
        <w:ind w:left="3874" w:hanging="360"/>
      </w:pPr>
      <w:rPr/>
    </w:lvl>
    <w:lvl w:ilvl="4">
      <w:start w:val="0"/>
      <w:numFmt w:val="bullet"/>
      <w:lvlText w:val="•"/>
      <w:lvlJc w:val="left"/>
      <w:pPr>
        <w:ind w:left="4892" w:hanging="360"/>
      </w:pPr>
      <w:rPr/>
    </w:lvl>
    <w:lvl w:ilvl="5">
      <w:start w:val="0"/>
      <w:numFmt w:val="bullet"/>
      <w:lvlText w:val="•"/>
      <w:lvlJc w:val="left"/>
      <w:pPr>
        <w:ind w:left="5910" w:hanging="360"/>
      </w:pPr>
      <w:rPr/>
    </w:lvl>
    <w:lvl w:ilvl="6">
      <w:start w:val="0"/>
      <w:numFmt w:val="bullet"/>
      <w:lvlText w:val="•"/>
      <w:lvlJc w:val="left"/>
      <w:pPr>
        <w:ind w:left="6928" w:hanging="360"/>
      </w:pPr>
      <w:rPr/>
    </w:lvl>
    <w:lvl w:ilvl="7">
      <w:start w:val="0"/>
      <w:numFmt w:val="bullet"/>
      <w:lvlText w:val="•"/>
      <w:lvlJc w:val="left"/>
      <w:pPr>
        <w:ind w:left="7946" w:hanging="360"/>
      </w:pPr>
      <w:rPr/>
    </w:lvl>
    <w:lvl w:ilvl="8">
      <w:start w:val="0"/>
      <w:numFmt w:val="bullet"/>
      <w:lvlText w:val="•"/>
      <w:lvlJc w:val="left"/>
      <w:pPr>
        <w:ind w:left="896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102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="389" w:lineRule="auto"/>
      <w:ind w:left="15" w:right="14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102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="389" w:lineRule="auto"/>
      <w:ind w:left="15" w:right="14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02"/>
      <w:outlineLvl w:val="0"/>
    </w:pPr>
    <w:rPr>
      <w:b w:val="1"/>
      <w:bCs w:val="1"/>
      <w:sz w:val="24"/>
      <w:szCs w:val="24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ind w:left="102"/>
      <w:outlineLvl w:val="1"/>
    </w:pPr>
    <w:rPr>
      <w:b w:val="1"/>
      <w:b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22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spacing w:before="7" w:line="389" w:lineRule="exact"/>
      <w:ind w:left="15" w:right="14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82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2E2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E23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bf1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weraradom@gmail.com%20" TargetMode="External"/><Relationship Id="rId8" Type="http://schemas.openxmlformats.org/officeDocument/2006/relationships/hyperlink" Target="https://www.linkedin.com/in/tawer-kidanu-187556192?lipi=urn%3Ali%3Apage%3Ad_flagship3_profile_view_base_contact_details%3BL8%2FL9xzASZuFcgXHV86e5w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nB8QgrP2Uq8TRQ6y+SHCllxtQ==">CgMxLjAyDmgua25kZ215bXp2cW15OAByITFIRnhaVHNab29PdkdOYjFuMVlPQUYzbjRYcjczeEFDaw==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2024-01-30T19:05:00Z</dcterms:created>
  <dc:creator>Yared Leake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2024-01-30T00:00:00Z</vt:filetime>
  </property>
  <property fmtid="{D5CDD505-2E9C-101B-9397-08002B2CF9AE}" pid="4" name="LastSaved">
    <vt:lpwstr>2024-01-30T00:00:00Z</vt:lpwstr>
  </property>
  <property fmtid="{D5CDD505-2E9C-101B-9397-08002B2CF9AE}" pid="5" name="Created">
    <vt:lpwstr>2024-01-29T00:00:00Z</vt:lpwstr>
  </property>
  <property fmtid="{D5CDD505-2E9C-101B-9397-08002B2CF9AE}" pid="6" name="LastSaved">
    <vt:lpwstr>2024-01-30T00:00:00Z</vt:lpwstr>
  </property>
  <property fmtid="{D5CDD505-2E9C-101B-9397-08002B2CF9AE}" pid="7" name="Created">
    <vt:lpwstr>2024-01-29T00:00:00Z</vt:lpwstr>
  </property>
</Properties>
</file>