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6A" w:rsidRDefault="00CB0B6A">
      <w:pPr>
        <w:rPr>
          <w:rFonts w:ascii="Arial" w:hAnsi="Arial" w:cs="Arial"/>
          <w:color w:val="293035"/>
        </w:rPr>
      </w:pPr>
      <w:r>
        <w:rPr>
          <w:rFonts w:ascii="Arial" w:hAnsi="Arial" w:cs="Arial"/>
          <w:color w:val="293035"/>
        </w:rPr>
        <w:t>Test git</w:t>
      </w:r>
      <w:bookmarkStart w:id="0" w:name="_GoBack"/>
      <w:bookmarkEnd w:id="0"/>
    </w:p>
    <w:sectPr w:rsidR="00CB0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B6"/>
    <w:rsid w:val="00483B29"/>
    <w:rsid w:val="005F5EB6"/>
    <w:rsid w:val="00CB0B6A"/>
    <w:rsid w:val="00DB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84FD-B0C3-4051-BBA5-4936BA80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Tabbasum Rasul</dc:creator>
  <cp:keywords/>
  <dc:description/>
  <cp:lastModifiedBy>Tabbasum Rasul</cp:lastModifiedBy>
  <cp:revision>1</cp:revision>
  <dcterms:created xsi:type="dcterms:W3CDTF">2022-03-02T03:09:00Z</dcterms:created>
  <dcterms:modified xsi:type="dcterms:W3CDTF">2022-03-22T04:08:00Z</dcterms:modified>
</cp:coreProperties>
</file>