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 w:val="0"/>
          <w:color w:val="000000"/>
        </w:rPr>
        <w:t>计算机网络实验报告</w:t>
      </w:r>
    </w:p>
    <w:p>
      <w:pPr>
        <w:pStyle w:val="Title"/>
      </w:pPr>
      <w:r>
        <w:rPr>
          <w:b w:val="0"/>
          <w:color w:val="000000"/>
        </w:rPr>
        <w:t>基于流式Socket的</w:t>
        <w:br/>
        <w:t>多人群聊程序</w:t>
      </w:r>
    </w:p>
    <w:p>
      <w:r>
        <w:rPr>
          <w:b w:val="0"/>
          <w:color w:val="000000"/>
        </w:rPr>
        <w:t>姓名  王璞     学号  2414006     班级  信安1班</w:t>
        <w:br/>
        <w:t>实验日期  2026年10月21日</w:t>
      </w:r>
    </w:p>
    <w:p>
      <w:pPr>
        <w:pStyle w:val="Heading1"/>
      </w:pPr>
      <w:r>
        <w:t>1 实验目的与完成范围</w:t>
      </w:r>
    </w:p>
    <w:p>
      <w:r>
        <w:rPr>
          <w:b w:val="0"/>
          <w:color w:val="000000"/>
        </w:rPr>
        <w:t>本实验使用 C++17 和 Windows Winsock2 基本函数，实现无中心服务器的多人群聊。每个进程同时监听自己的固定端口，并在发送时连接其他群成员。协议、群管理、账号文件和网络收发集中在 chat.cpp，三栏控制台界面由 ui.cpp 负责。</w:t>
      </w:r>
    </w:p>
    <w:p>
      <w:r>
        <w:rPr>
          <w:b w:val="0"/>
          <w:color w:val="000000"/>
        </w:rPr>
        <w:t>当前版本完成了本机三个独立进程的功能验证与抓包观察。三人各发送 100 条编号消息，600 次远端投递全部收到，未发现编号缺失或正文错误。该结果只描述本机回环样本，异地联网尚未实测。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448"/>
        <w:gridCol w:w="7344"/>
      </w:tblGrid>
      <w:tr>
        <w:trPr>
          <w:tblHeader w:val="true"/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要求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实现与报告位置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流式Socket与带时间协议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TCP；GROUP 与 CHAT；语法、语义和交互时序见第3、4节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模块与流程图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chat.cpp、chat.h、ui.cpp；见第2、5节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基本Socket函数与使用方法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直接调用 Winsock2；编译和操作见第6、7节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中文与英文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控制台 UTF-16，协议及文件 UTF-8；见第6、8节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多线程与多人聊天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主线程和接收线程；按成员表逐个发送；见第5、8节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结构与可读性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核心共200行，含注释；接口与界面分离；见第2、6节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观察数据包丢失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编号核对与 Wireshark 抓包分别统计；见第8、9节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报告与源代码</w:t>
            </w:r>
          </w:p>
        </w:tc>
        <w:tc>
          <w:tcPr>
            <w:tcW w:type="dxa" w:w="7344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报告及可编译源码一同整理，文件清单见第10节</w:t>
            </w:r>
          </w:p>
        </w:tc>
      </w:tr>
    </w:tbl>
    <w:p>
      <w:pPr>
        <w:spacing w:after="0"/>
      </w:pPr>
    </w:p>
    <w:p>
      <w:r>
        <w:rPr>
          <w:b w:val="0"/>
          <w:color w:val="000000"/>
        </w:rPr>
        <w:t>实验重点是理解 Socket 生命周期、TCP 字节流的消息边界、应用层协议和共享状态的线程同步。账号仅为本地昵称与固定地址的组合，不包含密码认证服务。</w:t>
      </w:r>
    </w:p>
    <w:p>
      <w:pPr>
        <w:pStyle w:val="Heading1"/>
        <w:pageBreakBefore/>
      </w:pPr>
      <w:r>
        <w:t>2 总体设计与数据组织</w:t>
      </w:r>
    </w:p>
    <w:p>
      <w:pPr>
        <w:pStyle w:val="Heading2"/>
      </w:pPr>
      <w:r>
        <w:t>程序结构</w:t>
      </w:r>
    </w:p>
    <w:p>
      <w:r>
        <w:rPr>
          <w:b w:val="0"/>
          <w:color w:val="000000"/>
        </w:rPr>
        <w:t>程序采用点对点结构。每个成员以 IPv4 和固定监听端口作为通信地址；同一台电脑可用不同端口运行多个账号。选择群组后，发送者读取该群成员表，向其他在线成员分别建立 TCP 连接，接收者按群 ID 放入相应会话。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1581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color w:val="000000"/>
        </w:rPr>
        <w:t>图1 界面 聊天核心 远端成员及本地文件的关系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872"/>
        <w:gridCol w:w="7920"/>
      </w:tblGrid>
      <w:tr>
        <w:trPr>
          <w:tblHeader w:val="true"/>
          <w:cantSplit/>
        </w:trPr>
        <w:tc>
          <w:tcPr>
            <w:tcW w:type="dxa" w:w="187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文件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主要职责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chat.cpp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账号读写、群ID、协议构造与解析、成员同步、内存消息、Socket收发、互斥同步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chat.h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Member、Group、ChatView 类型及6个对外接口声明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ui.cpp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登录注册页、UTF编码转换、三栏显示、键盘与表单输入；调用核心接口</w:t>
            </w:r>
          </w:p>
        </w:tc>
      </w:tr>
    </w:tbl>
    <w:p>
      <w:pPr>
        <w:spacing w:after="0"/>
      </w:pPr>
    </w:p>
    <w:p>
      <w:pPr>
        <w:pStyle w:val="Heading2"/>
      </w:pPr>
      <w:r>
        <w:t>内存与本地文件</w:t>
      </w:r>
    </w:p>
    <w:p>
      <w:r>
        <w:rPr>
          <w:b w:val="0"/>
          <w:color w:val="000000"/>
        </w:rPr>
        <w:t>Member 保存 IP、端口和昵称。Group 保存群名、GROUP 原文、成员表、消息表和未读数。ChatView 保存当前账号、全部群、当前群 ID、状态提示和更新标记。成员表以 IP:端口为键；消息表使用 multimap，允许相同文本重复出现。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data/9001.txt</w:t>
        <w:br/>
        <w:t>SELF\t127.0.0.1\t9001\tAlice</w:t>
        <w:br/>
        <w:t>GROUP\t123456789\t实验群\t127.0.0.1\t9001\tAlice</w:t>
      </w:r>
    </w:p>
    <w:p>
      <w:r>
        <w:rPr>
          <w:b w:val="0"/>
          <w:color w:val="000000"/>
        </w:rPr>
        <w:t>以上以 \t 表示实际 Tab。data 位于可执行文件旁，每个端口一个文件。注册写入 SELF；建群、加人和收到 GROUP 时保存完整群表。登录恢复文件里的固定身份和群表，不重新输入昵称。聊天记录只在本次进程的内存中，退出后释放，重新登录不恢复旧聊天。</w:t>
      </w:r>
    </w:p>
    <w:p>
      <w:pPr>
        <w:pStyle w:val="Heading1"/>
        <w:pageBreakBefore/>
      </w:pPr>
      <w:r>
        <w:t>3 聊天协议的语法与语义</w:t>
      </w:r>
    </w:p>
    <w:p>
      <w:pPr>
        <w:pStyle w:val="Heading2"/>
      </w:pPr>
      <w:r>
        <w:t>编码与消息边界</w:t>
      </w:r>
    </w:p>
    <w:p>
      <w:r>
        <w:rPr>
          <w:b w:val="0"/>
          <w:color w:val="000000"/>
        </w:rPr>
        <w:t>TCP 提供可靠、有序的字节流，不保留 send 调用对应的消息边界。本实验规定一条 TCP 短连接只传一条应用消息。发送端循环 send 后关闭连接；接收端循环 recv 累加字节，正常返回 0 才解析。正文中不需要额外长度字段，但每条消息要重新连接。</w:t>
      </w:r>
    </w:p>
    <w:p>
      <w:r>
        <w:rPr>
          <w:b w:val="0"/>
          <w:color w:val="000000"/>
        </w:rPr>
        <w:t>协议文本使用 UTF-8，字段分隔符为单字节 Tab（0x09）。下面的 \t 表示分隔符，方括号表示可重复部分，不是实际发送字符。消息不要求以换行结尾。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GROUP\t&lt;群ID&gt;\t&lt;群名&gt;\t&lt;IP&gt;\t&lt;端口&gt;\t&lt;昵称&gt;</w:t>
        <w:br/>
        <w:t xml:space="preserve">     [\t&lt;IP&gt;\t&lt;端口&gt;\t&lt;昵称&gt;]...</w:t>
        <w:br/>
        <w:br/>
        <w:t>CHAT\t&lt;群ID&gt;\t&lt;时间戳&gt;\t&lt;发送者IP&gt;\t&lt;监听端口&gt;\t&lt;正文&gt;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字段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格式或处理方式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群ID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uint32_t，以十进制文本发送；用于匹配接收方的群表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时间戳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YYYY-MM-DD_HH:MM:SS，如2026-10-21_14:30:05；界面只显示时分秒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IP与端口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IPv4文本和十进制监听端口；端口范围按1至65535填写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群名与昵称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支持空格和中文；正常输入约定不包含Tab、回车或换行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正文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单行UTF-8文字，保留空格；未设计多行转义；界面不输入Tab</w:t>
            </w:r>
          </w:p>
        </w:tc>
      </w:tr>
    </w:tbl>
    <w:p>
      <w:pPr>
        <w:spacing w:after="0"/>
      </w:pPr>
    </w:p>
    <w:p>
      <w:pPr>
        <w:pStyle w:val="Heading2"/>
      </w:pPr>
      <w:r>
        <w:t>两种网络消息</w:t>
      </w:r>
    </w:p>
    <w:p>
      <w:r>
        <w:rPr>
          <w:b w:val="0"/>
          <w:color w:val="000000"/>
        </w:rPr>
        <w:t>GROUP 表示完整群资料。收到后按群 ID 创建或找到群，替换群名和成员表，保存到 data；已有聊天记录保留。添加成员也是重新发送完整 GROUP，不另设邀请或确认报文。</w:t>
      </w:r>
    </w:p>
    <w:p>
      <w:r>
        <w:rPr>
          <w:b w:val="0"/>
          <w:color w:val="000000"/>
        </w:rPr>
        <w:t>CHAT 表示某群的一条聊天。收到后先检查群 ID；不存在则忽略。存在时按发送者 IP:监听端口查询昵称，找不到则显示地址，再插入消息表。非当前群的消息增加未读数。接收方不再次广播 CHAT。</w:t>
      </w:r>
    </w:p>
    <w:p>
      <w:r>
        <w:rPr>
          <w:b w:val="0"/>
          <w:color w:val="000000"/>
        </w:rPr>
        <w:t>SELF 只属于本地存储格式，不在网络上传输。注册和登录均为本地操作，没有 LOGIN 消息。协议内的发送者端口是账号固定监听端口，并非本次 TCP 连接使用的临时源端口。</w:t>
      </w:r>
    </w:p>
    <w:p>
      <w:pPr>
        <w:pStyle w:val="Heading2"/>
      </w:pPr>
      <w:r>
        <w:t>解析完成与异常</w:t>
      </w:r>
    </w:p>
    <w:p>
      <w:r>
        <w:rPr>
          <w:b w:val="0"/>
          <w:color w:val="000000"/>
        </w:rPr>
        <w:t>recv 返回正数时继续累加；返回 0 表示对端正常关闭；返回 SOCKET_ERROR 时本条消息不进入解析。未知消息类型被忽略。当前骨架按正常实验输入编写，没有完整字段校验、身份校验和应用层接收确认。</w:t>
      </w:r>
    </w:p>
    <w:p>
      <w:pPr>
        <w:pStyle w:val="Heading1"/>
        <w:pageBreakBefore/>
      </w:pPr>
      <w:r>
        <w:t>4 交互时序与消息顺序</w:t>
      </w:r>
    </w:p>
    <w:p>
      <w:pPr>
        <w:pStyle w:val="Heading2"/>
      </w:pPr>
      <w:r>
        <w:t>建群 加人与聊天的时序</w:t>
      </w:r>
    </w:p>
    <w:p>
      <w:r>
        <w:rPr>
          <w:b w:val="0"/>
          <w:color w:val="000000"/>
        </w:rPr>
        <w:t>A 先建群，初始成员只有 A。B、C 上线后，A 逐次添加其地址与昵称，将完整群表发给各成员。成员表同步完成后，任意成员都能直接向其他成员发消息，不经过固定服务器。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67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6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color w:val="000000"/>
        </w:rPr>
        <w:t>图2 三人建群 加人与直接群发的交互时序</w:t>
      </w:r>
    </w:p>
    <w:p>
      <w:pPr>
        <w:ind w:left="144" w:hanging="144"/>
      </w:pPr>
      <w:r>
        <w:rPr>
          <w:b w:val="0"/>
          <w:color w:val="000000"/>
        </w:rPr>
        <w:t>• A 建群：构造 GROUP，经 process_packet 更新本地群表并保存，此时无远端需要发送。</w:t>
      </w:r>
    </w:p>
    <w:p>
      <w:pPr>
        <w:ind w:left="144" w:hanging="144"/>
      </w:pPr>
      <w:r>
        <w:rPr>
          <w:b w:val="0"/>
          <w:color w:val="000000"/>
        </w:rPr>
        <w:t>• A 加人：追加成员资料，统一解析并保存群表，向其他成员发送新 GROUP。各端收到群资料后再聊天。</w:t>
      </w:r>
    </w:p>
    <w:p>
      <w:pPr>
        <w:ind w:left="144" w:hanging="144"/>
      </w:pPr>
      <w:r>
        <w:rPr>
          <w:b w:val="0"/>
          <w:color w:val="000000"/>
        </w:rPr>
        <w:t>• B 发消息：生成带时间的 CHAT，本地插入一次，向 A、C 各发送一次；A、C 收完整条消息后分别处理。</w:t>
      </w:r>
    </w:p>
    <w:p>
      <w:pPr>
        <w:pStyle w:val="Heading2"/>
      </w:pPr>
      <w:r>
        <w:t>群ID的生成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uint32_t id = (uint32_t)hash&lt;string&gt;{}(</w:t>
        <w:br/>
        <w:t xml:space="preserve">    string(stamp) + "|" + state.me.ip + ":"</w:t>
        <w:br/>
        <w:t xml:space="preserve">    + to_string(state.me.port));</w:t>
      </w:r>
    </w:p>
    <w:p>
      <w:r>
        <w:rPr>
          <w:b w:val="0"/>
          <w:color w:val="000000"/>
        </w:rPr>
        <w:t>代码使用标准库 hash&lt;string&gt; 后取为32位数。已保存的群 ID 直接读取，不重新计算。同账号不在同一秒创建两个群是实验使用约定，程序未增加时间限制或碰撞重试。32位哈希仍可能碰撞，标准库哈希也不承诺跨实现一致；本协议只传输创建者算出的 ID。</w:t>
      </w:r>
    </w:p>
    <w:p>
      <w:pPr>
        <w:pStyle w:val="Heading2"/>
      </w:pPr>
      <w:r>
        <w:t>消息排序的实际规则</w:t>
      </w:r>
    </w:p>
    <w:p>
      <w:r>
        <w:rPr>
          <w:b w:val="0"/>
          <w:color w:val="000000"/>
        </w:rPr>
        <w:t>同群消息以完整 CHAT 文本作为 multimap 的键。固定格式时间戳首先决定次序；同秒再按地址、端口文本和正文比较，重复文本也保留。相同记录集合可得到相同显示顺序，但这不等于校准了各电脑时钟，也不保证现实中的全局先后顺序。</w:t>
      </w:r>
    </w:p>
    <w:p>
      <w:pPr>
        <w:pStyle w:val="Heading1"/>
        <w:pageBreakBefore/>
      </w:pPr>
      <w:r>
        <w:t>5 程序流程与多线程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color w:val="000000"/>
        </w:rPr>
        <w:t>图3 主线程与接收线程的主要流程</w:t>
      </w:r>
    </w:p>
    <w:p>
      <w:pPr>
        <w:pStyle w:val="Heading2"/>
      </w:pPr>
      <w:r>
        <w:t>线程分工与共享数据</w:t>
      </w:r>
    </w:p>
    <w:p>
      <w:r>
        <w:rPr>
          <w:b w:val="0"/>
          <w:color w:val="000000"/>
        </w:rPr>
        <w:t>每个进程至少有两个线程。主线程处理登录、方向键、界面绘制及主动发送；接收线程阻塞等待 accept，按连接读取消息并更新数据。接收线程逐个处理连接，不为每个成员额外创建线程，适合本实验的小规模群聊。</w:t>
      </w:r>
    </w:p>
    <w:p>
      <w:r>
        <w:rPr>
          <w:b w:val="0"/>
          <w:color w:val="000000"/>
        </w:rPr>
        <w:t>state 同时被两个线程使用。chat_action、协议接收更新和 chat_snapshot 通过同一把 mutex 保护。snapshot 返回副本，因此 UI 不直接访问正在变化的成员表和消息表。绘图只在主线程执行，避免两个线程同时改写控制台。</w:t>
      </w:r>
    </w:p>
    <w:p>
      <w:r>
        <w:rPr>
          <w:b w:val="0"/>
          <w:color w:val="000000"/>
        </w:rPr>
        <w:t>接收线程等待网络字节时不持锁；chat_action 在持锁期间逐个发送，因此连接缓慢可能暂时阻塞界面和状态更新。退出时先将 running 设为 false，再建立一次本机空连接唤醒 accept，等待 join 后关闭监听 Socket 并清理 Winsock。当前未处理对端长期不关闭连接的超时情况。</w:t>
      </w:r>
    </w:p>
    <w:p>
      <w:pPr>
        <w:pStyle w:val="Heading1"/>
        <w:pageBreakBefore/>
      </w:pPr>
      <w:r>
        <w:t>6 关键实现说明</w:t>
      </w:r>
    </w:p>
    <w:p>
      <w:pPr>
        <w:pStyle w:val="Heading2"/>
      </w:pPr>
      <w:r>
        <w:t>Socket初始化与监听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WSAStartup(MAKEWORD(2, 2), &amp;wsa);</w:t>
        <w:br/>
        <w:t>listener = socket(AF_INET, SOCK_STREAM, IPPROTO_TCP);</w:t>
        <w:br/>
        <w:t>sockaddr_in local = endpoint("0.0.0.0", state.me.port);</w:t>
        <w:br/>
        <w:t>bind(listener, (sockaddr*)&amp;local, sizeof(local));</w:t>
        <w:br/>
        <w:t>listen(listener, 8);</w:t>
        <w:br/>
        <w:t>receiver = thread(receive_loop);</w:t>
      </w:r>
    </w:p>
    <w:p>
      <w:r>
        <w:rPr>
          <w:b w:val="0"/>
          <w:color w:val="000000"/>
        </w:rPr>
        <w:t>endpoint 使用 inet_pton 把 IPv4 文本转换为地址，使用 htons 转换端口字节序。监听地址 0.0.0.0 表示接受本机各 IPv4 网卡上的连接；账号文件中的 IP 则告诉群成员应连接到哪个地址。上述为源码中的关键调用，实际函数还检查 bind 和 listen 失败。</w:t>
      </w:r>
    </w:p>
    <w:p>
      <w:pPr>
        <w:pStyle w:val="Heading2"/>
      </w:pPr>
      <w:r>
        <w:t>循环发送与完整接收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while (connected &amp;&amp; sent &lt; text.size()) {</w:t>
        <w:br/>
        <w:t xml:space="preserve">    int count = send(connection, text.data() + sent,</w:t>
        <w:br/>
        <w:t xml:space="preserve">                     (int)(text.size() - sent), 0);</w:t>
        <w:br/>
        <w:t xml:space="preserve">    if (count &lt;= 0)</w:t>
        <w:br/>
        <w:t xml:space="preserve">        break;</w:t>
        <w:br/>
        <w:t xml:space="preserve">    sent += count;</w:t>
        <w:br/>
        <w:t>}</w:t>
        <w:br/>
        <w:t>closesocket(connection);</w:t>
      </w:r>
    </w:p>
    <w:p>
      <w:r>
        <w:rPr>
          <w:b w:val="0"/>
          <w:color w:val="000000"/>
        </w:rPr>
        <w:t>send 的返回值可能小于待发送字节数，因此不能只调用一次；成功仅表示相应字节交给 TCP，不代表远端应用已显示消息。connect、send 和 closesocket 均直接调用 Winsock2 基本函数。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while ((count = recv(connection, buffer, sizeof(buffer), 0)) &gt; 0)</w:t>
        <w:br/>
        <w:t xml:space="preserve">    packet.append(buffer, count);</w:t>
        <w:br/>
        <w:t>closesocket(connection);</w:t>
        <w:br/>
        <w:t>lock_guard&lt;mutex&gt; lock(data_mutex);</w:t>
        <w:br/>
        <w:t>if (running &amp;&amp; count == 0)</w:t>
        <w:br/>
        <w:t xml:space="preserve">    process_packet(packet);</w:t>
      </w:r>
    </w:p>
    <w:p>
      <w:r>
        <w:rPr>
          <w:b w:val="0"/>
          <w:color w:val="000000"/>
        </w:rPr>
        <w:t>接收缓冲区为1024字节，按实际返回长度追加，不把一次 recv 当成一条完整消息。断开连接提供本协议的结束标记。测试还将一条8070字节消息按13字节逐次写入，验证累加和中文编码不依赖调用边界。</w:t>
      </w:r>
    </w:p>
    <w:p>
      <w:pPr>
        <w:pStyle w:val="Heading2"/>
      </w:pPr>
      <w:r>
        <w:t>中文输入与核心分离</w:t>
      </w:r>
    </w:p>
    <w:p>
      <w:r>
        <w:rPr>
          <w:b w:val="0"/>
          <w:color w:val="000000"/>
        </w:rPr>
        <w:t>ui.cpp 使用 ReadConsoleW、ReadConsoleInputW 和 WriteConsoleW 处理 Windows 控制台的 UTF-16。utf8 与 wide 两个转换函数在界面边界转换 UTF-16 和 UTF-8。核心使用 string 保存 UTF-8，不承担控制台绘制。测试覆盖 Unicode 提交事件；具体中文输入法候选窗仍由 Windows 管理。</w:t>
      </w:r>
    </w:p>
    <w:p>
      <w:pPr>
        <w:pStyle w:val="Heading1"/>
        <w:pageBreakBefore/>
      </w:pPr>
      <w:r>
        <w:t>7 编译运行与操作方法</w:t>
      </w:r>
    </w:p>
    <w:p>
      <w:pPr>
        <w:pStyle w:val="Heading2"/>
      </w:pPr>
      <w:r>
        <w:t>编译与账号</w:t>
      </w:r>
    </w:p>
    <w:p>
      <w:r>
        <w:rPr>
          <w:b w:val="0"/>
          <w:color w:val="000000"/>
        </w:rPr>
        <w:t>环境为 Windows、MinGW-w64 GCC 15.2.0 和 C++17。将 chat.cpp、chat.h、ui.cpp 放在同一目录，在已配置 g++ 的 PowerShell 中进入该目录后执行：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g++ -std=c++17 -municode -pthread -static ui.cpp chat.cpp `</w:t>
        <w:br/>
        <w:t xml:space="preserve">    -finput-charset=UTF-8 -fexec-charset=UTF-8 -o chat.exe -lws2_32</w:t>
        <w:br/>
        <w:t>.\chat.exe</w:t>
      </w:r>
    </w:p>
    <w:p>
      <w:r>
        <w:rPr>
          <w:b w:val="0"/>
          <w:color w:val="000000"/>
        </w:rPr>
        <w:t>编译命令启用 -std=c++17、-municode、-pthread、UTF-8 源码与执行字符集，链接 -lws2_32。也可双击 chat.exe。首次选择“注册新账号”，填写昵称、空闲监听端口和本机 IPv4；同机测试 IP 可留空使用127.0.0.1。后续从“登录已有账号”列表中选择，或执行 .\chat.exe 9001 登录已注册端口。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33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cel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测试中控制台字符的还原图</w:t>
      </w:r>
    </w:p>
    <w:p>
      <w:pPr>
        <w:pStyle w:val="Heading2"/>
      </w:pPr>
      <w:r>
        <w:t>三栏键盘操作</w:t>
      </w:r>
    </w:p>
    <w:p>
      <w:r>
        <w:rPr>
          <w:b w:val="0"/>
          <w:color w:val="000000"/>
        </w:rPr>
        <w:t>窗口至少80列26行，建议120列30行。左右键切换左侧群列表、中间聊天、右侧系统操作；上下键选择项目，或在聊天区翻阅记录；Enter 确认、切群或发送。创建群组和添加成员均在右栏填写表单，最后选择“确认”。成员应在线，加入后先确认三端都看到完整成员表。</w:t>
      </w:r>
    </w:p>
    <w:p>
      <w:r>
        <w:rPr>
          <w:b w:val="0"/>
          <w:color w:val="000000"/>
        </w:rPr>
        <w:t>三人演示时可注册 Alice 9001、Bob 9002、小明 9003。Alice 建群后依次添加另外两人的IP、监听端口和昵称，各人在中栏输入中文或英文并按 Enter。左栏选群后按 Enter 切换；右栏可查看成员或退出程序。</w:t>
      </w:r>
    </w:p>
    <w:p>
      <w:r>
        <w:rPr>
          <w:b w:val="0"/>
          <w:color w:val="000000"/>
        </w:rPr>
        <w:t>跨电脑时填写可相互访问的实际IPv4，并允许防火墙通信。异地可先用Radmin VPN互通，再填写虚拟网卡地址。本报告未完成异地联网实测。</w:t>
      </w:r>
    </w:p>
    <w:p>
      <w:pPr>
        <w:pStyle w:val="Heading1"/>
        <w:pageBreakBefore/>
      </w:pPr>
      <w:r>
        <w:t>8 功能与消息完整性测试</w:t>
      </w:r>
    </w:p>
    <w:p>
      <w:pPr>
        <w:pStyle w:val="Heading2"/>
      </w:pPr>
      <w:r>
        <w:t>功能检查</w:t>
      </w:r>
    </w:p>
    <w:p>
      <w:r>
        <w:rPr>
          <w:b w:val="0"/>
          <w:color w:val="000000"/>
        </w:rPr>
        <w:t>使用独立编译副本和三个隐藏的真实控制台进程进行测试；账号写入临时目录，原有 data 未改动。ui_checks.log 记录8项通过结果，界面输入使用控制台 Unicode 提交事件。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项目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操作与实际结果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注册与中文输入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3个中文昵称账号注册成功；控制台输入模式保留；3端收齐6条中英文消息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群表与键盘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右栏建群和加人，3端成员表一致；Enter确认、退格及方向键可用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界面与多群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草稿保留、取消表单、查看成员、切群与未读数均按预期工作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长消息与翻页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分段输入的长消息完整显示，换行和上下翻页通过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登录与存储</w:t>
            </w:r>
          </w:p>
        </w:tc>
        <w:tc>
          <w:tcPr>
            <w:tcW w:type="dxa" w:w="7848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重复注册不覆盖；列表登录恢复身份与群表；旧聊天清空；data不随工作目录变化</w:t>
            </w:r>
          </w:p>
        </w:tc>
      </w:tr>
    </w:tbl>
    <w:p>
      <w:pPr>
        <w:spacing w:after="0"/>
      </w:pPr>
    </w:p>
    <w:p>
      <w:pPr>
        <w:pStyle w:val="Heading2"/>
      </w:pPr>
      <w:r>
        <w:t>三进程编号消息测试</w:t>
      </w:r>
    </w:p>
    <w:p>
      <w:r>
        <w:rPr>
          <w:b w:val="0"/>
          <w:color w:val="000000"/>
        </w:rPr>
        <w:t>核心测试程序直接编译链接当前 chat.cpp，启动A、B、C三个独立进程。建立三人群后同时启动发送，每人发送100条，编号1至100，每条包含“中文 English”，两次发送之间间隔约30ms。该间隔只属于测试脚本，应用程序没有发送限速。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806"/>
        <w:gridCol w:w="1555"/>
        <w:gridCol w:w="936"/>
        <w:gridCol w:w="1512"/>
        <w:gridCol w:w="1512"/>
        <w:gridCol w:w="1512"/>
        <w:gridCol w:w="1958"/>
      </w:tblGrid>
      <w:tr>
        <w:trPr>
          <w:tblHeader w:val="true"/>
          <w:cantSplit/>
        </w:trPr>
        <w:tc>
          <w:tcPr>
            <w:tcW w:type="dxa" w:w="80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节点</w:t>
            </w:r>
          </w:p>
        </w:tc>
        <w:tc>
          <w:tcPr>
            <w:tcW w:type="dxa" w:w="1555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监听端口</w:t>
            </w:r>
          </w:p>
        </w:tc>
        <w:tc>
          <w:tcPr>
            <w:tcW w:type="dxa" w:w="936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发送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远端应收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远端实收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总记录</w:t>
            </w:r>
          </w:p>
        </w:tc>
        <w:tc>
          <w:tcPr>
            <w:tcW w:type="dxa" w:w="1958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缺失</w:t>
            </w:r>
          </w:p>
        </w:tc>
      </w:tr>
      <w:tr>
        <w:trPr>
          <w:cantSplit/>
        </w:trPr>
        <w:tc>
          <w:tcPr>
            <w:tcW w:type="dxa" w:w="80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A</w:t>
            </w:r>
          </w:p>
        </w:tc>
        <w:tc>
          <w:tcPr>
            <w:tcW w:type="dxa" w:w="1555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52452</w:t>
            </w:r>
          </w:p>
        </w:tc>
        <w:tc>
          <w:tcPr>
            <w:tcW w:type="dxa" w:w="93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100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300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80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B</w:t>
            </w:r>
          </w:p>
        </w:tc>
        <w:tc>
          <w:tcPr>
            <w:tcW w:type="dxa" w:w="1555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52453</w:t>
            </w:r>
          </w:p>
        </w:tc>
        <w:tc>
          <w:tcPr>
            <w:tcW w:type="dxa" w:w="93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100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300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80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C</w:t>
            </w:r>
          </w:p>
        </w:tc>
        <w:tc>
          <w:tcPr>
            <w:tcW w:type="dxa" w:w="1555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52454</w:t>
            </w:r>
          </w:p>
        </w:tc>
        <w:tc>
          <w:tcPr>
            <w:tcW w:type="dxa" w:w="93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100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300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</w:tbl>
    <w:p>
      <w:pPr>
        <w:spacing w:after="0"/>
      </w:pPr>
    </w:p>
    <w:p>
      <w:r>
        <w:rPr>
          <w:b w:val="0"/>
          <w:color w:val="000000"/>
        </w:rPr>
        <w:t>共生成300条不同的原始聊天消息，每条应投递给另外2人，远端预期投递为300×2＝600次，实际收到600次。每端连同自己的100条共保存300条；逐条核对发送者、编号和正文，未发现缺失、额外记录或重复。应用层消息缺失率为0÷600＝0%。</w:t>
      </w:r>
    </w:p>
    <w:p>
      <w:r>
        <w:rPr>
          <w:b w:val="0"/>
          <w:color w:val="000000"/>
        </w:rPr>
        <w:t>三端导出的完整 CHAT 原文及排序相同，其 SHA-256 均为：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3594512c985f7f3c28e5cd66579325a4</w:t>
        <w:br/>
        <w:t>79765b82ec8836a577376d80b627bc50</w:t>
      </w:r>
    </w:p>
    <w:p>
      <w:pPr>
        <w:pStyle w:val="Heading2"/>
      </w:pPr>
      <w:r>
        <w:t>分段与长消息</w:t>
      </w:r>
    </w:p>
    <w:p>
      <w:r>
        <w:rPr>
          <w:b w:val="0"/>
          <w:color w:val="000000"/>
        </w:rPr>
        <w:t>编号测试后，单独向 B 发送8070字节的UTF-8协议文本，每次 sendall 仅传入13字节，接收缓冲区为1024字节。B 收到的原文与发送内容完全一致，包括中文和结尾标记。该消息另行核对，不计入前面的600次远端投递；13字节写入边界不等于线上TCP分段边界。</w:t>
      </w:r>
    </w:p>
    <w:p>
      <w:pPr>
        <w:pStyle w:val="Heading1"/>
        <w:pageBreakBefore/>
      </w:pPr>
      <w:r>
        <w:t>9 抓包观察与丢包分析</w:t>
      </w:r>
    </w:p>
    <w:p>
      <w:pPr>
        <w:pStyle w:val="Heading2"/>
      </w:pPr>
      <w:r>
        <w:t>抓包范围与方法</w:t>
      </w:r>
    </w:p>
    <w:p>
      <w:r>
        <w:rPr>
          <w:b w:val="0"/>
          <w:color w:val="000000"/>
        </w:rPr>
        <w:t>使用 Wireshark 4.6.9 的 dumpcap 和 Npcap 回环接口，在编号消息和长消息测试期间抓包16秒。过滤器仅包含本次三个监听端口，避免采集无关通信。capture.log 记录接口收到6699包、抓包丢弃0包。</w:t>
      </w:r>
    </w:p>
    <w:p>
      <w:pPr>
        <w:keepLines/>
        <w:spacing w:before="60" w:after="160" w:line="269" w:lineRule="auto"/>
      </w:pPr>
      <w:r>
        <w:rPr>
          <w:rFonts w:ascii="Consolas" w:hAnsi="Consolas" w:eastAsia="宋体"/>
          <w:sz w:val="19"/>
          <w:color w:val="000000"/>
        </w:rPr>
        <w:t>tcp port 52452 or tcp port 52453 or tcp port 52454</w:t>
      </w:r>
    </w:p>
    <w:p>
      <w:r>
        <w:rPr>
          <w:b w:val="0"/>
          <w:color w:val="000000"/>
        </w:rPr>
        <w:t>打开 loopback_chat.pcapng 后，可用以下显示过滤器观察异常。TCP分析标记依据捕获到的序号和时序作出，“前段未捕获”不能单独证明物理网络丢包。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584"/>
        <w:gridCol w:w="6696"/>
        <w:gridCol w:w="1512"/>
      </w:tblGrid>
      <w:tr>
        <w:trPr>
          <w:tblHeader w:val="true"/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20"/>
                <w:color w:val="000000"/>
              </w:rPr>
              <w:t>观察项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Wireshark显示过滤器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</w:pPr>
            <w:r>
              <w:rPr>
                <w:b/>
                <w:sz w:val="20"/>
                <w:color w:val="000000"/>
              </w:rPr>
              <w:t>匹配帧数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重传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tcp.analysis.retransmission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快速重传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tcp.analysis.fast_retransmission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伪重传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tcp.analysis.spurious_retransmission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前段未捕获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tcp.analysis.lost_segment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乱序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tcp.analysis.out_of_order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重复ACK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tcp.analysis.duplicate_ack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连接复位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1" w:lineRule="auto"/>
            </w:pPr>
            <w:r>
              <w:rPr>
                <w:b w:val="0"/>
                <w:sz w:val="20"/>
                <w:color w:val="000000"/>
              </w:rPr>
              <w:t>tcp.flags.reset == 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0"/>
                <w:color w:val="000000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  <w:color w:val="000000"/>
        </w:rPr>
        <w:t>全部捕获帧均为TCP，共6699帧，其中1224帧带TCP负载。这些计数包含握手、确认、关闭、群表、编号消息、长消息和退出唤醒连接；不能直接等同于聊天消息条数。</w:t>
      </w:r>
    </w:p>
    <w:p>
      <w:pPr>
        <w:pStyle w:val="Heading2"/>
      </w:pPr>
      <w:r>
        <w:t>一个RST的观察</w:t>
      </w:r>
    </w:p>
    <w:p>
      <w:r>
        <w:rPr>
          <w:b w:val="0"/>
          <w:color w:val="000000"/>
        </w:rPr>
        <w:t>tcp.stream 528 中，帧4756发送76字节，内容为 A 的第088条编号消息；帧4757给出对应ACK。之后出现FIN关闭，帧4763出现RST。接收端导出记录含有该消息，编号测试也未缺失，因此本次RST没有对应到聊天消息丢失。这里只记录可见时序，未进一步确认RST的具体触发原因。</w:t>
      </w:r>
    </w:p>
    <w:p>
      <w:pPr>
        <w:pStyle w:val="Heading2"/>
      </w:pPr>
      <w:r>
        <w:t>本次能够得出的结论</w:t>
      </w:r>
    </w:p>
    <w:p>
      <w:r>
        <w:rPr>
          <w:b w:val="0"/>
          <w:color w:val="000000"/>
        </w:rPr>
        <w:t>应用层600次远端投递未发现缺失，长消息逐字节匹配；本次捕获未观察到上述重传或序号缺口，抓包工具也未报告丢弃。TCP即使在底层发生丢包，也可能通过重传补齐；反过来，单次本机回环没有异常不能证明实际网络永不丢包。</w:t>
      </w:r>
    </w:p>
    <w:p>
      <w:r>
        <w:rPr>
          <w:b w:val="0"/>
          <w:color w:val="000000"/>
        </w:rPr>
        <w:t>物理网络丢包率和异地链路状况未在本次测试中测量。与同学联测时可保留同样的编号与抓包方法，分别记录断线、TCP重传和应用层未收到的编号，再分析是否需要应用层确认与补发。</w:t>
      </w:r>
    </w:p>
    <w:p>
      <w:pPr>
        <w:pStyle w:val="Heading1"/>
        <w:pageBreakBefore/>
      </w:pPr>
      <w:r>
        <w:t>10 实验结论与改进方向</w:t>
      </w:r>
    </w:p>
    <w:p>
      <w:pPr>
        <w:pStyle w:val="Heading2"/>
      </w:pPr>
      <w:r>
        <w:t>实验结论</w:t>
      </w:r>
    </w:p>
    <w:p>
      <w:r>
        <w:rPr>
          <w:b w:val="0"/>
          <w:color w:val="000000"/>
        </w:rPr>
        <w:t>本程序通过原生流式Socket完成了在线群聊，聊天消息包含日期和时分秒，支持中文与英文。每个进程由界面主线程和接收线程协作，协议解析及群管理集中于独立核心。实验验证了三人群表同步、并发发送、消息排序、账号恢复以及TCP字节流的完整累加接收。</w:t>
      </w:r>
    </w:p>
    <w:p>
      <w:r>
        <w:rPr>
          <w:b w:val="0"/>
          <w:color w:val="000000"/>
        </w:rPr>
        <w:t>把一次连接约定为一条消息，减少了长度头和缓存拆帧代码，代价是每次群发都要重复建立连接。通过本实验可以看到：TCP负责传输字节，群ID、昵称、正文格式、消息边界和界面分配仍需由应用程序定义。</w:t>
      </w:r>
    </w:p>
    <w:p>
      <w:pPr>
        <w:pStyle w:val="Heading2"/>
      </w:pPr>
      <w:r>
        <w:t>当前骨架的限制</w:t>
      </w:r>
    </w:p>
    <w:p>
      <w:pPr>
        <w:ind w:left="144" w:hanging="144"/>
      </w:pPr>
      <w:r>
        <w:rPr>
          <w:b w:val="0"/>
          <w:color w:val="000000"/>
        </w:rPr>
        <w:t>• 无密码、加密、身份认证和入群审批；地址与昵称来自成员表，仅适合受控实验环境。</w:t>
      </w:r>
    </w:p>
    <w:p>
      <w:pPr>
        <w:ind w:left="144" w:hanging="144"/>
      </w:pPr>
      <w:r>
        <w:rPr>
          <w:b w:val="0"/>
          <w:color w:val="000000"/>
        </w:rPr>
        <w:t>• 无应用层ACK、离线补发或成员表版本管理；同时修改群表可能覆盖彼此的更新，测试使用一人维护群表。</w:t>
      </w:r>
    </w:p>
    <w:p>
      <w:pPr>
        <w:ind w:left="144" w:hanging="144"/>
      </w:pPr>
      <w:r>
        <w:rPr>
          <w:b w:val="0"/>
          <w:color w:val="000000"/>
        </w:rPr>
        <w:t>• 群ID为32位哈希，存在碰撞；时钟未同步，同秒顺序只采用确定的文本比较规则。</w:t>
      </w:r>
    </w:p>
    <w:p>
      <w:pPr>
        <w:ind w:left="144" w:hanging="144"/>
      </w:pPr>
      <w:r>
        <w:rPr>
          <w:b w:val="0"/>
          <w:color w:val="000000"/>
        </w:rPr>
        <w:t>• 阻塞连接与持锁发送可能影响响应；没有连接超时、完整错误恢复和异常字段检查。消息记录在本次运行中持续占用内存。</w:t>
      </w:r>
    </w:p>
    <w:p>
      <w:r>
        <w:rPr>
          <w:b w:val="0"/>
          <w:color w:val="000000"/>
        </w:rPr>
        <w:t>后续可按需求逐项增加长度前缀与长连接、发送队列、接收确认和超时、成员表版本等机制。本版保留清楚的小规模实验骨架。附件题未给出具体题目，未列作已完成内容。</w:t>
      </w:r>
    </w:p>
    <w:p>
      <w:pPr>
        <w:pStyle w:val="Heading2"/>
      </w:pPr>
      <w:r>
        <w:t>交付文件与复查方式</w:t>
      </w:r>
    </w:p>
    <w:p>
      <w:r>
        <w:rPr>
          <w:b w:val="0"/>
          <w:color w:val="000000"/>
        </w:rPr>
        <w:t>提交的源码为 chat.cpp、chat.h、ui.cpp，报告另存 Word 文件。编号消息原文、JSON统计、抓包和界面检查日志另外保存在本地 report_evidence 目录。源码提交不包含本地账号data、可执行文件和临时渲染文件；下载三个源码文件后，按第7节命令编译，程序首次运行会自动建立data。</w:t>
      </w:r>
    </w:p>
    <w:p>
      <w:r>
        <w:rPr>
          <w:b w:val="0"/>
          <w:color w:val="000000"/>
        </w:rPr>
        <w:t>network_results.json 记录测试时源码的SHA-256；测试后仅登录说明注释及一处换行有所编辑，执行语句未变，差异及交付版本哈希见 source_provenance.json。课程网站按要求自行提交。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6"/>
      <w:pgSz w:w="12240" w:h="15840"/>
      <w:pgMar w:top="1037" w:right="1181" w:bottom="979" w:left="1181" w:header="418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78" w:val="right"/>
      </w:tabs>
      <w:spacing w:after="0"/>
    </w:pPr>
    <w:r>
      <w:t>计算机网络实验报告</w:t>
      <w:tab/>
      <w:t>王璞  2414006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Times New Roman" w:hAnsi="Times New Roman" w:eastAsia="宋体"/>
      <w:b w:val="0"/>
      <w:i w:val="0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i w:val="0"/>
      <w:sz w:val="18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i w:val="0"/>
      <w:sz w:val="18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黑体"/>
      <w:b/>
      <w:bCs/>
      <w:i w:val="0"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黑体"/>
      <w:b/>
      <w:bCs/>
      <w:i w:val="0"/>
      <w:sz w:val="24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Times New Roman" w:hAnsi="Times New Roman" w:eastAsia="宋体"/>
      <w:b/>
      <w:bCs/>
      <w:i w:val="0"/>
      <w:sz w:val="22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  <w:color w:val="00000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Times New Roman" w:hAnsi="Times New Roman" w:eastAsia="黑体"/>
      <w:b/>
      <w:i w:val="0"/>
      <w:spacing w:val="5"/>
      <w:kern w:val="28"/>
      <w:sz w:val="44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="Times New Roman" w:hAnsi="Times New Roman" w:eastAsia="宋体"/>
      <w:b w:val="0"/>
      <w:i w:val="0"/>
      <w:iCs/>
      <w:spacing w:val="15"/>
      <w:sz w:val="26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  <w:color w:val="00000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Times New Roman" w:hAnsi="Times New Roman" w:eastAsia="宋体"/>
      <w:b w:val="0"/>
      <w:bCs/>
      <w:i w:val="0"/>
      <w:sz w:val="19"/>
      <w:szCs w:val="18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u w:val="single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spacing w:val="5"/>
      <w:u w:val="single"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基于流式Socket的多人群聊程序实验报告</dc:title>
  <dc:subject>计算机网络实验 TCP Winsock 多线程 中文群聊</dc:subject>
  <dc:creator>王璞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