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4B" w:rsidRDefault="00AC064B" w:rsidP="00AC064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Project Design Phase</w:t>
      </w:r>
    </w:p>
    <w:p w:rsidR="00AC064B" w:rsidRDefault="00AC064B" w:rsidP="00AC064B">
      <w:pPr>
        <w:spacing w:after="0"/>
        <w:jc w:val="center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 xml:space="preserve">Problem – Solution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042"/>
      </w:tblGrid>
      <w:tr w:rsidR="00AC064B" w:rsidTr="00AC06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5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15 February 2025</w:t>
            </w:r>
          </w:p>
        </w:tc>
      </w:tr>
      <w:tr w:rsidR="00AC064B" w:rsidTr="00AC06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Team ID</w:t>
            </w:r>
          </w:p>
        </w:tc>
        <w:tc>
          <w:tcPr>
            <w:tcW w:w="5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eastAsia="Calibri" w:hAnsi="Verdana"/>
                <w:color w:val="222222"/>
                <w:shd w:val="clear" w:color="auto" w:fill="FFFFFF"/>
              </w:rPr>
              <w:t> LTVIP2025TMID20355</w:t>
            </w:r>
          </w:p>
        </w:tc>
      </w:tr>
      <w:tr w:rsidR="00AC064B" w:rsidTr="00AC06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Project Name</w:t>
            </w:r>
          </w:p>
        </w:tc>
        <w:tc>
          <w:tcPr>
            <w:tcW w:w="5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PATTERN SENSE</w:t>
            </w:r>
          </w:p>
        </w:tc>
      </w:tr>
      <w:tr w:rsidR="00AC064B" w:rsidTr="00AC06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Maximum Marks</w:t>
            </w:r>
          </w:p>
        </w:tc>
        <w:tc>
          <w:tcPr>
            <w:tcW w:w="5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64B" w:rsidRDefault="00AC064B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2 Marks</w:t>
            </w:r>
          </w:p>
        </w:tc>
      </w:tr>
    </w:tbl>
    <w:p w:rsidR="00AC064B" w:rsidRDefault="00AC064B" w:rsidP="00AC064B">
      <w:pPr>
        <w:spacing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🔍 Problem–Solution</w:t>
      </w:r>
    </w:p>
    <w:p w:rsidR="00AC064B" w:rsidRDefault="00AC064B" w:rsidP="00AC064B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Problem Statement</w:t>
      </w:r>
    </w:p>
    <w:p w:rsidR="00AC064B" w:rsidRDefault="00AC064B" w:rsidP="00AC064B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Industries such as fashion, textiles, and interior design frequently deal with a vast variety of fabric patterns. Manual identification and categorization of these patterns are time-consuming, error-prone, and require domain expertise. Additionally, there is a lack of intelligent automation tools to detect pattern defects or assist in matching fabric designs to specific needs.</w:t>
      </w:r>
    </w:p>
    <w:p w:rsidR="00AC064B" w:rsidRDefault="00AC064B" w:rsidP="00AC064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AC064B" w:rsidRDefault="00AC064B" w:rsidP="00AC064B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Affected Users / Stakeholders</w:t>
      </w:r>
    </w:p>
    <w:p w:rsidR="00AC064B" w:rsidRDefault="00AC064B" w:rsidP="00AC064B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Fashion designers and manufacturers</w:t>
      </w:r>
    </w:p>
    <w:p w:rsidR="00AC064B" w:rsidRDefault="00AC064B" w:rsidP="00AC064B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Textile production and quality control teams</w:t>
      </w:r>
    </w:p>
    <w:p w:rsidR="00AC064B" w:rsidRDefault="00AC064B" w:rsidP="00AC064B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Interior designers and decorators</w:t>
      </w:r>
    </w:p>
    <w:p w:rsidR="00AC064B" w:rsidRDefault="00AC064B" w:rsidP="00AC064B">
      <w:pPr>
        <w:numPr>
          <w:ilvl w:val="0"/>
          <w:numId w:val="1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Retail and e-commerce platforms with fabric catalogs</w:t>
      </w:r>
    </w:p>
    <w:p w:rsidR="00AC064B" w:rsidRDefault="00AC064B" w:rsidP="00AC064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AC064B" w:rsidRDefault="00AC064B" w:rsidP="00AC064B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Problems Identified</w:t>
      </w:r>
    </w:p>
    <w:p w:rsidR="00AC064B" w:rsidRDefault="00AC064B" w:rsidP="00AC064B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Manual Pattern Classification</w:t>
      </w:r>
      <w:r>
        <w:rPr>
          <w:rFonts w:ascii="Times New Roman" w:hAnsi="Times New Roman"/>
          <w:sz w:val="24"/>
          <w:szCs w:val="24"/>
        </w:rPr>
        <w:t xml:space="preserve"> – Requires expert review and slows down design workflows.</w:t>
      </w:r>
    </w:p>
    <w:p w:rsidR="00AC064B" w:rsidRDefault="00AC064B" w:rsidP="00AC064B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Quality Control Challenges</w:t>
      </w:r>
      <w:r>
        <w:rPr>
          <w:rFonts w:ascii="Times New Roman" w:hAnsi="Times New Roman"/>
          <w:sz w:val="24"/>
          <w:szCs w:val="24"/>
        </w:rPr>
        <w:t xml:space="preserve"> – Difficult to consistently detect subtle defects or irregularities in patterns.</w:t>
      </w:r>
    </w:p>
    <w:p w:rsidR="00AC064B" w:rsidRDefault="00AC064B" w:rsidP="00AC064B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Inefficient Design Selection</w:t>
      </w:r>
      <w:r>
        <w:rPr>
          <w:rFonts w:ascii="Times New Roman" w:hAnsi="Times New Roman"/>
          <w:sz w:val="24"/>
          <w:szCs w:val="24"/>
        </w:rPr>
        <w:t xml:space="preserve"> – Designers spend excess time searching for matching patterns.</w:t>
      </w:r>
    </w:p>
    <w:p w:rsidR="00AC064B" w:rsidRDefault="00AC064B" w:rsidP="00AC064B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Lack of Scalable Solutions</w:t>
      </w:r>
      <w:r>
        <w:rPr>
          <w:rFonts w:ascii="Times New Roman" w:hAnsi="Times New Roman"/>
          <w:sz w:val="24"/>
          <w:szCs w:val="24"/>
        </w:rPr>
        <w:t xml:space="preserve"> – Current processes do not scale with large inventories or new design trends.</w:t>
      </w:r>
    </w:p>
    <w:p w:rsidR="00AC064B" w:rsidRDefault="00AC064B" w:rsidP="00AC064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AC064B" w:rsidRDefault="00AC064B" w:rsidP="00AC064B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Proposed Solution: Pattern Sense</w:t>
      </w:r>
    </w:p>
    <w:p w:rsidR="00AC064B" w:rsidRDefault="00AC064B" w:rsidP="00AC064B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deep learning-based system that:</w:t>
      </w:r>
    </w:p>
    <w:p w:rsidR="00AC064B" w:rsidRDefault="00AC064B" w:rsidP="00AC064B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Automatically classifies fabric patterns</w:t>
      </w:r>
      <w:r>
        <w:rPr>
          <w:rFonts w:ascii="Times New Roman" w:hAnsi="Times New Roman"/>
          <w:sz w:val="24"/>
          <w:szCs w:val="24"/>
        </w:rPr>
        <w:t xml:space="preserve"> (e.g., stripes, floral, geometric).</w:t>
      </w:r>
    </w:p>
    <w:p w:rsidR="00AC064B" w:rsidRDefault="00AC064B" w:rsidP="00AC064B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Detects pattern defects</w:t>
      </w:r>
      <w:r>
        <w:rPr>
          <w:rFonts w:ascii="Times New Roman" w:hAnsi="Times New Roman"/>
          <w:sz w:val="24"/>
          <w:szCs w:val="24"/>
        </w:rPr>
        <w:t xml:space="preserve"> to support textile quality control.</w:t>
      </w:r>
    </w:p>
    <w:p w:rsidR="00AC064B" w:rsidRDefault="00AC064B" w:rsidP="00AC064B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Recommends similar or matching patterns</w:t>
      </w:r>
      <w:r>
        <w:rPr>
          <w:rFonts w:ascii="Times New Roman" w:hAnsi="Times New Roman"/>
          <w:sz w:val="24"/>
          <w:szCs w:val="24"/>
        </w:rPr>
        <w:t xml:space="preserve"> to assist design workflows.</w:t>
      </w:r>
    </w:p>
    <w:p w:rsidR="00AC064B" w:rsidRDefault="00AC064B" w:rsidP="00AC064B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Delivers fast and scalable analysis</w:t>
      </w:r>
      <w:r>
        <w:rPr>
          <w:rFonts w:ascii="Times New Roman" w:hAnsi="Times New Roman"/>
          <w:sz w:val="24"/>
          <w:szCs w:val="24"/>
        </w:rPr>
        <w:t xml:space="preserve"> using computer vision and </w:t>
      </w: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>-based models.</w:t>
      </w:r>
    </w:p>
    <w:p w:rsidR="00AC064B" w:rsidRDefault="00AC064B" w:rsidP="00AC064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8" style="width:468pt;height:1.5pt" o:hralign="center" o:hrstd="t" o:hr="t" fillcolor="#a0a0a0" stroked="f"/>
        </w:pict>
      </w:r>
    </w:p>
    <w:p w:rsidR="00AC064B" w:rsidRDefault="00AC064B" w:rsidP="00AC064B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Solution Benefits</w:t>
      </w:r>
    </w:p>
    <w:p w:rsidR="00AC064B" w:rsidRDefault="00AC064B" w:rsidP="00AC064B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Time-saving</w:t>
      </w:r>
      <w:r>
        <w:rPr>
          <w:rFonts w:ascii="Times New Roman" w:hAnsi="Times New Roman"/>
          <w:sz w:val="24"/>
          <w:szCs w:val="24"/>
        </w:rPr>
        <w:t xml:space="preserve"> automation of fabric classification.</w:t>
      </w:r>
    </w:p>
    <w:p w:rsidR="00AC064B" w:rsidRDefault="00AC064B" w:rsidP="00AC064B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Improved accuracy</w:t>
      </w:r>
      <w:r>
        <w:rPr>
          <w:rFonts w:ascii="Times New Roman" w:hAnsi="Times New Roman"/>
          <w:sz w:val="24"/>
          <w:szCs w:val="24"/>
        </w:rPr>
        <w:t xml:space="preserve"> and consistency in pattern recognition.</w:t>
      </w:r>
    </w:p>
    <w:p w:rsidR="00AC064B" w:rsidRDefault="00AC064B" w:rsidP="00AC064B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Enhanced product quality control</w:t>
      </w:r>
      <w:r>
        <w:rPr>
          <w:rFonts w:ascii="Times New Roman" w:hAnsi="Times New Roman"/>
          <w:sz w:val="24"/>
          <w:szCs w:val="24"/>
        </w:rPr>
        <w:t xml:space="preserve"> through defect detection.</w:t>
      </w:r>
    </w:p>
    <w:p w:rsidR="00AC064B" w:rsidRDefault="00AC064B" w:rsidP="00AC064B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Faster design workflows</w:t>
      </w:r>
      <w:r>
        <w:rPr>
          <w:rFonts w:ascii="Times New Roman" w:hAnsi="Times New Roman"/>
          <w:sz w:val="24"/>
          <w:szCs w:val="24"/>
        </w:rPr>
        <w:t xml:space="preserve"> and better customer experience in selection processes.</w:t>
      </w:r>
    </w:p>
    <w:p w:rsidR="00AC064B" w:rsidRDefault="00AC064B" w:rsidP="00AC064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9" style="width:468pt;height:1.5pt" o:hralign="center" o:hrstd="t" o:hr="t" fillcolor="#a0a0a0" stroked="f"/>
        </w:pict>
      </w:r>
    </w:p>
    <w:p w:rsidR="00AC064B" w:rsidRDefault="00AC064B" w:rsidP="00AC064B">
      <w:pPr>
        <w:spacing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🎯 Purpose of the Project</w:t>
      </w:r>
    </w:p>
    <w:p w:rsidR="00AC064B" w:rsidRDefault="00AC064B" w:rsidP="00AC064B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</w:t>
      </w:r>
      <w:r>
        <w:rPr>
          <w:rFonts w:ascii="Times New Roman" w:hAnsi="Times New Roman"/>
          <w:i/>
          <w:iCs/>
          <w:sz w:val="24"/>
          <w:szCs w:val="24"/>
        </w:rPr>
        <w:t>Pattern Sense</w:t>
      </w:r>
      <w:r>
        <w:rPr>
          <w:rFonts w:ascii="Times New Roman" w:hAnsi="Times New Roman"/>
          <w:sz w:val="24"/>
          <w:szCs w:val="24"/>
        </w:rPr>
        <w:t xml:space="preserve"> is to revolutionize the way fabric patterns are analyzed and categorized by integrating intelligent deep learning models into industrial workflows. The system aims to:</w:t>
      </w:r>
    </w:p>
    <w:p w:rsidR="00AC064B" w:rsidRDefault="00AC064B" w:rsidP="00AC064B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Reduce the manual labor and expertise required in pattern identification.</w:t>
      </w:r>
    </w:p>
    <w:p w:rsidR="00AC064B" w:rsidRDefault="00AC064B" w:rsidP="00AC064B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 the quality assurance process in textile manufacturing.</w:t>
      </w:r>
    </w:p>
    <w:p w:rsidR="00AC064B" w:rsidRDefault="00AC064B" w:rsidP="00AC064B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Empower designers with intelligent tools that enhance productivity and creativity.</w:t>
      </w:r>
    </w:p>
    <w:p w:rsidR="00AC064B" w:rsidRDefault="00AC064B" w:rsidP="00AC064B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scalable, accurate, and efficient solutions adaptable across multiple industries.</w:t>
      </w:r>
    </w:p>
    <w:p w:rsidR="00AC064B" w:rsidRDefault="00AC064B" w:rsidP="00AC064B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bridging the gap between traditional fabric inspection methods and modern AI-driven solutions, Pattern Sense supports innovation and operational efficiency in visually-driven domains.</w:t>
      </w:r>
    </w:p>
    <w:p w:rsidR="00CE5564" w:rsidRDefault="00CE5564"/>
    <w:sectPr w:rsidR="00CE5564" w:rsidSect="00CE5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850"/>
    <w:multiLevelType w:val="multilevel"/>
    <w:tmpl w:val="C25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2051708F"/>
    <w:multiLevelType w:val="multilevel"/>
    <w:tmpl w:val="D0A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3DB870A5"/>
    <w:multiLevelType w:val="multilevel"/>
    <w:tmpl w:val="783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5E052DB9"/>
    <w:multiLevelType w:val="multilevel"/>
    <w:tmpl w:val="921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797850AC"/>
    <w:multiLevelType w:val="multilevel"/>
    <w:tmpl w:val="3D3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064B"/>
    <w:rsid w:val="00AC064B"/>
    <w:rsid w:val="00C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4B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2025-07-19T06:33:00Z</dcterms:created>
  <dcterms:modified xsi:type="dcterms:W3CDTF">2025-07-19T06:34:00Z</dcterms:modified>
</cp:coreProperties>
</file>