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333333"/>
          <w:sz w:val="28"/>
          <w:szCs w:val="28"/>
          <w:rtl w:val="0"/>
        </w:rPr>
        <w:t>Plan de Pruebas</w:t>
      </w:r>
    </w:p>
    <w:p w14:paraId="7B0098AA">
      <w:pPr>
        <w:numPr>
          <w:ilvl w:val="0"/>
          <w:numId w:val="1"/>
        </w:numPr>
        <w:spacing w:before="240" w:after="60" w:line="240" w:lineRule="auto"/>
        <w:ind w:left="360" w:hanging="360"/>
        <w:rPr>
          <w:rFonts w:ascii="Cambria" w:hAnsi="Cambria" w:eastAsia="Cambria" w:cs="Cambria"/>
          <w:b/>
          <w:color w:val="000000"/>
          <w:sz w:val="32"/>
          <w:szCs w:val="32"/>
        </w:rPr>
      </w:pPr>
      <w:r>
        <w:rPr>
          <w:rFonts w:ascii="Arial" w:hAnsi="Arial" w:eastAsia="Arial" w:cs="Arial"/>
          <w:b/>
          <w:color w:val="333333"/>
          <w:sz w:val="24"/>
          <w:szCs w:val="24"/>
          <w:rtl w:val="0"/>
        </w:rPr>
        <w:t>Introducción</w:t>
      </w:r>
    </w:p>
    <w:p w14:paraId="6CB58293">
      <w:pPr>
        <w:spacing w:before="240" w:after="0" w:line="312" w:lineRule="auto"/>
        <w:ind w:left="70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rtl w:val="0"/>
        </w:rPr>
        <w:t>Este documento describe el plan de pruebas al que se someterá</w:t>
      </w:r>
      <w:r>
        <w:rPr>
          <w:rFonts w:ascii="Arial" w:hAnsi="Arial" w:eastAsia="Arial" w:cs="Arial"/>
          <w:color w:val="0000FF"/>
          <w:rtl w:val="0"/>
        </w:rPr>
        <w:t xml:space="preserve"> </w:t>
      </w:r>
      <w:r>
        <w:rPr>
          <w:rFonts w:ascii="Arial" w:hAnsi="Arial" w:eastAsia="Arial" w:cs="Arial"/>
          <w:rtl w:val="0"/>
        </w:rPr>
        <w:t>el posteo de una foto</w:t>
      </w:r>
      <w:r>
        <w:rPr>
          <w:rFonts w:ascii="Arial" w:hAnsi="Arial" w:eastAsia="Arial" w:cs="Arial"/>
          <w:i/>
          <w:rtl w:val="0"/>
        </w:rPr>
        <w:t xml:space="preserve">. </w:t>
      </w:r>
      <w:r>
        <w:rPr>
          <w:rFonts w:ascii="Arial" w:hAnsi="Arial" w:eastAsia="Arial" w:cs="Arial"/>
          <w:rtl w:val="0"/>
        </w:rPr>
        <w:t>El alcance del plan será el CRUD de el Post de una o más fotos que el resto de los usuarios que son seguidores del usuario creador del post podrán visualizar y comentar. El proyecto será probado a nivel funcional.</w:t>
      </w:r>
    </w:p>
    <w:p w14:paraId="76AAC656">
      <w:pPr>
        <w:spacing w:after="0" w:line="240" w:lineRule="auto"/>
        <w:ind w:left="1416" w:firstLine="0"/>
        <w:rPr>
          <w:rFonts w:ascii="Arial" w:hAnsi="Arial" w:eastAsia="Arial" w:cs="Arial"/>
        </w:rPr>
      </w:pPr>
    </w:p>
    <w:p w14:paraId="0115AD36">
      <w:pPr>
        <w:numPr>
          <w:ilvl w:val="0"/>
          <w:numId w:val="1"/>
        </w:numPr>
        <w:spacing w:before="240" w:after="60" w:line="240" w:lineRule="auto"/>
        <w:ind w:left="360" w:leftChars="0" w:hanging="360" w:firstLineChars="0"/>
        <w:rPr>
          <w:rFonts w:ascii="Cambria" w:hAnsi="Cambria" w:eastAsia="Cambria" w:cs="Cambria"/>
          <w:b/>
          <w:color w:val="000000"/>
          <w:sz w:val="32"/>
          <w:szCs w:val="32"/>
        </w:rPr>
      </w:pPr>
      <w:r>
        <w:rPr>
          <w:rFonts w:ascii="Arial" w:hAnsi="Arial" w:eastAsia="Arial" w:cs="Arial"/>
          <w:b/>
          <w:color w:val="333333"/>
          <w:sz w:val="24"/>
          <w:szCs w:val="24"/>
          <w:rtl w:val="0"/>
        </w:rPr>
        <w:t>Funcionalidades a ser probadas</w:t>
      </w:r>
    </w:p>
    <w:p w14:paraId="21A00940">
      <w:pPr>
        <w:spacing w:after="0" w:line="240" w:lineRule="auto"/>
        <w:ind w:left="708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333333"/>
          <w:rtl w:val="0"/>
        </w:rPr>
        <w:t>La siguiente es una lista de las funcionalidades que serán testeadas en cada subsistema y cuales son los casos de prueba que definen cómo hacerlo:</w:t>
      </w:r>
    </w:p>
    <w:p w14:paraId="07A59E1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20"/>
        <w:tblW w:w="1018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740"/>
        <w:gridCol w:w="1635"/>
        <w:gridCol w:w="6150"/>
        <w:gridCol w:w="663"/>
      </w:tblGrid>
      <w:tr w14:paraId="0963A63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6434AF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Casos de Prueba</w:t>
            </w:r>
          </w:p>
        </w:tc>
      </w:tr>
      <w:tr w14:paraId="7F5FACC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C9063D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Subsistema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D2826E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Funcionalidad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84B539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Objetivo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3F1E36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Id</w:t>
            </w:r>
          </w:p>
        </w:tc>
      </w:tr>
      <w:tr w14:paraId="20A5767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vMerge w:val="restart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AC9A0D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Gestión de Usuarios</w:t>
            </w:r>
          </w:p>
        </w:tc>
        <w:tc>
          <w:tcPr>
            <w:vMerge w:val="restar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20738C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Registrar usuario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4B140E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Que se registre con éxito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DD82F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1</w:t>
            </w:r>
          </w:p>
        </w:tc>
      </w:tr>
      <w:tr w14:paraId="173F36D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600" w:hRule="atLeast"/>
        </w:trPr>
        <w:tc>
          <w:tcPr>
            <w:vMerge w:val="continue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819FA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vMerge w:val="continue"/>
            <w:tcBorders>
              <w:top w:val="single" w:color="CCCCCC" w:sz="6" w:space="0"/>
              <w:left w:val="single" w:color="CCCCCC" w:sz="6" w:space="0"/>
              <w:bottom w:val="single" w:color="FFFFFF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EEC82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408CCB">
            <w:pPr>
              <w:widowControl w:val="0"/>
              <w:spacing w:after="0" w:line="276" w:lineRule="auto"/>
              <w:jc w:val="center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rtl w:val="0"/>
              </w:rPr>
              <w:t>Que el invitado no pueda utilizar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 xml:space="preserve"> usuario ya creado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BC6BC6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2</w:t>
            </w:r>
          </w:p>
        </w:tc>
      </w:tr>
      <w:tr w14:paraId="312A694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0" w:hRule="atLeast"/>
        </w:trPr>
        <w:tc>
          <w:tcPr>
            <w:vMerge w:val="continue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5D7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CCCCCC" w:sz="6" w:space="0"/>
              <w:bottom w:val="single" w:color="FFFFFF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8441F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A89D39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El invitado debe rellenar todos los campos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CF319C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</w:t>
            </w:r>
          </w:p>
        </w:tc>
      </w:tr>
      <w:tr w14:paraId="0B731A8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0" w:hRule="atLeast"/>
        </w:trPr>
        <w:tc>
          <w:tcPr>
            <w:vMerge w:val="continue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8A7E6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CCCCCC" w:sz="6" w:space="0"/>
              <w:bottom w:val="single" w:color="FFFFFF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677D3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3AD38B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Ambas contraseñas deben coincidir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34DC49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</w:t>
            </w:r>
          </w:p>
        </w:tc>
      </w:tr>
      <w:tr w14:paraId="1352177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0" w:hRule="atLeast"/>
        </w:trPr>
        <w:tc>
          <w:tcPr>
            <w:vMerge w:val="continue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6C787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CCCCCC" w:sz="6" w:space="0"/>
              <w:bottom w:val="single" w:color="FFFFFF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04713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825657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La contraseña no puede tener menos de 6 caracteres 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3CFF8B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5</w:t>
            </w:r>
          </w:p>
        </w:tc>
      </w:tr>
      <w:tr w14:paraId="2221378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0" w:hRule="atLeast"/>
        </w:trPr>
        <w:tc>
          <w:tcPr>
            <w:vMerge w:val="continue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7E45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CCCCCC" w:sz="6" w:space="0"/>
              <w:bottom w:val="single" w:color="FFFFFF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D9251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7A8737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El email debe estar bien escrito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2E6FB7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6</w:t>
            </w:r>
          </w:p>
        </w:tc>
      </w:tr>
      <w:tr w14:paraId="46C2572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0" w:hRule="atLeast"/>
        </w:trPr>
        <w:tc>
          <w:tcPr>
            <w:vMerge w:val="continue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398B1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E6DB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98A60F">
            <w:pPr>
              <w:widowControl w:val="0"/>
              <w:spacing w:after="0" w:line="276" w:lineRule="auto"/>
              <w:jc w:val="center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El usuario debe aceptar los terminos y condiciones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991224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7</w:t>
            </w:r>
          </w:p>
        </w:tc>
      </w:tr>
      <w:tr w14:paraId="38D5474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0" w:hRule="atLeast"/>
        </w:trPr>
        <w:tc>
          <w:tcPr>
            <w:vMerge w:val="continue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vMerge w:val="restar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D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Buscar usuario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2E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Encontrar al usuario solicitado correctamente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DD201C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1</w:t>
            </w:r>
          </w:p>
        </w:tc>
      </w:tr>
      <w:tr w14:paraId="0208FE1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vMerge w:val="continue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01A6E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875F5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2752C1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Buscar un usuario no existente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489C7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2</w:t>
            </w:r>
          </w:p>
        </w:tc>
      </w:tr>
      <w:tr w14:paraId="4F7C8F9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vMerge w:val="continue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37DF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vMerge w:val="restar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AC7223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Seguir usuario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64EF14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Seguir a un usuario exitosamente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AE6AD2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1</w:t>
            </w:r>
          </w:p>
        </w:tc>
      </w:tr>
      <w:tr w14:paraId="346830C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35" w:hRule="atLeast"/>
        </w:trPr>
        <w:tc>
          <w:tcPr>
            <w:vMerge w:val="continue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C864D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A56F8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8B5E61">
            <w:pPr>
              <w:widowControl w:val="0"/>
              <w:spacing w:after="0" w:line="276" w:lineRule="auto"/>
              <w:jc w:val="left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rtl w:val="0"/>
              </w:rPr>
              <w:t xml:space="preserve">              No poder seguir a un usuario que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ya sigue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8F4198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2</w:t>
            </w:r>
          </w:p>
        </w:tc>
      </w:tr>
      <w:tr w14:paraId="0F70B1C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vMerge w:val="continue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29734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FFFFFF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9DE9CC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Login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49BAFA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El botón "Login" funciona correctamente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0CE086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1</w:t>
            </w:r>
          </w:p>
        </w:tc>
      </w:tr>
      <w:tr w14:paraId="79263F5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vMerge w:val="continue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CAE48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CCCCCC" w:sz="6" w:space="0"/>
              <w:bottom w:val="single" w:color="FFFFFF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FB624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1E8379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El usuario no está registrado.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333CF1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2</w:t>
            </w:r>
          </w:p>
        </w:tc>
      </w:tr>
      <w:tr w14:paraId="194234A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</w:tblPrEx>
        <w:trPr>
          <w:trHeight w:val="405" w:hRule="atLeast"/>
        </w:trPr>
        <w:tc>
          <w:tcPr>
            <w:vMerge w:val="continue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236AA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CCCCCC" w:sz="6" w:space="0"/>
              <w:bottom w:val="single" w:color="FFFFFF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F9878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755B28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Contraseña incorrecta de un usuario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602BCA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3</w:t>
            </w:r>
          </w:p>
        </w:tc>
      </w:tr>
      <w:tr w14:paraId="5BE8AA5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56" w:hRule="atLeast"/>
        </w:trPr>
        <w:tc>
          <w:tcPr>
            <w:vMerge w:val="continue"/>
            <w:tcBorders>
              <w:top w:val="single" w:color="CCCCCC" w:sz="6" w:space="0"/>
              <w:left w:val="single" w:color="000000" w:sz="6" w:space="0"/>
              <w:bottom w:val="single" w:color="00FFFF" w:sz="6" w:space="0"/>
              <w:right w:val="single" w:color="000000" w:sz="6" w:space="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4C43C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CCCCCC" w:sz="6" w:space="0"/>
              <w:bottom w:val="single" w:color="FFFFFF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7F3B9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FEB3B9">
            <w:pPr>
              <w:widowControl w:val="0"/>
              <w:spacing w:after="0"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Comprobar que el usuario no logueado no pueda ingresar al muro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994635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4</w:t>
            </w:r>
          </w:p>
        </w:tc>
      </w:tr>
      <w:tr w14:paraId="3BB71BA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0" w:hRule="atLeast"/>
        </w:trPr>
        <w:tc>
          <w:tcPr>
            <w:tcBorders>
              <w:top w:val="single" w:color="00FFFF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52E3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8C208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45A3DE">
            <w:pPr>
              <w:widowControl w:val="0"/>
              <w:spacing w:after="0" w:line="276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Comprobar que el email es correcto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ED4098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5</w:t>
            </w:r>
          </w:p>
        </w:tc>
      </w:tr>
      <w:tr w14:paraId="2947A86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35" w:hRule="atLeast"/>
        </w:trPr>
        <w:tc>
          <w:tcPr>
            <w:vMerge w:val="restart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D98BF3">
            <w:pPr>
              <w:widowControl w:val="0"/>
              <w:spacing w:after="0" w:line="276" w:lineRule="auto"/>
              <w:rPr>
                <w:rFonts w:ascii="Arial" w:hAnsi="Arial" w:eastAsia="Arial" w:cs="Arial"/>
              </w:rPr>
            </w:pPr>
          </w:p>
          <w:p w14:paraId="126A21B8">
            <w:pPr>
              <w:widowControl w:val="0"/>
              <w:spacing w:after="0" w:line="276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Posteo</w:t>
            </w:r>
          </w:p>
        </w:tc>
        <w:tc>
          <w:tcPr>
            <w:vMerge w:val="restar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2CCC00">
            <w:pPr>
              <w:widowControl w:val="0"/>
              <w:spacing w:after="0" w:line="276" w:lineRule="auto"/>
              <w:jc w:val="left"/>
              <w:rPr>
                <w:rFonts w:ascii="Arial" w:hAnsi="Arial" w:eastAsia="Arial" w:cs="Arial"/>
              </w:rPr>
            </w:pPr>
          </w:p>
          <w:p w14:paraId="045180EC">
            <w:pPr>
              <w:widowControl w:val="0"/>
              <w:spacing w:after="0" w:line="276" w:lineRule="auto"/>
              <w:jc w:val="left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Postear una foto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BD71C">
            <w:pPr>
              <w:widowControl w:val="0"/>
              <w:spacing w:after="0"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 xml:space="preserve">Loguear y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redireccionar</w:t>
            </w:r>
            <w:r>
              <w:rPr>
                <w:rFonts w:ascii="Arial" w:hAnsi="Arial" w:eastAsia="Arial" w:cs="Arial"/>
                <w:rtl w:val="0"/>
              </w:rPr>
              <w:t xml:space="preserve"> 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a</w:t>
            </w:r>
            <w:r>
              <w:rPr>
                <w:rFonts w:ascii="Arial" w:hAnsi="Arial" w:eastAsia="Arial" w:cs="Arial"/>
                <w:rtl w:val="0"/>
              </w:rPr>
              <w:t>l inicio del home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6C452B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1</w:t>
            </w:r>
          </w:p>
        </w:tc>
      </w:tr>
      <w:tr w14:paraId="5E09A43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vMerge w:val="continue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4603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CAACB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FA689B">
            <w:pPr>
              <w:widowControl w:val="0"/>
              <w:spacing w:after="0"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Crear un post con titulo y una o mas fotos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F62BBB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2</w:t>
            </w:r>
          </w:p>
        </w:tc>
      </w:tr>
      <w:tr w14:paraId="4AC865A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0" w:hRule="atLeast"/>
        </w:trPr>
        <w:tc>
          <w:tcPr>
            <w:vMerge w:val="continue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47E8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2913D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74FE1F">
            <w:pPr>
              <w:widowControl w:val="0"/>
              <w:spacing w:after="0"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Comprobar que se requieran como campos obligatorio la foto en el post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8B2064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3</w:t>
            </w:r>
          </w:p>
        </w:tc>
      </w:tr>
      <w:tr w14:paraId="04646B2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0" w:hRule="atLeast"/>
        </w:trPr>
        <w:tc>
          <w:tcPr>
            <w:vMerge w:val="continue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6DD48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1EF72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5E5545">
            <w:pPr>
              <w:widowControl w:val="0"/>
              <w:spacing w:after="0"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Comprobar que el titulo no exeda el maximo de caracter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02542A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4</w:t>
            </w:r>
          </w:p>
        </w:tc>
      </w:tr>
      <w:tr w14:paraId="6428B68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0" w:hRule="atLeast"/>
        </w:trPr>
        <w:tc>
          <w:tcPr>
            <w:vMerge w:val="continue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7471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56D3E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8105A0">
            <w:pPr>
              <w:widowControl w:val="0"/>
              <w:spacing w:after="0"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Un mismo usuario puede realizar varios posteos de fotos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5CA31D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5</w:t>
            </w:r>
          </w:p>
        </w:tc>
      </w:tr>
      <w:tr w14:paraId="0463BBD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70" w:hRule="atLeast"/>
        </w:trPr>
        <w:tc>
          <w:tcPr>
            <w:vMerge w:val="continue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99FD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31B6F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76699A">
            <w:pPr>
              <w:widowControl w:val="0"/>
              <w:spacing w:after="0" w:line="27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Comprobar que el usuario no pueda crear un post sin los campos obligatorios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5FF08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6</w:t>
            </w:r>
          </w:p>
        </w:tc>
      </w:tr>
      <w:tr w14:paraId="3AA073C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vMerge w:val="continue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B7E7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vMerge w:val="restar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2C37F7">
            <w:pPr>
              <w:widowControl w:val="0"/>
              <w:spacing w:after="0" w:line="276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Escribir comentario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1E1C7E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Insertar comentario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2DD857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1</w:t>
            </w:r>
          </w:p>
        </w:tc>
      </w:tr>
      <w:tr w14:paraId="26EA564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vMerge w:val="continue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C16F3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C2F35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6E595D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Eliminar un comentario de un post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8BF003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2</w:t>
            </w:r>
          </w:p>
        </w:tc>
      </w:tr>
      <w:tr w14:paraId="05F1E4E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vMerge w:val="restart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78071C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Administración</w:t>
            </w:r>
          </w:p>
        </w:tc>
        <w:tc>
          <w:tcPr>
            <w:vMerge w:val="restar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4CED2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Administración de post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8CAD88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Cambiar el nombre de un post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55004B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1</w:t>
            </w:r>
          </w:p>
        </w:tc>
      </w:tr>
      <w:tr w14:paraId="13017C8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vMerge w:val="continue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BD92D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F2A60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CDEAC7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agregar fotos a un post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BC62B1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2</w:t>
            </w:r>
          </w:p>
        </w:tc>
      </w:tr>
      <w:tr w14:paraId="3B73608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vMerge w:val="continue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BD528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2A9B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C46241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Eliminar un post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86E25C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4</w:t>
            </w:r>
          </w:p>
        </w:tc>
      </w:tr>
      <w:tr w14:paraId="2C1E48F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vMerge w:val="continue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ACFAA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FB1B90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Administración de comentario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B86A83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Eliminar un comentario de un post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8EF20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1</w:t>
            </w:r>
          </w:p>
        </w:tc>
      </w:tr>
      <w:tr w14:paraId="2A8370F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vMerge w:val="continue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1308F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vMerge w:val="restart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C2EF42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Administración de usuario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8B5B6A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Deshabilitar un usuario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174803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1</w:t>
            </w:r>
          </w:p>
        </w:tc>
      </w:tr>
      <w:tr w14:paraId="2BF7BFF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vMerge w:val="continue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A2F40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A3166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4C6A31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Habilitar un usuario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2C55D0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2</w:t>
            </w:r>
          </w:p>
        </w:tc>
      </w:tr>
      <w:tr w14:paraId="2B9C3C0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vMerge w:val="continue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8A4A8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vMerge w:val="continue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8CF6A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D28095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No poder deshabilitar un usuario ya deshabilitado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8C53E6">
            <w:pPr>
              <w:widowControl w:val="0"/>
              <w:spacing w:after="0" w:line="276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rtl w:val="0"/>
              </w:rPr>
              <w:t>3</w:t>
            </w:r>
          </w:p>
        </w:tc>
      </w:tr>
    </w:tbl>
    <w:p w14:paraId="542BF322">
      <w:pPr>
        <w:spacing w:after="0"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333333"/>
          <w:rtl w:val="0"/>
        </w:rPr>
        <w:t> </w:t>
      </w:r>
    </w:p>
    <w:p w14:paraId="534EC212">
      <w:pPr>
        <w:numPr>
          <w:ilvl w:val="0"/>
          <w:numId w:val="1"/>
        </w:numPr>
        <w:spacing w:before="240" w:after="60" w:line="240" w:lineRule="auto"/>
        <w:ind w:left="360" w:leftChars="0" w:hanging="360" w:firstLineChars="0"/>
        <w:rPr>
          <w:rFonts w:ascii="Cambria" w:hAnsi="Cambria" w:eastAsia="Cambria" w:cs="Cambria"/>
          <w:b/>
          <w:color w:val="000000"/>
          <w:sz w:val="32"/>
          <w:szCs w:val="32"/>
        </w:rPr>
      </w:pPr>
      <w:r>
        <w:rPr>
          <w:rFonts w:ascii="Arial" w:hAnsi="Arial" w:eastAsia="Arial" w:cs="Arial"/>
          <w:b/>
          <w:color w:val="333333"/>
          <w:sz w:val="24"/>
          <w:szCs w:val="24"/>
          <w:rtl w:val="0"/>
        </w:rPr>
        <w:t>Criterios de Éxito</w:t>
      </w:r>
    </w:p>
    <w:p w14:paraId="05CEBB7E">
      <w:pPr>
        <w:spacing w:after="0" w:line="240" w:lineRule="auto"/>
        <w:ind w:left="708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  <w:rtl w:val="0"/>
        </w:rPr>
        <w:t>El proceso de prueba se completará una vez aplicados todos los casos de pruebas definidos y resuelto todos los errores importantes descubiertos durante el proceso</w:t>
      </w:r>
    </w:p>
    <w:p w14:paraId="6AE1C625">
      <w:pPr>
        <w:numPr>
          <w:ilvl w:val="0"/>
          <w:numId w:val="1"/>
        </w:numPr>
        <w:spacing w:before="240" w:after="60" w:line="240" w:lineRule="auto"/>
        <w:ind w:left="360" w:leftChars="0" w:hanging="360" w:firstLineChars="0"/>
        <w:rPr>
          <w:rFonts w:ascii="Cambria" w:hAnsi="Cambria" w:eastAsia="Cambria" w:cs="Cambria"/>
          <w:b/>
          <w:color w:val="000000"/>
          <w:sz w:val="32"/>
          <w:szCs w:val="32"/>
        </w:rPr>
      </w:pPr>
      <w:r>
        <w:rPr>
          <w:rFonts w:ascii="Arial" w:hAnsi="Arial" w:eastAsia="Arial" w:cs="Arial"/>
          <w:b/>
          <w:color w:val="333333"/>
          <w:sz w:val="24"/>
          <w:szCs w:val="24"/>
          <w:rtl w:val="0"/>
        </w:rPr>
        <w:t>Entregables</w:t>
      </w:r>
    </w:p>
    <w:p w14:paraId="755C4111">
      <w:pPr>
        <w:spacing w:after="0" w:line="240" w:lineRule="auto"/>
        <w:ind w:left="708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000000"/>
          <w:rtl w:val="0"/>
        </w:rPr>
        <w:t>La siguiente es una lista de los entregables generados durante el proceso de pruebas:</w:t>
      </w:r>
    </w:p>
    <w:p w14:paraId="31D7456A">
      <w:pPr>
        <w:numPr>
          <w:ilvl w:val="0"/>
          <w:numId w:val="2"/>
        </w:numPr>
        <w:spacing w:after="0" w:line="240" w:lineRule="auto"/>
        <w:ind w:left="1776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rtl w:val="0"/>
        </w:rPr>
        <w:t>Reportes de defectos e incidencias</w:t>
      </w:r>
    </w:p>
    <w:p w14:paraId="3D55F3FB">
      <w:pPr>
        <w:spacing w:after="0" w:line="240" w:lineRule="auto"/>
        <w:rPr>
          <w:rFonts w:ascii="Cambria" w:hAnsi="Cambria" w:eastAsia="Cambria" w:cs="Cambria"/>
          <w:b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  <w:r>
        <w:rPr>
          <w:rFonts w:ascii="Arial" w:hAnsi="Arial" w:eastAsia="Arial" w:cs="Arial"/>
          <w:b/>
          <w:color w:val="333333"/>
          <w:sz w:val="24"/>
          <w:szCs w:val="24"/>
          <w:rtl w:val="0"/>
        </w:rPr>
        <w:t>Ambiente de prueba necesario</w:t>
      </w:r>
    </w:p>
    <w:p w14:paraId="562BA2D0">
      <w:pPr>
        <w:spacing w:after="0" w:line="240" w:lineRule="auto"/>
        <w:ind w:left="708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color w:val="333333"/>
          <w:rtl w:val="0"/>
        </w:rPr>
        <w:t>Los siguientes elementos son necesarios para poder llevar adelante el proceso de prueba:</w:t>
      </w:r>
    </w:p>
    <w:p w14:paraId="0152ED7C">
      <w:pPr>
        <w:numPr>
          <w:ilvl w:val="0"/>
          <w:numId w:val="3"/>
        </w:numPr>
        <w:spacing w:after="0" w:line="240" w:lineRule="auto"/>
        <w:ind w:left="2136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Windows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10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 con Google Chrome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103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o superior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instalado</w:t>
      </w:r>
    </w:p>
    <w:p w14:paraId="31053E7A">
      <w:pPr>
        <w:numPr>
          <w:ilvl w:val="0"/>
          <w:numId w:val="3"/>
        </w:numPr>
        <w:spacing w:after="0" w:line="240" w:lineRule="auto"/>
        <w:ind w:left="2136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333333"/>
          <w:sz w:val="26"/>
          <w:szCs w:val="26"/>
          <w:highlight w:val="white"/>
          <w:rtl w:val="0"/>
        </w:rPr>
        <w:t xml:space="preserve">macOS Big Sur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con Google Chrome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103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o superior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instalado</w:t>
      </w:r>
    </w:p>
    <w:p w14:paraId="2DC1CCBD">
      <w:pPr>
        <w:numPr>
          <w:ilvl w:val="0"/>
          <w:numId w:val="3"/>
        </w:numPr>
        <w:spacing w:after="0" w:line="240" w:lineRule="auto"/>
        <w:ind w:left="2136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Linux Ubuntu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20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 xml:space="preserve">.04 con Google Chrome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103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o superior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rtl w:val="0"/>
        </w:rPr>
        <w:t>instalado</w:t>
      </w:r>
    </w:p>
    <w:p w14:paraId="000000A2"/>
    <w:sectPr>
      <w:pgSz w:w="11906" w:h="16838"/>
      <w:pgMar w:top="1417" w:right="716" w:bottom="1417" w:left="708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0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0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0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0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0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0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0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decimal"/>
      <w:lvlText w:val="%2."/>
      <w:lvlJc w:val="left"/>
      <w:pPr>
        <w:ind w:left="1440" w:hanging="360"/>
      </w:pPr>
    </w:lvl>
    <w:lvl w:ilvl="2" w:tentative="0">
      <w:start w:val="0"/>
      <w:numFmt w:val="decimal"/>
      <w:lvlText w:val="%3."/>
      <w:lvlJc w:val="left"/>
      <w:pPr>
        <w:ind w:left="2160" w:hanging="360"/>
      </w:pPr>
    </w:lvl>
    <w:lvl w:ilvl="3" w:tentative="0">
      <w:start w:val="0"/>
      <w:numFmt w:val="decimal"/>
      <w:lvlText w:val="%4."/>
      <w:lvlJc w:val="left"/>
      <w:pPr>
        <w:ind w:left="2880" w:hanging="360"/>
      </w:pPr>
    </w:lvl>
    <w:lvl w:ilvl="4" w:tentative="0">
      <w:start w:val="0"/>
      <w:numFmt w:val="decimal"/>
      <w:lvlText w:val="%5."/>
      <w:lvlJc w:val="left"/>
      <w:pPr>
        <w:ind w:left="3600" w:hanging="360"/>
      </w:pPr>
    </w:lvl>
    <w:lvl w:ilvl="5" w:tentative="0">
      <w:start w:val="0"/>
      <w:numFmt w:val="decimal"/>
      <w:lvlText w:val="%6."/>
      <w:lvlJc w:val="left"/>
      <w:pPr>
        <w:ind w:left="4320" w:hanging="360"/>
      </w:pPr>
    </w:lvl>
    <w:lvl w:ilvl="6" w:tentative="0">
      <w:start w:val="0"/>
      <w:numFmt w:val="decimal"/>
      <w:lvlText w:val="%7."/>
      <w:lvlJc w:val="left"/>
      <w:pPr>
        <w:ind w:left="5040" w:hanging="360"/>
      </w:pPr>
    </w:lvl>
    <w:lvl w:ilvl="7" w:tentative="0">
      <w:start w:val="0"/>
      <w:numFmt w:val="decimal"/>
      <w:lvlText w:val="%8."/>
      <w:lvlJc w:val="left"/>
      <w:pPr>
        <w:ind w:left="5760" w:hanging="360"/>
      </w:pPr>
    </w:lvl>
    <w:lvl w:ilvl="8" w:tentative="0">
      <w:start w:val="0"/>
      <w:numFmt w:val="decimal"/>
      <w:lvlText w:val="%9."/>
      <w:lvlJc w:val="left"/>
      <w:pPr>
        <w:ind w:left="6480" w:hanging="360"/>
      </w:pPr>
    </w:lvl>
  </w:abstractNum>
  <w:abstractNum w:abstractNumId="2">
    <w:nsid w:val="4D4DC07F"/>
    <w:multiLevelType w:val="multilevel"/>
    <w:tmpl w:val="4D4DC07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0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0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0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0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0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0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0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05D13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s-AR"/>
    </w:rPr>
  </w:style>
  <w:style w:type="paragraph" w:styleId="2">
    <w:name w:val="heading 1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s-AR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s-AR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s-AR"/>
    </w:rPr>
  </w:style>
  <w:style w:type="paragraph" w:styleId="5">
    <w:name w:val="heading 4"/>
    <w:next w:val="1"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s-AR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s-AR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s-AR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paragraph" w:styleId="11">
    <w:name w:val="Subtitle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s-AR"/>
    </w:rPr>
  </w:style>
  <w:style w:type="paragraph" w:styleId="12">
    <w:name w:val="Title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s-AR"/>
    </w:rPr>
  </w:style>
  <w:style w:type="table" w:customStyle="1" w:styleId="13">
    <w:name w:val="Table Normal1"/>
    <w:uiPriority w:val="0"/>
  </w:style>
  <w:style w:type="table" w:customStyle="1" w:styleId="14">
    <w:name w:val="Table Normal2"/>
    <w:qFormat/>
    <w:uiPriority w:val="0"/>
  </w:style>
  <w:style w:type="table" w:customStyle="1" w:styleId="15">
    <w:name w:val="Table Normal3"/>
    <w:qFormat/>
    <w:uiPriority w:val="0"/>
  </w:style>
  <w:style w:type="character" w:customStyle="1" w:styleId="16">
    <w:name w:val="apple-tab-span"/>
    <w:basedOn w:val="8"/>
    <w:qFormat/>
    <w:uiPriority w:val="0"/>
  </w:style>
  <w:style w:type="table" w:customStyle="1" w:styleId="17">
    <w:name w:val="_Style 33"/>
    <w:basedOn w:val="13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35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9">
    <w:name w:val="_Style 3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42"/>
    <w:basedOn w:val="13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RAusqE6A8GNZCoP0jXrlPgL6/A==">AMUW2mUQccFguc8hicxarMKy9Qf5PS19dcEAlzBJVPS9umBQeJEiUGw446unUr5Mv8G0JPM2BHkmPFzqo0yZCgpp6mRyruRqlnOiFEH/aNV6/OhVOCzwaE4=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3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2022-06-13T12:57:00Z</dcterms:created>
  <dc:creator>Paula Cibeira</dc:creator>
  <cp:lastModifiedBy>Ober</cp:lastModifiedBy>
  <dcterms:modified xsi:type="dcterms:W3CDTF">2024-12-10T16:19:41Z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B75C138702524A4FA3D8A99F029C2CAE_12</vt:lpwstr>
  </property>
</Properties>
</file>