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262A" w14:textId="102A4800" w:rsidR="00A04D8E" w:rsidRPr="006E199D" w:rsidRDefault="00A04D8E" w:rsidP="00A04D8E">
      <w:pPr>
        <w:spacing w:after="0" w:line="300" w:lineRule="auto"/>
        <w:jc w:val="center"/>
        <w:rPr>
          <w:rFonts w:ascii="宋体" w:hAnsi="宋体" w:hint="eastAsia"/>
          <w:b/>
          <w:color w:val="FF0000"/>
        </w:rPr>
      </w:pPr>
      <w:bookmarkStart w:id="0" w:name="基于域泛化自编码器的无监督异常声音检测系统设计与实现"/>
      <w:bookmarkStart w:id="1" w:name="摘要"/>
    </w:p>
    <w:p w14:paraId="4FFAF50B" w14:textId="3C0B5200" w:rsidR="00A04D8E" w:rsidRPr="00B706FB" w:rsidRDefault="00A04D8E" w:rsidP="00A04D8E">
      <w:pPr>
        <w:spacing w:after="0" w:line="300" w:lineRule="auto"/>
        <w:jc w:val="center"/>
        <w:rPr>
          <w:rFonts w:eastAsia="黑体"/>
          <w:sz w:val="32"/>
          <w:szCs w:val="32"/>
        </w:rPr>
      </w:pPr>
      <w:r w:rsidRPr="00033A2E">
        <w:rPr>
          <w:rFonts w:eastAsia="黑体"/>
          <w:sz w:val="32"/>
          <w:szCs w:val="32"/>
        </w:rPr>
        <w:t>摘</w:t>
      </w:r>
      <w:r w:rsidRPr="00033A2E">
        <w:rPr>
          <w:rFonts w:eastAsia="黑体"/>
          <w:sz w:val="32"/>
          <w:szCs w:val="32"/>
        </w:rPr>
        <w:t xml:space="preserve"> </w:t>
      </w:r>
      <w:r w:rsidRPr="00033A2E">
        <w:rPr>
          <w:rFonts w:eastAsia="黑体"/>
          <w:sz w:val="32"/>
          <w:szCs w:val="32"/>
        </w:rPr>
        <w:t>要</w:t>
      </w:r>
    </w:p>
    <w:p w14:paraId="69979464" w14:textId="1083FAEC" w:rsidR="00A04D8E" w:rsidRPr="006E199D" w:rsidRDefault="00A04D8E" w:rsidP="00A04D8E">
      <w:pPr>
        <w:spacing w:after="0" w:line="300" w:lineRule="auto"/>
        <w:jc w:val="center"/>
        <w:rPr>
          <w:rFonts w:ascii="宋体" w:hAnsi="宋体" w:hint="eastAsia"/>
          <w:b/>
          <w:color w:val="FF0000"/>
        </w:rPr>
      </w:pPr>
    </w:p>
    <w:p w14:paraId="6CCDF4A1" w14:textId="111067F6" w:rsidR="00B2165D" w:rsidRPr="00A04D8E" w:rsidRDefault="00000000" w:rsidP="00A04D8E">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在工业物联网与智能制造快速发展的背景下，基于声学信号的机器设备状态监测面临三大核心挑战：异常样本极端稀缺、设备运行工况切换引发领域偏移，以及首次推理场景下禁止部</w:t>
      </w:r>
      <w:proofErr w:type="gramStart"/>
      <w:r w:rsidRPr="00A04D8E">
        <w:rPr>
          <w:rFonts w:ascii="Times New Roman" w:eastAsia="宋体" w:hAnsi="Times New Roman" w:hint="eastAsia"/>
        </w:rPr>
        <w:t>署期</w:t>
      </w:r>
      <w:proofErr w:type="gramEnd"/>
      <w:r w:rsidRPr="00A04D8E">
        <w:rPr>
          <w:rFonts w:ascii="Times New Roman" w:eastAsia="宋体" w:hAnsi="Times New Roman" w:hint="eastAsia"/>
        </w:rPr>
        <w:t>超参数微调。针对上述问题，</w:t>
      </w:r>
      <w:r w:rsidR="00A04D8E">
        <w:rPr>
          <w:rFonts w:ascii="Times New Roman" w:eastAsia="宋体" w:hAnsi="Times New Roman" w:hint="eastAsia"/>
        </w:rPr>
        <w:t>我们基于</w:t>
      </w:r>
      <w:r w:rsidR="00A04D8E" w:rsidRPr="00A04D8E">
        <w:rPr>
          <w:rFonts w:ascii="Times New Roman" w:eastAsia="宋体" w:hAnsi="Times New Roman"/>
        </w:rPr>
        <w:t xml:space="preserve">DCASE 2025 Challenge Task 2 </w:t>
      </w:r>
      <w:r w:rsidR="00A04D8E" w:rsidRPr="00A04D8E">
        <w:rPr>
          <w:rFonts w:ascii="Times New Roman" w:eastAsia="宋体" w:hAnsi="Times New Roman" w:hint="eastAsia"/>
        </w:rPr>
        <w:t>官方基线系统</w:t>
      </w:r>
      <w:r w:rsidR="00A04D8E">
        <w:rPr>
          <w:rFonts w:ascii="Times New Roman" w:eastAsia="宋体" w:hAnsi="Times New Roman" w:hint="eastAsia"/>
        </w:rPr>
        <w:t>设计</w:t>
      </w:r>
      <w:r w:rsidRPr="00A04D8E">
        <w:rPr>
          <w:rFonts w:ascii="Times New Roman" w:eastAsia="宋体" w:hAnsi="Times New Roman" w:hint="eastAsia"/>
        </w:rPr>
        <w:t>实现了一套完整的无监督异常声音检测系统，系统性地完成了从信号预处理、深度特征提取到异常评分与交互式前端可视化的全</w:t>
      </w:r>
      <w:proofErr w:type="gramStart"/>
      <w:r w:rsidRPr="00A04D8E">
        <w:rPr>
          <w:rFonts w:ascii="Times New Roman" w:eastAsia="宋体" w:hAnsi="Times New Roman" w:hint="eastAsia"/>
        </w:rPr>
        <w:t>栈</w:t>
      </w:r>
      <w:proofErr w:type="gramEnd"/>
      <w:r w:rsidRPr="00A04D8E">
        <w:rPr>
          <w:rFonts w:ascii="Times New Roman" w:eastAsia="宋体" w:hAnsi="Times New Roman" w:hint="eastAsia"/>
        </w:rPr>
        <w:t>工程链路搭建。</w:t>
      </w:r>
    </w:p>
    <w:p w14:paraId="342EA752" w14:textId="43DD8204" w:rsidR="00B2165D" w:rsidRPr="00A04D8E" w:rsidRDefault="00000000" w:rsidP="00A04D8E">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在理论层面，本文系统梳理了异常声音检测领域的主流技术路线，涵盖传统自编码器重构方法、</w:t>
      </w:r>
      <w:proofErr w:type="gramStart"/>
      <w:r w:rsidRPr="00A04D8E">
        <w:rPr>
          <w:rFonts w:ascii="Times New Roman" w:eastAsia="宋体" w:hAnsi="Times New Roman" w:hint="eastAsia"/>
        </w:rPr>
        <w:t>预训练</w:t>
      </w:r>
      <w:proofErr w:type="gramEnd"/>
      <w:r w:rsidRPr="00A04D8E">
        <w:rPr>
          <w:rFonts w:ascii="Times New Roman" w:eastAsia="宋体" w:hAnsi="Times New Roman" w:hint="eastAsia"/>
        </w:rPr>
        <w:t>模型度量学习范式以及领域泛化技术路线。通过对</w:t>
      </w:r>
      <w:r w:rsidRPr="00A04D8E">
        <w:rPr>
          <w:rFonts w:ascii="Times New Roman" w:eastAsia="宋体" w:hAnsi="Times New Roman"/>
        </w:rPr>
        <w:t xml:space="preserve"> DCASE 2025 Challenge Task 2 </w:t>
      </w:r>
      <w:r w:rsidRPr="00A04D8E">
        <w:rPr>
          <w:rFonts w:ascii="Times New Roman" w:eastAsia="宋体" w:hAnsi="Times New Roman" w:hint="eastAsia"/>
        </w:rPr>
        <w:t>官方基线系统及前三名竞赛方案的源码分析与</w:t>
      </w:r>
      <w:r w:rsidR="00A04D8E">
        <w:rPr>
          <w:rFonts w:ascii="Times New Roman" w:eastAsia="宋体" w:hAnsi="Times New Roman" w:hint="eastAsia"/>
        </w:rPr>
        <w:t>论文</w:t>
      </w:r>
      <w:r w:rsidRPr="00A04D8E">
        <w:rPr>
          <w:rFonts w:ascii="Times New Roman" w:eastAsia="宋体" w:hAnsi="Times New Roman" w:hint="eastAsia"/>
        </w:rPr>
        <w:t>，建立了完整的理论参照体系。</w:t>
      </w:r>
    </w:p>
    <w:p w14:paraId="7CD5BEBD" w14:textId="77777777" w:rsidR="00B2165D" w:rsidRPr="00A04D8E" w:rsidRDefault="00000000" w:rsidP="00A04D8E">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在工程层面，本文从零构建了</w:t>
      </w:r>
      <w:r w:rsidRPr="00A04D8E">
        <w:rPr>
          <w:rFonts w:ascii="Times New Roman" w:eastAsia="宋体" w:hAnsi="Times New Roman" w:hint="eastAsia"/>
        </w:rPr>
        <w:t>MLP</w:t>
      </w:r>
      <w:r w:rsidRPr="00A04D8E">
        <w:rPr>
          <w:rFonts w:ascii="Times New Roman" w:eastAsia="宋体" w:hAnsi="Times New Roman" w:hint="eastAsia"/>
        </w:rPr>
        <w:t>自编码器的官方基线复现系统，涵盖音频信号预处理流水线、神经网络训练与评估框架、以及基于</w:t>
      </w:r>
      <w:proofErr w:type="spellStart"/>
      <w:r w:rsidRPr="00A04D8E">
        <w:rPr>
          <w:rFonts w:ascii="Times New Roman" w:eastAsia="宋体" w:hAnsi="Times New Roman" w:hint="eastAsia"/>
        </w:rPr>
        <w:t>Streamlit</w:t>
      </w:r>
      <w:proofErr w:type="spellEnd"/>
      <w:r w:rsidRPr="00A04D8E">
        <w:rPr>
          <w:rFonts w:ascii="Times New Roman" w:eastAsia="宋体" w:hAnsi="Times New Roman" w:hint="eastAsia"/>
        </w:rPr>
        <w:t>的交互式</w:t>
      </w:r>
      <w:r w:rsidRPr="00A04D8E">
        <w:rPr>
          <w:rFonts w:ascii="Times New Roman" w:eastAsia="宋体" w:hAnsi="Times New Roman" w:hint="eastAsia"/>
        </w:rPr>
        <w:t>Web</w:t>
      </w:r>
      <w:r w:rsidRPr="00A04D8E">
        <w:rPr>
          <w:rFonts w:ascii="Times New Roman" w:eastAsia="宋体" w:hAnsi="Times New Roman" w:hint="eastAsia"/>
        </w:rPr>
        <w:t>前端。针对训练阶段的磁盘</w:t>
      </w:r>
      <w:r w:rsidRPr="00A04D8E">
        <w:rPr>
          <w:rFonts w:ascii="Times New Roman" w:eastAsia="宋体" w:hAnsi="Times New Roman"/>
        </w:rPr>
        <w:t xml:space="preserve"> I/O </w:t>
      </w:r>
      <w:r w:rsidRPr="00A04D8E">
        <w:rPr>
          <w:rFonts w:ascii="Times New Roman" w:eastAsia="宋体" w:hAnsi="Times New Roman" w:hint="eastAsia"/>
        </w:rPr>
        <w:t>瓶颈，提出了</w:t>
      </w:r>
      <w:r w:rsidRPr="00A04D8E">
        <w:rPr>
          <w:rFonts w:ascii="Times New Roman" w:eastAsia="宋体" w:hAnsi="Times New Roman"/>
        </w:rPr>
        <w:t xml:space="preserve"> GPU </w:t>
      </w:r>
      <w:r w:rsidRPr="00A04D8E">
        <w:rPr>
          <w:rFonts w:ascii="Times New Roman" w:eastAsia="宋体" w:hAnsi="Times New Roman" w:hint="eastAsia"/>
        </w:rPr>
        <w:t>显</w:t>
      </w:r>
      <w:proofErr w:type="gramStart"/>
      <w:r w:rsidRPr="00A04D8E">
        <w:rPr>
          <w:rFonts w:ascii="Times New Roman" w:eastAsia="宋体" w:hAnsi="Times New Roman" w:hint="eastAsia"/>
        </w:rPr>
        <w:t>存全量预</w:t>
      </w:r>
      <w:proofErr w:type="gramEnd"/>
      <w:r w:rsidRPr="00A04D8E">
        <w:rPr>
          <w:rFonts w:ascii="Times New Roman" w:eastAsia="宋体" w:hAnsi="Times New Roman" w:hint="eastAsia"/>
        </w:rPr>
        <w:t>加载策略，实现</w:t>
      </w:r>
      <w:r w:rsidRPr="00A04D8E">
        <w:rPr>
          <w:rFonts w:ascii="Times New Roman" w:eastAsia="宋体" w:hAnsi="Times New Roman"/>
        </w:rPr>
        <w:t xml:space="preserve"> 30 </w:t>
      </w:r>
      <w:proofErr w:type="gramStart"/>
      <w:r w:rsidRPr="00A04D8E">
        <w:rPr>
          <w:rFonts w:ascii="Times New Roman" w:eastAsia="宋体" w:hAnsi="Times New Roman" w:hint="eastAsia"/>
        </w:rPr>
        <w:t>倍</w:t>
      </w:r>
      <w:proofErr w:type="gramEnd"/>
      <w:r w:rsidRPr="00A04D8E">
        <w:rPr>
          <w:rFonts w:ascii="Times New Roman" w:eastAsia="宋体" w:hAnsi="Times New Roman" w:hint="eastAsia"/>
        </w:rPr>
        <w:t>训练加速。同时开发了基于</w:t>
      </w:r>
      <w:r w:rsidRPr="00A04D8E">
        <w:rPr>
          <w:rFonts w:ascii="Times New Roman" w:eastAsia="宋体" w:hAnsi="Times New Roman"/>
        </w:rPr>
        <w:t xml:space="preserve"> </w:t>
      </w:r>
      <w:proofErr w:type="spellStart"/>
      <w:r w:rsidRPr="00A04D8E">
        <w:rPr>
          <w:rFonts w:ascii="Times New Roman" w:eastAsia="宋体" w:hAnsi="Times New Roman"/>
        </w:rPr>
        <w:t>Streamlit</w:t>
      </w:r>
      <w:proofErr w:type="spellEnd"/>
      <w:r w:rsidRPr="00A04D8E">
        <w:rPr>
          <w:rFonts w:ascii="Times New Roman" w:eastAsia="宋体" w:hAnsi="Times New Roman"/>
        </w:rPr>
        <w:t xml:space="preserve"> </w:t>
      </w:r>
      <w:r w:rsidRPr="00A04D8E">
        <w:rPr>
          <w:rFonts w:ascii="Times New Roman" w:eastAsia="宋体" w:hAnsi="Times New Roman" w:hint="eastAsia"/>
        </w:rPr>
        <w:t>的交互式</w:t>
      </w:r>
      <w:r w:rsidRPr="00A04D8E">
        <w:rPr>
          <w:rFonts w:ascii="Times New Roman" w:eastAsia="宋体" w:hAnsi="Times New Roman"/>
        </w:rPr>
        <w:t xml:space="preserve"> Web </w:t>
      </w:r>
      <w:r w:rsidRPr="00A04D8E">
        <w:rPr>
          <w:rFonts w:ascii="Times New Roman" w:eastAsia="宋体" w:hAnsi="Times New Roman" w:hint="eastAsia"/>
        </w:rPr>
        <w:t>前端，封装推理引擎、异常分数仪表盘、</w:t>
      </w:r>
      <w:proofErr w:type="gramStart"/>
      <w:r w:rsidRPr="00A04D8E">
        <w:rPr>
          <w:rFonts w:ascii="Times New Roman" w:eastAsia="宋体" w:hAnsi="Times New Roman" w:hint="eastAsia"/>
        </w:rPr>
        <w:t>逐帧分数</w:t>
      </w:r>
      <w:proofErr w:type="gramEnd"/>
      <w:r w:rsidRPr="00A04D8E">
        <w:rPr>
          <w:rFonts w:ascii="Times New Roman" w:eastAsia="宋体" w:hAnsi="Times New Roman" w:hint="eastAsia"/>
        </w:rPr>
        <w:t>分析和重建误差可视化模块，支持在线部署与浏览器端直接访问。</w:t>
      </w:r>
    </w:p>
    <w:p w14:paraId="2F036394" w14:textId="77777777" w:rsidR="00B2165D" w:rsidRDefault="00000000" w:rsidP="00A04D8E">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在</w:t>
      </w:r>
      <w:r w:rsidRPr="00A04D8E">
        <w:rPr>
          <w:rFonts w:ascii="Times New Roman" w:eastAsia="宋体" w:hAnsi="Times New Roman"/>
        </w:rPr>
        <w:t xml:space="preserve"> DCASE 2025 Task 2 </w:t>
      </w:r>
      <w:r w:rsidRPr="00A04D8E">
        <w:rPr>
          <w:rFonts w:ascii="Times New Roman" w:eastAsia="宋体" w:hAnsi="Times New Roman" w:hint="eastAsia"/>
        </w:rPr>
        <w:t>开发集的全部七种机器类型上进行的严格评估表明，复现的</w:t>
      </w:r>
      <w:r w:rsidRPr="00A04D8E">
        <w:rPr>
          <w:rFonts w:ascii="Times New Roman" w:eastAsia="宋体" w:hAnsi="Times New Roman"/>
        </w:rPr>
        <w:t xml:space="preserve"> MLP </w:t>
      </w:r>
      <w:r w:rsidRPr="00A04D8E">
        <w:rPr>
          <w:rFonts w:ascii="Times New Roman" w:eastAsia="宋体" w:hAnsi="Times New Roman" w:hint="eastAsia"/>
        </w:rPr>
        <w:t>自编码器基线系统</w:t>
      </w:r>
      <w:proofErr w:type="gramStart"/>
      <w:r w:rsidRPr="00A04D8E">
        <w:rPr>
          <w:rFonts w:ascii="Times New Roman" w:eastAsia="宋体" w:hAnsi="Times New Roman" w:hint="eastAsia"/>
        </w:rPr>
        <w:t>在源域受试者</w:t>
      </w:r>
      <w:proofErr w:type="gramEnd"/>
      <w:r w:rsidRPr="00A04D8E">
        <w:rPr>
          <w:rFonts w:ascii="Times New Roman" w:eastAsia="宋体" w:hAnsi="Times New Roman" w:hint="eastAsia"/>
        </w:rPr>
        <w:t>工作特征曲线下面积（</w:t>
      </w:r>
      <w:r w:rsidRPr="00A04D8E">
        <w:rPr>
          <w:rFonts w:ascii="Times New Roman" w:eastAsia="宋体" w:hAnsi="Times New Roman" w:hint="eastAsia"/>
        </w:rPr>
        <w:t>AUC</w:t>
      </w:r>
      <w:r w:rsidRPr="00A04D8E">
        <w:rPr>
          <w:rFonts w:ascii="Times New Roman" w:eastAsia="宋体" w:hAnsi="Times New Roman" w:hint="eastAsia"/>
        </w:rPr>
        <w:t>）指标上均值达到</w:t>
      </w:r>
      <w:r w:rsidRPr="00A04D8E">
        <w:rPr>
          <w:rFonts w:ascii="Times New Roman" w:eastAsia="宋体" w:hAnsi="Times New Roman"/>
        </w:rPr>
        <w:t xml:space="preserve"> </w:t>
      </w:r>
      <w:r w:rsidRPr="00A04D8E">
        <w:rPr>
          <w:rFonts w:ascii="Times New Roman" w:eastAsia="宋体" w:hAnsi="Times New Roman" w:hint="eastAsia"/>
        </w:rPr>
        <w:t>0.671</w:t>
      </w:r>
      <w:r w:rsidRPr="00A04D8E">
        <w:rPr>
          <w:rFonts w:ascii="Times New Roman" w:eastAsia="宋体" w:hAnsi="Times New Roman" w:hint="eastAsia"/>
        </w:rPr>
        <w:t>，与官方基线均值</w:t>
      </w:r>
      <w:r w:rsidRPr="00A04D8E">
        <w:rPr>
          <w:rFonts w:ascii="Times New Roman" w:eastAsia="宋体" w:hAnsi="Times New Roman"/>
        </w:rPr>
        <w:t xml:space="preserve"> 0.670 </w:t>
      </w:r>
      <w:r w:rsidRPr="00A04D8E">
        <w:rPr>
          <w:rFonts w:ascii="Times New Roman" w:eastAsia="宋体" w:hAnsi="Times New Roman" w:hint="eastAsia"/>
        </w:rPr>
        <w:t>持平，其中风扇、阀门和玩具火车三类机器超越官方性能。该结果验证了从信号预处理到</w:t>
      </w:r>
      <w:proofErr w:type="gramStart"/>
      <w:r w:rsidRPr="00A04D8E">
        <w:rPr>
          <w:rFonts w:ascii="Times New Roman" w:eastAsia="宋体" w:hAnsi="Times New Roman" w:hint="eastAsia"/>
        </w:rPr>
        <w:t>逐文件</w:t>
      </w:r>
      <w:proofErr w:type="gramEnd"/>
      <w:r w:rsidRPr="00A04D8E">
        <w:rPr>
          <w:rFonts w:ascii="Times New Roman" w:eastAsia="宋体" w:hAnsi="Times New Roman" w:hint="eastAsia"/>
        </w:rPr>
        <w:t>评分的工程管线完整性与数学实现的精确性，为后续更具创新性的域泛化模型的对比实验提供了经过严格验证的基线支撑。</w:t>
      </w:r>
    </w:p>
    <w:p w14:paraId="5B19431E" w14:textId="043E2D15" w:rsidR="00A04D8E" w:rsidRPr="006E199D" w:rsidRDefault="00A04D8E" w:rsidP="00A04D8E">
      <w:pPr>
        <w:autoSpaceDE w:val="0"/>
        <w:autoSpaceDN w:val="0"/>
        <w:adjustRightInd w:val="0"/>
        <w:spacing w:after="0" w:line="300" w:lineRule="auto"/>
        <w:jc w:val="center"/>
        <w:rPr>
          <w:b/>
          <w:color w:val="FF0000"/>
        </w:rPr>
      </w:pPr>
    </w:p>
    <w:p w14:paraId="73CBEF11" w14:textId="0BDCE6D4" w:rsidR="00A04D8E" w:rsidRPr="00A04D8E" w:rsidRDefault="00A04D8E" w:rsidP="00A04D8E">
      <w:pPr>
        <w:pStyle w:val="a0"/>
        <w:spacing w:before="0" w:after="0" w:line="300" w:lineRule="auto"/>
      </w:pPr>
      <w:r w:rsidRPr="00411F95">
        <w:rPr>
          <w:rFonts w:eastAsia="黑体"/>
        </w:rPr>
        <w:t>关键词</w:t>
      </w:r>
      <w:r w:rsidRPr="00411F95">
        <w:t>：</w:t>
      </w:r>
      <w:r w:rsidRPr="00A04D8E">
        <w:rPr>
          <w:rFonts w:hint="eastAsia"/>
        </w:rPr>
        <w:t>无监督异常声音检测</w:t>
      </w:r>
      <w:r>
        <w:rPr>
          <w:rFonts w:hint="eastAsia"/>
        </w:rPr>
        <w:t>，</w:t>
      </w:r>
      <w:r w:rsidRPr="00A04D8E">
        <w:rPr>
          <w:rFonts w:hint="eastAsia"/>
        </w:rPr>
        <w:t>自编码器</w:t>
      </w:r>
      <w:r>
        <w:rPr>
          <w:rFonts w:hint="eastAsia"/>
        </w:rPr>
        <w:t>，</w:t>
      </w:r>
      <w:r w:rsidRPr="00A04D8E">
        <w:rPr>
          <w:rFonts w:hint="eastAsia"/>
        </w:rPr>
        <w:t>领域泛化</w:t>
      </w:r>
      <w:r>
        <w:rPr>
          <w:rFonts w:hint="eastAsia"/>
        </w:rPr>
        <w:t>，</w:t>
      </w:r>
      <w:r w:rsidRPr="00A04D8E">
        <w:rPr>
          <w:rFonts w:hint="eastAsia"/>
        </w:rPr>
        <w:t>梅尔频谱</w:t>
      </w:r>
    </w:p>
    <w:p w14:paraId="118A320E" w14:textId="69BE10E4" w:rsidR="00B2165D" w:rsidRPr="00A04D8E" w:rsidRDefault="00A04D8E" w:rsidP="00A04D8E">
      <w:r>
        <w:br w:type="page"/>
      </w:r>
    </w:p>
    <w:p w14:paraId="155C8E24" w14:textId="7C7381D4" w:rsidR="00A04D8E" w:rsidRPr="006E199D" w:rsidRDefault="00A04D8E" w:rsidP="009F3664">
      <w:pPr>
        <w:spacing w:after="0" w:line="300" w:lineRule="auto"/>
        <w:jc w:val="center"/>
        <w:outlineLvl w:val="0"/>
        <w:rPr>
          <w:b/>
          <w:color w:val="FF0000"/>
        </w:rPr>
      </w:pPr>
      <w:bookmarkStart w:id="2" w:name="_Toc138220973"/>
      <w:bookmarkStart w:id="3" w:name="一引言"/>
      <w:bookmarkEnd w:id="1"/>
    </w:p>
    <w:p w14:paraId="1AC5C988" w14:textId="6D997851" w:rsidR="00A04D8E" w:rsidRPr="00411F95" w:rsidRDefault="00A04D8E" w:rsidP="009F3664">
      <w:pPr>
        <w:spacing w:after="0" w:line="300" w:lineRule="auto"/>
        <w:jc w:val="center"/>
        <w:outlineLvl w:val="0"/>
        <w:rPr>
          <w:rFonts w:eastAsia="黑体"/>
          <w:sz w:val="32"/>
          <w:szCs w:val="32"/>
        </w:rPr>
      </w:pPr>
      <w:r w:rsidRPr="00411F95">
        <w:rPr>
          <w:rFonts w:eastAsia="黑体"/>
          <w:color w:val="000000"/>
          <w:sz w:val="32"/>
          <w:szCs w:val="32"/>
        </w:rPr>
        <w:t>第</w:t>
      </w:r>
      <w:r>
        <w:rPr>
          <w:rFonts w:eastAsia="黑体" w:hint="eastAsia"/>
          <w:color w:val="000000"/>
          <w:sz w:val="32"/>
          <w:szCs w:val="32"/>
        </w:rPr>
        <w:t>一</w:t>
      </w:r>
      <w:r w:rsidRPr="00411F95">
        <w:rPr>
          <w:rFonts w:eastAsia="黑体"/>
          <w:color w:val="000000"/>
          <w:sz w:val="32"/>
          <w:szCs w:val="32"/>
        </w:rPr>
        <w:t>章</w:t>
      </w:r>
      <w:r>
        <w:rPr>
          <w:rFonts w:eastAsia="黑体" w:hint="eastAsia"/>
          <w:color w:val="000000"/>
          <w:sz w:val="32"/>
          <w:szCs w:val="32"/>
        </w:rPr>
        <w:t xml:space="preserve"> </w:t>
      </w:r>
      <w:r w:rsidRPr="00411F95">
        <w:rPr>
          <w:rFonts w:eastAsia="黑体"/>
          <w:color w:val="000000"/>
          <w:sz w:val="32"/>
          <w:szCs w:val="32"/>
        </w:rPr>
        <w:t xml:space="preserve"> </w:t>
      </w:r>
      <w:bookmarkEnd w:id="2"/>
      <w:r w:rsidRPr="00597D82">
        <w:rPr>
          <w:rFonts w:eastAsia="黑体" w:hint="eastAsia"/>
          <w:sz w:val="32"/>
          <w:szCs w:val="32"/>
        </w:rPr>
        <w:t>绪论</w:t>
      </w:r>
    </w:p>
    <w:p w14:paraId="638F8E8C" w14:textId="40400CCB" w:rsidR="00A04D8E" w:rsidRPr="00A04D8E" w:rsidRDefault="00A04D8E" w:rsidP="009F3664">
      <w:pPr>
        <w:spacing w:after="0" w:line="300" w:lineRule="auto"/>
        <w:jc w:val="center"/>
        <w:outlineLvl w:val="0"/>
        <w:rPr>
          <w:rFonts w:ascii="宋体" w:hAnsi="宋体" w:hint="eastAsia"/>
          <w:color w:val="FF0000"/>
        </w:rPr>
      </w:pPr>
    </w:p>
    <w:p w14:paraId="5761B45F" w14:textId="77777777" w:rsidR="00B2165D" w:rsidRPr="009F3664" w:rsidRDefault="00000000" w:rsidP="00A04D8E">
      <w:pPr>
        <w:pStyle w:val="3"/>
        <w:spacing w:before="0" w:after="0" w:line="300" w:lineRule="auto"/>
        <w:rPr>
          <w:rFonts w:ascii="Times New Roman" w:eastAsia="宋体" w:hAnsi="Times New Roman" w:cstheme="minorBidi"/>
          <w:color w:val="auto"/>
        </w:rPr>
      </w:pPr>
      <w:bookmarkStart w:id="4" w:name="X2c7e9b8f9781efbb2a6a4a7c7139706ed2d720d"/>
      <w:r w:rsidRPr="009F3664">
        <w:rPr>
          <w:rFonts w:ascii="Times New Roman" w:eastAsia="宋体" w:hAnsi="Times New Roman" w:cstheme="minorBidi"/>
          <w:color w:val="auto"/>
        </w:rPr>
        <w:t xml:space="preserve">1.1 </w:t>
      </w:r>
      <w:r w:rsidRPr="009F3664">
        <w:rPr>
          <w:rFonts w:ascii="黑体" w:eastAsia="黑体" w:hAnsi="黑体" w:cstheme="minorBidi" w:hint="eastAsia"/>
          <w:color w:val="auto"/>
        </w:rPr>
        <w:t>研究背景与意义</w:t>
      </w:r>
    </w:p>
    <w:p w14:paraId="5A5173D5" w14:textId="77777777" w:rsidR="00B2165D" w:rsidRPr="00A04D8E" w:rsidRDefault="00000000" w:rsidP="009F3664">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在第四次工业革命与人工智能驱动的工厂自动化浪潮中，基于声学信号的机器状态自动监测已成为预测性维护的关键环节。然而在真实工业场景中，机械设备的异常模式具有极高的不可预测性与长尾分布特性——故障类型千差万别且发生频率极低。穷尽收集所有类别的异常声音样本在工程上是不现实的。因此，系统必须在严格的无监督范式下工作，即仅依赖设备正常运行状态下的声音数据训练模型，并能对未知的异常声音进行有效识别。</w:t>
      </w:r>
    </w:p>
    <w:p w14:paraId="01D58B9F" w14:textId="77777777" w:rsidR="00B2165D" w:rsidRPr="00A04D8E" w:rsidRDefault="00000000" w:rsidP="009F3664">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DCASE</w:t>
      </w:r>
      <w:r w:rsidRPr="00A04D8E">
        <w:rPr>
          <w:rFonts w:ascii="Times New Roman" w:eastAsia="宋体" w:hAnsi="Times New Roman" w:hint="eastAsia"/>
        </w:rPr>
        <w:t>（</w:t>
      </w:r>
      <w:r w:rsidRPr="00A04D8E">
        <w:rPr>
          <w:rFonts w:ascii="Times New Roman" w:eastAsia="宋体" w:hAnsi="Times New Roman" w:hint="eastAsia"/>
        </w:rPr>
        <w:t>Detection</w:t>
      </w:r>
      <w:r w:rsidRPr="00A04D8E">
        <w:rPr>
          <w:rFonts w:ascii="Times New Roman" w:eastAsia="宋体" w:hAnsi="Times New Roman"/>
        </w:rPr>
        <w:t xml:space="preserve"> and Classification of Acoustic Scenes and </w:t>
      </w:r>
      <w:r w:rsidRPr="00A04D8E">
        <w:rPr>
          <w:rFonts w:ascii="Times New Roman" w:eastAsia="宋体" w:hAnsi="Times New Roman" w:hint="eastAsia"/>
        </w:rPr>
        <w:t>Events</w:t>
      </w:r>
      <w:r w:rsidRPr="00A04D8E">
        <w:rPr>
          <w:rFonts w:ascii="Times New Roman" w:eastAsia="宋体" w:hAnsi="Times New Roman" w:hint="eastAsia"/>
        </w:rPr>
        <w:t>）挑战赛作为声学事件检测领域的国际权威评测平台，自</w:t>
      </w:r>
      <w:r w:rsidRPr="00A04D8E">
        <w:rPr>
          <w:rFonts w:ascii="Times New Roman" w:eastAsia="宋体" w:hAnsi="Times New Roman"/>
        </w:rPr>
        <w:t xml:space="preserve"> 2020 </w:t>
      </w:r>
      <w:r w:rsidRPr="00A04D8E">
        <w:rPr>
          <w:rFonts w:ascii="Times New Roman" w:eastAsia="宋体" w:hAnsi="Times New Roman" w:hint="eastAsia"/>
        </w:rPr>
        <w:t>年起持续聚焦无监督异常声音检测（</w:t>
      </w:r>
      <w:r w:rsidRPr="00A04D8E">
        <w:rPr>
          <w:rFonts w:ascii="Times New Roman" w:eastAsia="宋体" w:hAnsi="Times New Roman" w:hint="eastAsia"/>
        </w:rPr>
        <w:t>Unsupervised</w:t>
      </w:r>
      <w:r w:rsidRPr="00A04D8E">
        <w:rPr>
          <w:rFonts w:ascii="Times New Roman" w:eastAsia="宋体" w:hAnsi="Times New Roman"/>
        </w:rPr>
        <w:t xml:space="preserve"> Anomalous Sound Detection, </w:t>
      </w:r>
      <w:r w:rsidRPr="00A04D8E">
        <w:rPr>
          <w:rFonts w:ascii="Times New Roman" w:eastAsia="宋体" w:hAnsi="Times New Roman" w:hint="eastAsia"/>
        </w:rPr>
        <w:t>UASD</w:t>
      </w:r>
      <w:r w:rsidRPr="00A04D8E">
        <w:rPr>
          <w:rFonts w:ascii="Times New Roman" w:eastAsia="宋体" w:hAnsi="Times New Roman" w:hint="eastAsia"/>
        </w:rPr>
        <w:t>）任务。</w:t>
      </w:r>
      <w:r w:rsidRPr="00A04D8E">
        <w:rPr>
          <w:rFonts w:ascii="Times New Roman" w:eastAsia="宋体" w:hAnsi="Times New Roman" w:hint="eastAsia"/>
        </w:rPr>
        <w:t>2025</w:t>
      </w:r>
      <w:r w:rsidRPr="00A04D8E">
        <w:rPr>
          <w:rFonts w:ascii="Times New Roman" w:eastAsia="宋体" w:hAnsi="Times New Roman"/>
        </w:rPr>
        <w:t xml:space="preserve"> </w:t>
      </w:r>
      <w:r w:rsidRPr="00A04D8E">
        <w:rPr>
          <w:rFonts w:ascii="Times New Roman" w:eastAsia="宋体" w:hAnsi="Times New Roman" w:hint="eastAsia"/>
        </w:rPr>
        <w:t>年的</w:t>
      </w:r>
      <w:r w:rsidRPr="00A04D8E">
        <w:rPr>
          <w:rFonts w:ascii="Times New Roman" w:eastAsia="宋体" w:hAnsi="Times New Roman"/>
        </w:rPr>
        <w:t xml:space="preserve"> Task 2 </w:t>
      </w:r>
      <w:r w:rsidRPr="00A04D8E">
        <w:rPr>
          <w:rFonts w:ascii="Times New Roman" w:eastAsia="宋体" w:hAnsi="Times New Roman" w:hint="eastAsia"/>
        </w:rPr>
        <w:t>进一步升级为</w:t>
      </w:r>
      <w:r w:rsidRPr="00A04D8E">
        <w:rPr>
          <w:rFonts w:ascii="Times New Roman" w:eastAsia="宋体" w:hAnsi="Times New Roman" w:hint="eastAsia"/>
        </w:rPr>
        <w:t>"</w:t>
      </w:r>
      <w:r w:rsidRPr="00A04D8E">
        <w:rPr>
          <w:rFonts w:ascii="Times New Roman" w:eastAsia="宋体" w:hAnsi="Times New Roman" w:hint="eastAsia"/>
        </w:rPr>
        <w:t>首次推理</w:t>
      </w:r>
      <w:r w:rsidRPr="00A04D8E">
        <w:rPr>
          <w:rFonts w:ascii="Times New Roman" w:eastAsia="宋体" w:hAnsi="Times New Roman" w:hint="eastAsia"/>
        </w:rPr>
        <w:t>"</w:t>
      </w:r>
      <w:r w:rsidRPr="00A04D8E">
        <w:rPr>
          <w:rFonts w:ascii="Times New Roman" w:eastAsia="宋体" w:hAnsi="Times New Roman" w:hint="eastAsia"/>
        </w:rPr>
        <w:t>（</w:t>
      </w:r>
      <w:r w:rsidRPr="00A04D8E">
        <w:rPr>
          <w:rFonts w:ascii="Times New Roman" w:eastAsia="宋体" w:hAnsi="Times New Roman" w:hint="eastAsia"/>
        </w:rPr>
        <w:t>First-Shot</w:t>
      </w:r>
      <w:r w:rsidRPr="00A04D8E">
        <w:rPr>
          <w:rFonts w:ascii="Times New Roman" w:eastAsia="宋体" w:hAnsi="Times New Roman" w:hint="eastAsia"/>
        </w:rPr>
        <w:t>）设定：参赛系统必须在仅接触过开发集七种机器类型的前提下，对评估</w:t>
      </w:r>
      <w:proofErr w:type="gramStart"/>
      <w:r w:rsidRPr="00A04D8E">
        <w:rPr>
          <w:rFonts w:ascii="Times New Roman" w:eastAsia="宋体" w:hAnsi="Times New Roman" w:hint="eastAsia"/>
        </w:rPr>
        <w:t>集完全</w:t>
      </w:r>
      <w:proofErr w:type="gramEnd"/>
      <w:r w:rsidRPr="00A04D8E">
        <w:rPr>
          <w:rFonts w:ascii="Times New Roman" w:eastAsia="宋体" w:hAnsi="Times New Roman" w:hint="eastAsia"/>
        </w:rPr>
        <w:t>不同的九种新机器类型进行异常检测，且在部</w:t>
      </w:r>
      <w:proofErr w:type="gramStart"/>
      <w:r w:rsidRPr="00A04D8E">
        <w:rPr>
          <w:rFonts w:ascii="Times New Roman" w:eastAsia="宋体" w:hAnsi="Times New Roman" w:hint="eastAsia"/>
        </w:rPr>
        <w:t>署期</w:t>
      </w:r>
      <w:proofErr w:type="gramEnd"/>
      <w:r w:rsidRPr="00A04D8E">
        <w:rPr>
          <w:rFonts w:ascii="Times New Roman" w:eastAsia="宋体" w:hAnsi="Times New Roman" w:hint="eastAsia"/>
        </w:rPr>
        <w:t>不得对任何单台机器进行超参数微调。这一设定高度还原了工业现场的真实部署条件，使得跨机器类型的领域泛化能力成为核心评价维度。</w:t>
      </w:r>
    </w:p>
    <w:p w14:paraId="785A130C" w14:textId="77777777" w:rsidR="00B2165D" w:rsidRPr="009F3664" w:rsidRDefault="00000000" w:rsidP="00A04D8E">
      <w:pPr>
        <w:pStyle w:val="3"/>
        <w:spacing w:before="0" w:after="0" w:line="300" w:lineRule="auto"/>
        <w:rPr>
          <w:rFonts w:ascii="Times New Roman" w:eastAsia="宋体" w:hAnsi="Times New Roman" w:cstheme="minorBidi"/>
          <w:color w:val="auto"/>
        </w:rPr>
      </w:pPr>
      <w:bookmarkStart w:id="5" w:name="X80775ade53401fa3a6a364759acb53aaec99c95"/>
      <w:bookmarkEnd w:id="4"/>
      <w:r w:rsidRPr="009F3664">
        <w:rPr>
          <w:rFonts w:ascii="Times New Roman" w:eastAsia="宋体" w:hAnsi="Times New Roman" w:cstheme="minorBidi"/>
          <w:color w:val="auto"/>
        </w:rPr>
        <w:t xml:space="preserve">1.2 </w:t>
      </w:r>
      <w:r w:rsidRPr="009F3664">
        <w:rPr>
          <w:rFonts w:ascii="黑体" w:eastAsia="黑体" w:hAnsi="黑体" w:cstheme="minorBidi" w:hint="eastAsia"/>
          <w:color w:val="auto"/>
        </w:rPr>
        <w:t>核心挑战</w:t>
      </w:r>
    </w:p>
    <w:p w14:paraId="3299ADB9" w14:textId="77777777" w:rsidR="00B2165D" w:rsidRPr="00A04D8E" w:rsidRDefault="00000000" w:rsidP="009F3664">
      <w:pPr>
        <w:pStyle w:val="FirstParagraph"/>
        <w:spacing w:before="0" w:after="0" w:line="300" w:lineRule="auto"/>
        <w:ind w:firstLineChars="200" w:firstLine="480"/>
        <w:rPr>
          <w:rFonts w:ascii="Times New Roman" w:eastAsia="宋体" w:hAnsi="Times New Roman"/>
        </w:rPr>
      </w:pPr>
      <w:proofErr w:type="gramStart"/>
      <w:r w:rsidRPr="00A04D8E">
        <w:rPr>
          <w:rFonts w:ascii="Times New Roman" w:eastAsia="宋体" w:hAnsi="Times New Roman" w:hint="eastAsia"/>
        </w:rPr>
        <w:t>设源域</w:t>
      </w:r>
      <w:proofErr w:type="gramEnd"/>
      <w:r w:rsidRPr="00A04D8E">
        <w:rPr>
          <w:rFonts w:ascii="Times New Roman" w:eastAsia="宋体" w:hAnsi="Times New Roman" w:hint="eastAsia"/>
        </w:rPr>
        <w:t>（训练工况）数据分布为</w:t>
      </w:r>
      <w:r w:rsidRPr="00A04D8E">
        <w:rPr>
          <w:rFonts w:ascii="Times New Roman" w:eastAsia="宋体" w:hAnsi="Times New Roman"/>
        </w:rPr>
        <w:t xml:space="preserve"> </w:t>
      </w:r>
      <m:oMath>
        <m:sSub>
          <m:sSubPr>
            <m:ctrlPr>
              <w:rPr>
                <w:rFonts w:ascii="Cambria Math" w:eastAsia="宋体" w:hAnsi="Cambria Math"/>
              </w:rPr>
            </m:ctrlPr>
          </m:sSubPr>
          <m:e>
            <m:r>
              <m:rPr>
                <m:scr m:val="script"/>
                <m:sty m:val="p"/>
              </m:rPr>
              <w:rPr>
                <w:rFonts w:ascii="Cambria Math" w:eastAsia="宋体" w:hAnsi="Cambria Math"/>
              </w:rPr>
              <m:t>D</m:t>
            </m:r>
          </m:e>
          <m:sub>
            <m:r>
              <w:rPr>
                <w:rFonts w:ascii="Cambria Math" w:eastAsia="宋体" w:hAnsi="Cambria Math"/>
              </w:rPr>
              <m:t>s</m:t>
            </m:r>
          </m:sub>
        </m:sSub>
      </m:oMath>
      <w:r w:rsidRPr="00A04D8E">
        <w:rPr>
          <w:rFonts w:ascii="Times New Roman" w:eastAsia="宋体" w:hAnsi="Times New Roman" w:hint="eastAsia"/>
        </w:rPr>
        <w:t>，目标域（测试工况）数据分布为</w:t>
      </w:r>
      <w:r w:rsidRPr="00A04D8E">
        <w:rPr>
          <w:rFonts w:ascii="Times New Roman" w:eastAsia="宋体" w:hAnsi="Times New Roman"/>
        </w:rPr>
        <w:t xml:space="preserve"> </w:t>
      </w:r>
      <m:oMath>
        <m:sSub>
          <m:sSubPr>
            <m:ctrlPr>
              <w:rPr>
                <w:rFonts w:ascii="Cambria Math" w:eastAsia="宋体" w:hAnsi="Cambria Math"/>
              </w:rPr>
            </m:ctrlPr>
          </m:sSubPr>
          <m:e>
            <m:r>
              <m:rPr>
                <m:scr m:val="script"/>
                <m:sty m:val="p"/>
              </m:rPr>
              <w:rPr>
                <w:rFonts w:ascii="Cambria Math" w:eastAsia="宋体" w:hAnsi="Cambria Math"/>
              </w:rPr>
              <m:t>D</m:t>
            </m:r>
          </m:e>
          <m:sub>
            <m:r>
              <w:rPr>
                <w:rFonts w:ascii="Cambria Math" w:eastAsia="宋体" w:hAnsi="Cambria Math"/>
              </w:rPr>
              <m:t>t</m:t>
            </m:r>
          </m:sub>
        </m:sSub>
      </m:oMath>
      <w:r w:rsidRPr="00A04D8E">
        <w:rPr>
          <w:rFonts w:ascii="Times New Roman" w:eastAsia="宋体" w:hAnsi="Times New Roman" w:hint="eastAsia"/>
        </w:rPr>
        <w:t>。在实际部署中，机器的转速、负载、环境温度以及麦克风布设位置的改变均会导致</w:t>
      </w:r>
      <w:r w:rsidRPr="00A04D8E">
        <w:rPr>
          <w:rFonts w:ascii="Times New Roman" w:eastAsia="宋体" w:hAnsi="Times New Roman"/>
        </w:rPr>
        <w:t xml:space="preserve"> </w:t>
      </w:r>
      <m:oMath>
        <m:sSub>
          <m:sSubPr>
            <m:ctrlPr>
              <w:rPr>
                <w:rFonts w:ascii="Cambria Math" w:eastAsia="宋体" w:hAnsi="Cambria Math"/>
              </w:rPr>
            </m:ctrlPr>
          </m:sSubPr>
          <m:e>
            <m:r>
              <m:rPr>
                <m:scr m:val="script"/>
                <m:sty m:val="p"/>
              </m:rPr>
              <w:rPr>
                <w:rFonts w:ascii="Cambria Math" w:eastAsia="宋体" w:hAnsi="Cambria Math"/>
              </w:rPr>
              <m:t>D</m:t>
            </m:r>
          </m:e>
          <m:sub>
            <m:r>
              <w:rPr>
                <w:rFonts w:ascii="Cambria Math" w:eastAsia="宋体" w:hAnsi="Cambria Math"/>
              </w:rPr>
              <m:t>s</m:t>
            </m:r>
          </m:sub>
        </m:sSub>
        <m:r>
          <m:rPr>
            <m:sty m:val="p"/>
          </m:rPr>
          <w:rPr>
            <w:rFonts w:ascii="Cambria Math" w:eastAsia="宋体" w:hAnsi="Cambria Math"/>
          </w:rPr>
          <m:t>≠</m:t>
        </m:r>
        <m:sSub>
          <m:sSubPr>
            <m:ctrlPr>
              <w:rPr>
                <w:rFonts w:ascii="Cambria Math" w:eastAsia="宋体" w:hAnsi="Cambria Math"/>
              </w:rPr>
            </m:ctrlPr>
          </m:sSubPr>
          <m:e>
            <m:r>
              <m:rPr>
                <m:scr m:val="script"/>
                <m:sty m:val="p"/>
              </m:rPr>
              <w:rPr>
                <w:rFonts w:ascii="Cambria Math" w:eastAsia="宋体" w:hAnsi="Cambria Math"/>
              </w:rPr>
              <m:t>D</m:t>
            </m:r>
          </m:e>
          <m:sub>
            <m:r>
              <w:rPr>
                <w:rFonts w:ascii="Cambria Math" w:eastAsia="宋体" w:hAnsi="Cambria Math"/>
              </w:rPr>
              <m:t>t</m:t>
            </m:r>
          </m:sub>
        </m:sSub>
      </m:oMath>
      <w:r w:rsidRPr="00A04D8E">
        <w:rPr>
          <w:rFonts w:ascii="Times New Roman" w:eastAsia="宋体" w:hAnsi="Times New Roman"/>
        </w:rPr>
        <w:t xml:space="preserve"> </w:t>
      </w:r>
      <w:r w:rsidRPr="00A04D8E">
        <w:rPr>
          <w:rFonts w:ascii="Times New Roman" w:eastAsia="宋体" w:hAnsi="Times New Roman" w:hint="eastAsia"/>
        </w:rPr>
        <w:t>的协方差偏移。传统自编码器</w:t>
      </w:r>
      <w:proofErr w:type="gramStart"/>
      <w:r w:rsidRPr="00A04D8E">
        <w:rPr>
          <w:rFonts w:ascii="Times New Roman" w:eastAsia="宋体" w:hAnsi="Times New Roman" w:hint="eastAsia"/>
        </w:rPr>
        <w:t>在源域上</w:t>
      </w:r>
      <w:proofErr w:type="gramEnd"/>
      <w:r w:rsidRPr="00A04D8E">
        <w:rPr>
          <w:rFonts w:ascii="Times New Roman" w:eastAsia="宋体" w:hAnsi="Times New Roman" w:hint="eastAsia"/>
        </w:rPr>
        <w:t>以最小化重构误差为目标进行训练，但在目标域上可能因分布偏移而产生大幅重构误差波动，进而导致假阳性率失控。如何在不接触目标域异常样本的前提下，提取具备领域不变性的声学表征，是本课题的核心数学与工程挑战。</w:t>
      </w:r>
    </w:p>
    <w:p w14:paraId="4CAA4E13" w14:textId="77777777" w:rsidR="00B2165D" w:rsidRPr="00A04D8E" w:rsidRDefault="00000000" w:rsidP="009F3664">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此外，</w:t>
      </w:r>
      <w:r w:rsidRPr="00A04D8E">
        <w:rPr>
          <w:rFonts w:ascii="Times New Roman" w:eastAsia="宋体" w:hAnsi="Times New Roman" w:hint="eastAsia"/>
        </w:rPr>
        <w:t>First-Shot</w:t>
      </w:r>
      <w:r w:rsidRPr="00A04D8E">
        <w:rPr>
          <w:rFonts w:ascii="Times New Roman" w:eastAsia="宋体" w:hAnsi="Times New Roman"/>
        </w:rPr>
        <w:t xml:space="preserve"> </w:t>
      </w:r>
      <w:r w:rsidRPr="00A04D8E">
        <w:rPr>
          <w:rFonts w:ascii="Times New Roman" w:eastAsia="宋体" w:hAnsi="Times New Roman" w:hint="eastAsia"/>
        </w:rPr>
        <w:t>设定进一步要求系统架构的超参数必须在开发阶段一次性确定，不得为任何新机器类型单独调整。这意味着网络架构、特征提取参数与决策阈值均须具备跨机器类型的通用性。</w:t>
      </w:r>
    </w:p>
    <w:p w14:paraId="3C820DC3" w14:textId="77777777" w:rsidR="00B2165D" w:rsidRPr="009F3664" w:rsidRDefault="00000000" w:rsidP="00A04D8E">
      <w:pPr>
        <w:pStyle w:val="3"/>
        <w:spacing w:before="0" w:after="0" w:line="300" w:lineRule="auto"/>
        <w:rPr>
          <w:rFonts w:ascii="Times New Roman" w:eastAsia="宋体" w:hAnsi="Times New Roman" w:cstheme="minorBidi"/>
          <w:color w:val="auto"/>
        </w:rPr>
      </w:pPr>
      <w:bookmarkStart w:id="6" w:name="X896108958e783ed2acee58d9384b23d96324bcc"/>
      <w:bookmarkEnd w:id="5"/>
      <w:r w:rsidRPr="009F3664">
        <w:rPr>
          <w:rFonts w:ascii="Times New Roman" w:eastAsia="宋体" w:hAnsi="Times New Roman" w:cstheme="minorBidi"/>
          <w:color w:val="auto"/>
        </w:rPr>
        <w:t xml:space="preserve">1.3 </w:t>
      </w:r>
      <w:r w:rsidRPr="009F3664">
        <w:rPr>
          <w:rFonts w:ascii="黑体" w:eastAsia="黑体" w:hAnsi="黑体" w:cstheme="minorBidi" w:hint="eastAsia"/>
          <w:color w:val="auto"/>
        </w:rPr>
        <w:t>本文工作与贡献</w:t>
      </w:r>
    </w:p>
    <w:p w14:paraId="6456CA07" w14:textId="0432E226" w:rsidR="00B2165D" w:rsidRPr="00A04D8E" w:rsidRDefault="00000000" w:rsidP="009F3664">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本文的主要工作分为以下</w:t>
      </w:r>
      <w:r w:rsidR="009F3664">
        <w:rPr>
          <w:rFonts w:ascii="Times New Roman" w:eastAsia="宋体" w:hAnsi="Times New Roman" w:hint="eastAsia"/>
        </w:rPr>
        <w:t>两</w:t>
      </w:r>
      <w:r w:rsidRPr="00A04D8E">
        <w:rPr>
          <w:rFonts w:ascii="Times New Roman" w:eastAsia="宋体" w:hAnsi="Times New Roman" w:hint="eastAsia"/>
        </w:rPr>
        <w:t>个层面：</w:t>
      </w:r>
    </w:p>
    <w:p w14:paraId="151ED4E6" w14:textId="77777777" w:rsidR="00B2165D" w:rsidRPr="00A04D8E" w:rsidRDefault="00000000" w:rsidP="009F3664">
      <w:pPr>
        <w:pStyle w:val="a0"/>
        <w:spacing w:before="0" w:after="0" w:line="300" w:lineRule="auto"/>
        <w:ind w:firstLine="480"/>
        <w:rPr>
          <w:rFonts w:ascii="Times New Roman" w:eastAsia="宋体" w:hAnsi="Times New Roman"/>
        </w:rPr>
      </w:pPr>
      <w:r w:rsidRPr="009F3664">
        <w:rPr>
          <w:rFonts w:ascii="Times New Roman" w:eastAsia="宋体" w:hAnsi="Times New Roman" w:hint="eastAsia"/>
        </w:rPr>
        <w:t>系统构建层面：</w:t>
      </w:r>
      <w:r w:rsidRPr="00A04D8E">
        <w:rPr>
          <w:rFonts w:ascii="Times New Roman" w:eastAsia="宋体" w:hAnsi="Times New Roman" w:hint="eastAsia"/>
        </w:rPr>
        <w:t>从</w:t>
      </w:r>
      <w:proofErr w:type="gramStart"/>
      <w:r w:rsidRPr="00A04D8E">
        <w:rPr>
          <w:rFonts w:ascii="Times New Roman" w:eastAsia="宋体" w:hAnsi="Times New Roman" w:hint="eastAsia"/>
        </w:rPr>
        <w:t>零设计</w:t>
      </w:r>
      <w:proofErr w:type="gramEnd"/>
      <w:r w:rsidRPr="00A04D8E">
        <w:rPr>
          <w:rFonts w:ascii="Times New Roman" w:eastAsia="宋体" w:hAnsi="Times New Roman" w:hint="eastAsia"/>
        </w:rPr>
        <w:t>并完整实现了一套模块化的异常声音检测系统，涵盖五大核心模块：音频信号预处理</w:t>
      </w:r>
      <w:proofErr w:type="gramStart"/>
      <w:r w:rsidRPr="00A04D8E">
        <w:rPr>
          <w:rFonts w:ascii="Times New Roman" w:eastAsia="宋体" w:hAnsi="Times New Roman" w:hint="eastAsia"/>
        </w:rPr>
        <w:t>与去噪流水线</w:t>
      </w:r>
      <w:proofErr w:type="gramEnd"/>
      <w:r w:rsidRPr="00A04D8E">
        <w:rPr>
          <w:rFonts w:ascii="Times New Roman" w:eastAsia="宋体" w:hAnsi="Times New Roman" w:hint="eastAsia"/>
        </w:rPr>
        <w:t>、</w:t>
      </w:r>
      <w:r w:rsidRPr="00A04D8E">
        <w:rPr>
          <w:rFonts w:ascii="Times New Roman" w:eastAsia="宋体" w:hAnsi="Times New Roman" w:hint="eastAsia"/>
        </w:rPr>
        <w:t>Log-Mel</w:t>
      </w:r>
      <w:r w:rsidRPr="00A04D8E">
        <w:rPr>
          <w:rFonts w:ascii="Times New Roman" w:eastAsia="宋体" w:hAnsi="Times New Roman"/>
        </w:rPr>
        <w:t xml:space="preserve"> </w:t>
      </w:r>
      <w:r w:rsidRPr="00A04D8E">
        <w:rPr>
          <w:rFonts w:ascii="Times New Roman" w:eastAsia="宋体" w:hAnsi="Times New Roman" w:hint="eastAsia"/>
        </w:rPr>
        <w:t>频谱特征提取引擎、</w:t>
      </w:r>
      <w:r w:rsidRPr="00A04D8E">
        <w:rPr>
          <w:rFonts w:ascii="Times New Roman" w:eastAsia="宋体" w:hAnsi="Times New Roman" w:hint="eastAsia"/>
        </w:rPr>
        <w:t>MLP</w:t>
      </w:r>
      <w:r w:rsidRPr="00A04D8E">
        <w:rPr>
          <w:rFonts w:ascii="Times New Roman" w:eastAsia="宋体" w:hAnsi="Times New Roman"/>
        </w:rPr>
        <w:t xml:space="preserve"> </w:t>
      </w:r>
      <w:r w:rsidRPr="00A04D8E">
        <w:rPr>
          <w:rFonts w:ascii="Times New Roman" w:eastAsia="宋体" w:hAnsi="Times New Roman" w:hint="eastAsia"/>
        </w:rPr>
        <w:lastRenderedPageBreak/>
        <w:t>自编码器神经网络模型、训练与评估管理框架，以及基于</w:t>
      </w:r>
      <w:r w:rsidRPr="00A04D8E">
        <w:rPr>
          <w:rFonts w:ascii="Times New Roman" w:eastAsia="宋体" w:hAnsi="Times New Roman"/>
        </w:rPr>
        <w:t xml:space="preserve"> </w:t>
      </w:r>
      <w:proofErr w:type="spellStart"/>
      <w:r w:rsidRPr="00A04D8E">
        <w:rPr>
          <w:rFonts w:ascii="Times New Roman" w:eastAsia="宋体" w:hAnsi="Times New Roman"/>
        </w:rPr>
        <w:t>Streamlit</w:t>
      </w:r>
      <w:proofErr w:type="spellEnd"/>
      <w:r w:rsidRPr="00A04D8E">
        <w:rPr>
          <w:rFonts w:ascii="Times New Roman" w:eastAsia="宋体" w:hAnsi="Times New Roman"/>
        </w:rPr>
        <w:t xml:space="preserve"> </w:t>
      </w:r>
      <w:r w:rsidRPr="00A04D8E">
        <w:rPr>
          <w:rFonts w:ascii="Times New Roman" w:eastAsia="宋体" w:hAnsi="Times New Roman" w:hint="eastAsia"/>
        </w:rPr>
        <w:t>的交互式</w:t>
      </w:r>
      <w:r w:rsidRPr="00A04D8E">
        <w:rPr>
          <w:rFonts w:ascii="Times New Roman" w:eastAsia="宋体" w:hAnsi="Times New Roman"/>
        </w:rPr>
        <w:t xml:space="preserve"> Web </w:t>
      </w:r>
      <w:r w:rsidRPr="00A04D8E">
        <w:rPr>
          <w:rFonts w:ascii="Times New Roman" w:eastAsia="宋体" w:hAnsi="Times New Roman" w:hint="eastAsia"/>
        </w:rPr>
        <w:t>前端。</w:t>
      </w:r>
    </w:p>
    <w:p w14:paraId="5ADA419D" w14:textId="77777777" w:rsidR="00B2165D" w:rsidRPr="00A04D8E" w:rsidRDefault="00000000" w:rsidP="009F3664">
      <w:pPr>
        <w:pStyle w:val="a0"/>
        <w:spacing w:before="0" w:after="0" w:line="300" w:lineRule="auto"/>
        <w:ind w:firstLineChars="200" w:firstLine="480"/>
        <w:rPr>
          <w:rFonts w:ascii="Times New Roman" w:eastAsia="宋体" w:hAnsi="Times New Roman"/>
        </w:rPr>
      </w:pPr>
      <w:r w:rsidRPr="009F3664">
        <w:rPr>
          <w:rFonts w:ascii="Times New Roman" w:eastAsia="宋体" w:hAnsi="Times New Roman" w:hint="eastAsia"/>
        </w:rPr>
        <w:t>基线复现与工程验证层面：</w:t>
      </w:r>
      <w:r w:rsidRPr="00A04D8E">
        <w:rPr>
          <w:rFonts w:ascii="Times New Roman" w:eastAsia="宋体" w:hAnsi="Times New Roman" w:hint="eastAsia"/>
        </w:rPr>
        <w:t>对官方</w:t>
      </w:r>
      <w:r w:rsidRPr="00A04D8E">
        <w:rPr>
          <w:rFonts w:ascii="Times New Roman" w:eastAsia="宋体" w:hAnsi="Times New Roman"/>
        </w:rPr>
        <w:t xml:space="preserve"> MLP </w:t>
      </w:r>
      <w:r w:rsidRPr="00A04D8E">
        <w:rPr>
          <w:rFonts w:ascii="Times New Roman" w:eastAsia="宋体" w:hAnsi="Times New Roman" w:hint="eastAsia"/>
        </w:rPr>
        <w:t>自编码器基线进行了严格的工程复现。在迭代过程中识别并修复了五个关键实现差异（</w:t>
      </w:r>
      <w:proofErr w:type="gramStart"/>
      <w:r w:rsidRPr="00A04D8E">
        <w:rPr>
          <w:rFonts w:ascii="Times New Roman" w:eastAsia="宋体" w:hAnsi="Times New Roman" w:hint="eastAsia"/>
        </w:rPr>
        <w:t>逐文件</w:t>
      </w:r>
      <w:proofErr w:type="gramEnd"/>
      <w:r w:rsidRPr="00A04D8E">
        <w:rPr>
          <w:rFonts w:ascii="Times New Roman" w:eastAsia="宋体" w:hAnsi="Times New Roman" w:hint="eastAsia"/>
        </w:rPr>
        <w:t>评分方式、马氏距离计算对象、域分离</w:t>
      </w:r>
      <w:r w:rsidRPr="00A04D8E">
        <w:rPr>
          <w:rFonts w:ascii="Times New Roman" w:eastAsia="宋体" w:hAnsi="Times New Roman"/>
        </w:rPr>
        <w:t xml:space="preserve"> AUC </w:t>
      </w:r>
      <w:r w:rsidRPr="00A04D8E">
        <w:rPr>
          <w:rFonts w:ascii="Times New Roman" w:eastAsia="宋体" w:hAnsi="Times New Roman" w:hint="eastAsia"/>
        </w:rPr>
        <w:t>评估、特征归一化策略、</w:t>
      </w:r>
      <w:proofErr w:type="spellStart"/>
      <w:r w:rsidRPr="00A04D8E">
        <w:rPr>
          <w:rFonts w:ascii="Times New Roman" w:eastAsia="宋体" w:hAnsi="Times New Roman" w:hint="eastAsia"/>
        </w:rPr>
        <w:t>BatchNorm</w:t>
      </w:r>
      <w:proofErr w:type="spellEnd"/>
      <w:r w:rsidRPr="00A04D8E">
        <w:rPr>
          <w:rFonts w:ascii="Times New Roman" w:eastAsia="宋体" w:hAnsi="Times New Roman"/>
        </w:rPr>
        <w:t xml:space="preserve"> </w:t>
      </w:r>
      <w:r w:rsidRPr="00A04D8E">
        <w:rPr>
          <w:rFonts w:ascii="Times New Roman" w:eastAsia="宋体" w:hAnsi="Times New Roman" w:hint="eastAsia"/>
        </w:rPr>
        <w:t>动量参数），最终在全部七种开发集机器上</w:t>
      </w:r>
      <w:proofErr w:type="gramStart"/>
      <w:r w:rsidRPr="00A04D8E">
        <w:rPr>
          <w:rFonts w:ascii="Times New Roman" w:eastAsia="宋体" w:hAnsi="Times New Roman" w:hint="eastAsia"/>
        </w:rPr>
        <w:t>使源域</w:t>
      </w:r>
      <w:proofErr w:type="gramEnd"/>
      <w:r w:rsidRPr="00A04D8E">
        <w:rPr>
          <w:rFonts w:ascii="Times New Roman" w:eastAsia="宋体" w:hAnsi="Times New Roman"/>
        </w:rPr>
        <w:t xml:space="preserve"> AUC </w:t>
      </w:r>
      <w:r w:rsidRPr="00A04D8E">
        <w:rPr>
          <w:rFonts w:ascii="Times New Roman" w:eastAsia="宋体" w:hAnsi="Times New Roman" w:hint="eastAsia"/>
        </w:rPr>
        <w:t>均值追平官方基线。同时提出了将全量训练数据预加载至</w:t>
      </w:r>
      <w:r w:rsidRPr="00A04D8E">
        <w:rPr>
          <w:rFonts w:ascii="Times New Roman" w:eastAsia="宋体" w:hAnsi="Times New Roman"/>
        </w:rPr>
        <w:t xml:space="preserve"> GPU </w:t>
      </w:r>
      <w:r w:rsidRPr="00A04D8E">
        <w:rPr>
          <w:rFonts w:ascii="Times New Roman" w:eastAsia="宋体" w:hAnsi="Times New Roman" w:hint="eastAsia"/>
        </w:rPr>
        <w:t>显存的优化策略，消除了磁盘</w:t>
      </w:r>
      <w:r w:rsidRPr="00A04D8E">
        <w:rPr>
          <w:rFonts w:ascii="Times New Roman" w:eastAsia="宋体" w:hAnsi="Times New Roman"/>
        </w:rPr>
        <w:t xml:space="preserve"> I/O </w:t>
      </w:r>
      <w:r w:rsidRPr="00A04D8E">
        <w:rPr>
          <w:rFonts w:ascii="Times New Roman" w:eastAsia="宋体" w:hAnsi="Times New Roman" w:hint="eastAsia"/>
        </w:rPr>
        <w:t>瓶颈，实现</w:t>
      </w:r>
      <w:r w:rsidRPr="00A04D8E">
        <w:rPr>
          <w:rFonts w:ascii="Times New Roman" w:eastAsia="宋体" w:hAnsi="Times New Roman"/>
        </w:rPr>
        <w:t xml:space="preserve"> 30 </w:t>
      </w:r>
      <w:proofErr w:type="gramStart"/>
      <w:r w:rsidRPr="00A04D8E">
        <w:rPr>
          <w:rFonts w:ascii="Times New Roman" w:eastAsia="宋体" w:hAnsi="Times New Roman" w:hint="eastAsia"/>
        </w:rPr>
        <w:t>倍</w:t>
      </w:r>
      <w:proofErr w:type="gramEnd"/>
      <w:r w:rsidRPr="00A04D8E">
        <w:rPr>
          <w:rFonts w:ascii="Times New Roman" w:eastAsia="宋体" w:hAnsi="Times New Roman" w:hint="eastAsia"/>
        </w:rPr>
        <w:t>训练加速。</w:t>
      </w:r>
    </w:p>
    <w:p w14:paraId="076A7E4E" w14:textId="029387A3" w:rsidR="009F3664" w:rsidRPr="006E199D" w:rsidRDefault="009F3664" w:rsidP="009F3664">
      <w:pPr>
        <w:spacing w:after="0" w:line="300" w:lineRule="auto"/>
        <w:jc w:val="center"/>
        <w:outlineLvl w:val="0"/>
        <w:rPr>
          <w:b/>
          <w:color w:val="FF0000"/>
        </w:rPr>
      </w:pPr>
    </w:p>
    <w:p w14:paraId="1B7C3BCC" w14:textId="300B5FB9" w:rsidR="009F3664" w:rsidRPr="00411F95" w:rsidRDefault="009F3664" w:rsidP="009F3664">
      <w:pPr>
        <w:spacing w:after="0" w:line="300" w:lineRule="auto"/>
        <w:jc w:val="center"/>
        <w:outlineLvl w:val="0"/>
        <w:rPr>
          <w:rFonts w:eastAsia="黑体"/>
          <w:sz w:val="32"/>
          <w:szCs w:val="32"/>
        </w:rPr>
      </w:pPr>
      <w:r w:rsidRPr="00411F95">
        <w:rPr>
          <w:rFonts w:eastAsia="黑体"/>
          <w:color w:val="000000"/>
          <w:sz w:val="32"/>
          <w:szCs w:val="32"/>
        </w:rPr>
        <w:t>第</w:t>
      </w:r>
      <w:r>
        <w:rPr>
          <w:rFonts w:eastAsia="黑体" w:hint="eastAsia"/>
          <w:color w:val="000000"/>
          <w:sz w:val="32"/>
          <w:szCs w:val="32"/>
        </w:rPr>
        <w:t>二</w:t>
      </w:r>
      <w:r w:rsidRPr="00411F95">
        <w:rPr>
          <w:rFonts w:eastAsia="黑体"/>
          <w:color w:val="000000"/>
          <w:sz w:val="32"/>
          <w:szCs w:val="32"/>
        </w:rPr>
        <w:t>章</w:t>
      </w:r>
      <w:r>
        <w:rPr>
          <w:rFonts w:eastAsia="黑体" w:hint="eastAsia"/>
          <w:color w:val="000000"/>
          <w:sz w:val="32"/>
          <w:szCs w:val="32"/>
        </w:rPr>
        <w:t xml:space="preserve"> </w:t>
      </w:r>
      <w:r w:rsidRPr="00411F95">
        <w:rPr>
          <w:rFonts w:eastAsia="黑体"/>
          <w:color w:val="000000"/>
          <w:sz w:val="32"/>
          <w:szCs w:val="32"/>
        </w:rPr>
        <w:t xml:space="preserve"> </w:t>
      </w:r>
      <w:r>
        <w:rPr>
          <w:rFonts w:eastAsia="黑体" w:hint="eastAsia"/>
          <w:sz w:val="32"/>
          <w:szCs w:val="32"/>
        </w:rPr>
        <w:t>文献调研与技术路线分析</w:t>
      </w:r>
    </w:p>
    <w:p w14:paraId="530AF70A" w14:textId="06558D03" w:rsidR="00B2165D" w:rsidRPr="009F3664" w:rsidRDefault="00B2165D" w:rsidP="009F3664">
      <w:pPr>
        <w:spacing w:after="0" w:line="300" w:lineRule="auto"/>
        <w:jc w:val="center"/>
        <w:outlineLvl w:val="0"/>
        <w:rPr>
          <w:rFonts w:ascii="宋体" w:hAnsi="宋体" w:hint="eastAsia"/>
          <w:color w:val="FF0000"/>
        </w:rPr>
      </w:pPr>
    </w:p>
    <w:p w14:paraId="2631A6BF" w14:textId="77777777" w:rsidR="00B2165D" w:rsidRPr="009F3664" w:rsidRDefault="00000000" w:rsidP="00A04D8E">
      <w:pPr>
        <w:pStyle w:val="3"/>
        <w:spacing w:before="0" w:after="0" w:line="300" w:lineRule="auto"/>
        <w:rPr>
          <w:rFonts w:ascii="Times New Roman" w:eastAsia="宋体" w:hAnsi="Times New Roman" w:cstheme="minorBidi"/>
          <w:color w:val="auto"/>
        </w:rPr>
      </w:pPr>
      <w:bookmarkStart w:id="7" w:name="Xec3d24b841a9425fea02dbb43f85f2bdf3509b3"/>
      <w:bookmarkStart w:id="8" w:name="二文献调研与技术路线分析"/>
      <w:bookmarkEnd w:id="3"/>
      <w:bookmarkEnd w:id="6"/>
      <w:r w:rsidRPr="009F3664">
        <w:rPr>
          <w:rFonts w:ascii="Times New Roman" w:eastAsia="宋体" w:hAnsi="Times New Roman" w:cstheme="minorBidi"/>
          <w:color w:val="auto"/>
        </w:rPr>
        <w:t xml:space="preserve">2.1 </w:t>
      </w:r>
      <w:r w:rsidRPr="009F3664">
        <w:rPr>
          <w:rFonts w:ascii="黑体" w:eastAsia="黑体" w:hAnsi="黑体" w:cstheme="minorBidi" w:hint="eastAsia"/>
          <w:color w:val="auto"/>
        </w:rPr>
        <w:t>异常声音检测技术路线总</w:t>
      </w:r>
      <w:proofErr w:type="gramStart"/>
      <w:r w:rsidRPr="009F3664">
        <w:rPr>
          <w:rFonts w:ascii="黑体" w:eastAsia="黑体" w:hAnsi="黑体" w:cstheme="minorBidi" w:hint="eastAsia"/>
          <w:color w:val="auto"/>
        </w:rPr>
        <w:t>览</w:t>
      </w:r>
      <w:proofErr w:type="gramEnd"/>
    </w:p>
    <w:p w14:paraId="59D6A881" w14:textId="77777777" w:rsidR="00B2165D" w:rsidRPr="00A04D8E" w:rsidRDefault="00000000" w:rsidP="009F3664">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rPr>
        <w:t xml:space="preserve">DCASE 2025 Challenge Task 2 </w:t>
      </w:r>
      <w:r w:rsidRPr="00A04D8E">
        <w:rPr>
          <w:rFonts w:ascii="Times New Roman" w:eastAsia="宋体" w:hAnsi="Times New Roman" w:hint="eastAsia"/>
        </w:rPr>
        <w:t>共收到来自</w:t>
      </w:r>
      <w:r w:rsidRPr="00A04D8E">
        <w:rPr>
          <w:rFonts w:ascii="Times New Roman" w:eastAsia="宋体" w:hAnsi="Times New Roman"/>
        </w:rPr>
        <w:t xml:space="preserve"> 35 </w:t>
      </w:r>
      <w:r w:rsidRPr="00A04D8E">
        <w:rPr>
          <w:rFonts w:ascii="Times New Roman" w:eastAsia="宋体" w:hAnsi="Times New Roman" w:hint="eastAsia"/>
        </w:rPr>
        <w:t>支队伍的</w:t>
      </w:r>
      <w:r w:rsidRPr="00A04D8E">
        <w:rPr>
          <w:rFonts w:ascii="Times New Roman" w:eastAsia="宋体" w:hAnsi="Times New Roman"/>
        </w:rPr>
        <w:t xml:space="preserve"> 119 </w:t>
      </w:r>
      <w:proofErr w:type="gramStart"/>
      <w:r w:rsidRPr="00A04D8E">
        <w:rPr>
          <w:rFonts w:ascii="Times New Roman" w:eastAsia="宋体" w:hAnsi="Times New Roman" w:hint="eastAsia"/>
        </w:rPr>
        <w:t>份有效</w:t>
      </w:r>
      <w:proofErr w:type="gramEnd"/>
      <w:r w:rsidRPr="00A04D8E">
        <w:rPr>
          <w:rFonts w:ascii="Times New Roman" w:eastAsia="宋体" w:hAnsi="Times New Roman" w:hint="eastAsia"/>
        </w:rPr>
        <w:t>提交。通过对官方综述论文及前三名技术报告的深入分析，可将当前主流方法归纳为三条技术路线：</w:t>
      </w:r>
    </w:p>
    <w:p w14:paraId="1B0B42C5" w14:textId="432537EC" w:rsidR="00B2165D" w:rsidRPr="00A04D8E" w:rsidRDefault="00000000" w:rsidP="009F3664">
      <w:pPr>
        <w:pStyle w:val="a0"/>
        <w:spacing w:before="0" w:after="0" w:line="300" w:lineRule="auto"/>
        <w:ind w:firstLineChars="200" w:firstLine="480"/>
        <w:rPr>
          <w:rFonts w:ascii="Times New Roman" w:eastAsia="宋体" w:hAnsi="Times New Roman"/>
        </w:rPr>
      </w:pPr>
      <w:r w:rsidRPr="009F3664">
        <w:rPr>
          <w:rFonts w:ascii="Times New Roman" w:eastAsia="宋体" w:hAnsi="Times New Roman" w:hint="eastAsia"/>
        </w:rPr>
        <w:t>路线</w:t>
      </w:r>
      <w:r w:rsidRPr="009F3664">
        <w:rPr>
          <w:rFonts w:ascii="Times New Roman" w:eastAsia="宋体" w:hAnsi="Times New Roman"/>
        </w:rPr>
        <w:t xml:space="preserve"> </w:t>
      </w:r>
      <w:r w:rsidRPr="009F3664">
        <w:rPr>
          <w:rFonts w:ascii="Times New Roman" w:eastAsia="宋体" w:hAnsi="Times New Roman" w:hint="eastAsia"/>
        </w:rPr>
        <w:t>A</w:t>
      </w:r>
      <w:r w:rsidRPr="009F3664">
        <w:rPr>
          <w:rFonts w:ascii="Times New Roman" w:eastAsia="宋体" w:hAnsi="Times New Roman" w:hint="eastAsia"/>
        </w:rPr>
        <w:t>：自编码器重构路线</w:t>
      </w:r>
      <w:r w:rsidR="009F3664">
        <w:rPr>
          <w:rFonts w:ascii="Times New Roman" w:eastAsia="宋体" w:hAnsi="Times New Roman" w:hint="eastAsia"/>
        </w:rPr>
        <w:t>。</w:t>
      </w:r>
      <w:r w:rsidRPr="00A04D8E">
        <w:rPr>
          <w:rFonts w:ascii="Times New Roman" w:eastAsia="宋体" w:hAnsi="Times New Roman" w:hint="eastAsia"/>
        </w:rPr>
        <w:t>以官方基线为代表，采用</w:t>
      </w:r>
      <w:r w:rsidRPr="00A04D8E">
        <w:rPr>
          <w:rFonts w:ascii="Times New Roman" w:eastAsia="宋体" w:hAnsi="Times New Roman"/>
        </w:rPr>
        <w:t xml:space="preserve"> Log-Mel </w:t>
      </w:r>
      <w:r w:rsidRPr="00A04D8E">
        <w:rPr>
          <w:rFonts w:ascii="Times New Roman" w:eastAsia="宋体" w:hAnsi="Times New Roman" w:hint="eastAsia"/>
        </w:rPr>
        <w:t>频谱</w:t>
      </w:r>
      <w:r w:rsidRPr="00A04D8E">
        <w:rPr>
          <w:rFonts w:ascii="Times New Roman" w:eastAsia="宋体" w:hAnsi="Times New Roman"/>
        </w:rPr>
        <w:t xml:space="preserve"> + </w:t>
      </w:r>
      <w:r w:rsidRPr="00A04D8E">
        <w:rPr>
          <w:rFonts w:ascii="Times New Roman" w:eastAsia="宋体" w:hAnsi="Times New Roman" w:hint="eastAsia"/>
        </w:rPr>
        <w:t>帧堆叠作为输入特征，经过</w:t>
      </w:r>
      <w:r w:rsidRPr="00A04D8E">
        <w:rPr>
          <w:rFonts w:ascii="Times New Roman" w:eastAsia="宋体" w:hAnsi="Times New Roman"/>
        </w:rPr>
        <w:t xml:space="preserve"> MLP </w:t>
      </w:r>
      <w:r w:rsidRPr="00A04D8E">
        <w:rPr>
          <w:rFonts w:ascii="Times New Roman" w:eastAsia="宋体" w:hAnsi="Times New Roman" w:hint="eastAsia"/>
        </w:rPr>
        <w:t>或卷积编码器压缩至低维瓶颈后解码重建。异常分数定义为原始输入与重建输出的逐元素均方误差（</w:t>
      </w:r>
      <w:r w:rsidRPr="00A04D8E">
        <w:rPr>
          <w:rFonts w:ascii="Times New Roman" w:eastAsia="宋体" w:hAnsi="Times New Roman" w:hint="eastAsia"/>
        </w:rPr>
        <w:t>MSE</w:t>
      </w:r>
      <w:r w:rsidRPr="00A04D8E">
        <w:rPr>
          <w:rFonts w:ascii="Times New Roman" w:eastAsia="宋体" w:hAnsi="Times New Roman" w:hint="eastAsia"/>
        </w:rPr>
        <w:t>）或其马氏距离。该路线的优势在于模型轻量（约</w:t>
      </w:r>
      <w:r w:rsidRPr="00A04D8E">
        <w:rPr>
          <w:rFonts w:ascii="Times New Roman" w:eastAsia="宋体" w:hAnsi="Times New Roman"/>
        </w:rPr>
        <w:t xml:space="preserve"> 145K </w:t>
      </w:r>
      <w:r w:rsidRPr="00A04D8E">
        <w:rPr>
          <w:rFonts w:ascii="Times New Roman" w:eastAsia="宋体" w:hAnsi="Times New Roman" w:hint="eastAsia"/>
        </w:rPr>
        <w:t>参数）、可解释性强、适合边缘部署；劣势在于对复杂环境噪声的抗干扰能力较弱，跨域泛化性能有限。</w:t>
      </w:r>
    </w:p>
    <w:p w14:paraId="1A0D343E" w14:textId="73138388" w:rsidR="00B2165D" w:rsidRPr="00A04D8E" w:rsidRDefault="00000000" w:rsidP="009F3664">
      <w:pPr>
        <w:pStyle w:val="a0"/>
        <w:spacing w:before="0" w:after="0" w:line="300" w:lineRule="auto"/>
        <w:ind w:firstLineChars="200" w:firstLine="480"/>
        <w:rPr>
          <w:rFonts w:ascii="Times New Roman" w:eastAsia="宋体" w:hAnsi="Times New Roman"/>
        </w:rPr>
      </w:pPr>
      <w:r w:rsidRPr="009F3664">
        <w:rPr>
          <w:rFonts w:ascii="Times New Roman" w:eastAsia="宋体" w:hAnsi="Times New Roman" w:hint="eastAsia"/>
        </w:rPr>
        <w:t>路线</w:t>
      </w:r>
      <w:r w:rsidRPr="009F3664">
        <w:rPr>
          <w:rFonts w:ascii="Times New Roman" w:eastAsia="宋体" w:hAnsi="Times New Roman"/>
        </w:rPr>
        <w:t xml:space="preserve"> </w:t>
      </w:r>
      <w:r w:rsidRPr="009F3664">
        <w:rPr>
          <w:rFonts w:ascii="Times New Roman" w:eastAsia="宋体" w:hAnsi="Times New Roman" w:hint="eastAsia"/>
        </w:rPr>
        <w:t>B</w:t>
      </w:r>
      <w:r w:rsidRPr="009F3664">
        <w:rPr>
          <w:rFonts w:ascii="Times New Roman" w:eastAsia="宋体" w:hAnsi="Times New Roman" w:hint="eastAsia"/>
        </w:rPr>
        <w:t>：</w:t>
      </w:r>
      <w:proofErr w:type="gramStart"/>
      <w:r w:rsidRPr="009F3664">
        <w:rPr>
          <w:rFonts w:ascii="Times New Roman" w:eastAsia="宋体" w:hAnsi="Times New Roman" w:hint="eastAsia"/>
        </w:rPr>
        <w:t>预训练</w:t>
      </w:r>
      <w:proofErr w:type="gramEnd"/>
      <w:r w:rsidRPr="009F3664">
        <w:rPr>
          <w:rFonts w:ascii="Times New Roman" w:eastAsia="宋体" w:hAnsi="Times New Roman" w:hint="eastAsia"/>
        </w:rPr>
        <w:t>模型度量学习路线</w:t>
      </w:r>
      <w:r w:rsidR="009F3664" w:rsidRPr="009F3664">
        <w:rPr>
          <w:rFonts w:ascii="Times New Roman" w:eastAsia="宋体" w:hAnsi="Times New Roman" w:hint="eastAsia"/>
        </w:rPr>
        <w:t>。</w:t>
      </w:r>
      <w:r w:rsidRPr="00A04D8E">
        <w:rPr>
          <w:rFonts w:ascii="Times New Roman" w:eastAsia="宋体" w:hAnsi="Times New Roman" w:hint="eastAsia"/>
        </w:rPr>
        <w:t>以第一名</w:t>
      </w:r>
      <w:r w:rsidRPr="00A04D8E">
        <w:rPr>
          <w:rFonts w:ascii="Times New Roman" w:eastAsia="宋体" w:hAnsi="Times New Roman"/>
        </w:rPr>
        <w:t xml:space="preserve"> </w:t>
      </w:r>
      <w:proofErr w:type="spellStart"/>
      <w:r w:rsidRPr="00A04D8E">
        <w:rPr>
          <w:rFonts w:ascii="Times New Roman" w:eastAsia="宋体" w:hAnsi="Times New Roman"/>
        </w:rPr>
        <w:t>Wang_MYPS</w:t>
      </w:r>
      <w:proofErr w:type="spellEnd"/>
      <w:r w:rsidRPr="00A04D8E">
        <w:rPr>
          <w:rFonts w:ascii="Times New Roman" w:eastAsia="宋体" w:hAnsi="Times New Roman"/>
        </w:rPr>
        <w:t xml:space="preserve"> </w:t>
      </w:r>
      <w:r w:rsidRPr="00A04D8E">
        <w:rPr>
          <w:rFonts w:ascii="Times New Roman" w:eastAsia="宋体" w:hAnsi="Times New Roman" w:hint="eastAsia"/>
        </w:rPr>
        <w:t>和第二名</w:t>
      </w:r>
      <w:r w:rsidRPr="00A04D8E">
        <w:rPr>
          <w:rFonts w:ascii="Times New Roman" w:eastAsia="宋体" w:hAnsi="Times New Roman"/>
        </w:rPr>
        <w:t xml:space="preserve"> </w:t>
      </w:r>
      <w:proofErr w:type="spellStart"/>
      <w:r w:rsidRPr="00A04D8E">
        <w:rPr>
          <w:rFonts w:ascii="Times New Roman" w:eastAsia="宋体" w:hAnsi="Times New Roman"/>
        </w:rPr>
        <w:t>Saengthong_SCITOK</w:t>
      </w:r>
      <w:proofErr w:type="spellEnd"/>
      <w:r w:rsidRPr="00A04D8E">
        <w:rPr>
          <w:rFonts w:ascii="Times New Roman" w:eastAsia="宋体" w:hAnsi="Times New Roman"/>
        </w:rPr>
        <w:t xml:space="preserve"> </w:t>
      </w:r>
      <w:r w:rsidRPr="00A04D8E">
        <w:rPr>
          <w:rFonts w:ascii="Times New Roman" w:eastAsia="宋体" w:hAnsi="Times New Roman" w:hint="eastAsia"/>
        </w:rPr>
        <w:t>为代表。</w:t>
      </w:r>
      <w:proofErr w:type="spellStart"/>
      <w:r w:rsidRPr="00A04D8E">
        <w:rPr>
          <w:rFonts w:ascii="Times New Roman" w:eastAsia="宋体" w:hAnsi="Times New Roman" w:hint="eastAsia"/>
        </w:rPr>
        <w:t>Wang_MYPS</w:t>
      </w:r>
      <w:proofErr w:type="spellEnd"/>
      <w:r w:rsidRPr="00A04D8E">
        <w:rPr>
          <w:rFonts w:ascii="Times New Roman" w:eastAsia="宋体" w:hAnsi="Times New Roman"/>
        </w:rPr>
        <w:t xml:space="preserve"> </w:t>
      </w:r>
      <w:r w:rsidRPr="00A04D8E">
        <w:rPr>
          <w:rFonts w:ascii="Times New Roman" w:eastAsia="宋体" w:hAnsi="Times New Roman" w:hint="eastAsia"/>
        </w:rPr>
        <w:t>使用在</w:t>
      </w:r>
      <w:r w:rsidRPr="00A04D8E">
        <w:rPr>
          <w:rFonts w:ascii="Times New Roman" w:eastAsia="宋体" w:hAnsi="Times New Roman"/>
        </w:rPr>
        <w:t xml:space="preserve"> AudioSet-2M </w:t>
      </w:r>
      <w:proofErr w:type="gramStart"/>
      <w:r w:rsidRPr="00A04D8E">
        <w:rPr>
          <w:rFonts w:ascii="Times New Roman" w:eastAsia="宋体" w:hAnsi="Times New Roman" w:hint="eastAsia"/>
        </w:rPr>
        <w:t>上预训练</w:t>
      </w:r>
      <w:proofErr w:type="gramEnd"/>
      <w:r w:rsidRPr="00A04D8E">
        <w:rPr>
          <w:rFonts w:ascii="Times New Roman" w:eastAsia="宋体" w:hAnsi="Times New Roman" w:hint="eastAsia"/>
        </w:rPr>
        <w:t>的</w:t>
      </w:r>
      <w:r w:rsidRPr="00A04D8E">
        <w:rPr>
          <w:rFonts w:ascii="Times New Roman" w:eastAsia="宋体" w:hAnsi="Times New Roman"/>
        </w:rPr>
        <w:t xml:space="preserve"> </w:t>
      </w:r>
      <w:r w:rsidRPr="00A04D8E">
        <w:rPr>
          <w:rFonts w:ascii="Times New Roman" w:eastAsia="宋体" w:hAnsi="Times New Roman" w:hint="eastAsia"/>
        </w:rPr>
        <w:t>EAT</w:t>
      </w:r>
      <w:r w:rsidRPr="00A04D8E">
        <w:rPr>
          <w:rFonts w:ascii="Times New Roman" w:eastAsia="宋体" w:hAnsi="Times New Roman" w:hint="eastAsia"/>
        </w:rPr>
        <w:t>（</w:t>
      </w:r>
      <w:r w:rsidRPr="00A04D8E">
        <w:rPr>
          <w:rFonts w:ascii="Times New Roman" w:eastAsia="宋体" w:hAnsi="Times New Roman" w:hint="eastAsia"/>
        </w:rPr>
        <w:t>Efficient</w:t>
      </w:r>
      <w:r w:rsidRPr="00A04D8E">
        <w:rPr>
          <w:rFonts w:ascii="Times New Roman" w:eastAsia="宋体" w:hAnsi="Times New Roman"/>
        </w:rPr>
        <w:t xml:space="preserve"> Audio Transformer, 88M </w:t>
      </w:r>
      <w:r w:rsidRPr="00A04D8E">
        <w:rPr>
          <w:rFonts w:ascii="Times New Roman" w:eastAsia="宋体" w:hAnsi="Times New Roman" w:hint="eastAsia"/>
        </w:rPr>
        <w:t>参数）作为特征提取骨干，通过</w:t>
      </w:r>
      <w:r w:rsidRPr="00A04D8E">
        <w:rPr>
          <w:rFonts w:ascii="Times New Roman" w:eastAsia="宋体" w:hAnsi="Times New Roman"/>
        </w:rPr>
        <w:t xml:space="preserve"> </w:t>
      </w:r>
      <w:proofErr w:type="spellStart"/>
      <w:r w:rsidRPr="00A04D8E">
        <w:rPr>
          <w:rFonts w:ascii="Times New Roman" w:eastAsia="宋体" w:hAnsi="Times New Roman"/>
        </w:rPr>
        <w:t>ArcFace</w:t>
      </w:r>
      <w:proofErr w:type="spellEnd"/>
      <w:r w:rsidRPr="00A04D8E">
        <w:rPr>
          <w:rFonts w:ascii="Times New Roman" w:eastAsia="宋体" w:hAnsi="Times New Roman"/>
        </w:rPr>
        <w:t xml:space="preserve"> </w:t>
      </w:r>
      <w:r w:rsidRPr="00A04D8E">
        <w:rPr>
          <w:rFonts w:ascii="Times New Roman" w:eastAsia="宋体" w:hAnsi="Times New Roman" w:hint="eastAsia"/>
        </w:rPr>
        <w:t>加性角度边距损失进行微调，并采用</w:t>
      </w:r>
      <w:r w:rsidRPr="00A04D8E">
        <w:rPr>
          <w:rFonts w:ascii="Times New Roman" w:eastAsia="宋体" w:hAnsi="Times New Roman"/>
        </w:rPr>
        <w:t xml:space="preserve"> KNN </w:t>
      </w:r>
      <w:r w:rsidRPr="00A04D8E">
        <w:rPr>
          <w:rFonts w:ascii="Times New Roman" w:eastAsia="宋体" w:hAnsi="Times New Roman" w:hint="eastAsia"/>
        </w:rPr>
        <w:t>余弦距离作为异常评分后端，官方得分</w:t>
      </w:r>
      <w:r w:rsidRPr="00A04D8E">
        <w:rPr>
          <w:rFonts w:ascii="Times New Roman" w:eastAsia="宋体" w:hAnsi="Times New Roman"/>
        </w:rPr>
        <w:t xml:space="preserve"> 61.63</w:t>
      </w:r>
      <w:r w:rsidRPr="00A04D8E">
        <w:rPr>
          <w:rFonts w:ascii="Times New Roman" w:eastAsia="宋体" w:hAnsi="Times New Roman"/>
        </w:rPr>
        <w:t>。</w:t>
      </w:r>
      <w:r w:rsidRPr="00A04D8E">
        <w:rPr>
          <w:rFonts w:ascii="Times New Roman" w:eastAsia="宋体" w:hAnsi="Times New Roman"/>
        </w:rPr>
        <w:t xml:space="preserve">Saengthong </w:t>
      </w:r>
      <w:r w:rsidRPr="00A04D8E">
        <w:rPr>
          <w:rFonts w:ascii="Times New Roman" w:eastAsia="宋体" w:hAnsi="Times New Roman" w:hint="eastAsia"/>
        </w:rPr>
        <w:t>则采用五种冻结的</w:t>
      </w:r>
      <w:proofErr w:type="gramStart"/>
      <w:r w:rsidRPr="00A04D8E">
        <w:rPr>
          <w:rFonts w:ascii="Times New Roman" w:eastAsia="宋体" w:hAnsi="Times New Roman" w:hint="eastAsia"/>
        </w:rPr>
        <w:t>预训练</w:t>
      </w:r>
      <w:proofErr w:type="gramEnd"/>
      <w:r w:rsidRPr="00A04D8E">
        <w:rPr>
          <w:rFonts w:ascii="Times New Roman" w:eastAsia="宋体" w:hAnsi="Times New Roman" w:hint="eastAsia"/>
        </w:rPr>
        <w:t>音频编码器（</w:t>
      </w:r>
      <w:r w:rsidRPr="00A04D8E">
        <w:rPr>
          <w:rFonts w:ascii="Times New Roman" w:eastAsia="宋体" w:hAnsi="Times New Roman" w:hint="eastAsia"/>
        </w:rPr>
        <w:t>BEATs</w:t>
      </w:r>
      <w:r w:rsidRPr="00A04D8E">
        <w:rPr>
          <w:rFonts w:ascii="Times New Roman" w:eastAsia="宋体" w:hAnsi="Times New Roman" w:hint="eastAsia"/>
        </w:rPr>
        <w:t>、</w:t>
      </w:r>
      <w:r w:rsidRPr="00A04D8E">
        <w:rPr>
          <w:rFonts w:ascii="Times New Roman" w:eastAsia="宋体" w:hAnsi="Times New Roman" w:hint="eastAsia"/>
        </w:rPr>
        <w:t>M2D-CLAP</w:t>
      </w:r>
      <w:r w:rsidRPr="00A04D8E">
        <w:rPr>
          <w:rFonts w:ascii="Times New Roman" w:eastAsia="宋体" w:hAnsi="Times New Roman" w:hint="eastAsia"/>
        </w:rPr>
        <w:t>、</w:t>
      </w:r>
      <w:r w:rsidRPr="00A04D8E">
        <w:rPr>
          <w:rFonts w:ascii="Times New Roman" w:eastAsia="宋体" w:hAnsi="Times New Roman" w:hint="eastAsia"/>
        </w:rPr>
        <w:t>SSLAM</w:t>
      </w:r>
      <w:r w:rsidRPr="00A04D8E">
        <w:rPr>
          <w:rFonts w:ascii="Times New Roman" w:eastAsia="宋体" w:hAnsi="Times New Roman" w:hint="eastAsia"/>
        </w:rPr>
        <w:t>、</w:t>
      </w:r>
      <w:r w:rsidRPr="00A04D8E">
        <w:rPr>
          <w:rFonts w:ascii="Times New Roman" w:eastAsia="宋体" w:hAnsi="Times New Roman" w:hint="eastAsia"/>
        </w:rPr>
        <w:t>EAT</w:t>
      </w:r>
      <w:r w:rsidRPr="00A04D8E">
        <w:rPr>
          <w:rFonts w:ascii="Times New Roman" w:eastAsia="宋体" w:hAnsi="Times New Roman" w:hint="eastAsia"/>
        </w:rPr>
        <w:t>、</w:t>
      </w:r>
      <w:r w:rsidRPr="00A04D8E">
        <w:rPr>
          <w:rFonts w:ascii="Times New Roman" w:eastAsia="宋体" w:hAnsi="Times New Roman" w:hint="eastAsia"/>
        </w:rPr>
        <w:t>CED</w:t>
      </w:r>
      <w:r w:rsidRPr="00A04D8E">
        <w:rPr>
          <w:rFonts w:ascii="Times New Roman" w:eastAsia="宋体" w:hAnsi="Times New Roman" w:hint="eastAsia"/>
        </w:rPr>
        <w:t>），完全不更新参数，仅</w:t>
      </w:r>
      <w:proofErr w:type="gramStart"/>
      <w:r w:rsidRPr="00A04D8E">
        <w:rPr>
          <w:rFonts w:ascii="Times New Roman" w:eastAsia="宋体" w:hAnsi="Times New Roman" w:hint="eastAsia"/>
        </w:rPr>
        <w:t>通过域级局部</w:t>
      </w:r>
      <w:proofErr w:type="gramEnd"/>
      <w:r w:rsidRPr="00A04D8E">
        <w:rPr>
          <w:rFonts w:ascii="Times New Roman" w:eastAsia="宋体" w:hAnsi="Times New Roman" w:hint="eastAsia"/>
        </w:rPr>
        <w:t>密度归一化进行</w:t>
      </w:r>
      <w:r w:rsidRPr="00A04D8E">
        <w:rPr>
          <w:rFonts w:ascii="Times New Roman" w:eastAsia="宋体" w:hAnsi="Times New Roman"/>
        </w:rPr>
        <w:t xml:space="preserve"> </w:t>
      </w:r>
      <w:proofErr w:type="spellStart"/>
      <w:r w:rsidRPr="00A04D8E">
        <w:rPr>
          <w:rFonts w:ascii="Times New Roman" w:eastAsia="宋体" w:hAnsi="Times New Roman"/>
        </w:rPr>
        <w:t>kNN</w:t>
      </w:r>
      <w:proofErr w:type="spellEnd"/>
      <w:r w:rsidRPr="00A04D8E">
        <w:rPr>
          <w:rFonts w:ascii="Times New Roman" w:eastAsia="宋体" w:hAnsi="Times New Roman"/>
        </w:rPr>
        <w:t xml:space="preserve"> </w:t>
      </w:r>
      <w:r w:rsidRPr="00A04D8E">
        <w:rPr>
          <w:rFonts w:ascii="Times New Roman" w:eastAsia="宋体" w:hAnsi="Times New Roman" w:hint="eastAsia"/>
        </w:rPr>
        <w:t>评分，官方得分</w:t>
      </w:r>
      <w:r w:rsidRPr="00A04D8E">
        <w:rPr>
          <w:rFonts w:ascii="Times New Roman" w:eastAsia="宋体" w:hAnsi="Times New Roman"/>
        </w:rPr>
        <w:t xml:space="preserve"> </w:t>
      </w:r>
      <w:r w:rsidRPr="00A04D8E">
        <w:rPr>
          <w:rFonts w:ascii="Times New Roman" w:eastAsia="宋体" w:hAnsi="Times New Roman" w:hint="eastAsia"/>
        </w:rPr>
        <w:t>61.57</w:t>
      </w:r>
      <w:r w:rsidRPr="00A04D8E">
        <w:rPr>
          <w:rFonts w:ascii="Times New Roman" w:eastAsia="宋体" w:hAnsi="Times New Roman" w:hint="eastAsia"/>
        </w:rPr>
        <w:t>，其最小模型</w:t>
      </w:r>
      <w:r w:rsidRPr="00A04D8E">
        <w:rPr>
          <w:rFonts w:ascii="Times New Roman" w:eastAsia="宋体" w:hAnsi="Times New Roman"/>
        </w:rPr>
        <w:t xml:space="preserve"> </w:t>
      </w:r>
      <w:r w:rsidRPr="00A04D8E">
        <w:rPr>
          <w:rFonts w:ascii="Times New Roman" w:eastAsia="宋体" w:hAnsi="Times New Roman" w:hint="eastAsia"/>
        </w:rPr>
        <w:t>CED-tiny</w:t>
      </w:r>
      <w:r w:rsidRPr="00A04D8E">
        <w:rPr>
          <w:rFonts w:ascii="Times New Roman" w:eastAsia="宋体" w:hAnsi="Times New Roman" w:hint="eastAsia"/>
        </w:rPr>
        <w:t>（</w:t>
      </w:r>
      <w:r w:rsidRPr="00A04D8E">
        <w:rPr>
          <w:rFonts w:ascii="Times New Roman" w:eastAsia="宋体" w:hAnsi="Times New Roman" w:hint="eastAsia"/>
        </w:rPr>
        <w:t>5.49M</w:t>
      </w:r>
      <w:r w:rsidRPr="00A04D8E">
        <w:rPr>
          <w:rFonts w:ascii="Times New Roman" w:eastAsia="宋体" w:hAnsi="Times New Roman"/>
        </w:rPr>
        <w:t xml:space="preserve"> </w:t>
      </w:r>
      <w:r w:rsidRPr="00A04D8E">
        <w:rPr>
          <w:rFonts w:ascii="Times New Roman" w:eastAsia="宋体" w:hAnsi="Times New Roman" w:hint="eastAsia"/>
        </w:rPr>
        <w:t>参数）单独使用即可获得</w:t>
      </w:r>
      <w:r w:rsidRPr="00A04D8E">
        <w:rPr>
          <w:rFonts w:ascii="Times New Roman" w:eastAsia="宋体" w:hAnsi="Times New Roman"/>
        </w:rPr>
        <w:t xml:space="preserve"> 62.15 </w:t>
      </w:r>
      <w:r w:rsidRPr="00A04D8E">
        <w:rPr>
          <w:rFonts w:ascii="Times New Roman" w:eastAsia="宋体" w:hAnsi="Times New Roman" w:hint="eastAsia"/>
        </w:rPr>
        <w:t>的开发集得分，证明了冻结特征的强大迁移能力。</w:t>
      </w:r>
    </w:p>
    <w:p w14:paraId="397C5DC3" w14:textId="77777777" w:rsidR="00B2165D" w:rsidRPr="009F3664" w:rsidRDefault="00000000" w:rsidP="00A04D8E">
      <w:pPr>
        <w:pStyle w:val="3"/>
        <w:spacing w:before="0" w:after="0" w:line="300" w:lineRule="auto"/>
        <w:rPr>
          <w:rFonts w:ascii="Times New Roman" w:eastAsia="宋体" w:hAnsi="Times New Roman" w:cstheme="minorBidi"/>
          <w:color w:val="auto"/>
        </w:rPr>
      </w:pPr>
      <w:bookmarkStart w:id="9" w:name="X7f4606315cc4754f2a195affda606ba0a056771"/>
      <w:bookmarkEnd w:id="7"/>
      <w:r w:rsidRPr="009F3664">
        <w:rPr>
          <w:rFonts w:ascii="Times New Roman" w:eastAsia="宋体" w:hAnsi="Times New Roman" w:cstheme="minorBidi"/>
          <w:color w:val="auto"/>
        </w:rPr>
        <w:t>2.2</w:t>
      </w:r>
      <w:r w:rsidRPr="009F3664">
        <w:rPr>
          <w:rFonts w:ascii="黑体" w:eastAsia="黑体" w:hAnsi="黑体" w:cstheme="minorBidi"/>
          <w:color w:val="auto"/>
        </w:rPr>
        <w:t xml:space="preserve"> </w:t>
      </w:r>
      <w:r w:rsidRPr="009F3664">
        <w:rPr>
          <w:rFonts w:ascii="黑体" w:eastAsia="黑体" w:hAnsi="黑体" w:cstheme="minorBidi" w:hint="eastAsia"/>
          <w:color w:val="auto"/>
        </w:rPr>
        <w:t>官方基线分析</w:t>
      </w:r>
    </w:p>
    <w:p w14:paraId="7325D60E" w14:textId="77777777" w:rsidR="00B2165D" w:rsidRPr="00A04D8E" w:rsidRDefault="00000000" w:rsidP="009F3664">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rPr>
        <w:t xml:space="preserve">DCASE 2025 Task 2 </w:t>
      </w:r>
      <w:r w:rsidRPr="00A04D8E">
        <w:rPr>
          <w:rFonts w:ascii="Times New Roman" w:eastAsia="宋体" w:hAnsi="Times New Roman" w:hint="eastAsia"/>
        </w:rPr>
        <w:t>官方基线系统（</w:t>
      </w:r>
      <w:r w:rsidRPr="00A04D8E">
        <w:rPr>
          <w:rFonts w:ascii="Times New Roman" w:eastAsia="宋体" w:hAnsi="Times New Roman" w:hint="eastAsia"/>
        </w:rPr>
        <w:t>Nishida</w:t>
      </w:r>
      <w:r w:rsidRPr="00A04D8E">
        <w:rPr>
          <w:rFonts w:ascii="Times New Roman" w:eastAsia="宋体" w:hAnsi="Times New Roman"/>
        </w:rPr>
        <w:t xml:space="preserve"> et </w:t>
      </w:r>
      <w:r w:rsidRPr="00A04D8E">
        <w:rPr>
          <w:rFonts w:ascii="Times New Roman" w:eastAsia="宋体" w:hAnsi="Times New Roman" w:hint="eastAsia"/>
        </w:rPr>
        <w:t>al.</w:t>
      </w:r>
      <w:r w:rsidRPr="00A04D8E">
        <w:rPr>
          <w:rFonts w:ascii="Times New Roman" w:eastAsia="宋体" w:hAnsi="Times New Roman" w:hint="eastAsia"/>
        </w:rPr>
        <w:t>）采用五层</w:t>
      </w:r>
      <w:r w:rsidRPr="00A04D8E">
        <w:rPr>
          <w:rFonts w:ascii="Times New Roman" w:eastAsia="宋体" w:hAnsi="Times New Roman"/>
        </w:rPr>
        <w:t xml:space="preserve"> MLP </w:t>
      </w:r>
      <w:r w:rsidRPr="00A04D8E">
        <w:rPr>
          <w:rFonts w:ascii="Times New Roman" w:eastAsia="宋体" w:hAnsi="Times New Roman" w:hint="eastAsia"/>
        </w:rPr>
        <w:t>自编码器，输入为连续五帧</w:t>
      </w:r>
      <w:r w:rsidRPr="00A04D8E">
        <w:rPr>
          <w:rFonts w:ascii="Times New Roman" w:eastAsia="宋体" w:hAnsi="Times New Roman"/>
        </w:rPr>
        <w:t xml:space="preserve"> Log-Mel </w:t>
      </w:r>
      <w:r w:rsidRPr="00A04D8E">
        <w:rPr>
          <w:rFonts w:ascii="Times New Roman" w:eastAsia="宋体" w:hAnsi="Times New Roman" w:hint="eastAsia"/>
        </w:rPr>
        <w:t>频谱拼接而成的</w:t>
      </w:r>
      <w:r w:rsidRPr="00A04D8E">
        <w:rPr>
          <w:rFonts w:ascii="Times New Roman" w:eastAsia="宋体" w:hAnsi="Times New Roman"/>
        </w:rPr>
        <w:t xml:space="preserve"> 640 </w:t>
      </w:r>
      <w:r w:rsidRPr="00A04D8E">
        <w:rPr>
          <w:rFonts w:ascii="Times New Roman" w:eastAsia="宋体" w:hAnsi="Times New Roman" w:hint="eastAsia"/>
        </w:rPr>
        <w:t>维向量，编码器经四层</w:t>
      </w:r>
      <w:r w:rsidRPr="00A04D8E">
        <w:rPr>
          <w:rFonts w:ascii="Times New Roman" w:eastAsia="宋体" w:hAnsi="Times New Roman"/>
        </w:rPr>
        <w:t xml:space="preserve"> 128 </w:t>
      </w:r>
      <w:r w:rsidRPr="00A04D8E">
        <w:rPr>
          <w:rFonts w:ascii="Times New Roman" w:eastAsia="宋体" w:hAnsi="Times New Roman" w:hint="eastAsia"/>
        </w:rPr>
        <w:t>维隐藏层压缩至</w:t>
      </w:r>
      <w:r w:rsidRPr="00A04D8E">
        <w:rPr>
          <w:rFonts w:ascii="Times New Roman" w:eastAsia="宋体" w:hAnsi="Times New Roman"/>
        </w:rPr>
        <w:t xml:space="preserve"> 8 </w:t>
      </w:r>
      <w:r w:rsidRPr="00A04D8E">
        <w:rPr>
          <w:rFonts w:ascii="Times New Roman" w:eastAsia="宋体" w:hAnsi="Times New Roman" w:hint="eastAsia"/>
        </w:rPr>
        <w:t>维瓶颈，解码器对称展开还原至</w:t>
      </w:r>
      <w:r w:rsidRPr="00A04D8E">
        <w:rPr>
          <w:rFonts w:ascii="Times New Roman" w:eastAsia="宋体" w:hAnsi="Times New Roman"/>
        </w:rPr>
        <w:t xml:space="preserve"> 640 </w:t>
      </w:r>
      <w:r w:rsidRPr="00A04D8E">
        <w:rPr>
          <w:rFonts w:ascii="Times New Roman" w:eastAsia="宋体" w:hAnsi="Times New Roman" w:hint="eastAsia"/>
        </w:rPr>
        <w:t>维输出。训练采用</w:t>
      </w:r>
      <w:r w:rsidRPr="00A04D8E">
        <w:rPr>
          <w:rFonts w:ascii="Times New Roman" w:eastAsia="宋体" w:hAnsi="Times New Roman"/>
        </w:rPr>
        <w:t xml:space="preserve"> MSE </w:t>
      </w:r>
      <w:r w:rsidRPr="00A04D8E">
        <w:rPr>
          <w:rFonts w:ascii="Times New Roman" w:eastAsia="宋体" w:hAnsi="Times New Roman" w:hint="eastAsia"/>
        </w:rPr>
        <w:t>损失，推理阶段提供两种评分模式：</w:t>
      </w:r>
      <w:r w:rsidRPr="00A04D8E">
        <w:rPr>
          <w:rFonts w:ascii="Times New Roman" w:eastAsia="宋体" w:hAnsi="Times New Roman" w:hint="eastAsia"/>
        </w:rPr>
        <w:t>Simple</w:t>
      </w:r>
      <w:r w:rsidRPr="00A04D8E">
        <w:rPr>
          <w:rFonts w:ascii="Times New Roman" w:eastAsia="宋体" w:hAnsi="Times New Roman"/>
        </w:rPr>
        <w:t xml:space="preserve"> AE </w:t>
      </w:r>
      <w:r w:rsidRPr="00A04D8E">
        <w:rPr>
          <w:rFonts w:ascii="Times New Roman" w:eastAsia="宋体" w:hAnsi="Times New Roman" w:hint="eastAsia"/>
        </w:rPr>
        <w:t>模式直接</w:t>
      </w:r>
      <w:proofErr w:type="gramStart"/>
      <w:r w:rsidRPr="00A04D8E">
        <w:rPr>
          <w:rFonts w:ascii="Times New Roman" w:eastAsia="宋体" w:hAnsi="Times New Roman" w:hint="eastAsia"/>
        </w:rPr>
        <w:t>使用逐帧</w:t>
      </w:r>
      <w:proofErr w:type="gramEnd"/>
      <w:r w:rsidRPr="00A04D8E">
        <w:rPr>
          <w:rFonts w:ascii="Times New Roman" w:eastAsia="宋体" w:hAnsi="Times New Roman"/>
        </w:rPr>
        <w:t xml:space="preserve"> MSE </w:t>
      </w:r>
      <w:r w:rsidRPr="00A04D8E">
        <w:rPr>
          <w:rFonts w:ascii="Times New Roman" w:eastAsia="宋体" w:hAnsi="Times New Roman" w:hint="eastAsia"/>
        </w:rPr>
        <w:t>均值作为异常分数；</w:t>
      </w:r>
      <w:r w:rsidRPr="00A04D8E">
        <w:rPr>
          <w:rFonts w:ascii="Times New Roman" w:eastAsia="宋体" w:hAnsi="Times New Roman" w:hint="eastAsia"/>
        </w:rPr>
        <w:lastRenderedPageBreak/>
        <w:t>Selective</w:t>
      </w:r>
      <w:r w:rsidRPr="00A04D8E">
        <w:rPr>
          <w:rFonts w:ascii="Times New Roman" w:eastAsia="宋体" w:hAnsi="Times New Roman"/>
        </w:rPr>
        <w:t xml:space="preserve"> </w:t>
      </w:r>
      <w:proofErr w:type="spellStart"/>
      <w:r w:rsidRPr="00A04D8E">
        <w:rPr>
          <w:rFonts w:ascii="Times New Roman" w:eastAsia="宋体" w:hAnsi="Times New Roman"/>
        </w:rPr>
        <w:t>Mahalanobis</w:t>
      </w:r>
      <w:proofErr w:type="spellEnd"/>
      <w:r w:rsidRPr="00A04D8E">
        <w:rPr>
          <w:rFonts w:ascii="Times New Roman" w:eastAsia="宋体" w:hAnsi="Times New Roman"/>
        </w:rPr>
        <w:t xml:space="preserve"> </w:t>
      </w:r>
      <w:r w:rsidRPr="00A04D8E">
        <w:rPr>
          <w:rFonts w:ascii="Times New Roman" w:eastAsia="宋体" w:hAnsi="Times New Roman" w:hint="eastAsia"/>
        </w:rPr>
        <w:t>模式则计算重构误差向量</w:t>
      </w:r>
      <w:proofErr w:type="gramStart"/>
      <w:r w:rsidRPr="00A04D8E">
        <w:rPr>
          <w:rFonts w:ascii="Times New Roman" w:eastAsia="宋体" w:hAnsi="Times New Roman" w:hint="eastAsia"/>
        </w:rPr>
        <w:t>对源域和</w:t>
      </w:r>
      <w:proofErr w:type="gramEnd"/>
      <w:r w:rsidRPr="00A04D8E">
        <w:rPr>
          <w:rFonts w:ascii="Times New Roman" w:eastAsia="宋体" w:hAnsi="Times New Roman" w:hint="eastAsia"/>
        </w:rPr>
        <w:t>目标域协方差矩阵的马氏距离，取两者中的较小值。在开发集的五次独立试验中，</w:t>
      </w:r>
      <w:proofErr w:type="spellStart"/>
      <w:r w:rsidRPr="00A04D8E">
        <w:rPr>
          <w:rFonts w:ascii="Times New Roman" w:eastAsia="宋体" w:hAnsi="Times New Roman" w:hint="eastAsia"/>
        </w:rPr>
        <w:t>ToyCar</w:t>
      </w:r>
      <w:proofErr w:type="spellEnd"/>
      <w:r w:rsidRPr="00A04D8E">
        <w:rPr>
          <w:rFonts w:ascii="Times New Roman" w:eastAsia="宋体" w:hAnsi="Times New Roman"/>
        </w:rPr>
        <w:t xml:space="preserve"> </w:t>
      </w:r>
      <w:proofErr w:type="gramStart"/>
      <w:r w:rsidRPr="00A04D8E">
        <w:rPr>
          <w:rFonts w:ascii="Times New Roman" w:eastAsia="宋体" w:hAnsi="Times New Roman" w:hint="eastAsia"/>
        </w:rPr>
        <w:t>的源域</w:t>
      </w:r>
      <w:proofErr w:type="gramEnd"/>
      <w:r w:rsidRPr="00A04D8E">
        <w:rPr>
          <w:rFonts w:ascii="Times New Roman" w:eastAsia="宋体" w:hAnsi="Times New Roman"/>
        </w:rPr>
        <w:t xml:space="preserve"> AUC </w:t>
      </w:r>
      <w:r w:rsidRPr="00A04D8E">
        <w:rPr>
          <w:rFonts w:ascii="Times New Roman" w:eastAsia="宋体" w:hAnsi="Times New Roman" w:hint="eastAsia"/>
        </w:rPr>
        <w:t>为</w:t>
      </w:r>
      <w:r w:rsidRPr="00A04D8E">
        <w:rPr>
          <w:rFonts w:ascii="Times New Roman" w:eastAsia="宋体" w:hAnsi="Times New Roman"/>
        </w:rPr>
        <w:t xml:space="preserve"> 71.05 ± </w:t>
      </w:r>
      <w:r w:rsidRPr="00A04D8E">
        <w:rPr>
          <w:rFonts w:ascii="Times New Roman" w:eastAsia="宋体" w:hAnsi="Times New Roman" w:hint="eastAsia"/>
        </w:rPr>
        <w:t>0.50%</w:t>
      </w:r>
      <w:r w:rsidRPr="00A04D8E">
        <w:rPr>
          <w:rFonts w:ascii="Times New Roman" w:eastAsia="宋体" w:hAnsi="Times New Roman" w:hint="eastAsia"/>
        </w:rPr>
        <w:t>，马氏距离模式下可达</w:t>
      </w:r>
      <w:r w:rsidRPr="00A04D8E">
        <w:rPr>
          <w:rFonts w:ascii="Times New Roman" w:eastAsia="宋体" w:hAnsi="Times New Roman"/>
        </w:rPr>
        <w:t xml:space="preserve"> 73.17 ± 0.39%</w:t>
      </w:r>
      <w:r w:rsidRPr="00A04D8E">
        <w:rPr>
          <w:rFonts w:ascii="Times New Roman" w:eastAsia="宋体" w:hAnsi="Times New Roman"/>
        </w:rPr>
        <w:t>。</w:t>
      </w:r>
    </w:p>
    <w:p w14:paraId="026CA4B2" w14:textId="5692CA67" w:rsidR="009F3664" w:rsidRPr="006E199D" w:rsidRDefault="009F3664" w:rsidP="009F3664">
      <w:pPr>
        <w:spacing w:after="0" w:line="300" w:lineRule="auto"/>
        <w:jc w:val="center"/>
        <w:outlineLvl w:val="0"/>
        <w:rPr>
          <w:b/>
          <w:color w:val="FF0000"/>
        </w:rPr>
      </w:pPr>
    </w:p>
    <w:p w14:paraId="1CF6EE00" w14:textId="3EB7BAAC" w:rsidR="009F3664" w:rsidRPr="00411F95" w:rsidRDefault="009F3664" w:rsidP="009F3664">
      <w:pPr>
        <w:spacing w:after="0" w:line="300" w:lineRule="auto"/>
        <w:jc w:val="center"/>
        <w:outlineLvl w:val="0"/>
        <w:rPr>
          <w:rFonts w:eastAsia="黑体"/>
          <w:sz w:val="32"/>
          <w:szCs w:val="32"/>
        </w:rPr>
      </w:pPr>
      <w:r w:rsidRPr="00411F95">
        <w:rPr>
          <w:rFonts w:eastAsia="黑体"/>
          <w:color w:val="000000"/>
          <w:sz w:val="32"/>
          <w:szCs w:val="32"/>
        </w:rPr>
        <w:t>第</w:t>
      </w:r>
      <w:r>
        <w:rPr>
          <w:rFonts w:eastAsia="黑体" w:hint="eastAsia"/>
          <w:color w:val="000000"/>
          <w:sz w:val="32"/>
          <w:szCs w:val="32"/>
        </w:rPr>
        <w:t>三</w:t>
      </w:r>
      <w:r w:rsidRPr="00411F95">
        <w:rPr>
          <w:rFonts w:eastAsia="黑体"/>
          <w:color w:val="000000"/>
          <w:sz w:val="32"/>
          <w:szCs w:val="32"/>
        </w:rPr>
        <w:t>章</w:t>
      </w:r>
      <w:r>
        <w:rPr>
          <w:rFonts w:eastAsia="黑体" w:hint="eastAsia"/>
          <w:color w:val="000000"/>
          <w:sz w:val="32"/>
          <w:szCs w:val="32"/>
        </w:rPr>
        <w:t xml:space="preserve"> </w:t>
      </w:r>
      <w:r w:rsidRPr="00411F95">
        <w:rPr>
          <w:rFonts w:eastAsia="黑体"/>
          <w:color w:val="000000"/>
          <w:sz w:val="32"/>
          <w:szCs w:val="32"/>
        </w:rPr>
        <w:t xml:space="preserve"> </w:t>
      </w:r>
      <w:r>
        <w:rPr>
          <w:rFonts w:eastAsia="黑体" w:hint="eastAsia"/>
          <w:sz w:val="32"/>
          <w:szCs w:val="32"/>
        </w:rPr>
        <w:t>系统设计与实现</w:t>
      </w:r>
    </w:p>
    <w:p w14:paraId="2FEE78C4" w14:textId="7441D376" w:rsidR="00B2165D" w:rsidRPr="009F3664" w:rsidRDefault="00B2165D" w:rsidP="009F3664">
      <w:pPr>
        <w:spacing w:after="0" w:line="300" w:lineRule="auto"/>
        <w:jc w:val="center"/>
        <w:outlineLvl w:val="0"/>
        <w:rPr>
          <w:rFonts w:ascii="宋体" w:hAnsi="宋体" w:hint="eastAsia"/>
          <w:color w:val="FF0000"/>
        </w:rPr>
      </w:pPr>
    </w:p>
    <w:p w14:paraId="7786FAF7" w14:textId="0E934D9E" w:rsidR="00B2165D" w:rsidRPr="009F3664" w:rsidRDefault="00000000" w:rsidP="009F3664">
      <w:pPr>
        <w:pStyle w:val="3"/>
        <w:spacing w:before="0" w:after="0" w:line="300" w:lineRule="auto"/>
        <w:rPr>
          <w:rFonts w:ascii="Times New Roman" w:eastAsia="宋体" w:hAnsi="Times New Roman" w:cstheme="minorBidi"/>
          <w:color w:val="auto"/>
        </w:rPr>
      </w:pPr>
      <w:bookmarkStart w:id="10" w:name="X2a7ac534d9dad58e1772430154b7c59d900df43"/>
      <w:bookmarkStart w:id="11" w:name="三系统设计与实现"/>
      <w:bookmarkEnd w:id="8"/>
      <w:bookmarkEnd w:id="9"/>
      <w:r w:rsidRPr="009F3664">
        <w:rPr>
          <w:rFonts w:ascii="Times New Roman" w:eastAsia="宋体" w:hAnsi="Times New Roman" w:cstheme="minorBidi"/>
          <w:color w:val="auto"/>
        </w:rPr>
        <w:t xml:space="preserve">3.1 </w:t>
      </w:r>
      <w:r w:rsidRPr="009F3664">
        <w:rPr>
          <w:rFonts w:ascii="黑体" w:eastAsia="黑体" w:hAnsi="黑体" w:cstheme="minorBidi" w:hint="eastAsia"/>
          <w:color w:val="auto"/>
        </w:rPr>
        <w:t>系统总体架构</w:t>
      </w:r>
    </w:p>
    <w:p w14:paraId="1056D350" w14:textId="77777777" w:rsidR="00B2165D" w:rsidRDefault="00000000" w:rsidP="009A3A51">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本系统的处理管线包含五个阶段：音频预处理、</w:t>
      </w:r>
      <w:r w:rsidRPr="00A04D8E">
        <w:rPr>
          <w:rFonts w:ascii="Times New Roman" w:eastAsia="宋体" w:hAnsi="Times New Roman" w:hint="eastAsia"/>
        </w:rPr>
        <w:t>Log-Mel</w:t>
      </w:r>
      <w:r w:rsidRPr="00A04D8E">
        <w:rPr>
          <w:rFonts w:ascii="Times New Roman" w:eastAsia="宋体" w:hAnsi="Times New Roman"/>
        </w:rPr>
        <w:t xml:space="preserve"> </w:t>
      </w:r>
      <w:r w:rsidRPr="00A04D8E">
        <w:rPr>
          <w:rFonts w:ascii="Times New Roman" w:eastAsia="宋体" w:hAnsi="Times New Roman" w:hint="eastAsia"/>
        </w:rPr>
        <w:t>频谱特征提取、神经网络前向推理、异常分数聚合以及前端可视化展示。各模块通过面向对象的设计以接口方式松耦合，独立可替换。图</w:t>
      </w:r>
      <w:r w:rsidRPr="00A04D8E">
        <w:rPr>
          <w:rFonts w:ascii="Times New Roman" w:eastAsia="宋体" w:hAnsi="Times New Roman"/>
        </w:rPr>
        <w:t xml:space="preserve"> 3-1 </w:t>
      </w:r>
      <w:r w:rsidRPr="00A04D8E">
        <w:rPr>
          <w:rFonts w:ascii="Times New Roman" w:eastAsia="宋体" w:hAnsi="Times New Roman" w:hint="eastAsia"/>
        </w:rPr>
        <w:t>给出了系统总体架构示意图。</w:t>
      </w:r>
    </w:p>
    <w:p w14:paraId="341EA587" w14:textId="77777777" w:rsidR="009A3A51" w:rsidRPr="009A3A51" w:rsidRDefault="009A3A51" w:rsidP="009A3A51">
      <w:pPr>
        <w:pStyle w:val="a0"/>
        <w:spacing w:before="0" w:after="0" w:line="300" w:lineRule="auto"/>
        <w:rPr>
          <w:rFonts w:hint="eastAsia"/>
        </w:rPr>
      </w:pPr>
    </w:p>
    <w:p w14:paraId="1FF5B363" w14:textId="210622D9" w:rsidR="009A3A51" w:rsidRDefault="009A3A51" w:rsidP="009A3A51">
      <w:pPr>
        <w:pStyle w:val="a0"/>
        <w:jc w:val="center"/>
      </w:pPr>
      <w:r>
        <w:rPr>
          <w:noProof/>
        </w:rPr>
        <w:drawing>
          <wp:inline distT="0" distB="0" distL="0" distR="0" wp14:anchorId="0373A8CA" wp14:editId="5CC3AE90">
            <wp:extent cx="5486400" cy="1605280"/>
            <wp:effectExtent l="0" t="0" r="0" b="0"/>
            <wp:docPr id="1557551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51958" name=""/>
                    <pic:cNvPicPr/>
                  </pic:nvPicPr>
                  <pic:blipFill>
                    <a:blip r:embed="rId5"/>
                    <a:stretch>
                      <a:fillRect/>
                    </a:stretch>
                  </pic:blipFill>
                  <pic:spPr>
                    <a:xfrm>
                      <a:off x="0" y="0"/>
                      <a:ext cx="5486400" cy="1605280"/>
                    </a:xfrm>
                    <a:prstGeom prst="rect">
                      <a:avLst/>
                    </a:prstGeom>
                  </pic:spPr>
                </pic:pic>
              </a:graphicData>
            </a:graphic>
          </wp:inline>
        </w:drawing>
      </w:r>
    </w:p>
    <w:p w14:paraId="04DACE7C" w14:textId="0C4AF733" w:rsidR="009A3A51" w:rsidRPr="009A3A51" w:rsidRDefault="009A3A51" w:rsidP="009A3A51">
      <w:pPr>
        <w:pStyle w:val="a0"/>
        <w:spacing w:before="0" w:after="0" w:line="300" w:lineRule="auto"/>
        <w:jc w:val="center"/>
        <w:rPr>
          <w:rFonts w:ascii="宋体" w:eastAsia="宋体" w:hAnsi="宋体"/>
          <w:sz w:val="21"/>
          <w:szCs w:val="21"/>
        </w:rPr>
      </w:pPr>
      <w:r>
        <w:rPr>
          <w:rFonts w:ascii="宋体" w:eastAsia="宋体" w:hAnsi="宋体" w:hint="eastAsia"/>
          <w:sz w:val="21"/>
          <w:szCs w:val="21"/>
        </w:rPr>
        <w:t>图</w:t>
      </w:r>
      <w:r w:rsidRPr="009A3A51">
        <w:rPr>
          <w:rFonts w:ascii="Times New Roman" w:eastAsia="宋体" w:hAnsi="Times New Roman" w:cs="Times New Roman"/>
          <w:sz w:val="21"/>
          <w:szCs w:val="21"/>
        </w:rPr>
        <w:t>3-1</w:t>
      </w:r>
      <w:r w:rsidRPr="009A3A51">
        <w:rPr>
          <w:rFonts w:ascii="宋体" w:eastAsia="宋体" w:hAnsi="宋体" w:hint="eastAsia"/>
          <w:sz w:val="21"/>
          <w:szCs w:val="21"/>
        </w:rPr>
        <w:t xml:space="preserve"> </w:t>
      </w:r>
      <w:r w:rsidRPr="009A3A51">
        <w:rPr>
          <w:rFonts w:ascii="宋体" w:eastAsia="宋体" w:hAnsi="宋体" w:hint="eastAsia"/>
          <w:sz w:val="21"/>
          <w:szCs w:val="21"/>
        </w:rPr>
        <w:t>系统总体架构</w:t>
      </w:r>
    </w:p>
    <w:p w14:paraId="1333E782" w14:textId="77777777" w:rsidR="009A3A51" w:rsidRPr="009A3A51" w:rsidRDefault="009A3A51" w:rsidP="009A3A51">
      <w:pPr>
        <w:pStyle w:val="a0"/>
        <w:spacing w:before="0" w:after="0" w:line="300" w:lineRule="auto"/>
        <w:rPr>
          <w:rFonts w:hint="eastAsia"/>
        </w:rPr>
      </w:pPr>
    </w:p>
    <w:p w14:paraId="7AA47E5A" w14:textId="77777777" w:rsidR="00B2165D" w:rsidRPr="00A04D8E" w:rsidRDefault="00000000" w:rsidP="009A3A51">
      <w:pPr>
        <w:pStyle w:val="3"/>
        <w:spacing w:before="0" w:after="0" w:line="300" w:lineRule="auto"/>
        <w:rPr>
          <w:rFonts w:ascii="Times New Roman" w:eastAsia="宋体" w:hAnsi="Times New Roman"/>
        </w:rPr>
      </w:pPr>
      <w:bookmarkStart w:id="12" w:name="X517e70831150a99c13fb065b3958f3ec46c7ce1"/>
      <w:bookmarkEnd w:id="10"/>
      <w:r w:rsidRPr="009F3664">
        <w:rPr>
          <w:rFonts w:ascii="Times New Roman" w:eastAsia="宋体" w:hAnsi="Times New Roman" w:cstheme="minorBidi"/>
          <w:color w:val="auto"/>
        </w:rPr>
        <w:t xml:space="preserve">3.2 </w:t>
      </w:r>
      <w:r w:rsidRPr="009F3664">
        <w:rPr>
          <w:rFonts w:ascii="黑体" w:eastAsia="黑体" w:hAnsi="黑体" w:cstheme="minorBidi" w:hint="eastAsia"/>
          <w:color w:val="auto"/>
        </w:rPr>
        <w:t>信号预处理与特征工程</w:t>
      </w:r>
    </w:p>
    <w:p w14:paraId="13902A53" w14:textId="77777777" w:rsidR="00B2165D" w:rsidRPr="009F3664" w:rsidRDefault="00000000" w:rsidP="00A04D8E">
      <w:pPr>
        <w:pStyle w:val="FirstParagraph"/>
        <w:spacing w:before="0" w:after="0" w:line="300" w:lineRule="auto"/>
        <w:rPr>
          <w:rFonts w:ascii="Times New Roman" w:eastAsia="宋体" w:hAnsi="Times New Roman"/>
          <w:sz w:val="22"/>
          <w:szCs w:val="22"/>
        </w:rPr>
      </w:pPr>
      <w:r w:rsidRPr="009F3664">
        <w:rPr>
          <w:rFonts w:ascii="Times New Roman" w:eastAsia="宋体" w:hAnsi="Times New Roman"/>
        </w:rPr>
        <w:t>3.2.1</w:t>
      </w:r>
      <w:r w:rsidRPr="009F3664">
        <w:rPr>
          <w:rFonts w:ascii="Times New Roman" w:eastAsia="宋体" w:hAnsi="Times New Roman"/>
          <w:sz w:val="22"/>
          <w:szCs w:val="22"/>
        </w:rPr>
        <w:t xml:space="preserve"> </w:t>
      </w:r>
      <w:r w:rsidRPr="009F3664">
        <w:rPr>
          <w:rFonts w:ascii="黑体" w:eastAsia="黑体" w:hAnsi="黑体" w:hint="eastAsia"/>
        </w:rPr>
        <w:t>原始信号预处理</w:t>
      </w:r>
    </w:p>
    <w:p w14:paraId="1CB46DB9" w14:textId="77777777" w:rsidR="00B2165D" w:rsidRPr="00A04D8E" w:rsidRDefault="00000000" w:rsidP="009F3664">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所有输入音频首先统一重采样至</w:t>
      </w:r>
      <w:r w:rsidRPr="00A04D8E">
        <w:rPr>
          <w:rFonts w:ascii="Times New Roman" w:eastAsia="宋体" w:hAnsi="Times New Roman"/>
        </w:rPr>
        <w:t xml:space="preserve"> </w:t>
      </w:r>
      <w:r w:rsidRPr="00A04D8E">
        <w:rPr>
          <w:rFonts w:ascii="Times New Roman" w:eastAsia="宋体" w:hAnsi="Times New Roman" w:hint="eastAsia"/>
        </w:rPr>
        <w:t>16kHz</w:t>
      </w:r>
      <w:r w:rsidRPr="00A04D8E">
        <w:rPr>
          <w:rFonts w:ascii="Times New Roman" w:eastAsia="宋体" w:hAnsi="Times New Roman" w:hint="eastAsia"/>
        </w:rPr>
        <w:t>，截断或零填充至</w:t>
      </w:r>
      <w:r w:rsidRPr="00A04D8E">
        <w:rPr>
          <w:rFonts w:ascii="Times New Roman" w:eastAsia="宋体" w:hAnsi="Times New Roman"/>
        </w:rPr>
        <w:t xml:space="preserve"> 10 </w:t>
      </w:r>
      <w:proofErr w:type="gramStart"/>
      <w:r w:rsidRPr="00A04D8E">
        <w:rPr>
          <w:rFonts w:ascii="Times New Roman" w:eastAsia="宋体" w:hAnsi="Times New Roman" w:hint="eastAsia"/>
        </w:rPr>
        <w:t>秒固定</w:t>
      </w:r>
      <w:proofErr w:type="gramEnd"/>
      <w:r w:rsidRPr="00A04D8E">
        <w:rPr>
          <w:rFonts w:ascii="Times New Roman" w:eastAsia="宋体" w:hAnsi="Times New Roman" w:hint="eastAsia"/>
        </w:rPr>
        <w:t>长度（</w:t>
      </w:r>
      <w:r w:rsidRPr="00A04D8E">
        <w:rPr>
          <w:rFonts w:ascii="Times New Roman" w:eastAsia="宋体" w:hAnsi="Times New Roman" w:hint="eastAsia"/>
        </w:rPr>
        <w:t>160,000</w:t>
      </w:r>
      <w:r w:rsidRPr="00A04D8E">
        <w:rPr>
          <w:rFonts w:ascii="Times New Roman" w:eastAsia="宋体" w:hAnsi="Times New Roman"/>
        </w:rPr>
        <w:t xml:space="preserve"> </w:t>
      </w:r>
      <w:r w:rsidRPr="00A04D8E">
        <w:rPr>
          <w:rFonts w:ascii="Times New Roman" w:eastAsia="宋体" w:hAnsi="Times New Roman" w:hint="eastAsia"/>
        </w:rPr>
        <w:t>采样点）。多声道音频取均值转为单声道。随后经过二阶</w:t>
      </w:r>
      <w:r w:rsidRPr="00A04D8E">
        <w:rPr>
          <w:rFonts w:ascii="Times New Roman" w:eastAsia="宋体" w:hAnsi="Times New Roman"/>
        </w:rPr>
        <w:t xml:space="preserve"> Butterworth </w:t>
      </w:r>
      <w:r w:rsidRPr="00A04D8E">
        <w:rPr>
          <w:rFonts w:ascii="Times New Roman" w:eastAsia="宋体" w:hAnsi="Times New Roman" w:hint="eastAsia"/>
        </w:rPr>
        <w:t>高通滤波器（截止频率</w:t>
      </w:r>
      <w:r w:rsidRPr="00A04D8E">
        <w:rPr>
          <w:rFonts w:ascii="Times New Roman" w:eastAsia="宋体" w:hAnsi="Times New Roman"/>
        </w:rPr>
        <w:t xml:space="preserve"> </w:t>
      </w:r>
      <w:r w:rsidRPr="00A04D8E">
        <w:rPr>
          <w:rFonts w:ascii="Times New Roman" w:eastAsia="宋体" w:hAnsi="Times New Roman" w:hint="eastAsia"/>
        </w:rPr>
        <w:t>80Hz</w:t>
      </w:r>
      <w:r w:rsidRPr="00A04D8E">
        <w:rPr>
          <w:rFonts w:ascii="Times New Roman" w:eastAsia="宋体" w:hAnsi="Times New Roman" w:hint="eastAsia"/>
        </w:rPr>
        <w:t>）去除低频机械噪声，并采用谱减法进行稳态背景噪声抑制。</w:t>
      </w:r>
    </w:p>
    <w:p w14:paraId="50E21531" w14:textId="77777777" w:rsidR="00B2165D" w:rsidRPr="00B90CFF" w:rsidRDefault="00000000" w:rsidP="00A04D8E">
      <w:pPr>
        <w:pStyle w:val="a0"/>
        <w:spacing w:before="0" w:after="0" w:line="300" w:lineRule="auto"/>
        <w:rPr>
          <w:rFonts w:ascii="Times New Roman" w:eastAsia="宋体" w:hAnsi="Times New Roman"/>
        </w:rPr>
      </w:pPr>
      <w:r w:rsidRPr="00B90CFF">
        <w:rPr>
          <w:rFonts w:ascii="Times New Roman" w:eastAsia="宋体" w:hAnsi="Times New Roman"/>
        </w:rPr>
        <w:t xml:space="preserve">3.2.2 Log-Mel </w:t>
      </w:r>
      <w:r w:rsidRPr="00B90CFF">
        <w:rPr>
          <w:rFonts w:ascii="黑体" w:eastAsia="黑体" w:hAnsi="黑体" w:hint="eastAsia"/>
        </w:rPr>
        <w:t>频谱提取</w:t>
      </w:r>
    </w:p>
    <w:p w14:paraId="0C53E17B" w14:textId="77777777" w:rsidR="00B2165D" w:rsidRPr="00A04D8E" w:rsidRDefault="00000000" w:rsidP="00B90CFF">
      <w:pPr>
        <w:pStyle w:val="a0"/>
        <w:spacing w:before="0" w:after="0" w:line="300" w:lineRule="auto"/>
        <w:ind w:firstLineChars="100" w:firstLine="240"/>
        <w:rPr>
          <w:rFonts w:ascii="Times New Roman" w:eastAsia="宋体" w:hAnsi="Times New Roman"/>
        </w:rPr>
      </w:pPr>
      <w:proofErr w:type="gramStart"/>
      <w:r w:rsidRPr="00A04D8E">
        <w:rPr>
          <w:rFonts w:ascii="Times New Roman" w:eastAsia="宋体" w:hAnsi="Times New Roman" w:hint="eastAsia"/>
        </w:rPr>
        <w:t>去噪后</w:t>
      </w:r>
      <w:proofErr w:type="gramEnd"/>
      <w:r w:rsidRPr="00A04D8E">
        <w:rPr>
          <w:rFonts w:ascii="Times New Roman" w:eastAsia="宋体" w:hAnsi="Times New Roman" w:hint="eastAsia"/>
        </w:rPr>
        <w:t>的波形通过短时傅里叶变换（</w:t>
      </w:r>
      <w:r w:rsidRPr="00A04D8E">
        <w:rPr>
          <w:rFonts w:ascii="Times New Roman" w:eastAsia="宋体" w:hAnsi="Times New Roman" w:hint="eastAsia"/>
        </w:rPr>
        <w:t>STFT</w:t>
      </w:r>
      <w:r w:rsidRPr="00A04D8E">
        <w:rPr>
          <w:rFonts w:ascii="Times New Roman" w:eastAsia="宋体" w:hAnsi="Times New Roman" w:hint="eastAsia"/>
        </w:rPr>
        <w:t>）转换为时</w:t>
      </w:r>
      <w:proofErr w:type="gramStart"/>
      <w:r w:rsidRPr="00A04D8E">
        <w:rPr>
          <w:rFonts w:ascii="Times New Roman" w:eastAsia="宋体" w:hAnsi="Times New Roman" w:hint="eastAsia"/>
        </w:rPr>
        <w:t>频</w:t>
      </w:r>
      <w:proofErr w:type="gramEnd"/>
      <w:r w:rsidRPr="00A04D8E">
        <w:rPr>
          <w:rFonts w:ascii="Times New Roman" w:eastAsia="宋体" w:hAnsi="Times New Roman" w:hint="eastAsia"/>
        </w:rPr>
        <w:t>表示。</w:t>
      </w:r>
      <w:r w:rsidRPr="00A04D8E">
        <w:rPr>
          <w:rFonts w:ascii="Times New Roman" w:eastAsia="宋体" w:hAnsi="Times New Roman" w:hint="eastAsia"/>
        </w:rPr>
        <w:t>STFT</w:t>
      </w:r>
      <w:r w:rsidRPr="00A04D8E">
        <w:rPr>
          <w:rFonts w:ascii="Times New Roman" w:eastAsia="宋体" w:hAnsi="Times New Roman"/>
        </w:rPr>
        <w:t xml:space="preserve"> </w:t>
      </w:r>
      <w:r w:rsidRPr="00A04D8E">
        <w:rPr>
          <w:rFonts w:ascii="Times New Roman" w:eastAsia="宋体" w:hAnsi="Times New Roman" w:hint="eastAsia"/>
        </w:rPr>
        <w:t>参数设置为</w:t>
      </w:r>
      <w:r w:rsidRPr="00A04D8E">
        <w:rPr>
          <w:rFonts w:ascii="Times New Roman" w:eastAsia="宋体" w:hAnsi="Times New Roman"/>
        </w:rPr>
        <w:t xml:space="preserve"> FFT </w:t>
      </w:r>
      <w:r w:rsidRPr="00A04D8E">
        <w:rPr>
          <w:rFonts w:ascii="Times New Roman" w:eastAsia="宋体" w:hAnsi="Times New Roman" w:hint="eastAsia"/>
        </w:rPr>
        <w:t>窗长</w:t>
      </w:r>
      <w:r w:rsidRPr="00A04D8E">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N</m:t>
            </m:r>
          </m:e>
          <m:sub>
            <m:r>
              <m:rPr>
                <m:nor/>
              </m:rPr>
              <w:rPr>
                <w:rFonts w:ascii="Times New Roman" w:eastAsia="宋体" w:hAnsi="Times New Roman"/>
              </w:rPr>
              <m:t>FFT</m:t>
            </m:r>
          </m:sub>
        </m:sSub>
        <m:r>
          <m:rPr>
            <m:sty m:val="p"/>
          </m:rPr>
          <w:rPr>
            <w:rFonts w:ascii="Cambria Math" w:eastAsia="宋体" w:hAnsi="Cambria Math"/>
          </w:rPr>
          <m:t>=</m:t>
        </m:r>
        <m:r>
          <w:rPr>
            <w:rFonts w:ascii="Cambria Math" w:eastAsia="宋体" w:hAnsi="Cambria Math"/>
          </w:rPr>
          <m:t>1024</m:t>
        </m:r>
      </m:oMath>
      <w:r w:rsidRPr="00A04D8E">
        <w:rPr>
          <w:rFonts w:ascii="Times New Roman" w:eastAsia="宋体" w:hAnsi="Times New Roman" w:hint="eastAsia"/>
        </w:rPr>
        <w:t>、</w:t>
      </w:r>
      <w:proofErr w:type="gramStart"/>
      <w:r w:rsidRPr="00A04D8E">
        <w:rPr>
          <w:rFonts w:ascii="Times New Roman" w:eastAsia="宋体" w:hAnsi="Times New Roman" w:hint="eastAsia"/>
        </w:rPr>
        <w:t>帧移</w:t>
      </w:r>
      <w:proofErr w:type="gramEnd"/>
      <w:r w:rsidRPr="00A04D8E">
        <w:rPr>
          <w:rFonts w:ascii="Times New Roman" w:eastAsia="宋体" w:hAnsi="Times New Roman"/>
        </w:rPr>
        <w:t xml:space="preserve"> </w:t>
      </w:r>
      <m:oMath>
        <m:r>
          <w:rPr>
            <w:rFonts w:ascii="Cambria Math" w:eastAsia="宋体" w:hAnsi="Cambria Math"/>
          </w:rPr>
          <m:t>H</m:t>
        </m:r>
        <m:r>
          <m:rPr>
            <m:sty m:val="p"/>
          </m:rPr>
          <w:rPr>
            <w:rFonts w:ascii="Cambria Math" w:eastAsia="宋体" w:hAnsi="Cambria Math"/>
          </w:rPr>
          <m:t>=</m:t>
        </m:r>
        <m:r>
          <w:rPr>
            <w:rFonts w:ascii="Cambria Math" w:eastAsia="宋体" w:hAnsi="Cambria Math"/>
          </w:rPr>
          <m:t>512</m:t>
        </m:r>
      </m:oMath>
      <w:r w:rsidRPr="00A04D8E">
        <w:rPr>
          <w:rFonts w:ascii="Times New Roman" w:eastAsia="宋体" w:hAnsi="Times New Roman" w:hint="eastAsia"/>
        </w:rPr>
        <w:t>（</w:t>
      </w:r>
      <w:r w:rsidRPr="00A04D8E">
        <w:rPr>
          <w:rFonts w:ascii="Times New Roman" w:eastAsia="宋体" w:hAnsi="Times New Roman" w:hint="eastAsia"/>
        </w:rPr>
        <w:t>50%</w:t>
      </w:r>
      <w:r w:rsidRPr="00A04D8E">
        <w:rPr>
          <w:rFonts w:ascii="Times New Roman" w:eastAsia="宋体" w:hAnsi="Times New Roman"/>
        </w:rPr>
        <w:t xml:space="preserve"> </w:t>
      </w:r>
      <w:r w:rsidRPr="00A04D8E">
        <w:rPr>
          <w:rFonts w:ascii="Times New Roman" w:eastAsia="宋体" w:hAnsi="Times New Roman" w:hint="eastAsia"/>
        </w:rPr>
        <w:t>重叠），采用</w:t>
      </w:r>
      <w:r w:rsidRPr="00A04D8E">
        <w:rPr>
          <w:rFonts w:ascii="Times New Roman" w:eastAsia="宋体" w:hAnsi="Times New Roman"/>
        </w:rPr>
        <w:t xml:space="preserve"> Hann </w:t>
      </w:r>
      <w:r w:rsidRPr="00A04D8E">
        <w:rPr>
          <w:rFonts w:ascii="Times New Roman" w:eastAsia="宋体" w:hAnsi="Times New Roman" w:hint="eastAsia"/>
        </w:rPr>
        <w:t>窗。得到的线性频率功率谱经</w:t>
      </w:r>
      <w:r w:rsidRPr="00A04D8E">
        <w:rPr>
          <w:rFonts w:ascii="Times New Roman" w:eastAsia="宋体" w:hAnsi="Times New Roman"/>
        </w:rPr>
        <w:t xml:space="preserve"> 128 </w:t>
      </w:r>
      <w:proofErr w:type="gramStart"/>
      <w:r w:rsidRPr="00A04D8E">
        <w:rPr>
          <w:rFonts w:ascii="Times New Roman" w:eastAsia="宋体" w:hAnsi="Times New Roman" w:hint="eastAsia"/>
        </w:rPr>
        <w:t>个</w:t>
      </w:r>
      <w:proofErr w:type="gramEnd"/>
      <w:r w:rsidRPr="00A04D8E">
        <w:rPr>
          <w:rFonts w:ascii="Times New Roman" w:eastAsia="宋体" w:hAnsi="Times New Roman"/>
        </w:rPr>
        <w:t xml:space="preserve"> Mel </w:t>
      </w:r>
      <w:r w:rsidRPr="00A04D8E">
        <w:rPr>
          <w:rFonts w:ascii="Times New Roman" w:eastAsia="宋体" w:hAnsi="Times New Roman" w:hint="eastAsia"/>
        </w:rPr>
        <w:t>尺度三角滤波器组映射至听觉感知尺度，频率覆盖范围为</w:t>
      </w:r>
      <w:r w:rsidRPr="00A04D8E">
        <w:rPr>
          <w:rFonts w:ascii="Times New Roman" w:eastAsia="宋体" w:hAnsi="Times New Roman"/>
        </w:rPr>
        <w:t xml:space="preserve"> 0 </w:t>
      </w:r>
      <w:r w:rsidRPr="00A04D8E">
        <w:rPr>
          <w:rFonts w:ascii="Times New Roman" w:eastAsia="宋体" w:hAnsi="Times New Roman" w:hint="eastAsia"/>
        </w:rPr>
        <w:t>至</w:t>
      </w:r>
      <w:r w:rsidRPr="00A04D8E">
        <w:rPr>
          <w:rFonts w:ascii="Times New Roman" w:eastAsia="宋体" w:hAnsi="Times New Roman"/>
        </w:rPr>
        <w:t xml:space="preserve"> </w:t>
      </w:r>
      <w:r w:rsidRPr="00A04D8E">
        <w:rPr>
          <w:rFonts w:ascii="Times New Roman" w:eastAsia="宋体" w:hAnsi="Times New Roman" w:hint="eastAsia"/>
        </w:rPr>
        <w:t>8kHz</w:t>
      </w:r>
      <w:r w:rsidRPr="00A04D8E">
        <w:rPr>
          <w:rFonts w:ascii="Times New Roman" w:eastAsia="宋体" w:hAnsi="Times New Roman" w:hint="eastAsia"/>
        </w:rPr>
        <w:t>（奈奎斯特频率）。</w:t>
      </w:r>
      <w:r w:rsidRPr="00A04D8E">
        <w:rPr>
          <w:rFonts w:ascii="Times New Roman" w:eastAsia="宋体" w:hAnsi="Times New Roman" w:hint="eastAsia"/>
        </w:rPr>
        <w:t>Mel</w:t>
      </w:r>
      <w:r w:rsidRPr="00A04D8E">
        <w:rPr>
          <w:rFonts w:ascii="Times New Roman" w:eastAsia="宋体" w:hAnsi="Times New Roman"/>
        </w:rPr>
        <w:t xml:space="preserve"> </w:t>
      </w:r>
      <w:r w:rsidRPr="00A04D8E">
        <w:rPr>
          <w:rFonts w:ascii="Times New Roman" w:eastAsia="宋体" w:hAnsi="Times New Roman" w:hint="eastAsia"/>
        </w:rPr>
        <w:t>功率谱经对数压缩转换为</w:t>
      </w:r>
      <w:r w:rsidRPr="00A04D8E">
        <w:rPr>
          <w:rFonts w:ascii="Times New Roman" w:eastAsia="宋体" w:hAnsi="Times New Roman"/>
        </w:rPr>
        <w:t xml:space="preserve"> dB </w:t>
      </w:r>
      <w:r w:rsidRPr="00A04D8E">
        <w:rPr>
          <w:rFonts w:ascii="Times New Roman" w:eastAsia="宋体" w:hAnsi="Times New Roman" w:hint="eastAsia"/>
        </w:rPr>
        <w:t>尺度：</w:t>
      </w:r>
    </w:p>
    <w:p w14:paraId="06707500" w14:textId="23452C63" w:rsidR="00550254" w:rsidRPr="00A04D8E" w:rsidRDefault="00000000" w:rsidP="00A04D8E">
      <w:pPr>
        <w:pStyle w:val="a0"/>
        <w:spacing w:before="0" w:after="0" w:line="300" w:lineRule="auto"/>
        <w:rPr>
          <w:rFonts w:ascii="Times New Roman" w:eastAsia="宋体" w:hAnsi="Times New Roman" w:hint="eastAsia"/>
        </w:rPr>
      </w:pPr>
      <m:oMathPara>
        <m:oMath>
          <m:r>
            <m:rPr>
              <m:nor/>
            </m:rPr>
            <w:rPr>
              <w:rFonts w:ascii="Times New Roman" w:eastAsia="宋体" w:hAnsi="Times New Roman"/>
            </w:rPr>
            <m:t>Log-Mel</m:t>
          </m:r>
          <m:r>
            <m:rPr>
              <m:sty m:val="p"/>
            </m:rPr>
            <w:rPr>
              <w:rFonts w:ascii="Cambria Math" w:eastAsia="宋体" w:hAnsi="Cambria Math"/>
            </w:rPr>
            <m:t>(</m:t>
          </m:r>
          <m:r>
            <w:rPr>
              <w:rFonts w:ascii="Cambria Math" w:eastAsia="宋体" w:hAnsi="Cambria Math"/>
            </w:rPr>
            <m:t>f</m:t>
          </m:r>
          <m:r>
            <m:rPr>
              <m:sty m:val="p"/>
            </m:rPr>
            <w:rPr>
              <w:rFonts w:ascii="Cambria Math" w:eastAsia="宋体" w:hAnsi="Cambria Math"/>
            </w:rPr>
            <m:t>,</m:t>
          </m:r>
          <m:r>
            <w:rPr>
              <w:rFonts w:ascii="Cambria Math" w:eastAsia="宋体" w:hAnsi="Cambria Math"/>
            </w:rPr>
            <m:t>t</m:t>
          </m:r>
          <m:r>
            <m:rPr>
              <m:sty m:val="p"/>
            </m:rPr>
            <w:rPr>
              <w:rFonts w:ascii="Cambria Math" w:eastAsia="宋体" w:hAnsi="Cambria Math"/>
            </w:rPr>
            <m:t>)=</m:t>
          </m:r>
          <m:r>
            <w:rPr>
              <w:rFonts w:ascii="Cambria Math" w:eastAsia="宋体" w:hAnsi="Cambria Math"/>
            </w:rPr>
            <m:t>10</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log</m:t>
              </m:r>
            </m:e>
            <m:sub>
              <m:r>
                <w:rPr>
                  <w:rFonts w:ascii="Cambria Math" w:eastAsia="宋体" w:hAnsi="Cambria Math"/>
                </w:rPr>
                <m:t>10</m:t>
              </m:r>
            </m:sub>
          </m:sSub>
          <m:d>
            <m:dPr>
              <m:ctrlPr>
                <w:rPr>
                  <w:rFonts w:ascii="Cambria Math" w:eastAsia="宋体" w:hAnsi="Cambria Math"/>
                </w:rPr>
              </m:ctrlPr>
            </m:dPr>
            <m:e>
              <m:r>
                <m:rPr>
                  <m:sty m:val="p"/>
                </m:rPr>
                <w:rPr>
                  <w:rFonts w:ascii="Cambria Math" w:eastAsia="宋体" w:hAnsi="Cambria Math"/>
                </w:rPr>
                <m:t>max(</m:t>
              </m:r>
              <m:r>
                <m:rPr>
                  <m:nor/>
                </m:rPr>
                <w:rPr>
                  <w:rFonts w:ascii="Times New Roman" w:eastAsia="宋体" w:hAnsi="Times New Roman"/>
                </w:rPr>
                <m:t>Mel</m:t>
              </m:r>
              <m:r>
                <m:rPr>
                  <m:sty m:val="p"/>
                </m:rPr>
                <w:rPr>
                  <w:rFonts w:ascii="Cambria Math" w:eastAsia="宋体" w:hAnsi="Cambria Math"/>
                </w:rPr>
                <m:t>(</m:t>
              </m:r>
              <m:r>
                <w:rPr>
                  <w:rFonts w:ascii="Cambria Math" w:eastAsia="宋体" w:hAnsi="Cambria Math"/>
                </w:rPr>
                <m:t>f</m:t>
              </m:r>
              <m:r>
                <m:rPr>
                  <m:sty m:val="p"/>
                </m:rPr>
                <w:rPr>
                  <w:rFonts w:ascii="Cambria Math" w:eastAsia="宋体" w:hAnsi="Cambria Math"/>
                </w:rPr>
                <m:t>,</m:t>
              </m:r>
              <m:r>
                <w:rPr>
                  <w:rFonts w:ascii="Cambria Math" w:eastAsia="宋体" w:hAnsi="Cambria Math"/>
                </w:rPr>
                <m:t>t</m:t>
              </m:r>
              <m:r>
                <m:rPr>
                  <m:sty m:val="p"/>
                </m:rPr>
                <w:rPr>
                  <w:rFonts w:ascii="Cambria Math" w:eastAsia="宋体" w:hAnsi="Cambria Math"/>
                </w:rPr>
                <m:t>),</m:t>
              </m:r>
              <m:r>
                <w:rPr>
                  <w:rFonts w:ascii="Cambria Math" w:eastAsia="宋体" w:hAnsi="Cambria Math"/>
                </w:rPr>
                <m:t>ϵ</m:t>
              </m:r>
              <m:r>
                <m:rPr>
                  <m:sty m:val="p"/>
                </m:rPr>
                <w:rPr>
                  <w:rFonts w:ascii="Cambria Math" w:eastAsia="宋体" w:hAnsi="Cambria Math"/>
                </w:rPr>
                <m:t>)</m:t>
              </m:r>
            </m:e>
          </m:d>
        </m:oMath>
      </m:oMathPara>
    </w:p>
    <w:p w14:paraId="0CF9E9FF" w14:textId="77777777" w:rsidR="00B2165D" w:rsidRPr="00B90CFF" w:rsidRDefault="00000000" w:rsidP="00A04D8E">
      <w:pPr>
        <w:pStyle w:val="a0"/>
        <w:spacing w:before="0" w:after="0" w:line="300" w:lineRule="auto"/>
        <w:rPr>
          <w:rFonts w:ascii="Times New Roman" w:eastAsia="宋体" w:hAnsi="Times New Roman"/>
        </w:rPr>
      </w:pPr>
      <w:r w:rsidRPr="00B90CFF">
        <w:rPr>
          <w:rFonts w:ascii="Times New Roman" w:eastAsia="宋体" w:hAnsi="Times New Roman"/>
        </w:rPr>
        <w:lastRenderedPageBreak/>
        <w:t xml:space="preserve">3.2.3 </w:t>
      </w:r>
      <w:r w:rsidRPr="00B90CFF">
        <w:rPr>
          <w:rFonts w:ascii="黑体" w:eastAsia="黑体" w:hAnsi="黑体" w:hint="eastAsia"/>
        </w:rPr>
        <w:t>帧堆叠</w:t>
      </w:r>
    </w:p>
    <w:p w14:paraId="6A9280F3" w14:textId="77777777" w:rsidR="00B2165D" w:rsidRPr="00A04D8E" w:rsidRDefault="00000000" w:rsidP="00B90CFF">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为向模型提供时间上下文信息，对</w:t>
      </w:r>
      <w:r w:rsidRPr="00A04D8E">
        <w:rPr>
          <w:rFonts w:ascii="Times New Roman" w:eastAsia="宋体" w:hAnsi="Times New Roman"/>
        </w:rPr>
        <w:t xml:space="preserve"> Log-Mel </w:t>
      </w:r>
      <w:r w:rsidRPr="00A04D8E">
        <w:rPr>
          <w:rFonts w:ascii="Times New Roman" w:eastAsia="宋体" w:hAnsi="Times New Roman" w:hint="eastAsia"/>
        </w:rPr>
        <w:t>频谱进行连续五帧的</w:t>
      </w:r>
      <w:proofErr w:type="gramStart"/>
      <w:r w:rsidRPr="00A04D8E">
        <w:rPr>
          <w:rFonts w:ascii="Times New Roman" w:eastAsia="宋体" w:hAnsi="Times New Roman" w:hint="eastAsia"/>
        </w:rPr>
        <w:t>通道级</w:t>
      </w:r>
      <w:proofErr w:type="gramEnd"/>
      <w:r w:rsidRPr="00A04D8E">
        <w:rPr>
          <w:rFonts w:ascii="Times New Roman" w:eastAsia="宋体" w:hAnsi="Times New Roman" w:hint="eastAsia"/>
        </w:rPr>
        <w:t>拼接。设第</w:t>
      </w:r>
      <w:r w:rsidRPr="00A04D8E">
        <w:rPr>
          <w:rFonts w:ascii="Times New Roman" w:eastAsia="宋体" w:hAnsi="Times New Roman"/>
        </w:rPr>
        <w:t xml:space="preserve"> </w:t>
      </w:r>
      <m:oMath>
        <m:r>
          <w:rPr>
            <w:rFonts w:ascii="Cambria Math" w:eastAsia="宋体" w:hAnsi="Cambria Math"/>
          </w:rPr>
          <m:t>t</m:t>
        </m:r>
      </m:oMath>
      <w:r w:rsidRPr="00A04D8E">
        <w:rPr>
          <w:rFonts w:ascii="Times New Roman" w:eastAsia="宋体" w:hAnsi="Times New Roman"/>
        </w:rPr>
        <w:t xml:space="preserve"> </w:t>
      </w:r>
      <w:r w:rsidRPr="00A04D8E">
        <w:rPr>
          <w:rFonts w:ascii="Times New Roman" w:eastAsia="宋体" w:hAnsi="Times New Roman" w:hint="eastAsia"/>
        </w:rPr>
        <w:t>帧的</w:t>
      </w:r>
      <w:r w:rsidRPr="00A04D8E">
        <w:rPr>
          <w:rFonts w:ascii="Times New Roman" w:eastAsia="宋体" w:hAnsi="Times New Roman"/>
        </w:rPr>
        <w:t xml:space="preserve"> 128 </w:t>
      </w:r>
      <w:r w:rsidRPr="00A04D8E">
        <w:rPr>
          <w:rFonts w:ascii="Times New Roman" w:eastAsia="宋体" w:hAnsi="Times New Roman" w:hint="eastAsia"/>
        </w:rPr>
        <w:t>维</w:t>
      </w:r>
      <w:r w:rsidRPr="00A04D8E">
        <w:rPr>
          <w:rFonts w:ascii="Times New Roman" w:eastAsia="宋体" w:hAnsi="Times New Roman"/>
        </w:rPr>
        <w:t xml:space="preserve"> Mel </w:t>
      </w:r>
      <w:r w:rsidRPr="00A04D8E">
        <w:rPr>
          <w:rFonts w:ascii="Times New Roman" w:eastAsia="宋体" w:hAnsi="Times New Roman" w:hint="eastAsia"/>
        </w:rPr>
        <w:t>特征向量为</w:t>
      </w:r>
      <w:r w:rsidRPr="00A04D8E">
        <w:rPr>
          <w:rFonts w:ascii="Times New Roman" w:eastAsia="宋体" w:hAnsi="Times New Roman"/>
        </w:rPr>
        <w:t xml:space="preserve"> </w:t>
      </w:r>
      <m:oMath>
        <m:sSub>
          <m:sSubPr>
            <m:ctrlPr>
              <w:rPr>
                <w:rFonts w:ascii="Cambria Math" w:eastAsia="宋体" w:hAnsi="Cambria Math"/>
              </w:rPr>
            </m:ctrlPr>
          </m:sSubPr>
          <m:e>
            <m:r>
              <m:rPr>
                <m:sty m:val="bi"/>
              </m:rPr>
              <w:rPr>
                <w:rFonts w:ascii="Cambria Math" w:eastAsia="宋体" w:hAnsi="Cambria Math"/>
              </w:rPr>
              <m:t>m</m:t>
            </m:r>
          </m:e>
          <m:sub>
            <m:r>
              <w:rPr>
                <w:rFonts w:ascii="Cambria Math" w:eastAsia="宋体" w:hAnsi="Cambria Math"/>
              </w:rPr>
              <m:t>t</m:t>
            </m:r>
          </m:sub>
        </m:sSub>
      </m:oMath>
      <w:r w:rsidRPr="00A04D8E">
        <w:rPr>
          <w:rFonts w:ascii="Times New Roman" w:eastAsia="宋体" w:hAnsi="Times New Roman" w:hint="eastAsia"/>
        </w:rPr>
        <w:t>，则输入特征向量</w:t>
      </w:r>
      <w:r w:rsidRPr="00A04D8E">
        <w:rPr>
          <w:rFonts w:ascii="Times New Roman" w:eastAsia="宋体" w:hAnsi="Times New Roman"/>
        </w:rPr>
        <w:t xml:space="preserve"> </w:t>
      </w:r>
      <m:oMath>
        <m:sSub>
          <m:sSubPr>
            <m:ctrlPr>
              <w:rPr>
                <w:rFonts w:ascii="Cambria Math" w:eastAsia="宋体" w:hAnsi="Cambria Math"/>
              </w:rPr>
            </m:ctrlPr>
          </m:sSubPr>
          <m:e>
            <m:r>
              <m:rPr>
                <m:sty m:val="bi"/>
              </m:rPr>
              <w:rPr>
                <w:rFonts w:ascii="Cambria Math" w:eastAsia="宋体" w:hAnsi="Cambria Math"/>
              </w:rPr>
              <m:t>x</m:t>
            </m:r>
          </m:e>
          <m:sub>
            <m:r>
              <w:rPr>
                <w:rFonts w:ascii="Cambria Math" w:eastAsia="宋体" w:hAnsi="Cambria Math"/>
              </w:rPr>
              <m:t>t</m:t>
            </m:r>
          </m:sub>
        </m:sSub>
      </m:oMath>
      <w:r w:rsidRPr="00A04D8E">
        <w:rPr>
          <w:rFonts w:ascii="Times New Roman" w:eastAsia="宋体" w:hAnsi="Times New Roman"/>
        </w:rPr>
        <w:t xml:space="preserve"> </w:t>
      </w:r>
      <w:r w:rsidRPr="00A04D8E">
        <w:rPr>
          <w:rFonts w:ascii="Times New Roman" w:eastAsia="宋体" w:hAnsi="Times New Roman" w:hint="eastAsia"/>
        </w:rPr>
        <w:t>定义为：</w:t>
      </w:r>
    </w:p>
    <w:p w14:paraId="1169D5A7" w14:textId="77777777" w:rsidR="00B2165D" w:rsidRPr="00A04D8E" w:rsidRDefault="00000000" w:rsidP="00A04D8E">
      <w:pPr>
        <w:pStyle w:val="a0"/>
        <w:spacing w:before="0" w:after="0" w:line="300" w:lineRule="auto"/>
        <w:rPr>
          <w:rFonts w:ascii="Times New Roman" w:eastAsia="宋体" w:hAnsi="Times New Roman"/>
        </w:rPr>
      </w:pPr>
      <m:oMathPara>
        <m:oMath>
          <m:sSub>
            <m:sSubPr>
              <m:ctrlPr>
                <w:rPr>
                  <w:rFonts w:ascii="Cambria Math" w:eastAsia="宋体" w:hAnsi="Cambria Math"/>
                </w:rPr>
              </m:ctrlPr>
            </m:sSubPr>
            <m:e>
              <m:r>
                <m:rPr>
                  <m:sty m:val="bi"/>
                </m:rPr>
                <w:rPr>
                  <w:rFonts w:ascii="Cambria Math" w:eastAsia="宋体" w:hAnsi="Cambria Math"/>
                </w:rPr>
                <m:t>x</m:t>
              </m:r>
            </m:e>
            <m:sub>
              <m:r>
                <w:rPr>
                  <w:rFonts w:ascii="Cambria Math" w:eastAsia="宋体" w:hAnsi="Cambria Math"/>
                </w:rPr>
                <m:t>t</m:t>
              </m:r>
            </m:sub>
          </m:sSub>
          <m:r>
            <m:rPr>
              <m:sty m:val="p"/>
            </m:rPr>
            <w:rPr>
              <w:rFonts w:ascii="Cambria Math" w:eastAsia="宋体" w:hAnsi="Cambria Math"/>
            </w:rPr>
            <m:t>=[</m:t>
          </m:r>
          <m:sSubSup>
            <m:sSubSupPr>
              <m:ctrlPr>
                <w:rPr>
                  <w:rFonts w:ascii="Cambria Math" w:eastAsia="宋体" w:hAnsi="Cambria Math"/>
                </w:rPr>
              </m:ctrlPr>
            </m:sSubSupPr>
            <m:e>
              <m:r>
                <m:rPr>
                  <m:sty m:val="bi"/>
                </m:rPr>
                <w:rPr>
                  <w:rFonts w:ascii="Cambria Math" w:eastAsia="宋体" w:hAnsi="Cambria Math"/>
                </w:rPr>
                <m:t>m</m:t>
              </m:r>
            </m:e>
            <m:sub>
              <m:r>
                <w:rPr>
                  <w:rFonts w:ascii="Cambria Math" w:eastAsia="宋体" w:hAnsi="Cambria Math"/>
                </w:rPr>
                <m:t>t</m:t>
              </m:r>
            </m:sub>
            <m:sup>
              <m:r>
                <m:rPr>
                  <m:sty m:val="p"/>
                </m:rPr>
                <w:rPr>
                  <w:rFonts w:ascii="Cambria Math" w:eastAsia="宋体" w:hAnsi="Cambria Math"/>
                </w:rPr>
                <m:t>⊤</m:t>
              </m:r>
            </m:sup>
          </m:sSubSup>
          <m:r>
            <m:rPr>
              <m:sty m:val="p"/>
            </m:rPr>
            <w:rPr>
              <w:rFonts w:ascii="Cambria Math" w:eastAsia="宋体" w:hAnsi="Cambria Math"/>
            </w:rPr>
            <m:t>,</m:t>
          </m:r>
          <m:sSubSup>
            <m:sSubSupPr>
              <m:ctrlPr>
                <w:rPr>
                  <w:rFonts w:ascii="Cambria Math" w:eastAsia="宋体" w:hAnsi="Cambria Math"/>
                </w:rPr>
              </m:ctrlPr>
            </m:sSubSupPr>
            <m:e>
              <m:r>
                <m:rPr>
                  <m:sty m:val="bi"/>
                </m:rPr>
                <w:rPr>
                  <w:rFonts w:ascii="Cambria Math" w:eastAsia="宋体" w:hAnsi="Cambria Math"/>
                </w:rPr>
                <m:t>m</m:t>
              </m:r>
            </m:e>
            <m:sub>
              <m:r>
                <w:rPr>
                  <w:rFonts w:ascii="Cambria Math" w:eastAsia="宋体" w:hAnsi="Cambria Math"/>
                </w:rPr>
                <m:t>t</m:t>
              </m:r>
              <m:r>
                <m:rPr>
                  <m:sty m:val="p"/>
                </m:rPr>
                <w:rPr>
                  <w:rFonts w:ascii="Cambria Math" w:eastAsia="宋体" w:hAnsi="Cambria Math"/>
                </w:rPr>
                <m:t>+</m:t>
              </m:r>
              <m:r>
                <w:rPr>
                  <w:rFonts w:ascii="Cambria Math" w:eastAsia="宋体" w:hAnsi="Cambria Math"/>
                </w:rPr>
                <m:t>1</m:t>
              </m:r>
            </m:sub>
            <m:sup>
              <m:r>
                <m:rPr>
                  <m:sty m:val="p"/>
                </m:rPr>
                <w:rPr>
                  <w:rFonts w:ascii="Cambria Math" w:eastAsia="宋体" w:hAnsi="Cambria Math"/>
                </w:rPr>
                <m:t>⊤</m:t>
              </m:r>
            </m:sup>
          </m:sSubSup>
          <m:r>
            <m:rPr>
              <m:sty m:val="p"/>
            </m:rPr>
            <w:rPr>
              <w:rFonts w:ascii="Cambria Math" w:eastAsia="宋体" w:hAnsi="Cambria Math"/>
            </w:rPr>
            <m:t>,</m:t>
          </m:r>
          <m:sSubSup>
            <m:sSubSupPr>
              <m:ctrlPr>
                <w:rPr>
                  <w:rFonts w:ascii="Cambria Math" w:eastAsia="宋体" w:hAnsi="Cambria Math"/>
                </w:rPr>
              </m:ctrlPr>
            </m:sSubSupPr>
            <m:e>
              <m:r>
                <m:rPr>
                  <m:sty m:val="bi"/>
                </m:rPr>
                <w:rPr>
                  <w:rFonts w:ascii="Cambria Math" w:eastAsia="宋体" w:hAnsi="Cambria Math"/>
                </w:rPr>
                <m:t>m</m:t>
              </m:r>
            </m:e>
            <m:sub>
              <m:r>
                <w:rPr>
                  <w:rFonts w:ascii="Cambria Math" w:eastAsia="宋体" w:hAnsi="Cambria Math"/>
                </w:rPr>
                <m:t>t</m:t>
              </m:r>
              <m:r>
                <m:rPr>
                  <m:sty m:val="p"/>
                </m:rPr>
                <w:rPr>
                  <w:rFonts w:ascii="Cambria Math" w:eastAsia="宋体" w:hAnsi="Cambria Math"/>
                </w:rPr>
                <m:t>+</m:t>
              </m:r>
              <m:r>
                <w:rPr>
                  <w:rFonts w:ascii="Cambria Math" w:eastAsia="宋体" w:hAnsi="Cambria Math"/>
                </w:rPr>
                <m:t>2</m:t>
              </m:r>
            </m:sub>
            <m:sup>
              <m:r>
                <m:rPr>
                  <m:sty m:val="p"/>
                </m:rPr>
                <w:rPr>
                  <w:rFonts w:ascii="Cambria Math" w:eastAsia="宋体" w:hAnsi="Cambria Math"/>
                </w:rPr>
                <m:t>⊤</m:t>
              </m:r>
            </m:sup>
          </m:sSubSup>
          <m:r>
            <m:rPr>
              <m:sty m:val="p"/>
            </m:rPr>
            <w:rPr>
              <w:rFonts w:ascii="Cambria Math" w:eastAsia="宋体" w:hAnsi="Cambria Math"/>
            </w:rPr>
            <m:t>,</m:t>
          </m:r>
          <m:sSubSup>
            <m:sSubSupPr>
              <m:ctrlPr>
                <w:rPr>
                  <w:rFonts w:ascii="Cambria Math" w:eastAsia="宋体" w:hAnsi="Cambria Math"/>
                </w:rPr>
              </m:ctrlPr>
            </m:sSubSupPr>
            <m:e>
              <m:r>
                <m:rPr>
                  <m:sty m:val="bi"/>
                </m:rPr>
                <w:rPr>
                  <w:rFonts w:ascii="Cambria Math" w:eastAsia="宋体" w:hAnsi="Cambria Math"/>
                </w:rPr>
                <m:t>m</m:t>
              </m:r>
            </m:e>
            <m:sub>
              <m:r>
                <w:rPr>
                  <w:rFonts w:ascii="Cambria Math" w:eastAsia="宋体" w:hAnsi="Cambria Math"/>
                </w:rPr>
                <m:t>t</m:t>
              </m:r>
              <m:r>
                <m:rPr>
                  <m:sty m:val="p"/>
                </m:rPr>
                <w:rPr>
                  <w:rFonts w:ascii="Cambria Math" w:eastAsia="宋体" w:hAnsi="Cambria Math"/>
                </w:rPr>
                <m:t>+</m:t>
              </m:r>
              <m:r>
                <w:rPr>
                  <w:rFonts w:ascii="Cambria Math" w:eastAsia="宋体" w:hAnsi="Cambria Math"/>
                </w:rPr>
                <m:t>3</m:t>
              </m:r>
            </m:sub>
            <m:sup>
              <m:r>
                <m:rPr>
                  <m:sty m:val="p"/>
                </m:rPr>
                <w:rPr>
                  <w:rFonts w:ascii="Cambria Math" w:eastAsia="宋体" w:hAnsi="Cambria Math"/>
                </w:rPr>
                <m:t>⊤</m:t>
              </m:r>
            </m:sup>
          </m:sSubSup>
          <m:r>
            <m:rPr>
              <m:sty m:val="p"/>
            </m:rPr>
            <w:rPr>
              <w:rFonts w:ascii="Cambria Math" w:eastAsia="宋体" w:hAnsi="Cambria Math"/>
            </w:rPr>
            <m:t>,</m:t>
          </m:r>
          <m:sSubSup>
            <m:sSubSupPr>
              <m:ctrlPr>
                <w:rPr>
                  <w:rFonts w:ascii="Cambria Math" w:eastAsia="宋体" w:hAnsi="Cambria Math"/>
                </w:rPr>
              </m:ctrlPr>
            </m:sSubSupPr>
            <m:e>
              <m:r>
                <m:rPr>
                  <m:sty m:val="bi"/>
                </m:rPr>
                <w:rPr>
                  <w:rFonts w:ascii="Cambria Math" w:eastAsia="宋体" w:hAnsi="Cambria Math"/>
                </w:rPr>
                <m:t>m</m:t>
              </m:r>
            </m:e>
            <m:sub>
              <m:r>
                <w:rPr>
                  <w:rFonts w:ascii="Cambria Math" w:eastAsia="宋体" w:hAnsi="Cambria Math"/>
                </w:rPr>
                <m:t>t</m:t>
              </m:r>
              <m:r>
                <m:rPr>
                  <m:sty m:val="p"/>
                </m:rPr>
                <w:rPr>
                  <w:rFonts w:ascii="Cambria Math" w:eastAsia="宋体" w:hAnsi="Cambria Math"/>
                </w:rPr>
                <m:t>+</m:t>
              </m:r>
              <m:r>
                <w:rPr>
                  <w:rFonts w:ascii="Cambria Math" w:eastAsia="宋体" w:hAnsi="Cambria Math"/>
                </w:rPr>
                <m:t>4</m:t>
              </m:r>
            </m:sub>
            <m:sup>
              <m:r>
                <m:rPr>
                  <m:sty m:val="p"/>
                </m:rPr>
                <w:rPr>
                  <w:rFonts w:ascii="Cambria Math" w:eastAsia="宋体" w:hAnsi="Cambria Math"/>
                </w:rPr>
                <m:t>⊤</m:t>
              </m:r>
            </m:sup>
          </m:sSubSup>
          <m:sSup>
            <m:sSupPr>
              <m:ctrlPr>
                <w:rPr>
                  <w:rFonts w:ascii="Cambria Math" w:eastAsia="宋体" w:hAnsi="Cambria Math"/>
                </w:rPr>
              </m:ctrlPr>
            </m:sSupPr>
            <m:e>
              <m:r>
                <m:rPr>
                  <m:sty m:val="p"/>
                </m:rPr>
                <w:rPr>
                  <w:rFonts w:ascii="Cambria Math" w:eastAsia="宋体" w:hAnsi="Cambria Math"/>
                </w:rPr>
                <m:t>]</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640</m:t>
              </m:r>
            </m:sup>
          </m:sSup>
        </m:oMath>
      </m:oMathPara>
    </w:p>
    <w:p w14:paraId="2436264F" w14:textId="77777777" w:rsidR="00B2165D" w:rsidRDefault="00000000" w:rsidP="00B90CFF">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每个</w:t>
      </w:r>
      <w:r w:rsidRPr="00A04D8E">
        <w:rPr>
          <w:rFonts w:ascii="Times New Roman" w:eastAsia="宋体" w:hAnsi="Times New Roman"/>
        </w:rPr>
        <w:t xml:space="preserve"> 640 </w:t>
      </w:r>
      <w:r w:rsidRPr="00A04D8E">
        <w:rPr>
          <w:rFonts w:ascii="Times New Roman" w:eastAsia="宋体" w:hAnsi="Times New Roman" w:hint="eastAsia"/>
        </w:rPr>
        <w:t>维向量包含约</w:t>
      </w:r>
      <w:r w:rsidRPr="00A04D8E">
        <w:rPr>
          <w:rFonts w:ascii="Times New Roman" w:eastAsia="宋体" w:hAnsi="Times New Roman"/>
        </w:rPr>
        <w:t xml:space="preserve"> 160ms </w:t>
      </w:r>
      <w:r w:rsidRPr="00A04D8E">
        <w:rPr>
          <w:rFonts w:ascii="Times New Roman" w:eastAsia="宋体" w:hAnsi="Times New Roman" w:hint="eastAsia"/>
        </w:rPr>
        <w:t>的时间窗口（</w:t>
      </w:r>
      <m:oMath>
        <m:r>
          <w:rPr>
            <w:rFonts w:ascii="Cambria Math" w:eastAsia="宋体" w:hAnsi="Cambria Math"/>
          </w:rPr>
          <m:t>5</m:t>
        </m:r>
        <m:r>
          <m:rPr>
            <m:sty m:val="p"/>
          </m:rPr>
          <w:rPr>
            <w:rFonts w:ascii="Cambria Math" w:eastAsia="宋体" w:hAnsi="Cambria Math"/>
          </w:rPr>
          <m:t>×</m:t>
        </m:r>
        <m:r>
          <w:rPr>
            <w:rFonts w:ascii="Cambria Math" w:eastAsia="宋体" w:hAnsi="Cambria Math"/>
          </w:rPr>
          <m:t>512</m:t>
        </m:r>
        <m:r>
          <m:rPr>
            <m:sty m:val="p"/>
          </m:rPr>
          <w:rPr>
            <w:rFonts w:ascii="Cambria Math" w:eastAsia="宋体" w:hAnsi="Cambria Math"/>
          </w:rPr>
          <m:t>/</m:t>
        </m:r>
        <m:r>
          <w:rPr>
            <w:rFonts w:ascii="Cambria Math" w:eastAsia="宋体" w:hAnsi="Cambria Math"/>
          </w:rPr>
          <m:t>16000</m:t>
        </m:r>
        <m:r>
          <m:rPr>
            <m:sty m:val="p"/>
          </m:rPr>
          <w:rPr>
            <w:rFonts w:ascii="Cambria Math" w:eastAsia="宋体" w:hAnsi="Cambria Math"/>
          </w:rPr>
          <m:t>≈</m:t>
        </m:r>
        <m:r>
          <w:rPr>
            <w:rFonts w:ascii="Cambria Math" w:eastAsia="宋体" w:hAnsi="Cambria Math"/>
          </w:rPr>
          <m:t>0.16</m:t>
        </m:r>
      </m:oMath>
      <w:r w:rsidRPr="00A04D8E">
        <w:rPr>
          <w:rFonts w:ascii="Times New Roman" w:eastAsia="宋体" w:hAnsi="Times New Roman"/>
        </w:rPr>
        <w:t xml:space="preserve"> </w:t>
      </w:r>
      <w:r w:rsidRPr="00A04D8E">
        <w:rPr>
          <w:rFonts w:ascii="Times New Roman" w:eastAsia="宋体" w:hAnsi="Times New Roman" w:hint="eastAsia"/>
        </w:rPr>
        <w:t>秒），足以捕捉机械运转的局部动态特征。</w:t>
      </w:r>
    </w:p>
    <w:p w14:paraId="223A2679" w14:textId="77777777" w:rsidR="00550254" w:rsidRDefault="00550254" w:rsidP="00B90CFF">
      <w:pPr>
        <w:pStyle w:val="a0"/>
        <w:spacing w:before="0" w:after="0" w:line="300" w:lineRule="auto"/>
        <w:ind w:firstLineChars="200" w:firstLine="480"/>
        <w:rPr>
          <w:rFonts w:ascii="Times New Roman" w:eastAsia="宋体" w:hAnsi="Times New Roman"/>
        </w:rPr>
      </w:pPr>
    </w:p>
    <w:p w14:paraId="5AB71531" w14:textId="1109762C" w:rsidR="00550254" w:rsidRDefault="00550254" w:rsidP="00550254">
      <w:pPr>
        <w:pStyle w:val="a0"/>
        <w:spacing w:before="0" w:after="0" w:line="300" w:lineRule="auto"/>
        <w:jc w:val="center"/>
        <w:rPr>
          <w:rFonts w:ascii="Times New Roman" w:eastAsia="宋体" w:hAnsi="Times New Roman"/>
        </w:rPr>
      </w:pPr>
      <w:r>
        <w:rPr>
          <w:noProof/>
        </w:rPr>
        <w:drawing>
          <wp:inline distT="0" distB="0" distL="0" distR="0" wp14:anchorId="3C06E802" wp14:editId="19FC965F">
            <wp:extent cx="5486400" cy="3073400"/>
            <wp:effectExtent l="0" t="0" r="0" b="0"/>
            <wp:docPr id="1182481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073400"/>
                    </a:xfrm>
                    <a:prstGeom prst="rect">
                      <a:avLst/>
                    </a:prstGeom>
                    <a:noFill/>
                    <a:ln>
                      <a:noFill/>
                    </a:ln>
                  </pic:spPr>
                </pic:pic>
              </a:graphicData>
            </a:graphic>
          </wp:inline>
        </w:drawing>
      </w:r>
    </w:p>
    <w:p w14:paraId="6AFD395E" w14:textId="43ED2E56" w:rsidR="00550254" w:rsidRPr="00550254" w:rsidRDefault="00550254" w:rsidP="00550254">
      <w:pPr>
        <w:pStyle w:val="a0"/>
        <w:spacing w:before="0" w:after="0" w:line="300" w:lineRule="auto"/>
        <w:jc w:val="center"/>
        <w:rPr>
          <w:rFonts w:ascii="Times New Roman" w:eastAsia="宋体" w:hAnsi="Times New Roman" w:hint="eastAsia"/>
          <w:sz w:val="21"/>
          <w:szCs w:val="21"/>
        </w:rPr>
      </w:pPr>
      <w:r w:rsidRPr="00550254">
        <w:rPr>
          <w:rFonts w:ascii="Times New Roman" w:eastAsia="宋体" w:hAnsi="Times New Roman" w:hint="eastAsia"/>
          <w:sz w:val="21"/>
          <w:szCs w:val="21"/>
        </w:rPr>
        <w:t>图</w:t>
      </w:r>
      <w:r w:rsidRPr="00550254">
        <w:rPr>
          <w:rFonts w:ascii="Times New Roman" w:eastAsia="宋体" w:hAnsi="Times New Roman" w:hint="eastAsia"/>
          <w:sz w:val="21"/>
          <w:szCs w:val="21"/>
        </w:rPr>
        <w:t xml:space="preserve">3-2 </w:t>
      </w:r>
      <w:r w:rsidRPr="00550254">
        <w:rPr>
          <w:rFonts w:ascii="Times New Roman" w:eastAsia="宋体" w:hAnsi="Times New Roman"/>
          <w:sz w:val="21"/>
          <w:szCs w:val="21"/>
        </w:rPr>
        <w:t>梅尔频谱图</w:t>
      </w:r>
    </w:p>
    <w:p w14:paraId="519E7381" w14:textId="77777777" w:rsidR="00550254" w:rsidRPr="00A04D8E" w:rsidRDefault="00550254" w:rsidP="00B90CFF">
      <w:pPr>
        <w:pStyle w:val="a0"/>
        <w:spacing w:before="0" w:after="0" w:line="300" w:lineRule="auto"/>
        <w:ind w:firstLineChars="200" w:firstLine="480"/>
        <w:rPr>
          <w:rFonts w:ascii="Times New Roman" w:eastAsia="宋体" w:hAnsi="Times New Roman" w:hint="eastAsia"/>
        </w:rPr>
      </w:pPr>
    </w:p>
    <w:p w14:paraId="4C6878D8" w14:textId="77777777" w:rsidR="00B2165D" w:rsidRPr="00B90CFF" w:rsidRDefault="00000000" w:rsidP="00A04D8E">
      <w:pPr>
        <w:pStyle w:val="3"/>
        <w:spacing w:before="0" w:after="0" w:line="300" w:lineRule="auto"/>
        <w:rPr>
          <w:rFonts w:ascii="Times New Roman" w:eastAsia="宋体" w:hAnsi="Times New Roman"/>
          <w:color w:val="000000" w:themeColor="text1"/>
        </w:rPr>
      </w:pPr>
      <w:bookmarkStart w:id="13" w:name="X8cde15dfe057a53281a3223cd3084022c217fe2"/>
      <w:bookmarkEnd w:id="12"/>
      <w:r w:rsidRPr="00B90CFF">
        <w:rPr>
          <w:rFonts w:ascii="Times New Roman" w:eastAsia="宋体" w:hAnsi="Times New Roman"/>
          <w:color w:val="000000" w:themeColor="text1"/>
        </w:rPr>
        <w:t xml:space="preserve">3.3 </w:t>
      </w:r>
      <w:r w:rsidRPr="00B90CFF">
        <w:rPr>
          <w:rFonts w:ascii="黑体" w:eastAsia="黑体" w:hAnsi="黑体" w:hint="eastAsia"/>
          <w:color w:val="000000" w:themeColor="text1"/>
        </w:rPr>
        <w:t>模型架构</w:t>
      </w:r>
    </w:p>
    <w:p w14:paraId="575A5989" w14:textId="77777777" w:rsidR="00B2165D" w:rsidRPr="00A04D8E" w:rsidRDefault="00000000" w:rsidP="00B90CFF">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网络由对称的五层全连接编码器</w:t>
      </w:r>
      <w:r w:rsidRPr="00A04D8E">
        <w:rPr>
          <w:rFonts w:ascii="Times New Roman" w:eastAsia="宋体" w:hAnsi="Times New Roman" w:hint="eastAsia"/>
        </w:rPr>
        <w:t>-</w:t>
      </w:r>
      <w:r w:rsidRPr="00A04D8E">
        <w:rPr>
          <w:rFonts w:ascii="Times New Roman" w:eastAsia="宋体" w:hAnsi="Times New Roman" w:hint="eastAsia"/>
        </w:rPr>
        <w:t>解码器组成。编码器维度逐层为</w:t>
      </w:r>
      <w:r w:rsidRPr="00A04D8E">
        <w:rPr>
          <w:rFonts w:ascii="Times New Roman" w:eastAsia="宋体" w:hAnsi="Times New Roman"/>
        </w:rPr>
        <w:t xml:space="preserve"> </w:t>
      </w:r>
      <m:oMath>
        <m:r>
          <w:rPr>
            <w:rFonts w:ascii="Cambria Math" w:eastAsia="宋体" w:hAnsi="Cambria Math"/>
          </w:rPr>
          <m:t>640</m:t>
        </m:r>
        <m:r>
          <m:rPr>
            <m:sty m:val="p"/>
          </m:rPr>
          <w:rPr>
            <w:rFonts w:ascii="Cambria Math" w:eastAsia="宋体" w:hAnsi="Cambria Math"/>
          </w:rPr>
          <m:t>→</m:t>
        </m:r>
        <m:r>
          <w:rPr>
            <w:rFonts w:ascii="Cambria Math" w:eastAsia="宋体" w:hAnsi="Cambria Math"/>
          </w:rPr>
          <m:t>128</m:t>
        </m:r>
        <m:r>
          <m:rPr>
            <m:sty m:val="p"/>
          </m:rPr>
          <w:rPr>
            <w:rFonts w:ascii="Cambria Math" w:eastAsia="宋体" w:hAnsi="Cambria Math"/>
          </w:rPr>
          <m:t>→</m:t>
        </m:r>
        <m:r>
          <w:rPr>
            <w:rFonts w:ascii="Cambria Math" w:eastAsia="宋体" w:hAnsi="Cambria Math"/>
          </w:rPr>
          <m:t>128</m:t>
        </m:r>
        <m:r>
          <m:rPr>
            <m:sty m:val="p"/>
          </m:rPr>
          <w:rPr>
            <w:rFonts w:ascii="Cambria Math" w:eastAsia="宋体" w:hAnsi="Cambria Math"/>
          </w:rPr>
          <m:t>→</m:t>
        </m:r>
        <m:r>
          <w:rPr>
            <w:rFonts w:ascii="Cambria Math" w:eastAsia="宋体" w:hAnsi="Cambria Math"/>
          </w:rPr>
          <m:t>128</m:t>
        </m:r>
        <m:r>
          <m:rPr>
            <m:sty m:val="p"/>
          </m:rPr>
          <w:rPr>
            <w:rFonts w:ascii="Cambria Math" w:eastAsia="宋体" w:hAnsi="Cambria Math"/>
          </w:rPr>
          <m:t>→</m:t>
        </m:r>
        <m:r>
          <w:rPr>
            <w:rFonts w:ascii="Cambria Math" w:eastAsia="宋体" w:hAnsi="Cambria Math"/>
          </w:rPr>
          <m:t>128</m:t>
        </m:r>
        <m:r>
          <m:rPr>
            <m:sty m:val="p"/>
          </m:rPr>
          <w:rPr>
            <w:rFonts w:ascii="Cambria Math" w:eastAsia="宋体" w:hAnsi="Cambria Math"/>
          </w:rPr>
          <m:t>→</m:t>
        </m:r>
        <m:r>
          <w:rPr>
            <w:rFonts w:ascii="Cambria Math" w:eastAsia="宋体" w:hAnsi="Cambria Math"/>
          </w:rPr>
          <m:t>8</m:t>
        </m:r>
      </m:oMath>
      <w:r w:rsidRPr="00A04D8E">
        <w:rPr>
          <w:rFonts w:ascii="Times New Roman" w:eastAsia="宋体" w:hAnsi="Times New Roman" w:hint="eastAsia"/>
        </w:rPr>
        <w:t>，解码器对称展开为</w:t>
      </w:r>
      <w:r w:rsidRPr="00A04D8E">
        <w:rPr>
          <w:rFonts w:ascii="Times New Roman" w:eastAsia="宋体" w:hAnsi="Times New Roman"/>
        </w:rPr>
        <w:t xml:space="preserve"> </w:t>
      </w:r>
      <m:oMath>
        <m:r>
          <w:rPr>
            <w:rFonts w:ascii="Cambria Math" w:eastAsia="宋体" w:hAnsi="Cambria Math"/>
          </w:rPr>
          <m:t>8</m:t>
        </m:r>
        <m:r>
          <m:rPr>
            <m:sty m:val="p"/>
          </m:rPr>
          <w:rPr>
            <w:rFonts w:ascii="Cambria Math" w:eastAsia="宋体" w:hAnsi="Cambria Math"/>
          </w:rPr>
          <m:t>→</m:t>
        </m:r>
        <m:r>
          <w:rPr>
            <w:rFonts w:ascii="Cambria Math" w:eastAsia="宋体" w:hAnsi="Cambria Math"/>
          </w:rPr>
          <m:t>128</m:t>
        </m:r>
        <m:r>
          <m:rPr>
            <m:sty m:val="p"/>
          </m:rPr>
          <w:rPr>
            <w:rFonts w:ascii="Cambria Math" w:eastAsia="宋体" w:hAnsi="Cambria Math"/>
          </w:rPr>
          <m:t>→</m:t>
        </m:r>
        <m:r>
          <w:rPr>
            <w:rFonts w:ascii="Cambria Math" w:eastAsia="宋体" w:hAnsi="Cambria Math"/>
          </w:rPr>
          <m:t>128</m:t>
        </m:r>
        <m:r>
          <m:rPr>
            <m:sty m:val="p"/>
          </m:rPr>
          <w:rPr>
            <w:rFonts w:ascii="Cambria Math" w:eastAsia="宋体" w:hAnsi="Cambria Math"/>
          </w:rPr>
          <m:t>→</m:t>
        </m:r>
        <m:r>
          <w:rPr>
            <w:rFonts w:ascii="Cambria Math" w:eastAsia="宋体" w:hAnsi="Cambria Math"/>
          </w:rPr>
          <m:t>128</m:t>
        </m:r>
        <m:r>
          <m:rPr>
            <m:sty m:val="p"/>
          </m:rPr>
          <w:rPr>
            <w:rFonts w:ascii="Cambria Math" w:eastAsia="宋体" w:hAnsi="Cambria Math"/>
          </w:rPr>
          <m:t>→</m:t>
        </m:r>
        <m:r>
          <w:rPr>
            <w:rFonts w:ascii="Cambria Math" w:eastAsia="宋体" w:hAnsi="Cambria Math"/>
          </w:rPr>
          <m:t>128</m:t>
        </m:r>
        <m:r>
          <m:rPr>
            <m:sty m:val="p"/>
          </m:rPr>
          <w:rPr>
            <w:rFonts w:ascii="Cambria Math" w:eastAsia="宋体" w:hAnsi="Cambria Math"/>
          </w:rPr>
          <m:t>→</m:t>
        </m:r>
        <m:r>
          <w:rPr>
            <w:rFonts w:ascii="Cambria Math" w:eastAsia="宋体" w:hAnsi="Cambria Math"/>
          </w:rPr>
          <m:t>640</m:t>
        </m:r>
      </m:oMath>
      <w:r w:rsidRPr="00A04D8E">
        <w:rPr>
          <w:rFonts w:ascii="Times New Roman" w:eastAsia="宋体" w:hAnsi="Times New Roman" w:hint="eastAsia"/>
        </w:rPr>
        <w:t>。每层线性变换后依次经过</w:t>
      </w:r>
      <w:r w:rsidRPr="00A04D8E">
        <w:rPr>
          <w:rFonts w:ascii="Times New Roman" w:eastAsia="宋体" w:hAnsi="Times New Roman"/>
        </w:rPr>
        <w:t xml:space="preserve"> Batch </w:t>
      </w:r>
      <w:r w:rsidRPr="00A04D8E">
        <w:rPr>
          <w:rFonts w:ascii="Times New Roman" w:eastAsia="宋体" w:hAnsi="Times New Roman" w:hint="eastAsia"/>
        </w:rPr>
        <w:t>Normalization</w:t>
      </w:r>
      <w:r w:rsidRPr="00A04D8E">
        <w:rPr>
          <w:rFonts w:ascii="Times New Roman" w:eastAsia="宋体" w:hAnsi="Times New Roman" w:hint="eastAsia"/>
        </w:rPr>
        <w:t>（动量参数</w:t>
      </w:r>
      <w:r w:rsidRPr="00A04D8E">
        <w:rPr>
          <w:rFonts w:ascii="Times New Roman" w:eastAsia="宋体" w:hAnsi="Times New Roman"/>
        </w:rPr>
        <w:t xml:space="preserve"> </w:t>
      </w:r>
      <m:oMath>
        <m:r>
          <w:rPr>
            <w:rFonts w:ascii="Cambria Math" w:eastAsia="宋体" w:hAnsi="Cambria Math"/>
          </w:rPr>
          <m:t>α</m:t>
        </m:r>
        <m:r>
          <m:rPr>
            <m:sty m:val="p"/>
          </m:rPr>
          <w:rPr>
            <w:rFonts w:ascii="Cambria Math" w:eastAsia="宋体" w:hAnsi="Cambria Math"/>
          </w:rPr>
          <m:t>=</m:t>
        </m:r>
        <m:r>
          <w:rPr>
            <w:rFonts w:ascii="Cambria Math" w:eastAsia="宋体" w:hAnsi="Cambria Math"/>
          </w:rPr>
          <m:t>0.01</m:t>
        </m:r>
      </m:oMath>
      <w:r w:rsidRPr="00A04D8E">
        <w:rPr>
          <w:rFonts w:ascii="Times New Roman" w:eastAsia="宋体" w:hAnsi="Times New Roman" w:hint="eastAsia"/>
        </w:rPr>
        <w:t>，数值稳定常数</w:t>
      </w:r>
      <w:r w:rsidRPr="00A04D8E">
        <w:rPr>
          <w:rFonts w:ascii="Times New Roman" w:eastAsia="宋体" w:hAnsi="Times New Roman"/>
        </w:rPr>
        <w:t xml:space="preserve"> </w:t>
      </w:r>
      <m:oMath>
        <m:r>
          <w:rPr>
            <w:rFonts w:ascii="Cambria Math" w:eastAsia="宋体" w:hAnsi="Cambria Math"/>
          </w:rPr>
          <m:t>ϵ</m:t>
        </m:r>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10</m:t>
            </m:r>
          </m:e>
          <m:sup>
            <m:r>
              <m:rPr>
                <m:sty m:val="p"/>
              </m:rPr>
              <w:rPr>
                <w:rFonts w:ascii="Cambria Math" w:eastAsia="宋体" w:hAnsi="Cambria Math"/>
              </w:rPr>
              <m:t>-</m:t>
            </m:r>
            <m:r>
              <w:rPr>
                <w:rFonts w:ascii="Cambria Math" w:eastAsia="宋体" w:hAnsi="Cambria Math"/>
              </w:rPr>
              <m:t>3</m:t>
            </m:r>
          </m:sup>
        </m:sSup>
      </m:oMath>
      <w:r w:rsidRPr="00A04D8E">
        <w:rPr>
          <w:rFonts w:ascii="Times New Roman" w:eastAsia="宋体" w:hAnsi="Times New Roman" w:hint="eastAsia"/>
        </w:rPr>
        <w:t>）和</w:t>
      </w:r>
      <w:r w:rsidRPr="00A04D8E">
        <w:rPr>
          <w:rFonts w:ascii="Times New Roman" w:eastAsia="宋体" w:hAnsi="Times New Roman"/>
        </w:rPr>
        <w:t xml:space="preserve"> </w:t>
      </w:r>
      <w:proofErr w:type="spellStart"/>
      <w:r w:rsidRPr="00A04D8E">
        <w:rPr>
          <w:rFonts w:ascii="Times New Roman" w:eastAsia="宋体" w:hAnsi="Times New Roman"/>
        </w:rPr>
        <w:t>ReLU</w:t>
      </w:r>
      <w:proofErr w:type="spellEnd"/>
      <w:r w:rsidRPr="00A04D8E">
        <w:rPr>
          <w:rFonts w:ascii="Times New Roman" w:eastAsia="宋体" w:hAnsi="Times New Roman"/>
        </w:rPr>
        <w:t xml:space="preserve"> </w:t>
      </w:r>
      <w:r w:rsidRPr="00A04D8E">
        <w:rPr>
          <w:rFonts w:ascii="Times New Roman" w:eastAsia="宋体" w:hAnsi="Times New Roman" w:hint="eastAsia"/>
        </w:rPr>
        <w:t>激活函数。解码器最后一层不加激活，以保留原始数值范围。模型参数总量约为</w:t>
      </w:r>
      <w:r w:rsidRPr="00A04D8E">
        <w:rPr>
          <w:rFonts w:ascii="Times New Roman" w:eastAsia="宋体" w:hAnsi="Times New Roman"/>
        </w:rPr>
        <w:t xml:space="preserve"> 145K</w:t>
      </w:r>
      <w:r w:rsidRPr="00A04D8E">
        <w:rPr>
          <w:rFonts w:ascii="Times New Roman" w:eastAsia="宋体" w:hAnsi="Times New Roman"/>
        </w:rPr>
        <w:t>。</w:t>
      </w:r>
    </w:p>
    <w:p w14:paraId="4029B4E3" w14:textId="77777777" w:rsidR="00B2165D" w:rsidRPr="00A04D8E" w:rsidRDefault="00000000" w:rsidP="00B90CFF">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训练目标为最小化输入与重建输出的均方误差：</w:t>
      </w:r>
    </w:p>
    <w:p w14:paraId="1B0D3352" w14:textId="77777777" w:rsidR="00B2165D" w:rsidRPr="00A04D8E" w:rsidRDefault="00000000" w:rsidP="00A04D8E">
      <w:pPr>
        <w:pStyle w:val="a0"/>
        <w:spacing w:before="0" w:after="0" w:line="300" w:lineRule="auto"/>
        <w:rPr>
          <w:rFonts w:ascii="Times New Roman" w:eastAsia="宋体" w:hAnsi="Times New Roman"/>
        </w:rPr>
      </w:pPr>
      <m:oMathPara>
        <m:oMath>
          <m:sSub>
            <m:sSubPr>
              <m:ctrlPr>
                <w:rPr>
                  <w:rFonts w:ascii="Cambria Math" w:eastAsia="宋体" w:hAnsi="Cambria Math"/>
                </w:rPr>
              </m:ctrlPr>
            </m:sSubPr>
            <m:e>
              <m:r>
                <m:rPr>
                  <m:scr m:val="script"/>
                  <m:sty m:val="p"/>
                </m:rPr>
                <w:rPr>
                  <w:rFonts w:ascii="Cambria Math" w:eastAsia="宋体" w:hAnsi="Cambria Math"/>
                </w:rPr>
                <m:t>L</m:t>
              </m:r>
            </m:e>
            <m:sub>
              <m:r>
                <m:rPr>
                  <m:nor/>
                </m:rPr>
                <w:rPr>
                  <w:rFonts w:ascii="Times New Roman" w:eastAsia="宋体" w:hAnsi="Times New Roman"/>
                </w:rPr>
                <m:t>MSE</m:t>
              </m:r>
            </m:sub>
          </m:sSub>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nary>
            <m:naryPr>
              <m:chr m:val="∑"/>
              <m:limLoc m:val="undOvr"/>
              <m:ctrlPr>
                <w:rPr>
                  <w:rFonts w:ascii="Cambria Math" w:eastAsia="宋体" w:hAnsi="Cambria Math"/>
                </w:rPr>
              </m:ctrlPr>
            </m:naryPr>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up>
              <m:r>
                <w:rPr>
                  <w:rFonts w:ascii="Cambria Math" w:eastAsia="宋体" w:hAnsi="Cambria Math"/>
                </w:rPr>
                <m:t>N</m:t>
              </m:r>
            </m:sup>
            <m:e>
              <m:r>
                <m:rPr>
                  <m:sty m:val="p"/>
                </m:rPr>
                <w:rPr>
                  <w:rFonts w:ascii="Cambria Math" w:eastAsia="宋体" w:hAnsi="Cambria Math"/>
                </w:rPr>
                <m:t>∥</m:t>
              </m:r>
            </m:e>
          </m:nary>
          <m:sSub>
            <m:sSubPr>
              <m:ctrlPr>
                <w:rPr>
                  <w:rFonts w:ascii="Cambria Math" w:eastAsia="宋体" w:hAnsi="Cambria Math"/>
                </w:rPr>
              </m:ctrlPr>
            </m:sSubPr>
            <m:e>
              <m:r>
                <m:rPr>
                  <m:sty m:val="bi"/>
                </m:rPr>
                <w:rPr>
                  <w:rFonts w:ascii="Cambria Math" w:eastAsia="宋体" w:hAnsi="Cambria Math"/>
                </w:rPr>
                <m:t>x</m:t>
              </m:r>
            </m:e>
            <m:sub>
              <m: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acc>
                <m:accPr>
                  <m:ctrlPr>
                    <w:rPr>
                      <w:rFonts w:ascii="Cambria Math" w:eastAsia="宋体" w:hAnsi="Cambria Math"/>
                    </w:rPr>
                  </m:ctrlPr>
                </m:accPr>
                <m:e>
                  <m:r>
                    <m:rPr>
                      <m:sty m:val="bi"/>
                    </m:rPr>
                    <w:rPr>
                      <w:rFonts w:ascii="Cambria Math" w:eastAsia="宋体" w:hAnsi="Cambria Math"/>
                    </w:rPr>
                    <m:t>x</m:t>
                  </m:r>
                </m:e>
              </m:acc>
            </m:e>
            <m:sub>
              <m:r>
                <w:rPr>
                  <w:rFonts w:ascii="Cambria Math" w:eastAsia="宋体" w:hAnsi="Cambria Math"/>
                </w:rPr>
                <m:t>i</m:t>
              </m:r>
            </m:sub>
          </m:sSub>
          <m:sSubSup>
            <m:sSubSupPr>
              <m:ctrlPr>
                <w:rPr>
                  <w:rFonts w:ascii="Cambria Math" w:eastAsia="宋体" w:hAnsi="Cambria Math"/>
                </w:rPr>
              </m:ctrlPr>
            </m:sSubSupPr>
            <m:e>
              <m:r>
                <m:rPr>
                  <m:sty m:val="p"/>
                </m:rPr>
                <w:rPr>
                  <w:rFonts w:ascii="Cambria Math" w:eastAsia="宋体" w:hAnsi="Cambria Math"/>
                </w:rPr>
                <m:t>∥</m:t>
              </m:r>
            </m:e>
            <m:sub>
              <m:r>
                <w:rPr>
                  <w:rFonts w:ascii="Cambria Math" w:eastAsia="宋体" w:hAnsi="Cambria Math"/>
                </w:rPr>
                <m:t>2</m:t>
              </m:r>
            </m:sub>
            <m:sup>
              <m:r>
                <w:rPr>
                  <w:rFonts w:ascii="Cambria Math" w:eastAsia="宋体" w:hAnsi="Cambria Math"/>
                </w:rPr>
                <m:t>2</m:t>
              </m:r>
            </m:sup>
          </m:sSubSup>
        </m:oMath>
      </m:oMathPara>
    </w:p>
    <w:p w14:paraId="647695DF" w14:textId="77777777" w:rsidR="00B2165D" w:rsidRPr="00A04D8E" w:rsidRDefault="00000000" w:rsidP="00B90CFF">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其中</w:t>
      </w:r>
      <w:r w:rsidRPr="00A04D8E">
        <w:rPr>
          <w:rFonts w:ascii="Times New Roman" w:eastAsia="宋体" w:hAnsi="Times New Roman"/>
        </w:rPr>
        <w:t xml:space="preserve"> </w:t>
      </w:r>
      <m:oMath>
        <m:sSub>
          <m:sSubPr>
            <m:ctrlPr>
              <w:rPr>
                <w:rFonts w:ascii="Cambria Math" w:eastAsia="宋体" w:hAnsi="Cambria Math"/>
              </w:rPr>
            </m:ctrlPr>
          </m:sSubPr>
          <m:e>
            <m:r>
              <m:rPr>
                <m:sty m:val="bi"/>
              </m:rPr>
              <w:rPr>
                <w:rFonts w:ascii="Cambria Math" w:eastAsia="宋体" w:hAnsi="Cambria Math"/>
              </w:rPr>
              <m:t>x</m:t>
            </m:r>
          </m:e>
          <m:sub>
            <m:r>
              <w:rPr>
                <w:rFonts w:ascii="Cambria Math" w:eastAsia="宋体" w:hAnsi="Cambria Math"/>
              </w:rPr>
              <m:t>i</m:t>
            </m:r>
          </m:sub>
        </m:sSub>
      </m:oMath>
      <w:r w:rsidRPr="00A04D8E">
        <w:rPr>
          <w:rFonts w:ascii="Times New Roman" w:eastAsia="宋体" w:hAnsi="Times New Roman"/>
        </w:rPr>
        <w:t xml:space="preserve"> </w:t>
      </w:r>
      <w:r w:rsidRPr="00A04D8E">
        <w:rPr>
          <w:rFonts w:ascii="Times New Roman" w:eastAsia="宋体" w:hAnsi="Times New Roman" w:hint="eastAsia"/>
        </w:rPr>
        <w:t>为第</w:t>
      </w:r>
      <w:r w:rsidRPr="00A04D8E">
        <w:rPr>
          <w:rFonts w:ascii="Times New Roman" w:eastAsia="宋体" w:hAnsi="Times New Roman"/>
        </w:rPr>
        <w:t xml:space="preserve"> </w:t>
      </w:r>
      <m:oMath>
        <m:r>
          <w:rPr>
            <w:rFonts w:ascii="Cambria Math" w:eastAsia="宋体" w:hAnsi="Cambria Math"/>
          </w:rPr>
          <m:t>i</m:t>
        </m:r>
      </m:oMath>
      <w:r w:rsidRPr="00A04D8E">
        <w:rPr>
          <w:rFonts w:ascii="Times New Roman" w:eastAsia="宋体" w:hAnsi="Times New Roman"/>
        </w:rPr>
        <w:t xml:space="preserve"> </w:t>
      </w:r>
      <w:proofErr w:type="gramStart"/>
      <w:r w:rsidRPr="00A04D8E">
        <w:rPr>
          <w:rFonts w:ascii="Times New Roman" w:eastAsia="宋体" w:hAnsi="Times New Roman" w:hint="eastAsia"/>
        </w:rPr>
        <w:t>个</w:t>
      </w:r>
      <w:proofErr w:type="gramEnd"/>
      <w:r w:rsidRPr="00A04D8E">
        <w:rPr>
          <w:rFonts w:ascii="Times New Roman" w:eastAsia="宋体" w:hAnsi="Times New Roman" w:hint="eastAsia"/>
        </w:rPr>
        <w:t>输入向量，</w:t>
      </w:r>
      <m:oMath>
        <m:sSub>
          <m:sSubPr>
            <m:ctrlPr>
              <w:rPr>
                <w:rFonts w:ascii="Cambria Math" w:eastAsia="宋体" w:hAnsi="Cambria Math"/>
              </w:rPr>
            </m:ctrlPr>
          </m:sSubPr>
          <m:e>
            <m:acc>
              <m:accPr>
                <m:ctrlPr>
                  <w:rPr>
                    <w:rFonts w:ascii="Cambria Math" w:eastAsia="宋体" w:hAnsi="Cambria Math"/>
                  </w:rPr>
                </m:ctrlPr>
              </m:accPr>
              <m:e>
                <m:r>
                  <m:rPr>
                    <m:sty m:val="bi"/>
                  </m:rPr>
                  <w:rPr>
                    <w:rFonts w:ascii="Cambria Math" w:eastAsia="宋体" w:hAnsi="Cambria Math"/>
                  </w:rPr>
                  <m:t>x</m:t>
                </m:r>
              </m:e>
            </m:acc>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D</m:t>
        </m:r>
        <m:r>
          <m:rPr>
            <m:sty m:val="p"/>
          </m:rPr>
          <w:rPr>
            <w:rFonts w:ascii="Cambria Math" w:eastAsia="宋体" w:hAnsi="Cambria Math"/>
          </w:rPr>
          <m:t>(</m:t>
        </m:r>
        <m:r>
          <w:rPr>
            <w:rFonts w:ascii="Cambria Math" w:eastAsia="宋体" w:hAnsi="Cambria Math"/>
          </w:rPr>
          <m:t>E</m:t>
        </m:r>
        <m:r>
          <m:rPr>
            <m:sty m:val="p"/>
          </m:rP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x</m:t>
            </m:r>
          </m:e>
          <m:sub>
            <m:r>
              <w:rPr>
                <w:rFonts w:ascii="Cambria Math" w:eastAsia="宋体" w:hAnsi="Cambria Math"/>
              </w:rPr>
              <m:t>i</m:t>
            </m:r>
          </m:sub>
        </m:sSub>
        <m:r>
          <m:rPr>
            <m:sty m:val="p"/>
          </m:rPr>
          <w:rPr>
            <w:rFonts w:ascii="Cambria Math" w:eastAsia="宋体" w:hAnsi="Cambria Math"/>
          </w:rPr>
          <m:t>))</m:t>
        </m:r>
      </m:oMath>
      <w:r w:rsidRPr="00A04D8E">
        <w:rPr>
          <w:rFonts w:ascii="Times New Roman" w:eastAsia="宋体" w:hAnsi="Times New Roman"/>
        </w:rPr>
        <w:t xml:space="preserve"> </w:t>
      </w:r>
      <w:r w:rsidRPr="00A04D8E">
        <w:rPr>
          <w:rFonts w:ascii="Times New Roman" w:eastAsia="宋体" w:hAnsi="Times New Roman" w:hint="eastAsia"/>
        </w:rPr>
        <w:t>为其重建结果，</w:t>
      </w:r>
      <m:oMath>
        <m:r>
          <w:rPr>
            <w:rFonts w:ascii="Cambria Math" w:eastAsia="宋体" w:hAnsi="Cambria Math"/>
          </w:rPr>
          <m:t>E</m:t>
        </m:r>
        <m:r>
          <m:rPr>
            <m:sty m:val="p"/>
          </m:rPr>
          <w:rPr>
            <w:rFonts w:ascii="Cambria Math" w:eastAsia="宋体" w:hAnsi="Cambria Math"/>
          </w:rPr>
          <m:t>(⋅)</m:t>
        </m:r>
      </m:oMath>
      <w:r w:rsidRPr="00A04D8E">
        <w:rPr>
          <w:rFonts w:ascii="Times New Roman" w:eastAsia="宋体" w:hAnsi="Times New Roman"/>
        </w:rPr>
        <w:t xml:space="preserve"> </w:t>
      </w:r>
      <w:r w:rsidRPr="00A04D8E">
        <w:rPr>
          <w:rFonts w:ascii="Times New Roman" w:eastAsia="宋体" w:hAnsi="Times New Roman" w:hint="eastAsia"/>
        </w:rPr>
        <w:t>和</w:t>
      </w:r>
      <w:r w:rsidRPr="00A04D8E">
        <w:rPr>
          <w:rFonts w:ascii="Times New Roman" w:eastAsia="宋体" w:hAnsi="Times New Roman"/>
        </w:rPr>
        <w:t xml:space="preserve"> </w:t>
      </w:r>
      <m:oMath>
        <m:r>
          <w:rPr>
            <w:rFonts w:ascii="Cambria Math" w:eastAsia="宋体" w:hAnsi="Cambria Math"/>
          </w:rPr>
          <m:t>D</m:t>
        </m:r>
        <m:r>
          <m:rPr>
            <m:sty m:val="p"/>
          </m:rPr>
          <w:rPr>
            <w:rFonts w:ascii="Cambria Math" w:eastAsia="宋体" w:hAnsi="Cambria Math"/>
          </w:rPr>
          <m:t>(⋅)</m:t>
        </m:r>
      </m:oMath>
      <w:r w:rsidRPr="00A04D8E">
        <w:rPr>
          <w:rFonts w:ascii="Times New Roman" w:eastAsia="宋体" w:hAnsi="Times New Roman"/>
        </w:rPr>
        <w:t xml:space="preserve"> </w:t>
      </w:r>
      <w:r w:rsidRPr="00A04D8E">
        <w:rPr>
          <w:rFonts w:ascii="Times New Roman" w:eastAsia="宋体" w:hAnsi="Times New Roman" w:hint="eastAsia"/>
        </w:rPr>
        <w:t>分别为编码器和解码器。</w:t>
      </w:r>
    </w:p>
    <w:p w14:paraId="346077FC" w14:textId="77777777" w:rsidR="00B2165D" w:rsidRPr="00B90CFF" w:rsidRDefault="00000000" w:rsidP="00A04D8E">
      <w:pPr>
        <w:pStyle w:val="3"/>
        <w:spacing w:before="0" w:after="0" w:line="300" w:lineRule="auto"/>
        <w:rPr>
          <w:rFonts w:ascii="Times New Roman" w:eastAsia="宋体" w:hAnsi="Times New Roman"/>
          <w:color w:val="000000" w:themeColor="text1"/>
        </w:rPr>
      </w:pPr>
      <w:bookmarkStart w:id="14" w:name="X6de2daba1b42380eba02d709f656d5b4adc9739"/>
      <w:bookmarkEnd w:id="13"/>
      <w:r w:rsidRPr="00B90CFF">
        <w:rPr>
          <w:rFonts w:ascii="Times New Roman" w:eastAsia="宋体" w:hAnsi="Times New Roman"/>
          <w:color w:val="000000" w:themeColor="text1"/>
        </w:rPr>
        <w:lastRenderedPageBreak/>
        <w:t xml:space="preserve">3.4 </w:t>
      </w:r>
      <w:r w:rsidRPr="00B90CFF">
        <w:rPr>
          <w:rFonts w:ascii="黑体" w:eastAsia="黑体" w:hAnsi="黑体" w:hint="eastAsia"/>
          <w:color w:val="000000" w:themeColor="text1"/>
        </w:rPr>
        <w:t>异常评分</w:t>
      </w:r>
    </w:p>
    <w:p w14:paraId="73E7CE91" w14:textId="77777777" w:rsidR="00B2165D" w:rsidRPr="00A04D8E" w:rsidRDefault="00000000" w:rsidP="00B90CFF">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推理阶段的异常评分严格遵循官方基线的</w:t>
      </w:r>
      <w:proofErr w:type="gramStart"/>
      <w:r w:rsidRPr="00A04D8E">
        <w:rPr>
          <w:rFonts w:ascii="Times New Roman" w:eastAsia="宋体" w:hAnsi="Times New Roman" w:hint="eastAsia"/>
        </w:rPr>
        <w:t>逐文件</w:t>
      </w:r>
      <w:proofErr w:type="gramEnd"/>
      <w:r w:rsidRPr="00A04D8E">
        <w:rPr>
          <w:rFonts w:ascii="Times New Roman" w:eastAsia="宋体" w:hAnsi="Times New Roman" w:hint="eastAsia"/>
        </w:rPr>
        <w:t>方式：将单个测试音频的所有五帧堆叠向量依次送入模型，计算每个向量的重建</w:t>
      </w:r>
      <w:r w:rsidRPr="00A04D8E">
        <w:rPr>
          <w:rFonts w:ascii="Times New Roman" w:eastAsia="宋体" w:hAnsi="Times New Roman"/>
        </w:rPr>
        <w:t xml:space="preserve"> </w:t>
      </w:r>
      <w:r w:rsidRPr="00A04D8E">
        <w:rPr>
          <w:rFonts w:ascii="Times New Roman" w:eastAsia="宋体" w:hAnsi="Times New Roman" w:hint="eastAsia"/>
        </w:rPr>
        <w:t>MSE</w:t>
      </w:r>
      <w:r w:rsidRPr="00A04D8E">
        <w:rPr>
          <w:rFonts w:ascii="Times New Roman" w:eastAsia="宋体" w:hAnsi="Times New Roman" w:hint="eastAsia"/>
        </w:rPr>
        <w:t>，再取全部帧的均值（以及</w:t>
      </w:r>
      <w:r w:rsidRPr="00A04D8E">
        <w:rPr>
          <w:rFonts w:ascii="Times New Roman" w:eastAsia="宋体" w:hAnsi="Times New Roman"/>
        </w:rPr>
        <w:t xml:space="preserve"> top-10% </w:t>
      </w:r>
      <w:r w:rsidRPr="00A04D8E">
        <w:rPr>
          <w:rFonts w:ascii="Times New Roman" w:eastAsia="宋体" w:hAnsi="Times New Roman" w:hint="eastAsia"/>
        </w:rPr>
        <w:t>帧的均值用于捕获局部异常）作为该文件级别的异常分数。</w:t>
      </w:r>
      <w:r w:rsidRPr="00A04D8E">
        <w:rPr>
          <w:rFonts w:ascii="Times New Roman" w:eastAsia="宋体" w:hAnsi="Times New Roman" w:hint="eastAsia"/>
        </w:rPr>
        <w:t>AUC</w:t>
      </w:r>
      <w:r w:rsidRPr="00A04D8E">
        <w:rPr>
          <w:rFonts w:ascii="Times New Roman" w:eastAsia="宋体" w:hAnsi="Times New Roman"/>
        </w:rPr>
        <w:t xml:space="preserve"> </w:t>
      </w:r>
      <w:r w:rsidRPr="00A04D8E">
        <w:rPr>
          <w:rFonts w:ascii="Times New Roman" w:eastAsia="宋体" w:hAnsi="Times New Roman" w:hint="eastAsia"/>
        </w:rPr>
        <w:t>评估按照</w:t>
      </w:r>
      <w:r w:rsidRPr="00A04D8E">
        <w:rPr>
          <w:rFonts w:ascii="Times New Roman" w:eastAsia="宋体" w:hAnsi="Times New Roman"/>
        </w:rPr>
        <w:t xml:space="preserve"> DCASE </w:t>
      </w:r>
      <w:r w:rsidRPr="00A04D8E">
        <w:rPr>
          <w:rFonts w:ascii="Times New Roman" w:eastAsia="宋体" w:hAnsi="Times New Roman" w:hint="eastAsia"/>
        </w:rPr>
        <w:t>官方协议</w:t>
      </w:r>
      <w:proofErr w:type="gramStart"/>
      <w:r w:rsidRPr="00A04D8E">
        <w:rPr>
          <w:rFonts w:ascii="Times New Roman" w:eastAsia="宋体" w:hAnsi="Times New Roman" w:hint="eastAsia"/>
        </w:rPr>
        <w:t>区分源域和</w:t>
      </w:r>
      <w:proofErr w:type="gramEnd"/>
      <w:r w:rsidRPr="00A04D8E">
        <w:rPr>
          <w:rFonts w:ascii="Times New Roman" w:eastAsia="宋体" w:hAnsi="Times New Roman" w:hint="eastAsia"/>
        </w:rPr>
        <w:t>目标域：</w:t>
      </w:r>
    </w:p>
    <w:p w14:paraId="1EEC9095" w14:textId="77777777" w:rsidR="00B2165D" w:rsidRPr="00A04D8E" w:rsidRDefault="00000000" w:rsidP="00A04D8E">
      <w:pPr>
        <w:pStyle w:val="a0"/>
        <w:spacing w:before="0" w:after="0" w:line="300" w:lineRule="auto"/>
        <w:rPr>
          <w:rFonts w:ascii="Times New Roman" w:eastAsia="宋体" w:hAnsi="Times New Roman"/>
        </w:rPr>
      </w:pPr>
      <m:oMathPara>
        <m:oMath>
          <m:sSub>
            <m:sSubPr>
              <m:ctrlPr>
                <w:rPr>
                  <w:rFonts w:ascii="Cambria Math" w:eastAsia="宋体" w:hAnsi="Cambria Math"/>
                </w:rPr>
              </m:ctrlPr>
            </m:sSubPr>
            <m:e>
              <m:r>
                <m:rPr>
                  <m:nor/>
                </m:rPr>
                <w:rPr>
                  <w:rFonts w:ascii="Times New Roman" w:eastAsia="宋体" w:hAnsi="Times New Roman"/>
                </w:rPr>
                <m:t>AUC</m:t>
              </m:r>
            </m:e>
            <m:sub>
              <m:r>
                <m:rPr>
                  <m:nor/>
                </m:rPr>
                <w:rPr>
                  <w:rFonts w:ascii="Times New Roman" w:eastAsia="宋体" w:hAnsi="Times New Roman"/>
                </w:rPr>
                <m:t>source</m:t>
              </m:r>
            </m:sub>
          </m:sSub>
          <m:r>
            <m:rPr>
              <m:sty m:val="p"/>
            </m:rPr>
            <w:rPr>
              <w:rFonts w:ascii="Cambria Math" w:eastAsia="宋体" w:hAnsi="Cambria Math"/>
            </w:rPr>
            <m:t>=</m:t>
          </m:r>
          <m:r>
            <m:rPr>
              <m:nor/>
            </m:rPr>
            <w:rPr>
              <w:rFonts w:ascii="Times New Roman" w:eastAsia="宋体" w:hAnsi="Times New Roman"/>
            </w:rPr>
            <m:t>ROC-AUC</m:t>
          </m:r>
          <m:r>
            <m:rPr>
              <m:sty m:val="p"/>
            </m:rP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y</m:t>
              </m:r>
            </m:e>
            <m:sub>
              <m:r>
                <m:rPr>
                  <m:nor/>
                </m:rPr>
                <w:rPr>
                  <w:rFonts w:ascii="Times New Roman" w:eastAsia="宋体" w:hAnsi="Times New Roman"/>
                </w:rPr>
                <m:t>source,normal</m:t>
              </m:r>
            </m:sub>
          </m:sSub>
          <m:r>
            <m:rPr>
              <m:sty m:val="p"/>
            </m:rP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y</m:t>
              </m:r>
            </m:e>
            <m:sub>
              <m:r>
                <m:rPr>
                  <m:nor/>
                </m:rPr>
                <w:rPr>
                  <w:rFonts w:ascii="Times New Roman" w:eastAsia="宋体" w:hAnsi="Times New Roman"/>
                </w:rPr>
                <m:t>all,anomaly</m:t>
              </m:r>
            </m:sub>
          </m:sSub>
          <m:r>
            <m:rPr>
              <m:sty m:val="p"/>
            </m:rP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s</m:t>
              </m:r>
            </m:e>
            <m:sub>
              <m:r>
                <m:rPr>
                  <m:nor/>
                </m:rPr>
                <w:rPr>
                  <w:rFonts w:ascii="Times New Roman" w:eastAsia="宋体" w:hAnsi="Times New Roman"/>
                </w:rPr>
                <m:t>source,normal</m:t>
              </m:r>
            </m:sub>
          </m:sSub>
          <m:r>
            <m:rPr>
              <m:sty m:val="p"/>
            </m:rPr>
            <w:rPr>
              <w:rFonts w:ascii="Cambria Math" w:eastAsia="宋体" w:hAnsi="Cambria Math"/>
            </w:rPr>
            <m:t>,</m:t>
          </m:r>
          <m:sSub>
            <m:sSubPr>
              <m:ctrlPr>
                <w:rPr>
                  <w:rFonts w:ascii="Cambria Math" w:eastAsia="宋体" w:hAnsi="Cambria Math"/>
                </w:rPr>
              </m:ctrlPr>
            </m:sSubPr>
            <m:e>
              <m:r>
                <m:rPr>
                  <m:sty m:val="bi"/>
                </m:rPr>
                <w:rPr>
                  <w:rFonts w:ascii="Cambria Math" w:eastAsia="宋体" w:hAnsi="Cambria Math"/>
                </w:rPr>
                <m:t>s</m:t>
              </m:r>
            </m:e>
            <m:sub>
              <m:r>
                <m:rPr>
                  <m:nor/>
                </m:rPr>
                <w:rPr>
                  <w:rFonts w:ascii="Times New Roman" w:eastAsia="宋体" w:hAnsi="Times New Roman"/>
                </w:rPr>
                <m:t>all,anomaly</m:t>
              </m:r>
            </m:sub>
          </m:sSub>
          <m:r>
            <m:rPr>
              <m:sty m:val="p"/>
            </m:rPr>
            <w:rPr>
              <w:rFonts w:ascii="Cambria Math" w:eastAsia="宋体" w:hAnsi="Cambria Math"/>
            </w:rPr>
            <m:t>})</m:t>
          </m:r>
        </m:oMath>
      </m:oMathPara>
    </w:p>
    <w:p w14:paraId="74735A00" w14:textId="77777777" w:rsidR="00B2165D" w:rsidRPr="00A04D8E" w:rsidRDefault="00000000" w:rsidP="00B90CFF">
      <w:pPr>
        <w:pStyle w:val="a0"/>
        <w:spacing w:before="0" w:after="0" w:line="300" w:lineRule="auto"/>
        <w:ind w:firstLineChars="200" w:firstLine="480"/>
        <w:rPr>
          <w:rFonts w:ascii="Times New Roman" w:eastAsia="宋体" w:hAnsi="Times New Roman"/>
        </w:rPr>
      </w:pPr>
      <w:proofErr w:type="gramStart"/>
      <w:r w:rsidRPr="00A04D8E">
        <w:rPr>
          <w:rFonts w:ascii="Times New Roman" w:eastAsia="宋体" w:hAnsi="Times New Roman" w:hint="eastAsia"/>
        </w:rPr>
        <w:t>即源域</w:t>
      </w:r>
      <w:proofErr w:type="gramEnd"/>
      <w:r w:rsidRPr="00A04D8E">
        <w:rPr>
          <w:rFonts w:ascii="Times New Roman" w:eastAsia="宋体" w:hAnsi="Times New Roman"/>
        </w:rPr>
        <w:t xml:space="preserve"> AUC </w:t>
      </w:r>
      <w:r w:rsidRPr="00A04D8E">
        <w:rPr>
          <w:rFonts w:ascii="Times New Roman" w:eastAsia="宋体" w:hAnsi="Times New Roman" w:hint="eastAsia"/>
        </w:rPr>
        <w:t>的计算使用所有源域样本和所有异常样本（无论域），与官方基线实现严格对齐。</w:t>
      </w:r>
    </w:p>
    <w:p w14:paraId="0850A2D9" w14:textId="77777777" w:rsidR="00B2165D" w:rsidRPr="00B90CFF" w:rsidRDefault="00000000" w:rsidP="00A04D8E">
      <w:pPr>
        <w:pStyle w:val="3"/>
        <w:spacing w:before="0" w:after="0" w:line="300" w:lineRule="auto"/>
        <w:rPr>
          <w:rFonts w:ascii="黑体" w:eastAsia="黑体" w:hAnsi="黑体" w:hint="eastAsia"/>
          <w:color w:val="000000" w:themeColor="text1"/>
        </w:rPr>
      </w:pPr>
      <w:bookmarkStart w:id="15" w:name="X668c9573ee87befe90b2eebbd51577ee6051dff"/>
      <w:bookmarkEnd w:id="14"/>
      <w:r w:rsidRPr="00B90CFF">
        <w:rPr>
          <w:rFonts w:ascii="黑体" w:eastAsia="黑体" w:hAnsi="黑体"/>
          <w:color w:val="000000" w:themeColor="text1"/>
        </w:rPr>
        <w:t xml:space="preserve">3.5 </w:t>
      </w:r>
      <w:r w:rsidRPr="00B90CFF">
        <w:rPr>
          <w:rFonts w:ascii="黑体" w:eastAsia="黑体" w:hAnsi="黑体" w:hint="eastAsia"/>
          <w:color w:val="000000" w:themeColor="text1"/>
        </w:rPr>
        <w:t>训练效率优化</w:t>
      </w:r>
    </w:p>
    <w:p w14:paraId="1884013A" w14:textId="77777777" w:rsidR="00B2165D" w:rsidRPr="00A04D8E" w:rsidRDefault="00000000" w:rsidP="00B90CFF">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系统在训练阶段面临严重的磁盘</w:t>
      </w:r>
      <w:r w:rsidRPr="00A04D8E">
        <w:rPr>
          <w:rFonts w:ascii="Times New Roman" w:eastAsia="宋体" w:hAnsi="Times New Roman"/>
        </w:rPr>
        <w:t xml:space="preserve"> I/O </w:t>
      </w:r>
      <w:r w:rsidRPr="00A04D8E">
        <w:rPr>
          <w:rFonts w:ascii="Times New Roman" w:eastAsia="宋体" w:hAnsi="Times New Roman" w:hint="eastAsia"/>
        </w:rPr>
        <w:t>瓶颈：每个训练</w:t>
      </w:r>
      <w:r w:rsidRPr="00A04D8E">
        <w:rPr>
          <w:rFonts w:ascii="Times New Roman" w:eastAsia="宋体" w:hAnsi="Times New Roman"/>
        </w:rPr>
        <w:t xml:space="preserve"> batch </w:t>
      </w:r>
      <w:r w:rsidRPr="00A04D8E">
        <w:rPr>
          <w:rFonts w:ascii="Times New Roman" w:eastAsia="宋体" w:hAnsi="Times New Roman" w:hint="eastAsia"/>
        </w:rPr>
        <w:t>需要从磁盘逐个读取</w:t>
      </w:r>
      <w:r w:rsidRPr="00A04D8E">
        <w:rPr>
          <w:rFonts w:ascii="Times New Roman" w:eastAsia="宋体" w:hAnsi="Times New Roman"/>
        </w:rPr>
        <w:t xml:space="preserve"> </w:t>
      </w:r>
      <w:r w:rsidRPr="00A04D8E">
        <w:rPr>
          <w:rStyle w:val="VerbatimChar"/>
          <w:rFonts w:ascii="Times New Roman" w:eastAsia="宋体" w:hAnsi="Times New Roman"/>
        </w:rPr>
        <w:t>.pt</w:t>
      </w:r>
      <w:r w:rsidRPr="00A04D8E">
        <w:rPr>
          <w:rFonts w:ascii="Times New Roman" w:eastAsia="宋体" w:hAnsi="Times New Roman"/>
        </w:rPr>
        <w:t xml:space="preserve"> </w:t>
      </w:r>
      <w:r w:rsidRPr="00A04D8E">
        <w:rPr>
          <w:rFonts w:ascii="Times New Roman" w:eastAsia="宋体" w:hAnsi="Times New Roman" w:hint="eastAsia"/>
        </w:rPr>
        <w:t>文件、反序列化并进行五帧堆叠，导致</w:t>
      </w:r>
      <w:r w:rsidRPr="00A04D8E">
        <w:rPr>
          <w:rFonts w:ascii="Times New Roman" w:eastAsia="宋体" w:hAnsi="Times New Roman"/>
        </w:rPr>
        <w:t xml:space="preserve"> GPU </w:t>
      </w:r>
      <w:r w:rsidRPr="00A04D8E">
        <w:rPr>
          <w:rFonts w:ascii="Times New Roman" w:eastAsia="宋体" w:hAnsi="Times New Roman" w:hint="eastAsia"/>
        </w:rPr>
        <w:t>利用率仅约</w:t>
      </w:r>
      <w:r w:rsidRPr="00A04D8E">
        <w:rPr>
          <w:rFonts w:ascii="Times New Roman" w:eastAsia="宋体" w:hAnsi="Times New Roman"/>
        </w:rPr>
        <w:t xml:space="preserve"> </w:t>
      </w:r>
      <w:r w:rsidRPr="00A04D8E">
        <w:rPr>
          <w:rFonts w:ascii="Times New Roman" w:eastAsia="宋体" w:hAnsi="Times New Roman" w:hint="eastAsia"/>
        </w:rPr>
        <w:t>42%</w:t>
      </w:r>
      <w:r w:rsidRPr="00A04D8E">
        <w:rPr>
          <w:rFonts w:ascii="Times New Roman" w:eastAsia="宋体" w:hAnsi="Times New Roman" w:hint="eastAsia"/>
        </w:rPr>
        <w:t>。为此，本文提出了</w:t>
      </w:r>
      <w:r w:rsidRPr="00A04D8E">
        <w:rPr>
          <w:rFonts w:ascii="Times New Roman" w:eastAsia="宋体" w:hAnsi="Times New Roman"/>
        </w:rPr>
        <w:t xml:space="preserve"> GPU </w:t>
      </w:r>
      <w:proofErr w:type="gramStart"/>
      <w:r w:rsidRPr="00A04D8E">
        <w:rPr>
          <w:rFonts w:ascii="Times New Roman" w:eastAsia="宋体" w:hAnsi="Times New Roman" w:hint="eastAsia"/>
        </w:rPr>
        <w:t>显存预加载</w:t>
      </w:r>
      <w:proofErr w:type="gramEnd"/>
      <w:r w:rsidRPr="00A04D8E">
        <w:rPr>
          <w:rFonts w:ascii="Times New Roman" w:eastAsia="宋体" w:hAnsi="Times New Roman" w:hint="eastAsia"/>
        </w:rPr>
        <w:t>策略：在训练开始前，将当前机器的所有训练帧（约</w:t>
      </w:r>
      <w:r w:rsidRPr="00A04D8E">
        <w:rPr>
          <w:rFonts w:ascii="Times New Roman" w:eastAsia="宋体" w:hAnsi="Times New Roman"/>
        </w:rPr>
        <w:t xml:space="preserve"> 250K </w:t>
      </w:r>
      <w:proofErr w:type="gramStart"/>
      <w:r w:rsidRPr="00A04D8E">
        <w:rPr>
          <w:rFonts w:ascii="Times New Roman" w:eastAsia="宋体" w:hAnsi="Times New Roman" w:hint="eastAsia"/>
        </w:rPr>
        <w:t>个</w:t>
      </w:r>
      <w:proofErr w:type="gramEnd"/>
      <w:r w:rsidRPr="00A04D8E">
        <w:rPr>
          <w:rFonts w:ascii="Times New Roman" w:eastAsia="宋体" w:hAnsi="Times New Roman"/>
        </w:rPr>
        <w:t xml:space="preserve"> 640 </w:t>
      </w:r>
      <w:r w:rsidRPr="00A04D8E">
        <w:rPr>
          <w:rFonts w:ascii="Times New Roman" w:eastAsia="宋体" w:hAnsi="Times New Roman" w:hint="eastAsia"/>
        </w:rPr>
        <w:t>维向量，总计约</w:t>
      </w:r>
      <w:r w:rsidRPr="00A04D8E">
        <w:rPr>
          <w:rFonts w:ascii="Times New Roman" w:eastAsia="宋体" w:hAnsi="Times New Roman"/>
        </w:rPr>
        <w:t xml:space="preserve"> </w:t>
      </w:r>
      <w:r w:rsidRPr="00A04D8E">
        <w:rPr>
          <w:rFonts w:ascii="Times New Roman" w:eastAsia="宋体" w:hAnsi="Times New Roman" w:hint="eastAsia"/>
        </w:rPr>
        <w:t>640MB</w:t>
      </w:r>
      <w:r w:rsidRPr="00A04D8E">
        <w:rPr>
          <w:rFonts w:ascii="Times New Roman" w:eastAsia="宋体" w:hAnsi="Times New Roman" w:hint="eastAsia"/>
        </w:rPr>
        <w:t>）一次性加载至</w:t>
      </w:r>
      <w:r w:rsidRPr="00A04D8E">
        <w:rPr>
          <w:rFonts w:ascii="Times New Roman" w:eastAsia="宋体" w:hAnsi="Times New Roman"/>
        </w:rPr>
        <w:t xml:space="preserve"> GPU </w:t>
      </w:r>
      <w:r w:rsidRPr="00A04D8E">
        <w:rPr>
          <w:rFonts w:ascii="Times New Roman" w:eastAsia="宋体" w:hAnsi="Times New Roman" w:hint="eastAsia"/>
        </w:rPr>
        <w:t>显存。训练循环中直接在显存上通过</w:t>
      </w:r>
      <w:r w:rsidRPr="00A04D8E">
        <w:rPr>
          <w:rFonts w:ascii="Times New Roman" w:eastAsia="宋体" w:hAnsi="Times New Roman"/>
        </w:rPr>
        <w:t xml:space="preserve"> </w:t>
      </w:r>
      <w:proofErr w:type="spellStart"/>
      <w:r w:rsidRPr="00A04D8E">
        <w:rPr>
          <w:rStyle w:val="VerbatimChar"/>
          <w:rFonts w:ascii="Times New Roman" w:eastAsia="宋体" w:hAnsi="Times New Roman"/>
        </w:rPr>
        <w:t>torch.randperm</w:t>
      </w:r>
      <w:proofErr w:type="spellEnd"/>
      <w:r w:rsidRPr="00A04D8E">
        <w:rPr>
          <w:rFonts w:ascii="Times New Roman" w:eastAsia="宋体" w:hAnsi="Times New Roman"/>
        </w:rPr>
        <w:t xml:space="preserve"> </w:t>
      </w:r>
      <w:r w:rsidRPr="00A04D8E">
        <w:rPr>
          <w:rFonts w:ascii="Times New Roman" w:eastAsia="宋体" w:hAnsi="Times New Roman" w:hint="eastAsia"/>
        </w:rPr>
        <w:t>生成随机索引并切片取</w:t>
      </w:r>
      <w:r w:rsidRPr="00A04D8E">
        <w:rPr>
          <w:rFonts w:ascii="Times New Roman" w:eastAsia="宋体" w:hAnsi="Times New Roman"/>
        </w:rPr>
        <w:t xml:space="preserve"> </w:t>
      </w:r>
      <w:r w:rsidRPr="00A04D8E">
        <w:rPr>
          <w:rFonts w:ascii="Times New Roman" w:eastAsia="宋体" w:hAnsi="Times New Roman" w:hint="eastAsia"/>
        </w:rPr>
        <w:t>batch</w:t>
      </w:r>
      <w:r w:rsidRPr="00A04D8E">
        <w:rPr>
          <w:rFonts w:ascii="Times New Roman" w:eastAsia="宋体" w:hAnsi="Times New Roman" w:hint="eastAsia"/>
        </w:rPr>
        <w:t>，消除了磁盘读取和</w:t>
      </w:r>
      <w:r w:rsidRPr="00A04D8E">
        <w:rPr>
          <w:rFonts w:ascii="Times New Roman" w:eastAsia="宋体" w:hAnsi="Times New Roman"/>
        </w:rPr>
        <w:t xml:space="preserve"> CPU-GPU </w:t>
      </w:r>
      <w:r w:rsidRPr="00A04D8E">
        <w:rPr>
          <w:rFonts w:ascii="Times New Roman" w:eastAsia="宋体" w:hAnsi="Times New Roman" w:hint="eastAsia"/>
        </w:rPr>
        <w:t>数据传输的全部延迟。优化后单个</w:t>
      </w:r>
      <w:r w:rsidRPr="00A04D8E">
        <w:rPr>
          <w:rFonts w:ascii="Times New Roman" w:eastAsia="宋体" w:hAnsi="Times New Roman"/>
        </w:rPr>
        <w:t xml:space="preserve"> epoch </w:t>
      </w:r>
      <w:r w:rsidRPr="00A04D8E">
        <w:rPr>
          <w:rFonts w:ascii="Times New Roman" w:eastAsia="宋体" w:hAnsi="Times New Roman" w:hint="eastAsia"/>
        </w:rPr>
        <w:t>耗时为</w:t>
      </w:r>
      <w:r w:rsidRPr="00A04D8E">
        <w:rPr>
          <w:rFonts w:ascii="Times New Roman" w:eastAsia="宋体" w:hAnsi="Times New Roman"/>
        </w:rPr>
        <w:t xml:space="preserve"> 1 </w:t>
      </w:r>
      <w:r w:rsidRPr="00A04D8E">
        <w:rPr>
          <w:rFonts w:ascii="Times New Roman" w:eastAsia="宋体" w:hAnsi="Times New Roman" w:hint="eastAsia"/>
        </w:rPr>
        <w:t>秒（对比优化前的约</w:t>
      </w:r>
      <w:r w:rsidRPr="00A04D8E">
        <w:rPr>
          <w:rFonts w:ascii="Times New Roman" w:eastAsia="宋体" w:hAnsi="Times New Roman"/>
        </w:rPr>
        <w:t xml:space="preserve"> 30 </w:t>
      </w:r>
      <w:r w:rsidRPr="00A04D8E">
        <w:rPr>
          <w:rFonts w:ascii="Times New Roman" w:eastAsia="宋体" w:hAnsi="Times New Roman" w:hint="eastAsia"/>
        </w:rPr>
        <w:t>秒），速度提升约</w:t>
      </w:r>
      <w:r w:rsidRPr="00A04D8E">
        <w:rPr>
          <w:rFonts w:ascii="Times New Roman" w:eastAsia="宋体" w:hAnsi="Times New Roman"/>
        </w:rPr>
        <w:t xml:space="preserve"> 30 </w:t>
      </w:r>
      <w:proofErr w:type="gramStart"/>
      <w:r w:rsidRPr="00A04D8E">
        <w:rPr>
          <w:rFonts w:ascii="Times New Roman" w:eastAsia="宋体" w:hAnsi="Times New Roman" w:hint="eastAsia"/>
        </w:rPr>
        <w:t>倍</w:t>
      </w:r>
      <w:proofErr w:type="gramEnd"/>
      <w:r w:rsidRPr="00A04D8E">
        <w:rPr>
          <w:rFonts w:ascii="Times New Roman" w:eastAsia="宋体" w:hAnsi="Times New Roman" w:hint="eastAsia"/>
        </w:rPr>
        <w:t>。</w:t>
      </w:r>
    </w:p>
    <w:p w14:paraId="1B2FCFDC" w14:textId="77777777" w:rsidR="00B2165D" w:rsidRPr="00B90CFF" w:rsidRDefault="00000000" w:rsidP="00A04D8E">
      <w:pPr>
        <w:pStyle w:val="3"/>
        <w:spacing w:before="0" w:after="0" w:line="300" w:lineRule="auto"/>
        <w:rPr>
          <w:rFonts w:ascii="Times New Roman" w:eastAsia="宋体" w:hAnsi="Times New Roman"/>
          <w:color w:val="000000" w:themeColor="text1"/>
        </w:rPr>
      </w:pPr>
      <w:bookmarkStart w:id="16" w:name="X71c53df03f9d3a8f1bd56eab87c4db42c9d6266"/>
      <w:bookmarkEnd w:id="15"/>
      <w:r w:rsidRPr="00B90CFF">
        <w:rPr>
          <w:rFonts w:ascii="Times New Roman" w:eastAsia="宋体" w:hAnsi="Times New Roman"/>
          <w:color w:val="000000" w:themeColor="text1"/>
        </w:rPr>
        <w:t xml:space="preserve">3.6 </w:t>
      </w:r>
      <w:proofErr w:type="spellStart"/>
      <w:r w:rsidRPr="00B90CFF">
        <w:rPr>
          <w:rFonts w:ascii="Times New Roman" w:eastAsia="宋体" w:hAnsi="Times New Roman"/>
          <w:color w:val="000000" w:themeColor="text1"/>
        </w:rPr>
        <w:t>Streamlit</w:t>
      </w:r>
      <w:proofErr w:type="spellEnd"/>
      <w:r w:rsidRPr="00B90CFF">
        <w:rPr>
          <w:rFonts w:ascii="Times New Roman" w:eastAsia="宋体" w:hAnsi="Times New Roman"/>
          <w:color w:val="000000" w:themeColor="text1"/>
        </w:rPr>
        <w:t xml:space="preserve"> </w:t>
      </w:r>
      <w:r w:rsidRPr="00B90CFF">
        <w:rPr>
          <w:rFonts w:ascii="黑体" w:eastAsia="黑体" w:hAnsi="黑体" w:hint="eastAsia"/>
          <w:color w:val="000000" w:themeColor="text1"/>
        </w:rPr>
        <w:t>交互式前端</w:t>
      </w:r>
    </w:p>
    <w:p w14:paraId="1445F0D5" w14:textId="77777777" w:rsidR="00B2165D" w:rsidRDefault="00000000" w:rsidP="009A3A51">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系统封装了基于</w:t>
      </w:r>
      <w:r w:rsidRPr="00A04D8E">
        <w:rPr>
          <w:rFonts w:ascii="Times New Roman" w:eastAsia="宋体" w:hAnsi="Times New Roman"/>
        </w:rPr>
        <w:t xml:space="preserve"> </w:t>
      </w:r>
      <w:proofErr w:type="spellStart"/>
      <w:r w:rsidRPr="00A04D8E">
        <w:rPr>
          <w:rFonts w:ascii="Times New Roman" w:eastAsia="宋体" w:hAnsi="Times New Roman"/>
        </w:rPr>
        <w:t>Streamlit</w:t>
      </w:r>
      <w:proofErr w:type="spellEnd"/>
      <w:r w:rsidRPr="00A04D8E">
        <w:rPr>
          <w:rFonts w:ascii="Times New Roman" w:eastAsia="宋体" w:hAnsi="Times New Roman"/>
        </w:rPr>
        <w:t xml:space="preserve"> </w:t>
      </w:r>
      <w:r w:rsidRPr="00A04D8E">
        <w:rPr>
          <w:rFonts w:ascii="Times New Roman" w:eastAsia="宋体" w:hAnsi="Times New Roman" w:hint="eastAsia"/>
        </w:rPr>
        <w:t>框架的</w:t>
      </w:r>
      <w:r w:rsidRPr="00A04D8E">
        <w:rPr>
          <w:rFonts w:ascii="Times New Roman" w:eastAsia="宋体" w:hAnsi="Times New Roman"/>
        </w:rPr>
        <w:t xml:space="preserve"> Web </w:t>
      </w:r>
      <w:r w:rsidRPr="00A04D8E">
        <w:rPr>
          <w:rFonts w:ascii="Times New Roman" w:eastAsia="宋体" w:hAnsi="Times New Roman" w:hint="eastAsia"/>
        </w:rPr>
        <w:t>交互前端，支持</w:t>
      </w:r>
      <w:proofErr w:type="gramStart"/>
      <w:r w:rsidRPr="00A04D8E">
        <w:rPr>
          <w:rFonts w:ascii="Times New Roman" w:eastAsia="宋体" w:hAnsi="Times New Roman" w:hint="eastAsia"/>
        </w:rPr>
        <w:t>浏览器端零安装</w:t>
      </w:r>
      <w:proofErr w:type="gramEnd"/>
      <w:r w:rsidRPr="00A04D8E">
        <w:rPr>
          <w:rFonts w:ascii="Times New Roman" w:eastAsia="宋体" w:hAnsi="Times New Roman" w:hint="eastAsia"/>
        </w:rPr>
        <w:t>访问。</w:t>
      </w:r>
      <w:proofErr w:type="gramStart"/>
      <w:r w:rsidRPr="00A04D8E">
        <w:rPr>
          <w:rFonts w:ascii="Times New Roman" w:eastAsia="宋体" w:hAnsi="Times New Roman" w:hint="eastAsia"/>
        </w:rPr>
        <w:t>侧边栏集成</w:t>
      </w:r>
      <w:proofErr w:type="gramEnd"/>
      <w:r w:rsidRPr="00A04D8E">
        <w:rPr>
          <w:rFonts w:ascii="Times New Roman" w:eastAsia="宋体" w:hAnsi="Times New Roman" w:hint="eastAsia"/>
        </w:rPr>
        <w:t>机器类型下拉切换（七种机器对应七组权重自动匹配）和异常判定阈值设置。主显示区域采用三列布局：左列为</w:t>
      </w:r>
      <w:proofErr w:type="gramStart"/>
      <w:r w:rsidRPr="00A04D8E">
        <w:rPr>
          <w:rFonts w:ascii="Times New Roman" w:eastAsia="宋体" w:hAnsi="Times New Roman" w:hint="eastAsia"/>
        </w:rPr>
        <w:t>去噪后</w:t>
      </w:r>
      <w:proofErr w:type="gramEnd"/>
      <w:r w:rsidRPr="00A04D8E">
        <w:rPr>
          <w:rFonts w:ascii="Times New Roman" w:eastAsia="宋体" w:hAnsi="Times New Roman" w:hint="eastAsia"/>
        </w:rPr>
        <w:t>波形图（</w:t>
      </w:r>
      <w:r w:rsidRPr="00A04D8E">
        <w:rPr>
          <w:rFonts w:ascii="Times New Roman" w:eastAsia="宋体" w:hAnsi="Times New Roman" w:hint="eastAsia"/>
        </w:rPr>
        <w:t>Plotly</w:t>
      </w:r>
      <w:r w:rsidRPr="00A04D8E">
        <w:rPr>
          <w:rFonts w:ascii="Times New Roman" w:eastAsia="宋体" w:hAnsi="Times New Roman"/>
        </w:rPr>
        <w:t xml:space="preserve"> </w:t>
      </w:r>
      <w:r w:rsidRPr="00A04D8E">
        <w:rPr>
          <w:rFonts w:ascii="Times New Roman" w:eastAsia="宋体" w:hAnsi="Times New Roman" w:hint="eastAsia"/>
        </w:rPr>
        <w:t>交互式）、中列为梅尔瀑布图（</w:t>
      </w:r>
      <w:r w:rsidRPr="00A04D8E">
        <w:rPr>
          <w:rFonts w:ascii="Times New Roman" w:eastAsia="宋体" w:hAnsi="Times New Roman" w:hint="eastAsia"/>
        </w:rPr>
        <w:t>Plotly</w:t>
      </w:r>
      <w:r w:rsidRPr="00A04D8E">
        <w:rPr>
          <w:rFonts w:ascii="Times New Roman" w:eastAsia="宋体" w:hAnsi="Times New Roman"/>
        </w:rPr>
        <w:t xml:space="preserve"> </w:t>
      </w:r>
      <w:r w:rsidRPr="00A04D8E">
        <w:rPr>
          <w:rFonts w:ascii="Times New Roman" w:eastAsia="宋体" w:hAnsi="Times New Roman" w:hint="eastAsia"/>
        </w:rPr>
        <w:t>热力图，支持缩放与悬停查看</w:t>
      </w:r>
      <w:r w:rsidRPr="00A04D8E">
        <w:rPr>
          <w:rFonts w:ascii="Times New Roman" w:eastAsia="宋体" w:hAnsi="Times New Roman"/>
        </w:rPr>
        <w:t xml:space="preserve"> dB </w:t>
      </w:r>
      <w:r w:rsidRPr="00A04D8E">
        <w:rPr>
          <w:rFonts w:ascii="Times New Roman" w:eastAsia="宋体" w:hAnsi="Times New Roman" w:hint="eastAsia"/>
        </w:rPr>
        <w:t>值）、右列为异常分数仪表盘（</w:t>
      </w:r>
      <w:r w:rsidRPr="00A04D8E">
        <w:rPr>
          <w:rFonts w:ascii="Times New Roman" w:eastAsia="宋体" w:hAnsi="Times New Roman" w:hint="eastAsia"/>
        </w:rPr>
        <w:t>Gauge</w:t>
      </w:r>
      <w:r w:rsidRPr="00A04D8E">
        <w:rPr>
          <w:rFonts w:ascii="Times New Roman" w:eastAsia="宋体" w:hAnsi="Times New Roman"/>
        </w:rPr>
        <w:t xml:space="preserve"> </w:t>
      </w:r>
      <w:r w:rsidRPr="00A04D8E">
        <w:rPr>
          <w:rFonts w:ascii="Times New Roman" w:eastAsia="宋体" w:hAnsi="Times New Roman" w:hint="eastAsia"/>
        </w:rPr>
        <w:t>Chart</w:t>
      </w:r>
      <w:r w:rsidRPr="00A04D8E">
        <w:rPr>
          <w:rFonts w:ascii="Times New Roman" w:eastAsia="宋体" w:hAnsi="Times New Roman" w:hint="eastAsia"/>
        </w:rPr>
        <w:t>，三色判别区域）。底部双列分别</w:t>
      </w:r>
      <w:proofErr w:type="gramStart"/>
      <w:r w:rsidRPr="00A04D8E">
        <w:rPr>
          <w:rFonts w:ascii="Times New Roman" w:eastAsia="宋体" w:hAnsi="Times New Roman" w:hint="eastAsia"/>
        </w:rPr>
        <w:t>展示逐帧异常</w:t>
      </w:r>
      <w:proofErr w:type="gramEnd"/>
      <w:r w:rsidRPr="00A04D8E">
        <w:rPr>
          <w:rFonts w:ascii="Times New Roman" w:eastAsia="宋体" w:hAnsi="Times New Roman" w:hint="eastAsia"/>
        </w:rPr>
        <w:t>分数时序曲线和重建误差热力图。前端部署至</w:t>
      </w:r>
      <w:r w:rsidRPr="00A04D8E">
        <w:rPr>
          <w:rFonts w:ascii="Times New Roman" w:eastAsia="宋体" w:hAnsi="Times New Roman"/>
        </w:rPr>
        <w:t xml:space="preserve"> </w:t>
      </w:r>
      <w:proofErr w:type="spellStart"/>
      <w:r w:rsidRPr="00A04D8E">
        <w:rPr>
          <w:rFonts w:ascii="Times New Roman" w:eastAsia="宋体" w:hAnsi="Times New Roman"/>
        </w:rPr>
        <w:t>Streamlit</w:t>
      </w:r>
      <w:proofErr w:type="spellEnd"/>
      <w:r w:rsidRPr="00A04D8E">
        <w:rPr>
          <w:rFonts w:ascii="Times New Roman" w:eastAsia="宋体" w:hAnsi="Times New Roman"/>
        </w:rPr>
        <w:t xml:space="preserve"> Cloud </w:t>
      </w:r>
      <w:r w:rsidRPr="00A04D8E">
        <w:rPr>
          <w:rFonts w:ascii="Times New Roman" w:eastAsia="宋体" w:hAnsi="Times New Roman" w:hint="eastAsia"/>
        </w:rPr>
        <w:t>后可通过公网链接访问，无需安装</w:t>
      </w:r>
      <w:r w:rsidRPr="00A04D8E">
        <w:rPr>
          <w:rFonts w:ascii="Times New Roman" w:eastAsia="宋体" w:hAnsi="Times New Roman"/>
        </w:rPr>
        <w:t xml:space="preserve"> Python </w:t>
      </w:r>
      <w:r w:rsidRPr="00A04D8E">
        <w:rPr>
          <w:rFonts w:ascii="Times New Roman" w:eastAsia="宋体" w:hAnsi="Times New Roman" w:hint="eastAsia"/>
        </w:rPr>
        <w:t>环境。</w:t>
      </w:r>
    </w:p>
    <w:p w14:paraId="3D47EF97" w14:textId="77777777" w:rsidR="009A3A51" w:rsidRPr="009A3A51" w:rsidRDefault="009A3A51" w:rsidP="009A3A51">
      <w:pPr>
        <w:pStyle w:val="a0"/>
        <w:spacing w:before="0" w:after="0" w:line="300" w:lineRule="auto"/>
        <w:rPr>
          <w:rFonts w:hint="eastAsia"/>
        </w:rPr>
      </w:pPr>
    </w:p>
    <w:p w14:paraId="21F2B213" w14:textId="4BFB27A6" w:rsidR="00B90CFF" w:rsidRPr="00515D74" w:rsidRDefault="00B90CFF" w:rsidP="00515D74">
      <w:pPr>
        <w:spacing w:after="0" w:line="300" w:lineRule="auto"/>
        <w:rPr>
          <w:rFonts w:ascii="Times New Roman" w:eastAsia="宋体" w:hAnsi="Times New Roman"/>
        </w:rPr>
      </w:pPr>
      <w:r>
        <w:rPr>
          <w:noProof/>
        </w:rPr>
        <w:lastRenderedPageBreak/>
        <w:drawing>
          <wp:inline distT="0" distB="0" distL="0" distR="0" wp14:anchorId="6BFF9CF5" wp14:editId="257ED57A">
            <wp:extent cx="5486400" cy="2721610"/>
            <wp:effectExtent l="0" t="0" r="0" b="0"/>
            <wp:docPr id="52791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1491" name=""/>
                    <pic:cNvPicPr/>
                  </pic:nvPicPr>
                  <pic:blipFill>
                    <a:blip r:embed="rId7"/>
                    <a:stretch>
                      <a:fillRect/>
                    </a:stretch>
                  </pic:blipFill>
                  <pic:spPr>
                    <a:xfrm>
                      <a:off x="0" y="0"/>
                      <a:ext cx="5486400" cy="2721610"/>
                    </a:xfrm>
                    <a:prstGeom prst="rect">
                      <a:avLst/>
                    </a:prstGeom>
                  </pic:spPr>
                </pic:pic>
              </a:graphicData>
            </a:graphic>
          </wp:inline>
        </w:drawing>
      </w:r>
    </w:p>
    <w:p w14:paraId="3F42A3E6" w14:textId="4B13C05C" w:rsidR="00515D74" w:rsidRPr="009A3A51" w:rsidRDefault="00515D74" w:rsidP="009A3A51">
      <w:pPr>
        <w:autoSpaceDE w:val="0"/>
        <w:autoSpaceDN w:val="0"/>
        <w:adjustRightInd w:val="0"/>
        <w:spacing w:after="0" w:line="360" w:lineRule="auto"/>
        <w:jc w:val="center"/>
        <w:rPr>
          <w:rFonts w:ascii="Times New Roman" w:eastAsia="宋体" w:hAnsi="Times New Roman" w:hint="eastAsia"/>
          <w:sz w:val="21"/>
          <w:szCs w:val="21"/>
        </w:rPr>
      </w:pPr>
      <w:r w:rsidRPr="00515D74">
        <w:rPr>
          <w:rFonts w:ascii="Times New Roman" w:eastAsia="宋体" w:hAnsi="Times New Roman" w:hint="eastAsia"/>
          <w:sz w:val="21"/>
          <w:szCs w:val="21"/>
        </w:rPr>
        <w:t>图</w:t>
      </w:r>
      <w:r w:rsidRPr="00515D74">
        <w:rPr>
          <w:rFonts w:ascii="Times New Roman" w:eastAsia="宋体" w:hAnsi="Times New Roman" w:hint="eastAsia"/>
          <w:sz w:val="21"/>
          <w:szCs w:val="21"/>
        </w:rPr>
        <w:t>3</w:t>
      </w:r>
      <w:r w:rsidR="009A3A51">
        <w:rPr>
          <w:rFonts w:ascii="Times New Roman" w:eastAsia="宋体" w:hAnsi="Times New Roman" w:hint="eastAsia"/>
          <w:sz w:val="21"/>
          <w:szCs w:val="21"/>
        </w:rPr>
        <w:t>-2</w:t>
      </w:r>
      <w:r w:rsidRPr="00515D74">
        <w:rPr>
          <w:rFonts w:ascii="Times New Roman" w:eastAsia="宋体" w:hAnsi="Times New Roman" w:hint="eastAsia"/>
          <w:sz w:val="21"/>
          <w:szCs w:val="21"/>
        </w:rPr>
        <w:t xml:space="preserve">  </w:t>
      </w:r>
      <w:r w:rsidR="009A3A51">
        <w:rPr>
          <w:rFonts w:ascii="Times New Roman" w:eastAsia="宋体" w:hAnsi="Times New Roman" w:hint="eastAsia"/>
          <w:sz w:val="21"/>
          <w:szCs w:val="21"/>
        </w:rPr>
        <w:t>前端界面</w:t>
      </w:r>
    </w:p>
    <w:p w14:paraId="7BFA7BA1" w14:textId="44ACB08B" w:rsidR="00B90CFF" w:rsidRPr="006E199D" w:rsidRDefault="00B90CFF" w:rsidP="00B90CFF">
      <w:pPr>
        <w:spacing w:after="0" w:line="300" w:lineRule="auto"/>
        <w:jc w:val="center"/>
        <w:outlineLvl w:val="0"/>
        <w:rPr>
          <w:b/>
          <w:color w:val="FF0000"/>
        </w:rPr>
      </w:pPr>
    </w:p>
    <w:p w14:paraId="5365CA38" w14:textId="114A2BF3" w:rsidR="00B90CFF" w:rsidRPr="00411F95" w:rsidRDefault="00B90CFF" w:rsidP="00B90CFF">
      <w:pPr>
        <w:spacing w:after="0" w:line="300" w:lineRule="auto"/>
        <w:jc w:val="center"/>
        <w:outlineLvl w:val="0"/>
        <w:rPr>
          <w:rFonts w:eastAsia="黑体"/>
          <w:sz w:val="32"/>
          <w:szCs w:val="32"/>
        </w:rPr>
      </w:pPr>
      <w:r w:rsidRPr="00411F95">
        <w:rPr>
          <w:rFonts w:eastAsia="黑体"/>
          <w:color w:val="000000"/>
          <w:sz w:val="32"/>
          <w:szCs w:val="32"/>
        </w:rPr>
        <w:t>第</w:t>
      </w:r>
      <w:r w:rsidR="00515D74">
        <w:rPr>
          <w:rFonts w:eastAsia="黑体" w:hint="eastAsia"/>
          <w:color w:val="000000"/>
          <w:sz w:val="32"/>
          <w:szCs w:val="32"/>
        </w:rPr>
        <w:t>四</w:t>
      </w:r>
      <w:r w:rsidRPr="00411F95">
        <w:rPr>
          <w:rFonts w:eastAsia="黑体"/>
          <w:color w:val="000000"/>
          <w:sz w:val="32"/>
          <w:szCs w:val="32"/>
        </w:rPr>
        <w:t>章</w:t>
      </w:r>
      <w:r>
        <w:rPr>
          <w:rFonts w:eastAsia="黑体" w:hint="eastAsia"/>
          <w:color w:val="000000"/>
          <w:sz w:val="32"/>
          <w:szCs w:val="32"/>
        </w:rPr>
        <w:t xml:space="preserve"> </w:t>
      </w:r>
      <w:r w:rsidRPr="00411F95">
        <w:rPr>
          <w:rFonts w:eastAsia="黑体"/>
          <w:color w:val="000000"/>
          <w:sz w:val="32"/>
          <w:szCs w:val="32"/>
        </w:rPr>
        <w:t xml:space="preserve"> </w:t>
      </w:r>
      <w:r w:rsidR="00515D74">
        <w:rPr>
          <w:rFonts w:eastAsia="黑体" w:hint="eastAsia"/>
          <w:sz w:val="32"/>
          <w:szCs w:val="32"/>
        </w:rPr>
        <w:t>实验结果和分析</w:t>
      </w:r>
    </w:p>
    <w:p w14:paraId="65AA60FA" w14:textId="68226312" w:rsidR="00B90CFF" w:rsidRPr="00B90CFF" w:rsidRDefault="00B90CFF" w:rsidP="00B90CFF">
      <w:pPr>
        <w:spacing w:after="0" w:line="300" w:lineRule="auto"/>
        <w:jc w:val="center"/>
        <w:outlineLvl w:val="0"/>
        <w:rPr>
          <w:rFonts w:ascii="宋体" w:hAnsi="宋体" w:hint="eastAsia"/>
          <w:color w:val="FF0000"/>
        </w:rPr>
      </w:pPr>
    </w:p>
    <w:p w14:paraId="12B1557A" w14:textId="77E93DDB" w:rsidR="00B2165D" w:rsidRPr="00515D74" w:rsidRDefault="00000000" w:rsidP="00515D74">
      <w:pPr>
        <w:pStyle w:val="2"/>
        <w:spacing w:before="0" w:after="0" w:line="300" w:lineRule="auto"/>
        <w:rPr>
          <w:rFonts w:ascii="Times New Roman" w:eastAsia="宋体" w:hAnsi="Times New Roman"/>
          <w:color w:val="000000" w:themeColor="text1"/>
          <w:sz w:val="28"/>
          <w:szCs w:val="28"/>
        </w:rPr>
      </w:pPr>
      <w:bookmarkStart w:id="17" w:name="Xb31e30b2ed791a5c0d75c3337381b85108f96f4"/>
      <w:bookmarkStart w:id="18" w:name="四实验与结果分析"/>
      <w:bookmarkEnd w:id="11"/>
      <w:bookmarkEnd w:id="16"/>
      <w:r w:rsidRPr="00515D74">
        <w:rPr>
          <w:rFonts w:ascii="Times New Roman" w:eastAsia="宋体" w:hAnsi="Times New Roman"/>
          <w:color w:val="000000" w:themeColor="text1"/>
          <w:sz w:val="28"/>
          <w:szCs w:val="28"/>
        </w:rPr>
        <w:t xml:space="preserve">4.1 </w:t>
      </w:r>
      <w:r w:rsidRPr="00515D74">
        <w:rPr>
          <w:rFonts w:ascii="黑体" w:eastAsia="黑体" w:hAnsi="黑体" w:hint="eastAsia"/>
          <w:color w:val="000000" w:themeColor="text1"/>
          <w:sz w:val="28"/>
          <w:szCs w:val="28"/>
        </w:rPr>
        <w:t>实验设置</w:t>
      </w:r>
    </w:p>
    <w:p w14:paraId="3828DEBF" w14:textId="5D75AC82" w:rsidR="00B2165D" w:rsidRPr="00A04D8E" w:rsidRDefault="00000000" w:rsidP="00515D74">
      <w:pPr>
        <w:pStyle w:val="FirstParagraph"/>
        <w:spacing w:before="0" w:after="0" w:line="300" w:lineRule="auto"/>
        <w:ind w:firstLineChars="200" w:firstLine="480"/>
        <w:rPr>
          <w:rFonts w:ascii="Times New Roman" w:eastAsia="宋体" w:hAnsi="Times New Roman"/>
        </w:rPr>
      </w:pPr>
      <w:r w:rsidRPr="00515D74">
        <w:rPr>
          <w:rFonts w:ascii="Times New Roman" w:eastAsia="宋体" w:hAnsi="Times New Roman" w:hint="eastAsia"/>
        </w:rPr>
        <w:t>数据集：</w:t>
      </w:r>
      <w:r w:rsidRPr="00A04D8E">
        <w:rPr>
          <w:rFonts w:ascii="Times New Roman" w:eastAsia="宋体" w:hAnsi="Times New Roman"/>
        </w:rPr>
        <w:t xml:space="preserve">DCASE 2025 Challenge Task 2 </w:t>
      </w:r>
      <w:r w:rsidRPr="00A04D8E">
        <w:rPr>
          <w:rFonts w:ascii="Times New Roman" w:eastAsia="宋体" w:hAnsi="Times New Roman" w:hint="eastAsia"/>
        </w:rPr>
        <w:t>开发集，涵盖七种机器类型：</w:t>
      </w:r>
      <w:proofErr w:type="spellStart"/>
      <w:r w:rsidRPr="00A04D8E">
        <w:rPr>
          <w:rFonts w:ascii="Times New Roman" w:eastAsia="宋体" w:hAnsi="Times New Roman" w:hint="eastAsia"/>
        </w:rPr>
        <w:t>ToyCar</w:t>
      </w:r>
      <w:proofErr w:type="spellEnd"/>
      <w:r w:rsidRPr="00A04D8E">
        <w:rPr>
          <w:rFonts w:ascii="Times New Roman" w:eastAsia="宋体" w:hAnsi="Times New Roman" w:hint="eastAsia"/>
        </w:rPr>
        <w:t>（玩具车）、</w:t>
      </w:r>
      <w:proofErr w:type="spellStart"/>
      <w:r w:rsidRPr="00A04D8E">
        <w:rPr>
          <w:rFonts w:ascii="Times New Roman" w:eastAsia="宋体" w:hAnsi="Times New Roman" w:hint="eastAsia"/>
        </w:rPr>
        <w:t>ToyTrain</w:t>
      </w:r>
      <w:proofErr w:type="spellEnd"/>
      <w:r w:rsidRPr="00A04D8E">
        <w:rPr>
          <w:rFonts w:ascii="Times New Roman" w:eastAsia="宋体" w:hAnsi="Times New Roman" w:hint="eastAsia"/>
        </w:rPr>
        <w:t>（玩具火车）、</w:t>
      </w:r>
      <w:r w:rsidRPr="00A04D8E">
        <w:rPr>
          <w:rFonts w:ascii="Times New Roman" w:eastAsia="宋体" w:hAnsi="Times New Roman" w:hint="eastAsia"/>
        </w:rPr>
        <w:t>bearing</w:t>
      </w:r>
      <w:r w:rsidRPr="00A04D8E">
        <w:rPr>
          <w:rFonts w:ascii="Times New Roman" w:eastAsia="宋体" w:hAnsi="Times New Roman" w:hint="eastAsia"/>
        </w:rPr>
        <w:t>（轴承）、</w:t>
      </w:r>
      <w:r w:rsidRPr="00A04D8E">
        <w:rPr>
          <w:rFonts w:ascii="Times New Roman" w:eastAsia="宋体" w:hAnsi="Times New Roman" w:hint="eastAsia"/>
        </w:rPr>
        <w:t>fan</w:t>
      </w:r>
      <w:r w:rsidRPr="00A04D8E">
        <w:rPr>
          <w:rFonts w:ascii="Times New Roman" w:eastAsia="宋体" w:hAnsi="Times New Roman" w:hint="eastAsia"/>
        </w:rPr>
        <w:t>（风扇）、</w:t>
      </w:r>
      <w:r w:rsidRPr="00A04D8E">
        <w:rPr>
          <w:rFonts w:ascii="Times New Roman" w:eastAsia="宋体" w:hAnsi="Times New Roman" w:hint="eastAsia"/>
        </w:rPr>
        <w:t>gearbox</w:t>
      </w:r>
      <w:r w:rsidRPr="00A04D8E">
        <w:rPr>
          <w:rFonts w:ascii="Times New Roman" w:eastAsia="宋体" w:hAnsi="Times New Roman" w:hint="eastAsia"/>
        </w:rPr>
        <w:t>（齿轮箱）、</w:t>
      </w:r>
      <w:r w:rsidRPr="00A04D8E">
        <w:rPr>
          <w:rFonts w:ascii="Times New Roman" w:eastAsia="宋体" w:hAnsi="Times New Roman" w:hint="eastAsia"/>
        </w:rPr>
        <w:t>slider</w:t>
      </w:r>
      <w:r w:rsidRPr="00A04D8E">
        <w:rPr>
          <w:rFonts w:ascii="Times New Roman" w:eastAsia="宋体" w:hAnsi="Times New Roman" w:hint="eastAsia"/>
        </w:rPr>
        <w:t>（滑轨）和</w:t>
      </w:r>
      <w:r w:rsidRPr="00A04D8E">
        <w:rPr>
          <w:rFonts w:ascii="Times New Roman" w:eastAsia="宋体" w:hAnsi="Times New Roman"/>
        </w:rPr>
        <w:t xml:space="preserve"> </w:t>
      </w:r>
      <w:r w:rsidRPr="00A04D8E">
        <w:rPr>
          <w:rFonts w:ascii="Times New Roman" w:eastAsia="宋体" w:hAnsi="Times New Roman" w:hint="eastAsia"/>
        </w:rPr>
        <w:t>valve</w:t>
      </w:r>
      <w:r w:rsidRPr="00A04D8E">
        <w:rPr>
          <w:rFonts w:ascii="Times New Roman" w:eastAsia="宋体" w:hAnsi="Times New Roman" w:hint="eastAsia"/>
        </w:rPr>
        <w:t>（阀门）。每种机器含</w:t>
      </w:r>
      <w:r w:rsidRPr="00A04D8E">
        <w:rPr>
          <w:rFonts w:ascii="Times New Roman" w:eastAsia="宋体" w:hAnsi="Times New Roman"/>
        </w:rPr>
        <w:t xml:space="preserve"> 1000 </w:t>
      </w:r>
      <w:proofErr w:type="gramStart"/>
      <w:r w:rsidRPr="00A04D8E">
        <w:rPr>
          <w:rFonts w:ascii="Times New Roman" w:eastAsia="宋体" w:hAnsi="Times New Roman" w:hint="eastAsia"/>
        </w:rPr>
        <w:t>个源域正常</w:t>
      </w:r>
      <w:proofErr w:type="gramEnd"/>
      <w:r w:rsidRPr="00A04D8E">
        <w:rPr>
          <w:rFonts w:ascii="Times New Roman" w:eastAsia="宋体" w:hAnsi="Times New Roman" w:hint="eastAsia"/>
        </w:rPr>
        <w:t>训练样本、</w:t>
      </w:r>
      <w:r w:rsidRPr="00A04D8E">
        <w:rPr>
          <w:rFonts w:ascii="Times New Roman" w:eastAsia="宋体" w:hAnsi="Times New Roman" w:hint="eastAsia"/>
        </w:rPr>
        <w:t>10</w:t>
      </w:r>
      <w:r w:rsidRPr="00A04D8E">
        <w:rPr>
          <w:rFonts w:ascii="Times New Roman" w:eastAsia="宋体" w:hAnsi="Times New Roman"/>
        </w:rPr>
        <w:t xml:space="preserve"> </w:t>
      </w:r>
      <w:proofErr w:type="gramStart"/>
      <w:r w:rsidRPr="00A04D8E">
        <w:rPr>
          <w:rFonts w:ascii="Times New Roman" w:eastAsia="宋体" w:hAnsi="Times New Roman" w:hint="eastAsia"/>
        </w:rPr>
        <w:t>个</w:t>
      </w:r>
      <w:proofErr w:type="gramEnd"/>
      <w:r w:rsidRPr="00A04D8E">
        <w:rPr>
          <w:rFonts w:ascii="Times New Roman" w:eastAsia="宋体" w:hAnsi="Times New Roman" w:hint="eastAsia"/>
        </w:rPr>
        <w:t>目标</w:t>
      </w:r>
      <w:proofErr w:type="gramStart"/>
      <w:r w:rsidRPr="00A04D8E">
        <w:rPr>
          <w:rFonts w:ascii="Times New Roman" w:eastAsia="宋体" w:hAnsi="Times New Roman" w:hint="eastAsia"/>
        </w:rPr>
        <w:t>域正常</w:t>
      </w:r>
      <w:proofErr w:type="gramEnd"/>
      <w:r w:rsidRPr="00A04D8E">
        <w:rPr>
          <w:rFonts w:ascii="Times New Roman" w:eastAsia="宋体" w:hAnsi="Times New Roman" w:hint="eastAsia"/>
        </w:rPr>
        <w:t>参考样本以及</w:t>
      </w:r>
      <w:r w:rsidRPr="00A04D8E">
        <w:rPr>
          <w:rFonts w:ascii="Times New Roman" w:eastAsia="宋体" w:hAnsi="Times New Roman"/>
        </w:rPr>
        <w:t xml:space="preserve"> 200 </w:t>
      </w:r>
      <w:proofErr w:type="gramStart"/>
      <w:r w:rsidRPr="00A04D8E">
        <w:rPr>
          <w:rFonts w:ascii="Times New Roman" w:eastAsia="宋体" w:hAnsi="Times New Roman" w:hint="eastAsia"/>
        </w:rPr>
        <w:t>个</w:t>
      </w:r>
      <w:proofErr w:type="gramEnd"/>
      <w:r w:rsidRPr="00A04D8E">
        <w:rPr>
          <w:rFonts w:ascii="Times New Roman" w:eastAsia="宋体" w:hAnsi="Times New Roman" w:hint="eastAsia"/>
        </w:rPr>
        <w:t>测试样本（</w:t>
      </w:r>
      <w:r w:rsidRPr="00A04D8E">
        <w:rPr>
          <w:rFonts w:ascii="Times New Roman" w:eastAsia="宋体" w:hAnsi="Times New Roman" w:hint="eastAsia"/>
        </w:rPr>
        <w:t>100</w:t>
      </w:r>
      <w:r w:rsidRPr="00A04D8E">
        <w:rPr>
          <w:rFonts w:ascii="Times New Roman" w:eastAsia="宋体" w:hAnsi="Times New Roman"/>
        </w:rPr>
        <w:t xml:space="preserve"> </w:t>
      </w:r>
      <w:r w:rsidRPr="00A04D8E">
        <w:rPr>
          <w:rFonts w:ascii="Times New Roman" w:eastAsia="宋体" w:hAnsi="Times New Roman" w:hint="eastAsia"/>
        </w:rPr>
        <w:t>正常</w:t>
      </w:r>
      <w:r w:rsidRPr="00A04D8E">
        <w:rPr>
          <w:rFonts w:ascii="Times New Roman" w:eastAsia="宋体" w:hAnsi="Times New Roman"/>
        </w:rPr>
        <w:t xml:space="preserve"> + 100 </w:t>
      </w:r>
      <w:r w:rsidRPr="00A04D8E">
        <w:rPr>
          <w:rFonts w:ascii="Times New Roman" w:eastAsia="宋体" w:hAnsi="Times New Roman" w:hint="eastAsia"/>
        </w:rPr>
        <w:t>异常，</w:t>
      </w:r>
      <w:proofErr w:type="gramStart"/>
      <w:r w:rsidRPr="00A04D8E">
        <w:rPr>
          <w:rFonts w:ascii="Times New Roman" w:eastAsia="宋体" w:hAnsi="Times New Roman" w:hint="eastAsia"/>
        </w:rPr>
        <w:t>含源域</w:t>
      </w:r>
      <w:proofErr w:type="gramEnd"/>
      <w:r w:rsidRPr="00A04D8E">
        <w:rPr>
          <w:rFonts w:ascii="Times New Roman" w:eastAsia="宋体" w:hAnsi="Times New Roman" w:hint="eastAsia"/>
        </w:rPr>
        <w:t>和目标域标签）。所有音频为单声道、</w:t>
      </w:r>
      <w:r w:rsidRPr="00A04D8E">
        <w:rPr>
          <w:rFonts w:ascii="Times New Roman" w:eastAsia="宋体" w:hAnsi="Times New Roman" w:hint="eastAsia"/>
        </w:rPr>
        <w:t>16kHz</w:t>
      </w:r>
      <w:r w:rsidRPr="00A04D8E">
        <w:rPr>
          <w:rFonts w:ascii="Times New Roman" w:eastAsia="宋体" w:hAnsi="Times New Roman"/>
        </w:rPr>
        <w:t xml:space="preserve"> </w:t>
      </w:r>
      <w:r w:rsidRPr="00A04D8E">
        <w:rPr>
          <w:rFonts w:ascii="Times New Roman" w:eastAsia="宋体" w:hAnsi="Times New Roman" w:hint="eastAsia"/>
        </w:rPr>
        <w:t>采样率、约</w:t>
      </w:r>
      <w:r w:rsidRPr="00A04D8E">
        <w:rPr>
          <w:rFonts w:ascii="Times New Roman" w:eastAsia="宋体" w:hAnsi="Times New Roman"/>
        </w:rPr>
        <w:t xml:space="preserve"> 10 </w:t>
      </w:r>
      <w:r w:rsidRPr="00A04D8E">
        <w:rPr>
          <w:rFonts w:ascii="Times New Roman" w:eastAsia="宋体" w:hAnsi="Times New Roman" w:hint="eastAsia"/>
        </w:rPr>
        <w:t>秒时长。</w:t>
      </w:r>
    </w:p>
    <w:p w14:paraId="12F60C6C" w14:textId="35911226" w:rsidR="00B2165D" w:rsidRPr="00A04D8E" w:rsidRDefault="00000000" w:rsidP="00515D74">
      <w:pPr>
        <w:pStyle w:val="a0"/>
        <w:spacing w:before="0" w:after="0" w:line="300" w:lineRule="auto"/>
        <w:ind w:firstLineChars="200" w:firstLine="480"/>
        <w:rPr>
          <w:rFonts w:ascii="Times New Roman" w:eastAsia="宋体" w:hAnsi="Times New Roman"/>
        </w:rPr>
      </w:pPr>
      <w:r w:rsidRPr="00515D74">
        <w:rPr>
          <w:rFonts w:ascii="Times New Roman" w:eastAsia="宋体" w:hAnsi="Times New Roman" w:hint="eastAsia"/>
        </w:rPr>
        <w:t>硬件环境：</w:t>
      </w:r>
      <w:r w:rsidRPr="00A04D8E">
        <w:rPr>
          <w:rFonts w:ascii="Times New Roman" w:eastAsia="宋体" w:hAnsi="Times New Roman"/>
        </w:rPr>
        <w:t xml:space="preserve">NVIDIA GeForce RTX 4060 Laptop GPU (8GB </w:t>
      </w:r>
      <w:r w:rsidRPr="00A04D8E">
        <w:rPr>
          <w:rFonts w:ascii="Times New Roman" w:eastAsia="宋体" w:hAnsi="Times New Roman" w:hint="eastAsia"/>
        </w:rPr>
        <w:t>VRAM)</w:t>
      </w:r>
      <w:r w:rsidRPr="00A04D8E">
        <w:rPr>
          <w:rFonts w:ascii="Times New Roman" w:eastAsia="宋体" w:hAnsi="Times New Roman" w:hint="eastAsia"/>
        </w:rPr>
        <w:t>，</w:t>
      </w:r>
      <w:r w:rsidRPr="00A04D8E">
        <w:rPr>
          <w:rFonts w:ascii="Times New Roman" w:eastAsia="宋体" w:hAnsi="Times New Roman" w:hint="eastAsia"/>
        </w:rPr>
        <w:t>Intel</w:t>
      </w:r>
      <w:r w:rsidRPr="00A04D8E">
        <w:rPr>
          <w:rFonts w:ascii="Times New Roman" w:eastAsia="宋体" w:hAnsi="Times New Roman"/>
        </w:rPr>
        <w:t xml:space="preserve"> Core </w:t>
      </w:r>
      <w:r w:rsidRPr="00A04D8E">
        <w:rPr>
          <w:rFonts w:ascii="Times New Roman" w:eastAsia="宋体" w:hAnsi="Times New Roman" w:hint="eastAsia"/>
        </w:rPr>
        <w:t>i7-14650HX</w:t>
      </w:r>
      <w:r w:rsidRPr="00A04D8E">
        <w:rPr>
          <w:rFonts w:ascii="Times New Roman" w:eastAsia="宋体" w:hAnsi="Times New Roman" w:hint="eastAsia"/>
        </w:rPr>
        <w:t>，</w:t>
      </w:r>
      <w:r w:rsidRPr="00A04D8E">
        <w:rPr>
          <w:rFonts w:ascii="Times New Roman" w:eastAsia="宋体" w:hAnsi="Times New Roman" w:hint="eastAsia"/>
        </w:rPr>
        <w:t>32GB</w:t>
      </w:r>
      <w:r w:rsidRPr="00A04D8E">
        <w:rPr>
          <w:rFonts w:ascii="Times New Roman" w:eastAsia="宋体" w:hAnsi="Times New Roman"/>
        </w:rPr>
        <w:t xml:space="preserve"> </w:t>
      </w:r>
      <w:r w:rsidRPr="00A04D8E">
        <w:rPr>
          <w:rFonts w:ascii="Times New Roman" w:eastAsia="宋体" w:hAnsi="Times New Roman" w:hint="eastAsia"/>
        </w:rPr>
        <w:t>RAM</w:t>
      </w:r>
      <w:r w:rsidRPr="00A04D8E">
        <w:rPr>
          <w:rFonts w:ascii="Times New Roman" w:eastAsia="宋体" w:hAnsi="Times New Roman" w:hint="eastAsia"/>
        </w:rPr>
        <w:t>，</w:t>
      </w:r>
      <w:r w:rsidRPr="00A04D8E">
        <w:rPr>
          <w:rFonts w:ascii="Times New Roman" w:eastAsia="宋体" w:hAnsi="Times New Roman" w:hint="eastAsia"/>
        </w:rPr>
        <w:t>WSL2</w:t>
      </w:r>
      <w:r w:rsidRPr="00A04D8E">
        <w:rPr>
          <w:rFonts w:ascii="Times New Roman" w:eastAsia="宋体" w:hAnsi="Times New Roman"/>
        </w:rPr>
        <w:t xml:space="preserve"> Ubuntu</w:t>
      </w:r>
      <w:r w:rsidR="00515D74">
        <w:rPr>
          <w:rFonts w:ascii="Times New Roman" w:eastAsia="宋体" w:hAnsi="Times New Roman" w:hint="eastAsia"/>
        </w:rPr>
        <w:t>22.04</w:t>
      </w:r>
      <w:r w:rsidRPr="00A04D8E">
        <w:rPr>
          <w:rFonts w:ascii="Times New Roman" w:eastAsia="宋体" w:hAnsi="Times New Roman"/>
        </w:rPr>
        <w:t>。</w:t>
      </w:r>
    </w:p>
    <w:p w14:paraId="04474635" w14:textId="197200AB" w:rsidR="00B2165D" w:rsidRPr="00A04D8E" w:rsidRDefault="00000000" w:rsidP="00515D74">
      <w:pPr>
        <w:pStyle w:val="a0"/>
        <w:spacing w:before="0" w:after="0" w:line="300" w:lineRule="auto"/>
        <w:ind w:firstLineChars="200" w:firstLine="480"/>
        <w:rPr>
          <w:rFonts w:ascii="Times New Roman" w:eastAsia="宋体" w:hAnsi="Times New Roman"/>
        </w:rPr>
      </w:pPr>
      <w:r w:rsidRPr="00515D74">
        <w:rPr>
          <w:rFonts w:ascii="Times New Roman" w:eastAsia="宋体" w:hAnsi="Times New Roman" w:hint="eastAsia"/>
        </w:rPr>
        <w:t>训练配置：</w:t>
      </w:r>
      <w:r w:rsidRPr="00A04D8E">
        <w:rPr>
          <w:rFonts w:ascii="Times New Roman" w:eastAsia="宋体" w:hAnsi="Times New Roman"/>
        </w:rPr>
        <w:t xml:space="preserve">MLP </w:t>
      </w:r>
      <w:r w:rsidRPr="00A04D8E">
        <w:rPr>
          <w:rFonts w:ascii="Times New Roman" w:eastAsia="宋体" w:hAnsi="Times New Roman" w:hint="eastAsia"/>
        </w:rPr>
        <w:t>自编码器，输入维度</w:t>
      </w:r>
      <w:r w:rsidRPr="00A04D8E">
        <w:rPr>
          <w:rFonts w:ascii="Times New Roman" w:eastAsia="宋体" w:hAnsi="Times New Roman"/>
        </w:rPr>
        <w:t xml:space="preserve"> </w:t>
      </w:r>
      <w:r w:rsidRPr="00A04D8E">
        <w:rPr>
          <w:rFonts w:ascii="Times New Roman" w:eastAsia="宋体" w:hAnsi="Times New Roman" w:hint="eastAsia"/>
        </w:rPr>
        <w:t>640</w:t>
      </w:r>
      <w:r w:rsidRPr="00A04D8E">
        <w:rPr>
          <w:rFonts w:ascii="Times New Roman" w:eastAsia="宋体" w:hAnsi="Times New Roman" w:hint="eastAsia"/>
        </w:rPr>
        <w:t>（</w:t>
      </w:r>
      <w:r w:rsidRPr="00A04D8E">
        <w:rPr>
          <w:rFonts w:ascii="Times New Roman" w:eastAsia="宋体" w:hAnsi="Times New Roman" w:hint="eastAsia"/>
        </w:rPr>
        <w:t>128</w:t>
      </w:r>
      <w:r w:rsidRPr="00A04D8E">
        <w:rPr>
          <w:rFonts w:ascii="Times New Roman" w:eastAsia="宋体" w:hAnsi="Times New Roman"/>
        </w:rPr>
        <w:t xml:space="preserve"> Mel × 5 </w:t>
      </w:r>
      <w:r w:rsidRPr="00A04D8E">
        <w:rPr>
          <w:rFonts w:ascii="Times New Roman" w:eastAsia="宋体" w:hAnsi="Times New Roman" w:hint="eastAsia"/>
        </w:rPr>
        <w:t>帧），瓶颈维度</w:t>
      </w:r>
      <w:r w:rsidRPr="00A04D8E">
        <w:rPr>
          <w:rFonts w:ascii="Times New Roman" w:eastAsia="宋体" w:hAnsi="Times New Roman"/>
        </w:rPr>
        <w:t xml:space="preserve"> </w:t>
      </w:r>
      <w:r w:rsidRPr="00A04D8E">
        <w:rPr>
          <w:rFonts w:ascii="Times New Roman" w:eastAsia="宋体" w:hAnsi="Times New Roman" w:hint="eastAsia"/>
        </w:rPr>
        <w:t>8</w:t>
      </w:r>
      <w:r w:rsidRPr="00A04D8E">
        <w:rPr>
          <w:rFonts w:ascii="Times New Roman" w:eastAsia="宋体" w:hAnsi="Times New Roman" w:hint="eastAsia"/>
        </w:rPr>
        <w:t>。优化器</w:t>
      </w:r>
      <w:r w:rsidRPr="00A04D8E">
        <w:rPr>
          <w:rFonts w:ascii="Times New Roman" w:eastAsia="宋体" w:hAnsi="Times New Roman"/>
        </w:rPr>
        <w:t xml:space="preserve"> Adam (</w:t>
      </w:r>
      <m:oMath>
        <m:r>
          <w:rPr>
            <w:rFonts w:ascii="Cambria Math" w:eastAsia="宋体" w:hAnsi="Cambria Math"/>
          </w:rPr>
          <m:t>η</m:t>
        </m:r>
        <m:r>
          <m:rPr>
            <m:sty m:val="p"/>
          </m:rPr>
          <w:rPr>
            <w:rFonts w:ascii="Cambria Math" w:eastAsia="宋体" w:hAnsi="Cambria Math"/>
          </w:rPr>
          <m:t>=</m:t>
        </m:r>
        <m:r>
          <w:rPr>
            <w:rFonts w:ascii="Cambria Math" w:eastAsia="宋体" w:hAnsi="Cambria Math"/>
          </w:rPr>
          <m:t>0.001</m:t>
        </m:r>
      </m:oMath>
      <w:r w:rsidRPr="00A04D8E">
        <w:rPr>
          <w:rFonts w:ascii="Times New Roman" w:eastAsia="宋体" w:hAnsi="Times New Roman" w:hint="eastAsia"/>
        </w:rPr>
        <w:t>)</w:t>
      </w:r>
      <w:r w:rsidRPr="00A04D8E">
        <w:rPr>
          <w:rFonts w:ascii="Times New Roman" w:eastAsia="宋体" w:hAnsi="Times New Roman" w:hint="eastAsia"/>
        </w:rPr>
        <w:t>，批次大小</w:t>
      </w:r>
      <w:r w:rsidRPr="00A04D8E">
        <w:rPr>
          <w:rFonts w:ascii="Times New Roman" w:eastAsia="宋体" w:hAnsi="Times New Roman"/>
        </w:rPr>
        <w:t xml:space="preserve"> </w:t>
      </w:r>
      <w:r w:rsidRPr="00A04D8E">
        <w:rPr>
          <w:rFonts w:ascii="Times New Roman" w:eastAsia="宋体" w:hAnsi="Times New Roman" w:hint="eastAsia"/>
        </w:rPr>
        <w:t>2048</w:t>
      </w:r>
      <w:r w:rsidRPr="00A04D8E">
        <w:rPr>
          <w:rFonts w:ascii="Times New Roman" w:eastAsia="宋体" w:hAnsi="Times New Roman" w:hint="eastAsia"/>
        </w:rPr>
        <w:t>（</w:t>
      </w:r>
      <w:r w:rsidRPr="00A04D8E">
        <w:rPr>
          <w:rFonts w:ascii="Times New Roman" w:eastAsia="宋体" w:hAnsi="Times New Roman" w:hint="eastAsia"/>
        </w:rPr>
        <w:t>GPU</w:t>
      </w:r>
      <w:r w:rsidRPr="00A04D8E">
        <w:rPr>
          <w:rFonts w:ascii="Times New Roman" w:eastAsia="宋体" w:hAnsi="Times New Roman"/>
        </w:rPr>
        <w:t xml:space="preserve"> </w:t>
      </w:r>
      <w:r w:rsidRPr="00A04D8E">
        <w:rPr>
          <w:rFonts w:ascii="Times New Roman" w:eastAsia="宋体" w:hAnsi="Times New Roman" w:hint="eastAsia"/>
        </w:rPr>
        <w:t>预加载模式），最大训练轮次</w:t>
      </w:r>
      <w:r w:rsidRPr="00A04D8E">
        <w:rPr>
          <w:rFonts w:ascii="Times New Roman" w:eastAsia="宋体" w:hAnsi="Times New Roman"/>
        </w:rPr>
        <w:t xml:space="preserve"> </w:t>
      </w:r>
      <w:r w:rsidRPr="00A04D8E">
        <w:rPr>
          <w:rFonts w:ascii="Times New Roman" w:eastAsia="宋体" w:hAnsi="Times New Roman" w:hint="eastAsia"/>
        </w:rPr>
        <w:t>100</w:t>
      </w:r>
      <w:r w:rsidRPr="00A04D8E">
        <w:rPr>
          <w:rFonts w:ascii="Times New Roman" w:eastAsia="宋体" w:hAnsi="Times New Roman" w:hint="eastAsia"/>
        </w:rPr>
        <w:t>，学习率衰减策略</w:t>
      </w:r>
      <w:r w:rsidRPr="00A04D8E">
        <w:rPr>
          <w:rFonts w:ascii="Times New Roman" w:eastAsia="宋体" w:hAnsi="Times New Roman"/>
        </w:rPr>
        <w:t xml:space="preserve"> </w:t>
      </w:r>
      <w:proofErr w:type="spellStart"/>
      <w:r w:rsidRPr="00A04D8E">
        <w:rPr>
          <w:rFonts w:ascii="Times New Roman" w:eastAsia="宋体" w:hAnsi="Times New Roman" w:hint="eastAsia"/>
        </w:rPr>
        <w:t>ReduceLROnPlateau</w:t>
      </w:r>
      <w:proofErr w:type="spellEnd"/>
      <w:r w:rsidRPr="00A04D8E">
        <w:rPr>
          <w:rFonts w:ascii="Times New Roman" w:eastAsia="宋体" w:hAnsi="Times New Roman" w:hint="eastAsia"/>
        </w:rPr>
        <w:t>（耐心值</w:t>
      </w:r>
      <w:r w:rsidRPr="00A04D8E">
        <w:rPr>
          <w:rFonts w:ascii="Times New Roman" w:eastAsia="宋体" w:hAnsi="Times New Roman"/>
        </w:rPr>
        <w:t xml:space="preserve"> </w:t>
      </w:r>
      <w:r w:rsidRPr="00A04D8E">
        <w:rPr>
          <w:rFonts w:ascii="Times New Roman" w:eastAsia="宋体" w:hAnsi="Times New Roman" w:hint="eastAsia"/>
        </w:rPr>
        <w:t>10</w:t>
      </w:r>
      <w:r w:rsidRPr="00A04D8E">
        <w:rPr>
          <w:rFonts w:ascii="Times New Roman" w:eastAsia="宋体" w:hAnsi="Times New Roman" w:hint="eastAsia"/>
        </w:rPr>
        <w:t>，衰减因子</w:t>
      </w:r>
      <w:r w:rsidRPr="00A04D8E">
        <w:rPr>
          <w:rFonts w:ascii="Times New Roman" w:eastAsia="宋体" w:hAnsi="Times New Roman"/>
        </w:rPr>
        <w:t xml:space="preserve"> </w:t>
      </w:r>
      <w:r w:rsidRPr="00A04D8E">
        <w:rPr>
          <w:rFonts w:ascii="Times New Roman" w:eastAsia="宋体" w:hAnsi="Times New Roman" w:hint="eastAsia"/>
        </w:rPr>
        <w:t>0.5</w:t>
      </w:r>
      <w:r w:rsidRPr="00A04D8E">
        <w:rPr>
          <w:rFonts w:ascii="Times New Roman" w:eastAsia="宋体" w:hAnsi="Times New Roman" w:hint="eastAsia"/>
        </w:rPr>
        <w:t>）。所有超参数与官方基线严格一致。</w:t>
      </w:r>
    </w:p>
    <w:p w14:paraId="3D5D10DB" w14:textId="459050D3" w:rsidR="00B2165D" w:rsidRPr="00A04D8E" w:rsidRDefault="00000000" w:rsidP="00515D74">
      <w:pPr>
        <w:pStyle w:val="a0"/>
        <w:spacing w:before="0" w:after="0" w:line="300" w:lineRule="auto"/>
        <w:ind w:firstLineChars="200" w:firstLine="480"/>
        <w:rPr>
          <w:rFonts w:ascii="Times New Roman" w:eastAsia="宋体" w:hAnsi="Times New Roman"/>
        </w:rPr>
      </w:pPr>
      <w:r w:rsidRPr="00515D74">
        <w:rPr>
          <w:rFonts w:ascii="Times New Roman" w:eastAsia="宋体" w:hAnsi="Times New Roman" w:hint="eastAsia"/>
        </w:rPr>
        <w:t>评价指标：</w:t>
      </w:r>
      <w:r w:rsidRPr="00A04D8E">
        <w:rPr>
          <w:rFonts w:ascii="Times New Roman" w:eastAsia="宋体" w:hAnsi="Times New Roman" w:hint="eastAsia"/>
        </w:rPr>
        <w:t>采用受试者工作特征曲线下面积（</w:t>
      </w:r>
      <w:r w:rsidRPr="00A04D8E">
        <w:rPr>
          <w:rFonts w:ascii="Times New Roman" w:eastAsia="宋体" w:hAnsi="Times New Roman" w:hint="eastAsia"/>
        </w:rPr>
        <w:t>Area</w:t>
      </w:r>
      <w:r w:rsidRPr="00A04D8E">
        <w:rPr>
          <w:rFonts w:ascii="Times New Roman" w:eastAsia="宋体" w:hAnsi="Times New Roman"/>
        </w:rPr>
        <w:t xml:space="preserve"> Under the ROC Curve, </w:t>
      </w:r>
      <w:r w:rsidRPr="00A04D8E">
        <w:rPr>
          <w:rFonts w:ascii="Times New Roman" w:eastAsia="宋体" w:hAnsi="Times New Roman" w:hint="eastAsia"/>
        </w:rPr>
        <w:t>AUC</w:t>
      </w:r>
      <w:r w:rsidRPr="00A04D8E">
        <w:rPr>
          <w:rFonts w:ascii="Times New Roman" w:eastAsia="宋体" w:hAnsi="Times New Roman" w:hint="eastAsia"/>
        </w:rPr>
        <w:t>）作为核心评价指标。参照官方协议，分别</w:t>
      </w:r>
      <w:proofErr w:type="gramStart"/>
      <w:r w:rsidRPr="00A04D8E">
        <w:rPr>
          <w:rFonts w:ascii="Times New Roman" w:eastAsia="宋体" w:hAnsi="Times New Roman" w:hint="eastAsia"/>
        </w:rPr>
        <w:t>计算源域</w:t>
      </w:r>
      <w:proofErr w:type="gramEnd"/>
      <w:r w:rsidRPr="00A04D8E">
        <w:rPr>
          <w:rFonts w:ascii="Times New Roman" w:eastAsia="宋体" w:hAnsi="Times New Roman"/>
        </w:rPr>
        <w:t xml:space="preserve"> </w:t>
      </w:r>
      <w:r w:rsidRPr="00A04D8E">
        <w:rPr>
          <w:rFonts w:ascii="Times New Roman" w:eastAsia="宋体" w:hAnsi="Times New Roman" w:hint="eastAsia"/>
        </w:rPr>
        <w:t>AUC</w:t>
      </w:r>
      <w:r w:rsidRPr="00A04D8E">
        <w:rPr>
          <w:rFonts w:ascii="Times New Roman" w:eastAsia="宋体" w:hAnsi="Times New Roman" w:hint="eastAsia"/>
        </w:rPr>
        <w:t>（仅</w:t>
      </w:r>
      <w:proofErr w:type="gramStart"/>
      <w:r w:rsidRPr="00A04D8E">
        <w:rPr>
          <w:rFonts w:ascii="Times New Roman" w:eastAsia="宋体" w:hAnsi="Times New Roman" w:hint="eastAsia"/>
        </w:rPr>
        <w:t>源域正常</w:t>
      </w:r>
      <w:proofErr w:type="gramEnd"/>
      <w:r w:rsidRPr="00A04D8E">
        <w:rPr>
          <w:rFonts w:ascii="Times New Roman" w:eastAsia="宋体" w:hAnsi="Times New Roman" w:hint="eastAsia"/>
        </w:rPr>
        <w:t>样本</w:t>
      </w:r>
      <w:r w:rsidRPr="00A04D8E">
        <w:rPr>
          <w:rFonts w:ascii="Times New Roman" w:eastAsia="宋体" w:hAnsi="Times New Roman"/>
        </w:rPr>
        <w:t xml:space="preserve"> + </w:t>
      </w:r>
      <w:r w:rsidRPr="00A04D8E">
        <w:rPr>
          <w:rFonts w:ascii="Times New Roman" w:eastAsia="宋体" w:hAnsi="Times New Roman" w:hint="eastAsia"/>
        </w:rPr>
        <w:t>全部异常样本）和目标域</w:t>
      </w:r>
      <w:r w:rsidRPr="00A04D8E">
        <w:rPr>
          <w:rFonts w:ascii="Times New Roman" w:eastAsia="宋体" w:hAnsi="Times New Roman"/>
        </w:rPr>
        <w:t xml:space="preserve"> </w:t>
      </w:r>
      <w:r w:rsidRPr="00A04D8E">
        <w:rPr>
          <w:rFonts w:ascii="Times New Roman" w:eastAsia="宋体" w:hAnsi="Times New Roman" w:hint="eastAsia"/>
        </w:rPr>
        <w:t>AUC</w:t>
      </w:r>
      <w:r w:rsidRPr="00A04D8E">
        <w:rPr>
          <w:rFonts w:ascii="Times New Roman" w:eastAsia="宋体" w:hAnsi="Times New Roman" w:hint="eastAsia"/>
        </w:rPr>
        <w:t>，以二者的算术均值及调和平均数（</w:t>
      </w:r>
      <w:r w:rsidRPr="00A04D8E">
        <w:rPr>
          <w:rFonts w:ascii="Times New Roman" w:eastAsia="宋体" w:hAnsi="Times New Roman" w:hint="eastAsia"/>
        </w:rPr>
        <w:t>Harmonic</w:t>
      </w:r>
      <w:r w:rsidRPr="00A04D8E">
        <w:rPr>
          <w:rFonts w:ascii="Times New Roman" w:eastAsia="宋体" w:hAnsi="Times New Roman"/>
        </w:rPr>
        <w:t xml:space="preserve"> </w:t>
      </w:r>
      <w:r w:rsidRPr="00A04D8E">
        <w:rPr>
          <w:rFonts w:ascii="Times New Roman" w:eastAsia="宋体" w:hAnsi="Times New Roman" w:hint="eastAsia"/>
        </w:rPr>
        <w:t>Mean</w:t>
      </w:r>
      <w:r w:rsidRPr="00A04D8E">
        <w:rPr>
          <w:rFonts w:ascii="Times New Roman" w:eastAsia="宋体" w:hAnsi="Times New Roman" w:hint="eastAsia"/>
        </w:rPr>
        <w:t>）作为跨域综合性能度量。</w:t>
      </w:r>
    </w:p>
    <w:p w14:paraId="365C84D7" w14:textId="77777777" w:rsidR="00B2165D" w:rsidRPr="00515D74" w:rsidRDefault="00000000" w:rsidP="00A04D8E">
      <w:pPr>
        <w:pStyle w:val="3"/>
        <w:spacing w:before="0" w:after="0" w:line="300" w:lineRule="auto"/>
        <w:rPr>
          <w:rFonts w:ascii="黑体" w:eastAsia="黑体" w:hAnsi="黑体" w:hint="eastAsia"/>
          <w:color w:val="000000" w:themeColor="text1"/>
        </w:rPr>
      </w:pPr>
      <w:bookmarkStart w:id="19" w:name="Xaa777be54f6867505a7708fdf36c089657f5cd3"/>
      <w:bookmarkEnd w:id="17"/>
      <w:r w:rsidRPr="00515D74">
        <w:rPr>
          <w:rFonts w:ascii="Times New Roman" w:eastAsia="黑体" w:hAnsi="Times New Roman" w:cs="Times New Roman"/>
          <w:color w:val="000000" w:themeColor="text1"/>
        </w:rPr>
        <w:lastRenderedPageBreak/>
        <w:t xml:space="preserve">4.2 </w:t>
      </w:r>
      <w:r w:rsidRPr="00515D74">
        <w:rPr>
          <w:rFonts w:ascii="黑体" w:eastAsia="黑体" w:hAnsi="黑体" w:hint="eastAsia"/>
          <w:color w:val="000000" w:themeColor="text1"/>
        </w:rPr>
        <w:t>完整评价指标</w:t>
      </w:r>
    </w:p>
    <w:p w14:paraId="1660F96F" w14:textId="77777777" w:rsidR="00B2165D" w:rsidRDefault="00000000" w:rsidP="00515D74">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表</w:t>
      </w:r>
      <w:r w:rsidRPr="00A04D8E">
        <w:rPr>
          <w:rFonts w:ascii="Times New Roman" w:eastAsia="宋体" w:hAnsi="Times New Roman"/>
        </w:rPr>
        <w:t xml:space="preserve"> 4-1 </w:t>
      </w:r>
      <w:r w:rsidRPr="00A04D8E">
        <w:rPr>
          <w:rFonts w:ascii="Times New Roman" w:eastAsia="宋体" w:hAnsi="Times New Roman" w:hint="eastAsia"/>
        </w:rPr>
        <w:t>给出了本系统</w:t>
      </w:r>
      <w:r w:rsidRPr="00A04D8E">
        <w:rPr>
          <w:rFonts w:ascii="Times New Roman" w:eastAsia="宋体" w:hAnsi="Times New Roman"/>
        </w:rPr>
        <w:t xml:space="preserve"> MLP </w:t>
      </w:r>
      <w:r w:rsidRPr="00A04D8E">
        <w:rPr>
          <w:rFonts w:ascii="Times New Roman" w:eastAsia="宋体" w:hAnsi="Times New Roman" w:hint="eastAsia"/>
        </w:rPr>
        <w:t>自编码器在七种机器上四项核心评价指标的完整评估结果。</w:t>
      </w:r>
    </w:p>
    <w:p w14:paraId="4AA52E1A" w14:textId="4DC3BC77" w:rsidR="00515D74" w:rsidRPr="00515D74" w:rsidRDefault="00515D74" w:rsidP="00515D74">
      <w:pPr>
        <w:pStyle w:val="a0"/>
        <w:spacing w:before="0" w:after="0" w:line="300" w:lineRule="auto"/>
      </w:pPr>
    </w:p>
    <w:p w14:paraId="214DDC2F" w14:textId="4DC48BFE" w:rsidR="00B2165D" w:rsidRPr="00515D74" w:rsidRDefault="00000000" w:rsidP="00515D74">
      <w:pPr>
        <w:pStyle w:val="a0"/>
        <w:spacing w:before="0" w:after="0" w:line="300" w:lineRule="auto"/>
        <w:jc w:val="center"/>
        <w:rPr>
          <w:rFonts w:ascii="Times New Roman" w:eastAsia="宋体" w:hAnsi="Times New Roman"/>
          <w:sz w:val="21"/>
          <w:szCs w:val="21"/>
        </w:rPr>
      </w:pPr>
      <w:r w:rsidRPr="00515D74">
        <w:rPr>
          <w:rFonts w:ascii="黑体" w:eastAsia="黑体" w:hAnsi="黑体" w:hint="eastAsia"/>
          <w:sz w:val="21"/>
          <w:szCs w:val="21"/>
        </w:rPr>
        <w:t>表</w:t>
      </w:r>
      <w:r w:rsidRPr="00515D74">
        <w:rPr>
          <w:rFonts w:ascii="黑体" w:eastAsia="黑体" w:hAnsi="黑体" w:cs="Times New Roman"/>
          <w:sz w:val="21"/>
          <w:szCs w:val="21"/>
        </w:rPr>
        <w:t xml:space="preserve"> </w:t>
      </w:r>
      <w:r w:rsidRPr="00515D74">
        <w:rPr>
          <w:rFonts w:ascii="Times New Roman" w:eastAsia="宋体" w:hAnsi="Times New Roman" w:cs="Times New Roman"/>
          <w:sz w:val="21"/>
          <w:szCs w:val="21"/>
        </w:rPr>
        <w:t>4-1</w:t>
      </w:r>
      <w:r w:rsidRPr="00515D74">
        <w:rPr>
          <w:rFonts w:ascii="黑体" w:eastAsia="黑体" w:hAnsi="黑体" w:cs="Times New Roman"/>
          <w:sz w:val="21"/>
          <w:szCs w:val="21"/>
        </w:rPr>
        <w:t>：</w:t>
      </w:r>
      <w:r w:rsidRPr="00515D74">
        <w:rPr>
          <w:rFonts w:ascii="黑体" w:eastAsia="黑体" w:hAnsi="黑体" w:hint="eastAsia"/>
          <w:sz w:val="21"/>
          <w:szCs w:val="21"/>
        </w:rPr>
        <w:t>七种机器完整评价指标</w:t>
      </w:r>
      <w:r w:rsidR="00515D74" w:rsidRPr="00515D74">
        <w:rPr>
          <w:rFonts w:ascii="黑体" w:eastAsia="黑体" w:hAnsi="黑体" w:hint="eastAsia"/>
          <w:sz w:val="21"/>
          <w:szCs w:val="21"/>
        </w:rPr>
        <w:t>（</w:t>
      </w:r>
      <w:r w:rsidR="00515D74" w:rsidRPr="00515D74">
        <w:rPr>
          <w:rFonts w:ascii="Times New Roman" w:eastAsia="黑体" w:hAnsi="Times New Roman" w:cs="Times New Roman"/>
          <w:sz w:val="21"/>
          <w:szCs w:val="21"/>
        </w:rPr>
        <w:t>MLP</w:t>
      </w:r>
      <w:r w:rsidR="00515D74" w:rsidRPr="00515D74">
        <w:rPr>
          <w:rFonts w:ascii="黑体" w:eastAsia="黑体" w:hAnsi="黑体"/>
          <w:sz w:val="21"/>
          <w:szCs w:val="21"/>
        </w:rPr>
        <w:t>）</w:t>
      </w:r>
    </w:p>
    <w:tbl>
      <w:tblPr>
        <w:tblStyle w:val="Table"/>
        <w:tblW w:w="0" w:type="auto"/>
        <w:jc w:val="center"/>
        <w:tblLook w:val="0020" w:firstRow="1" w:lastRow="0" w:firstColumn="0" w:lastColumn="0" w:noHBand="0" w:noVBand="0"/>
      </w:tblPr>
      <w:tblGrid>
        <w:gridCol w:w="1056"/>
        <w:gridCol w:w="1348"/>
        <w:gridCol w:w="1278"/>
        <w:gridCol w:w="1443"/>
        <w:gridCol w:w="1587"/>
      </w:tblGrid>
      <w:tr w:rsidR="00B2165D" w:rsidRPr="00515D74" w14:paraId="6481A11A" w14:textId="77777777" w:rsidTr="00515D7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304CE24"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hint="eastAsia"/>
                <w:sz w:val="21"/>
                <w:szCs w:val="21"/>
              </w:rPr>
              <w:t>机器类型</w:t>
            </w:r>
          </w:p>
        </w:tc>
        <w:tc>
          <w:tcPr>
            <w:tcW w:w="0" w:type="auto"/>
          </w:tcPr>
          <w:p w14:paraId="2A651777"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proofErr w:type="gramStart"/>
            <w:r w:rsidRPr="00515D74">
              <w:rPr>
                <w:rFonts w:ascii="Times New Roman" w:eastAsia="宋体" w:hAnsi="Times New Roman"/>
                <w:sz w:val="21"/>
                <w:szCs w:val="21"/>
              </w:rPr>
              <w:t>AUC(</w:t>
            </w:r>
            <w:proofErr w:type="gramEnd"/>
            <w:r w:rsidRPr="00515D74">
              <w:rPr>
                <w:rFonts w:ascii="Times New Roman" w:eastAsia="宋体" w:hAnsi="Times New Roman"/>
                <w:sz w:val="21"/>
                <w:szCs w:val="21"/>
              </w:rPr>
              <w:t>source)</w:t>
            </w:r>
          </w:p>
        </w:tc>
        <w:tc>
          <w:tcPr>
            <w:tcW w:w="0" w:type="auto"/>
          </w:tcPr>
          <w:p w14:paraId="034208A6"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proofErr w:type="gramStart"/>
            <w:r w:rsidRPr="00515D74">
              <w:rPr>
                <w:rFonts w:ascii="Times New Roman" w:eastAsia="宋体" w:hAnsi="Times New Roman"/>
                <w:sz w:val="21"/>
                <w:szCs w:val="21"/>
              </w:rPr>
              <w:t>AUC(</w:t>
            </w:r>
            <w:proofErr w:type="gramEnd"/>
            <w:r w:rsidRPr="00515D74">
              <w:rPr>
                <w:rFonts w:ascii="Times New Roman" w:eastAsia="宋体" w:hAnsi="Times New Roman"/>
                <w:sz w:val="21"/>
                <w:szCs w:val="21"/>
              </w:rPr>
              <w:t>target)</w:t>
            </w:r>
          </w:p>
        </w:tc>
        <w:tc>
          <w:tcPr>
            <w:tcW w:w="0" w:type="auto"/>
          </w:tcPr>
          <w:p w14:paraId="175288AC"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proofErr w:type="spellStart"/>
            <w:r w:rsidRPr="00515D74">
              <w:rPr>
                <w:rFonts w:ascii="Times New Roman" w:eastAsia="宋体" w:hAnsi="Times New Roman"/>
                <w:sz w:val="21"/>
                <w:szCs w:val="21"/>
              </w:rPr>
              <w:t>pAUC</w:t>
            </w:r>
            <w:proofErr w:type="spellEnd"/>
            <w:r w:rsidRPr="00515D74">
              <w:rPr>
                <w:rFonts w:ascii="Times New Roman" w:eastAsia="宋体" w:hAnsi="Times New Roman"/>
                <w:sz w:val="21"/>
                <w:szCs w:val="21"/>
              </w:rPr>
              <w:t xml:space="preserve"> (p=0.1)</w:t>
            </w:r>
          </w:p>
        </w:tc>
        <w:tc>
          <w:tcPr>
            <w:tcW w:w="0" w:type="auto"/>
          </w:tcPr>
          <w:p w14:paraId="5451E316"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Harmonic Mean</w:t>
            </w:r>
          </w:p>
        </w:tc>
      </w:tr>
      <w:tr w:rsidR="00B2165D" w:rsidRPr="00515D74" w14:paraId="6A3031D9" w14:textId="77777777" w:rsidTr="00515D74">
        <w:trPr>
          <w:jc w:val="center"/>
        </w:trPr>
        <w:tc>
          <w:tcPr>
            <w:tcW w:w="0" w:type="auto"/>
          </w:tcPr>
          <w:p w14:paraId="5C0E41AE"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proofErr w:type="spellStart"/>
            <w:r w:rsidRPr="00515D74">
              <w:rPr>
                <w:rFonts w:ascii="Times New Roman" w:eastAsia="宋体" w:hAnsi="Times New Roman"/>
                <w:sz w:val="21"/>
                <w:szCs w:val="21"/>
              </w:rPr>
              <w:t>ToyCar</w:t>
            </w:r>
            <w:proofErr w:type="spellEnd"/>
          </w:p>
        </w:tc>
        <w:tc>
          <w:tcPr>
            <w:tcW w:w="0" w:type="auto"/>
          </w:tcPr>
          <w:p w14:paraId="29FA84E2"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0.6840</w:t>
            </w:r>
          </w:p>
        </w:tc>
        <w:tc>
          <w:tcPr>
            <w:tcW w:w="0" w:type="auto"/>
          </w:tcPr>
          <w:p w14:paraId="0AC88F52"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0.3808</w:t>
            </w:r>
          </w:p>
        </w:tc>
        <w:tc>
          <w:tcPr>
            <w:tcW w:w="0" w:type="auto"/>
          </w:tcPr>
          <w:p w14:paraId="4B2EFFA0"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0.4947</w:t>
            </w:r>
          </w:p>
        </w:tc>
        <w:tc>
          <w:tcPr>
            <w:tcW w:w="0" w:type="auto"/>
          </w:tcPr>
          <w:p w14:paraId="651177DC"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0.4892</w:t>
            </w:r>
          </w:p>
        </w:tc>
      </w:tr>
      <w:tr w:rsidR="00B2165D" w:rsidRPr="00515D74" w14:paraId="1757037D" w14:textId="77777777" w:rsidTr="00515D74">
        <w:trPr>
          <w:jc w:val="center"/>
        </w:trPr>
        <w:tc>
          <w:tcPr>
            <w:tcW w:w="0" w:type="auto"/>
          </w:tcPr>
          <w:p w14:paraId="55F5467F"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proofErr w:type="spellStart"/>
            <w:r w:rsidRPr="00515D74">
              <w:rPr>
                <w:rFonts w:ascii="Times New Roman" w:eastAsia="宋体" w:hAnsi="Times New Roman"/>
                <w:sz w:val="21"/>
                <w:szCs w:val="21"/>
              </w:rPr>
              <w:t>ToyTrain</w:t>
            </w:r>
            <w:proofErr w:type="spellEnd"/>
          </w:p>
        </w:tc>
        <w:tc>
          <w:tcPr>
            <w:tcW w:w="0" w:type="auto"/>
          </w:tcPr>
          <w:p w14:paraId="3D9E48DC"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0.6488</w:t>
            </w:r>
          </w:p>
        </w:tc>
        <w:tc>
          <w:tcPr>
            <w:tcW w:w="0" w:type="auto"/>
          </w:tcPr>
          <w:p w14:paraId="7C5DE7C6"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0.5432</w:t>
            </w:r>
          </w:p>
        </w:tc>
        <w:tc>
          <w:tcPr>
            <w:tcW w:w="0" w:type="auto"/>
          </w:tcPr>
          <w:p w14:paraId="39919E8D"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0.4974</w:t>
            </w:r>
          </w:p>
        </w:tc>
        <w:tc>
          <w:tcPr>
            <w:tcW w:w="0" w:type="auto"/>
          </w:tcPr>
          <w:p w14:paraId="227C585F"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0.5913</w:t>
            </w:r>
          </w:p>
        </w:tc>
      </w:tr>
      <w:tr w:rsidR="00B2165D" w:rsidRPr="00515D74" w14:paraId="48166D68" w14:textId="77777777" w:rsidTr="00515D74">
        <w:trPr>
          <w:jc w:val="center"/>
        </w:trPr>
        <w:tc>
          <w:tcPr>
            <w:tcW w:w="0" w:type="auto"/>
          </w:tcPr>
          <w:p w14:paraId="002D9720"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bearing</w:t>
            </w:r>
          </w:p>
        </w:tc>
        <w:tc>
          <w:tcPr>
            <w:tcW w:w="0" w:type="auto"/>
          </w:tcPr>
          <w:p w14:paraId="700B4964"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0.6338</w:t>
            </w:r>
          </w:p>
        </w:tc>
        <w:tc>
          <w:tcPr>
            <w:tcW w:w="0" w:type="auto"/>
          </w:tcPr>
          <w:p w14:paraId="7C0B65F4"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0.4918</w:t>
            </w:r>
          </w:p>
        </w:tc>
        <w:tc>
          <w:tcPr>
            <w:tcW w:w="0" w:type="auto"/>
          </w:tcPr>
          <w:p w14:paraId="5C534E21"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0.6063</w:t>
            </w:r>
          </w:p>
        </w:tc>
        <w:tc>
          <w:tcPr>
            <w:tcW w:w="0" w:type="auto"/>
          </w:tcPr>
          <w:p w14:paraId="02E93803"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0.5538</w:t>
            </w:r>
          </w:p>
        </w:tc>
      </w:tr>
      <w:tr w:rsidR="00B2165D" w:rsidRPr="00515D74" w14:paraId="23857730" w14:textId="77777777" w:rsidTr="00515D74">
        <w:trPr>
          <w:jc w:val="center"/>
        </w:trPr>
        <w:tc>
          <w:tcPr>
            <w:tcW w:w="0" w:type="auto"/>
          </w:tcPr>
          <w:p w14:paraId="1F700FF8"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fan</w:t>
            </w:r>
          </w:p>
        </w:tc>
        <w:tc>
          <w:tcPr>
            <w:tcW w:w="0" w:type="auto"/>
          </w:tcPr>
          <w:p w14:paraId="292157C4"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0.7290</w:t>
            </w:r>
          </w:p>
        </w:tc>
        <w:tc>
          <w:tcPr>
            <w:tcW w:w="0" w:type="auto"/>
          </w:tcPr>
          <w:p w14:paraId="7F30B64B"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0.3300</w:t>
            </w:r>
          </w:p>
        </w:tc>
        <w:tc>
          <w:tcPr>
            <w:tcW w:w="0" w:type="auto"/>
          </w:tcPr>
          <w:p w14:paraId="0ACE4F04"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0.4858</w:t>
            </w:r>
          </w:p>
        </w:tc>
        <w:tc>
          <w:tcPr>
            <w:tcW w:w="0" w:type="auto"/>
          </w:tcPr>
          <w:p w14:paraId="27B9F1FE"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0.4543</w:t>
            </w:r>
          </w:p>
        </w:tc>
      </w:tr>
      <w:tr w:rsidR="00B2165D" w:rsidRPr="00515D74" w14:paraId="0DC8FA3C" w14:textId="77777777" w:rsidTr="00515D74">
        <w:trPr>
          <w:jc w:val="center"/>
        </w:trPr>
        <w:tc>
          <w:tcPr>
            <w:tcW w:w="0" w:type="auto"/>
          </w:tcPr>
          <w:p w14:paraId="523A4514"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gearbox</w:t>
            </w:r>
          </w:p>
        </w:tc>
        <w:tc>
          <w:tcPr>
            <w:tcW w:w="0" w:type="auto"/>
          </w:tcPr>
          <w:p w14:paraId="2078E589"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0.6302</w:t>
            </w:r>
          </w:p>
        </w:tc>
        <w:tc>
          <w:tcPr>
            <w:tcW w:w="0" w:type="auto"/>
          </w:tcPr>
          <w:p w14:paraId="590A875E"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0.4746</w:t>
            </w:r>
          </w:p>
        </w:tc>
        <w:tc>
          <w:tcPr>
            <w:tcW w:w="0" w:type="auto"/>
          </w:tcPr>
          <w:p w14:paraId="03F80FBF"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0.5179</w:t>
            </w:r>
          </w:p>
        </w:tc>
        <w:tc>
          <w:tcPr>
            <w:tcW w:w="0" w:type="auto"/>
          </w:tcPr>
          <w:p w14:paraId="5E80C9C2"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0.5414</w:t>
            </w:r>
          </w:p>
        </w:tc>
      </w:tr>
      <w:tr w:rsidR="00B2165D" w:rsidRPr="00515D74" w14:paraId="6A3EBB89" w14:textId="77777777" w:rsidTr="00515D74">
        <w:trPr>
          <w:jc w:val="center"/>
        </w:trPr>
        <w:tc>
          <w:tcPr>
            <w:tcW w:w="0" w:type="auto"/>
          </w:tcPr>
          <w:p w14:paraId="723492B5"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slider</w:t>
            </w:r>
          </w:p>
        </w:tc>
        <w:tc>
          <w:tcPr>
            <w:tcW w:w="0" w:type="auto"/>
          </w:tcPr>
          <w:p w14:paraId="65ED0B75"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0.6890</w:t>
            </w:r>
          </w:p>
        </w:tc>
        <w:tc>
          <w:tcPr>
            <w:tcW w:w="0" w:type="auto"/>
          </w:tcPr>
          <w:p w14:paraId="51DD8250"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0.4928</w:t>
            </w:r>
          </w:p>
        </w:tc>
        <w:tc>
          <w:tcPr>
            <w:tcW w:w="0" w:type="auto"/>
          </w:tcPr>
          <w:p w14:paraId="39DD05BD"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0.5011</w:t>
            </w:r>
          </w:p>
        </w:tc>
        <w:tc>
          <w:tcPr>
            <w:tcW w:w="0" w:type="auto"/>
          </w:tcPr>
          <w:p w14:paraId="6F31F2DB"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0.5746</w:t>
            </w:r>
          </w:p>
        </w:tc>
      </w:tr>
      <w:tr w:rsidR="00B2165D" w:rsidRPr="00515D74" w14:paraId="03928DD4" w14:textId="77777777" w:rsidTr="00515D74">
        <w:trPr>
          <w:jc w:val="center"/>
        </w:trPr>
        <w:tc>
          <w:tcPr>
            <w:tcW w:w="0" w:type="auto"/>
          </w:tcPr>
          <w:p w14:paraId="03AD59E7"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valve</w:t>
            </w:r>
          </w:p>
        </w:tc>
        <w:tc>
          <w:tcPr>
            <w:tcW w:w="0" w:type="auto"/>
          </w:tcPr>
          <w:p w14:paraId="2C5EB24F"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0.6796</w:t>
            </w:r>
          </w:p>
        </w:tc>
        <w:tc>
          <w:tcPr>
            <w:tcW w:w="0" w:type="auto"/>
          </w:tcPr>
          <w:p w14:paraId="47EB4DCD"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0.6754</w:t>
            </w:r>
          </w:p>
        </w:tc>
        <w:tc>
          <w:tcPr>
            <w:tcW w:w="0" w:type="auto"/>
          </w:tcPr>
          <w:p w14:paraId="291487CB"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0.5632</w:t>
            </w:r>
          </w:p>
        </w:tc>
        <w:tc>
          <w:tcPr>
            <w:tcW w:w="0" w:type="auto"/>
          </w:tcPr>
          <w:p w14:paraId="13AA33D1"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0.6775</w:t>
            </w:r>
          </w:p>
        </w:tc>
      </w:tr>
      <w:tr w:rsidR="00B2165D" w:rsidRPr="00515D74" w14:paraId="3F43B13D" w14:textId="77777777" w:rsidTr="00515D74">
        <w:trPr>
          <w:jc w:val="center"/>
        </w:trPr>
        <w:tc>
          <w:tcPr>
            <w:tcW w:w="0" w:type="auto"/>
          </w:tcPr>
          <w:p w14:paraId="2857BAA2"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hint="eastAsia"/>
                <w:sz w:val="21"/>
                <w:szCs w:val="21"/>
              </w:rPr>
              <w:t>均值</w:t>
            </w:r>
          </w:p>
        </w:tc>
        <w:tc>
          <w:tcPr>
            <w:tcW w:w="0" w:type="auto"/>
          </w:tcPr>
          <w:p w14:paraId="489FB0AB"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0.671</w:t>
            </w:r>
          </w:p>
        </w:tc>
        <w:tc>
          <w:tcPr>
            <w:tcW w:w="0" w:type="auto"/>
          </w:tcPr>
          <w:p w14:paraId="31496577"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0.484</w:t>
            </w:r>
          </w:p>
        </w:tc>
        <w:tc>
          <w:tcPr>
            <w:tcW w:w="0" w:type="auto"/>
          </w:tcPr>
          <w:p w14:paraId="67C65BCC"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0.524</w:t>
            </w:r>
          </w:p>
        </w:tc>
        <w:tc>
          <w:tcPr>
            <w:tcW w:w="0" w:type="auto"/>
          </w:tcPr>
          <w:p w14:paraId="3FBC8B95"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0.555</w:t>
            </w:r>
          </w:p>
        </w:tc>
      </w:tr>
    </w:tbl>
    <w:p w14:paraId="28C17FE0" w14:textId="77777777" w:rsidR="00515D74" w:rsidRDefault="00515D74" w:rsidP="00A04D8E">
      <w:pPr>
        <w:pStyle w:val="a0"/>
        <w:spacing w:before="0" w:after="0" w:line="300" w:lineRule="auto"/>
        <w:rPr>
          <w:rFonts w:ascii="Times New Roman" w:eastAsia="宋体" w:hAnsi="Times New Roman"/>
        </w:rPr>
      </w:pPr>
    </w:p>
    <w:p w14:paraId="22F35065" w14:textId="45E2CC39" w:rsidR="00B2165D" w:rsidRDefault="00000000" w:rsidP="00515D74">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由表</w:t>
      </w:r>
      <w:r w:rsidRPr="00A04D8E">
        <w:rPr>
          <w:rFonts w:ascii="Times New Roman" w:eastAsia="宋体" w:hAnsi="Times New Roman"/>
        </w:rPr>
        <w:t xml:space="preserve"> 4-1 </w:t>
      </w:r>
      <w:r w:rsidRPr="00A04D8E">
        <w:rPr>
          <w:rFonts w:ascii="Times New Roman" w:eastAsia="宋体" w:hAnsi="Times New Roman" w:hint="eastAsia"/>
        </w:rPr>
        <w:t>可得：</w:t>
      </w:r>
      <w:proofErr w:type="gramStart"/>
      <w:r w:rsidRPr="00A04D8E">
        <w:rPr>
          <w:rFonts w:ascii="Times New Roman" w:eastAsia="宋体" w:hAnsi="Times New Roman" w:hint="eastAsia"/>
        </w:rPr>
        <w:t>源域</w:t>
      </w:r>
      <w:proofErr w:type="gramEnd"/>
      <w:r w:rsidRPr="00A04D8E">
        <w:rPr>
          <w:rFonts w:ascii="Times New Roman" w:eastAsia="宋体" w:hAnsi="Times New Roman"/>
        </w:rPr>
        <w:t xml:space="preserve"> AUC </w:t>
      </w:r>
      <w:r w:rsidRPr="00A04D8E">
        <w:rPr>
          <w:rFonts w:ascii="Times New Roman" w:eastAsia="宋体" w:hAnsi="Times New Roman" w:hint="eastAsia"/>
        </w:rPr>
        <w:t>均值为</w:t>
      </w:r>
      <w:r w:rsidRPr="00A04D8E">
        <w:rPr>
          <w:rFonts w:ascii="Times New Roman" w:eastAsia="宋体" w:hAnsi="Times New Roman"/>
        </w:rPr>
        <w:t xml:space="preserve"> </w:t>
      </w:r>
      <w:r w:rsidRPr="00A04D8E">
        <w:rPr>
          <w:rFonts w:ascii="Times New Roman" w:eastAsia="宋体" w:hAnsi="Times New Roman" w:hint="eastAsia"/>
        </w:rPr>
        <w:t>0.671</w:t>
      </w:r>
      <w:r w:rsidRPr="00A04D8E">
        <w:rPr>
          <w:rFonts w:ascii="Times New Roman" w:eastAsia="宋体" w:hAnsi="Times New Roman" w:hint="eastAsia"/>
        </w:rPr>
        <w:t>，目标域</w:t>
      </w:r>
      <w:r w:rsidRPr="00A04D8E">
        <w:rPr>
          <w:rFonts w:ascii="Times New Roman" w:eastAsia="宋体" w:hAnsi="Times New Roman"/>
        </w:rPr>
        <w:t xml:space="preserve"> AUC </w:t>
      </w:r>
      <w:r w:rsidRPr="00A04D8E">
        <w:rPr>
          <w:rFonts w:ascii="Times New Roman" w:eastAsia="宋体" w:hAnsi="Times New Roman" w:hint="eastAsia"/>
        </w:rPr>
        <w:t>均值为</w:t>
      </w:r>
      <w:r w:rsidRPr="00A04D8E">
        <w:rPr>
          <w:rFonts w:ascii="Times New Roman" w:eastAsia="宋体" w:hAnsi="Times New Roman"/>
        </w:rPr>
        <w:t xml:space="preserve"> </w:t>
      </w:r>
      <w:r w:rsidRPr="00A04D8E">
        <w:rPr>
          <w:rFonts w:ascii="Times New Roman" w:eastAsia="宋体" w:hAnsi="Times New Roman" w:hint="eastAsia"/>
        </w:rPr>
        <w:t>0.484</w:t>
      </w:r>
      <w:r w:rsidRPr="00A04D8E">
        <w:rPr>
          <w:rFonts w:ascii="Times New Roman" w:eastAsia="宋体" w:hAnsi="Times New Roman" w:hint="eastAsia"/>
        </w:rPr>
        <w:t>，</w:t>
      </w:r>
      <w:proofErr w:type="spellStart"/>
      <w:r w:rsidRPr="00A04D8E">
        <w:rPr>
          <w:rFonts w:ascii="Times New Roman" w:eastAsia="宋体" w:hAnsi="Times New Roman" w:hint="eastAsia"/>
        </w:rPr>
        <w:t>pAUC</w:t>
      </w:r>
      <w:proofErr w:type="spellEnd"/>
      <w:r w:rsidRPr="00A04D8E">
        <w:rPr>
          <w:rFonts w:ascii="Times New Roman" w:eastAsia="宋体" w:hAnsi="Times New Roman" w:hint="eastAsia"/>
        </w:rPr>
        <w:t>（</w:t>
      </w:r>
      <w:proofErr w:type="gramStart"/>
      <w:r w:rsidRPr="00A04D8E">
        <w:rPr>
          <w:rFonts w:ascii="Times New Roman" w:eastAsia="宋体" w:hAnsi="Times New Roman" w:hint="eastAsia"/>
        </w:rPr>
        <w:t>最大假</w:t>
      </w:r>
      <w:proofErr w:type="gramEnd"/>
      <w:r w:rsidRPr="00A04D8E">
        <w:rPr>
          <w:rFonts w:ascii="Times New Roman" w:eastAsia="宋体" w:hAnsi="Times New Roman" w:hint="eastAsia"/>
        </w:rPr>
        <w:t>阳性率</w:t>
      </w:r>
      <w:r w:rsidRPr="00A04D8E">
        <w:rPr>
          <w:rFonts w:ascii="Times New Roman" w:eastAsia="宋体" w:hAnsi="Times New Roman"/>
        </w:rPr>
        <w:t xml:space="preserve"> </w:t>
      </w:r>
      <w:r w:rsidRPr="00A04D8E">
        <w:rPr>
          <w:rFonts w:ascii="Times New Roman" w:eastAsia="宋体" w:hAnsi="Times New Roman" w:hint="eastAsia"/>
        </w:rPr>
        <w:t>p=0.1</w:t>
      </w:r>
      <w:r w:rsidRPr="00A04D8E">
        <w:rPr>
          <w:rFonts w:ascii="Times New Roman" w:eastAsia="宋体" w:hAnsi="Times New Roman" w:hint="eastAsia"/>
        </w:rPr>
        <w:t>）均值为</w:t>
      </w:r>
      <w:r w:rsidRPr="00A04D8E">
        <w:rPr>
          <w:rFonts w:ascii="Times New Roman" w:eastAsia="宋体" w:hAnsi="Times New Roman"/>
        </w:rPr>
        <w:t xml:space="preserve"> </w:t>
      </w:r>
      <w:r w:rsidRPr="00A04D8E">
        <w:rPr>
          <w:rFonts w:ascii="Times New Roman" w:eastAsia="宋体" w:hAnsi="Times New Roman" w:hint="eastAsia"/>
        </w:rPr>
        <w:t>0.524</w:t>
      </w:r>
      <w:r w:rsidRPr="00A04D8E">
        <w:rPr>
          <w:rFonts w:ascii="Times New Roman" w:eastAsia="宋体" w:hAnsi="Times New Roman" w:hint="eastAsia"/>
        </w:rPr>
        <w:t>，三项指标的调和平均数（</w:t>
      </w:r>
      <w:r w:rsidRPr="00A04D8E">
        <w:rPr>
          <w:rFonts w:ascii="Times New Roman" w:eastAsia="宋体" w:hAnsi="Times New Roman" w:hint="eastAsia"/>
        </w:rPr>
        <w:t>Harmonic</w:t>
      </w:r>
      <w:r w:rsidRPr="00A04D8E">
        <w:rPr>
          <w:rFonts w:ascii="Times New Roman" w:eastAsia="宋体" w:hAnsi="Times New Roman"/>
        </w:rPr>
        <w:t xml:space="preserve"> </w:t>
      </w:r>
      <w:r w:rsidRPr="00A04D8E">
        <w:rPr>
          <w:rFonts w:ascii="Times New Roman" w:eastAsia="宋体" w:hAnsi="Times New Roman" w:hint="eastAsia"/>
        </w:rPr>
        <w:t>Mean</w:t>
      </w:r>
      <w:r w:rsidRPr="00A04D8E">
        <w:rPr>
          <w:rFonts w:ascii="Times New Roman" w:eastAsia="宋体" w:hAnsi="Times New Roman" w:hint="eastAsia"/>
        </w:rPr>
        <w:t>）均值为</w:t>
      </w:r>
      <w:r w:rsidRPr="00A04D8E">
        <w:rPr>
          <w:rFonts w:ascii="Times New Roman" w:eastAsia="宋体" w:hAnsi="Times New Roman"/>
        </w:rPr>
        <w:t xml:space="preserve"> </w:t>
      </w:r>
      <w:r w:rsidRPr="00A04D8E">
        <w:rPr>
          <w:rFonts w:ascii="Times New Roman" w:eastAsia="宋体" w:hAnsi="Times New Roman" w:hint="eastAsia"/>
        </w:rPr>
        <w:t>0.555</w:t>
      </w:r>
      <w:r w:rsidRPr="00A04D8E">
        <w:rPr>
          <w:rFonts w:ascii="Times New Roman" w:eastAsia="宋体" w:hAnsi="Times New Roman" w:hint="eastAsia"/>
        </w:rPr>
        <w:t>。调和平均数作为</w:t>
      </w:r>
      <w:r w:rsidRPr="00A04D8E">
        <w:rPr>
          <w:rFonts w:ascii="Times New Roman" w:eastAsia="宋体" w:hAnsi="Times New Roman"/>
        </w:rPr>
        <w:t xml:space="preserve"> DCASE </w:t>
      </w:r>
      <w:r w:rsidRPr="00A04D8E">
        <w:rPr>
          <w:rFonts w:ascii="Times New Roman" w:eastAsia="宋体" w:hAnsi="Times New Roman" w:hint="eastAsia"/>
        </w:rPr>
        <w:t>竞赛的官方评分指标，同时</w:t>
      </w:r>
      <w:proofErr w:type="gramStart"/>
      <w:r w:rsidRPr="00A04D8E">
        <w:rPr>
          <w:rFonts w:ascii="Times New Roman" w:eastAsia="宋体" w:hAnsi="Times New Roman" w:hint="eastAsia"/>
        </w:rPr>
        <w:t>惩罚源域检测</w:t>
      </w:r>
      <w:proofErr w:type="gramEnd"/>
      <w:r w:rsidRPr="00A04D8E">
        <w:rPr>
          <w:rFonts w:ascii="Times New Roman" w:eastAsia="宋体" w:hAnsi="Times New Roman" w:hint="eastAsia"/>
        </w:rPr>
        <w:t>能力、目标域泛化能力和低误报区间的精确度三个维度的短板。从具体机器来看，</w:t>
      </w:r>
      <w:r w:rsidRPr="00A04D8E">
        <w:rPr>
          <w:rFonts w:ascii="Times New Roman" w:eastAsia="宋体" w:hAnsi="Times New Roman" w:hint="eastAsia"/>
        </w:rPr>
        <w:t>valve</w:t>
      </w:r>
      <w:r w:rsidRPr="00A04D8E">
        <w:rPr>
          <w:rFonts w:ascii="Times New Roman" w:eastAsia="宋体" w:hAnsi="Times New Roman"/>
        </w:rPr>
        <w:t xml:space="preserve"> </w:t>
      </w:r>
      <w:r w:rsidRPr="00A04D8E">
        <w:rPr>
          <w:rFonts w:ascii="Times New Roman" w:eastAsia="宋体" w:hAnsi="Times New Roman" w:hint="eastAsia"/>
        </w:rPr>
        <w:t>的综合表现最优（</w:t>
      </w:r>
      <w:r w:rsidRPr="00A04D8E">
        <w:rPr>
          <w:rFonts w:ascii="Times New Roman" w:eastAsia="宋体" w:hAnsi="Times New Roman" w:hint="eastAsia"/>
        </w:rPr>
        <w:t>H-Mean=0.678</w:t>
      </w:r>
      <w:r w:rsidRPr="00A04D8E">
        <w:rPr>
          <w:rFonts w:ascii="Times New Roman" w:eastAsia="宋体" w:hAnsi="Times New Roman" w:hint="eastAsia"/>
        </w:rPr>
        <w:t>），得益于其</w:t>
      </w:r>
      <w:proofErr w:type="gramStart"/>
      <w:r w:rsidRPr="00A04D8E">
        <w:rPr>
          <w:rFonts w:ascii="Times New Roman" w:eastAsia="宋体" w:hAnsi="Times New Roman" w:hint="eastAsia"/>
        </w:rPr>
        <w:t>在源域和</w:t>
      </w:r>
      <w:proofErr w:type="gramEnd"/>
      <w:r w:rsidRPr="00A04D8E">
        <w:rPr>
          <w:rFonts w:ascii="Times New Roman" w:eastAsia="宋体" w:hAnsi="Times New Roman" w:hint="eastAsia"/>
        </w:rPr>
        <w:t>目标域上的高度均衡；而</w:t>
      </w:r>
      <w:r w:rsidRPr="00A04D8E">
        <w:rPr>
          <w:rFonts w:ascii="Times New Roman" w:eastAsia="宋体" w:hAnsi="Times New Roman"/>
        </w:rPr>
        <w:t xml:space="preserve"> fan </w:t>
      </w:r>
      <w:r w:rsidRPr="00A04D8E">
        <w:rPr>
          <w:rFonts w:ascii="Times New Roman" w:eastAsia="宋体" w:hAnsi="Times New Roman" w:hint="eastAsia"/>
        </w:rPr>
        <w:t>的跨域落差最大（</w:t>
      </w:r>
      <w:proofErr w:type="gramStart"/>
      <w:r w:rsidRPr="00A04D8E">
        <w:rPr>
          <w:rFonts w:ascii="Times New Roman" w:eastAsia="宋体" w:hAnsi="Times New Roman" w:hint="eastAsia"/>
        </w:rPr>
        <w:t>源域</w:t>
      </w:r>
      <w:proofErr w:type="gramEnd"/>
      <w:r w:rsidRPr="00A04D8E">
        <w:rPr>
          <w:rFonts w:ascii="Times New Roman" w:eastAsia="宋体" w:hAnsi="Times New Roman"/>
        </w:rPr>
        <w:t xml:space="preserve"> 0.729 → </w:t>
      </w:r>
      <w:r w:rsidRPr="00A04D8E">
        <w:rPr>
          <w:rFonts w:ascii="Times New Roman" w:eastAsia="宋体" w:hAnsi="Times New Roman" w:hint="eastAsia"/>
        </w:rPr>
        <w:t>目标域</w:t>
      </w:r>
      <w:r w:rsidRPr="00A04D8E">
        <w:rPr>
          <w:rFonts w:ascii="Times New Roman" w:eastAsia="宋体" w:hAnsi="Times New Roman"/>
        </w:rPr>
        <w:t xml:space="preserve"> </w:t>
      </w:r>
      <w:r w:rsidRPr="00A04D8E">
        <w:rPr>
          <w:rFonts w:ascii="Times New Roman" w:eastAsia="宋体" w:hAnsi="Times New Roman" w:hint="eastAsia"/>
        </w:rPr>
        <w:t>0.330</w:t>
      </w:r>
      <w:r w:rsidRPr="00A04D8E">
        <w:rPr>
          <w:rFonts w:ascii="Times New Roman" w:eastAsia="宋体" w:hAnsi="Times New Roman" w:hint="eastAsia"/>
        </w:rPr>
        <w:t>），印证了风扇运行工况切换带来的声学特征分布偏移是该类机器的核心检测难点。</w:t>
      </w:r>
    </w:p>
    <w:p w14:paraId="6D46A938" w14:textId="77777777" w:rsidR="00CB4AD3" w:rsidRDefault="00CB4AD3" w:rsidP="00515D74">
      <w:pPr>
        <w:pStyle w:val="a0"/>
        <w:spacing w:before="0" w:after="0" w:line="300" w:lineRule="auto"/>
        <w:ind w:firstLineChars="200" w:firstLine="480"/>
        <w:rPr>
          <w:rFonts w:ascii="Times New Roman" w:eastAsia="宋体" w:hAnsi="Times New Roman"/>
        </w:rPr>
      </w:pPr>
    </w:p>
    <w:p w14:paraId="0816E703" w14:textId="3A797362" w:rsidR="00CB4AD3" w:rsidRDefault="00CB4AD3" w:rsidP="00CB4AD3">
      <w:pPr>
        <w:pStyle w:val="a0"/>
        <w:spacing w:before="0" w:after="0" w:line="300" w:lineRule="auto"/>
        <w:jc w:val="center"/>
        <w:rPr>
          <w:rFonts w:ascii="Times New Roman" w:eastAsia="宋体" w:hAnsi="Times New Roman"/>
        </w:rPr>
      </w:pPr>
      <w:r>
        <w:rPr>
          <w:noProof/>
        </w:rPr>
        <w:drawing>
          <wp:inline distT="0" distB="0" distL="0" distR="0" wp14:anchorId="604C4C18" wp14:editId="31C2C93C">
            <wp:extent cx="5486400" cy="2568575"/>
            <wp:effectExtent l="0" t="0" r="0" b="0"/>
            <wp:docPr id="187885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580" name=""/>
                    <pic:cNvPicPr/>
                  </pic:nvPicPr>
                  <pic:blipFill>
                    <a:blip r:embed="rId8"/>
                    <a:stretch>
                      <a:fillRect/>
                    </a:stretch>
                  </pic:blipFill>
                  <pic:spPr>
                    <a:xfrm>
                      <a:off x="0" y="0"/>
                      <a:ext cx="5486400" cy="2568575"/>
                    </a:xfrm>
                    <a:prstGeom prst="rect">
                      <a:avLst/>
                    </a:prstGeom>
                  </pic:spPr>
                </pic:pic>
              </a:graphicData>
            </a:graphic>
          </wp:inline>
        </w:drawing>
      </w:r>
    </w:p>
    <w:p w14:paraId="28B7026A" w14:textId="40097513" w:rsidR="00CB4AD3" w:rsidRDefault="00CB4AD3" w:rsidP="00CB4AD3">
      <w:pPr>
        <w:pStyle w:val="a0"/>
        <w:spacing w:before="0" w:after="0" w:line="300" w:lineRule="auto"/>
        <w:jc w:val="center"/>
        <w:rPr>
          <w:rFonts w:ascii="Times New Roman" w:eastAsia="宋体" w:hAnsi="Times New Roman"/>
          <w:sz w:val="21"/>
          <w:szCs w:val="21"/>
        </w:rPr>
      </w:pPr>
      <w:r w:rsidRPr="00CB4AD3">
        <w:rPr>
          <w:rFonts w:ascii="Times New Roman" w:eastAsia="宋体" w:hAnsi="Times New Roman" w:hint="eastAsia"/>
          <w:sz w:val="21"/>
          <w:szCs w:val="21"/>
        </w:rPr>
        <w:t>图</w:t>
      </w:r>
      <w:r w:rsidRPr="00CB4AD3">
        <w:rPr>
          <w:rFonts w:ascii="Times New Roman" w:eastAsia="宋体" w:hAnsi="Times New Roman" w:hint="eastAsia"/>
          <w:sz w:val="21"/>
          <w:szCs w:val="21"/>
        </w:rPr>
        <w:t xml:space="preserve">4-1 </w:t>
      </w:r>
      <w:r w:rsidRPr="00CB4AD3">
        <w:rPr>
          <w:rFonts w:ascii="Times New Roman" w:eastAsia="宋体" w:hAnsi="Times New Roman"/>
          <w:sz w:val="21"/>
          <w:szCs w:val="21"/>
        </w:rPr>
        <w:t>七种机器异常分数分布直方图</w:t>
      </w:r>
    </w:p>
    <w:p w14:paraId="16095FB9" w14:textId="77777777" w:rsidR="00CB4AD3" w:rsidRDefault="00CB4AD3" w:rsidP="00CB4AD3">
      <w:pPr>
        <w:pStyle w:val="a0"/>
        <w:spacing w:before="0" w:after="0" w:line="300" w:lineRule="auto"/>
        <w:jc w:val="center"/>
        <w:rPr>
          <w:rFonts w:ascii="Times New Roman" w:eastAsia="宋体" w:hAnsi="Times New Roman"/>
          <w:sz w:val="21"/>
          <w:szCs w:val="21"/>
        </w:rPr>
      </w:pPr>
    </w:p>
    <w:p w14:paraId="27E52881" w14:textId="0D758C3B" w:rsidR="00CB4AD3" w:rsidRDefault="00CB4AD3" w:rsidP="00CB4AD3">
      <w:pPr>
        <w:pStyle w:val="a0"/>
        <w:spacing w:before="0" w:after="0" w:line="300" w:lineRule="auto"/>
        <w:jc w:val="center"/>
        <w:rPr>
          <w:rFonts w:ascii="Times New Roman" w:eastAsia="宋体" w:hAnsi="Times New Roman"/>
          <w:sz w:val="21"/>
          <w:szCs w:val="21"/>
        </w:rPr>
      </w:pPr>
      <w:r>
        <w:rPr>
          <w:noProof/>
        </w:rPr>
        <w:lastRenderedPageBreak/>
        <w:drawing>
          <wp:inline distT="0" distB="0" distL="0" distR="0" wp14:anchorId="71916A5A" wp14:editId="209F547D">
            <wp:extent cx="5486400" cy="2619375"/>
            <wp:effectExtent l="0" t="0" r="0" b="0"/>
            <wp:docPr id="505221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21746" name=""/>
                    <pic:cNvPicPr/>
                  </pic:nvPicPr>
                  <pic:blipFill>
                    <a:blip r:embed="rId9"/>
                    <a:stretch>
                      <a:fillRect/>
                    </a:stretch>
                  </pic:blipFill>
                  <pic:spPr>
                    <a:xfrm>
                      <a:off x="0" y="0"/>
                      <a:ext cx="5486400" cy="2619375"/>
                    </a:xfrm>
                    <a:prstGeom prst="rect">
                      <a:avLst/>
                    </a:prstGeom>
                  </pic:spPr>
                </pic:pic>
              </a:graphicData>
            </a:graphic>
          </wp:inline>
        </w:drawing>
      </w:r>
    </w:p>
    <w:p w14:paraId="0DDEF40A" w14:textId="79F1EEC8" w:rsidR="00CB4AD3" w:rsidRDefault="00CB4AD3" w:rsidP="00CB4AD3">
      <w:pPr>
        <w:pStyle w:val="a0"/>
        <w:spacing w:before="0" w:after="0" w:line="300" w:lineRule="auto"/>
        <w:jc w:val="center"/>
        <w:rPr>
          <w:rFonts w:ascii="Times New Roman" w:eastAsia="宋体" w:hAnsi="Times New Roman" w:hint="eastAsia"/>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4-2</w:t>
      </w:r>
      <w:proofErr w:type="gramStart"/>
      <w:r w:rsidRPr="00CB4AD3">
        <w:rPr>
          <w:rFonts w:ascii="Times New Roman" w:eastAsia="宋体" w:hAnsi="Times New Roman"/>
          <w:sz w:val="21"/>
          <w:szCs w:val="21"/>
        </w:rPr>
        <w:t>七</w:t>
      </w:r>
      <w:proofErr w:type="gramEnd"/>
      <w:r w:rsidRPr="00CB4AD3">
        <w:rPr>
          <w:rFonts w:ascii="Times New Roman" w:eastAsia="宋体" w:hAnsi="Times New Roman"/>
          <w:sz w:val="21"/>
          <w:szCs w:val="21"/>
        </w:rPr>
        <w:t>种机器排序异常分数散点图</w:t>
      </w:r>
    </w:p>
    <w:p w14:paraId="69C72858" w14:textId="77777777" w:rsidR="00CB4AD3" w:rsidRPr="00CB4AD3" w:rsidRDefault="00CB4AD3" w:rsidP="00CB4AD3">
      <w:pPr>
        <w:pStyle w:val="a0"/>
        <w:spacing w:before="0" w:after="0" w:line="300" w:lineRule="auto"/>
        <w:jc w:val="center"/>
        <w:rPr>
          <w:rFonts w:ascii="Times New Roman" w:eastAsia="宋体" w:hAnsi="Times New Roman" w:hint="eastAsia"/>
          <w:sz w:val="21"/>
          <w:szCs w:val="21"/>
        </w:rPr>
      </w:pPr>
    </w:p>
    <w:p w14:paraId="6B60075C" w14:textId="77777777" w:rsidR="00B2165D" w:rsidRPr="00515D74" w:rsidRDefault="00000000" w:rsidP="00A04D8E">
      <w:pPr>
        <w:pStyle w:val="3"/>
        <w:spacing w:before="0" w:after="0" w:line="300" w:lineRule="auto"/>
        <w:rPr>
          <w:rFonts w:ascii="Times New Roman" w:eastAsia="宋体" w:hAnsi="Times New Roman"/>
          <w:color w:val="000000" w:themeColor="text1"/>
        </w:rPr>
      </w:pPr>
      <w:bookmarkStart w:id="20" w:name="Xc71ab7123ed87fb96d1e7edf7b2b8315eedf858"/>
      <w:bookmarkEnd w:id="19"/>
      <w:r w:rsidRPr="00515D74">
        <w:rPr>
          <w:rFonts w:ascii="Times New Roman" w:eastAsia="宋体" w:hAnsi="Times New Roman"/>
          <w:color w:val="000000" w:themeColor="text1"/>
        </w:rPr>
        <w:t>4.3</w:t>
      </w:r>
      <w:r w:rsidRPr="00515D74">
        <w:rPr>
          <w:rFonts w:ascii="黑体" w:eastAsia="黑体" w:hAnsi="黑体"/>
          <w:color w:val="000000" w:themeColor="text1"/>
        </w:rPr>
        <w:t xml:space="preserve"> </w:t>
      </w:r>
      <w:proofErr w:type="gramStart"/>
      <w:r w:rsidRPr="00515D74">
        <w:rPr>
          <w:rFonts w:ascii="黑体" w:eastAsia="黑体" w:hAnsi="黑体" w:hint="eastAsia"/>
          <w:color w:val="000000" w:themeColor="text1"/>
        </w:rPr>
        <w:t>源域</w:t>
      </w:r>
      <w:proofErr w:type="gramEnd"/>
      <w:r w:rsidRPr="00515D74">
        <w:rPr>
          <w:rFonts w:ascii="Times New Roman" w:eastAsia="宋体" w:hAnsi="Times New Roman"/>
          <w:color w:val="000000" w:themeColor="text1"/>
        </w:rPr>
        <w:t xml:space="preserve"> AUC </w:t>
      </w:r>
      <w:r w:rsidRPr="00515D74">
        <w:rPr>
          <w:rFonts w:ascii="黑体" w:eastAsia="黑体" w:hAnsi="黑体" w:hint="eastAsia"/>
          <w:color w:val="000000" w:themeColor="text1"/>
        </w:rPr>
        <w:t>与官方基线逐机对比</w:t>
      </w:r>
    </w:p>
    <w:p w14:paraId="5E073800" w14:textId="77777777" w:rsidR="00B2165D" w:rsidRDefault="00000000" w:rsidP="00515D74">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表</w:t>
      </w:r>
      <w:r w:rsidRPr="00A04D8E">
        <w:rPr>
          <w:rFonts w:ascii="Times New Roman" w:eastAsia="宋体" w:hAnsi="Times New Roman"/>
        </w:rPr>
        <w:t xml:space="preserve"> 4-2 </w:t>
      </w:r>
      <w:r w:rsidRPr="00A04D8E">
        <w:rPr>
          <w:rFonts w:ascii="Times New Roman" w:eastAsia="宋体" w:hAnsi="Times New Roman" w:hint="eastAsia"/>
        </w:rPr>
        <w:t>将本系统</w:t>
      </w:r>
      <w:proofErr w:type="gramStart"/>
      <w:r w:rsidRPr="00A04D8E">
        <w:rPr>
          <w:rFonts w:ascii="Times New Roman" w:eastAsia="宋体" w:hAnsi="Times New Roman" w:hint="eastAsia"/>
        </w:rPr>
        <w:t>的源域</w:t>
      </w:r>
      <w:proofErr w:type="gramEnd"/>
      <w:r w:rsidRPr="00A04D8E">
        <w:rPr>
          <w:rFonts w:ascii="Times New Roman" w:eastAsia="宋体" w:hAnsi="Times New Roman"/>
        </w:rPr>
        <w:t xml:space="preserve"> AUC </w:t>
      </w:r>
      <w:r w:rsidRPr="00A04D8E">
        <w:rPr>
          <w:rFonts w:ascii="Times New Roman" w:eastAsia="宋体" w:hAnsi="Times New Roman" w:hint="eastAsia"/>
        </w:rPr>
        <w:t>与官方基线进行逐机对比。</w:t>
      </w:r>
    </w:p>
    <w:p w14:paraId="2172A78C" w14:textId="77777777" w:rsidR="00515D74" w:rsidRPr="00515D74" w:rsidRDefault="00515D74" w:rsidP="00515D74">
      <w:pPr>
        <w:pStyle w:val="a0"/>
        <w:spacing w:before="0" w:after="0" w:line="300" w:lineRule="auto"/>
      </w:pPr>
    </w:p>
    <w:p w14:paraId="55FC4146" w14:textId="77777777" w:rsidR="00B2165D" w:rsidRPr="00515D74" w:rsidRDefault="00000000" w:rsidP="00515D74">
      <w:pPr>
        <w:pStyle w:val="a0"/>
        <w:spacing w:before="0" w:after="0" w:line="300" w:lineRule="auto"/>
        <w:jc w:val="center"/>
        <w:rPr>
          <w:rFonts w:ascii="Times New Roman" w:eastAsia="宋体" w:hAnsi="Times New Roman"/>
          <w:sz w:val="21"/>
          <w:szCs w:val="21"/>
        </w:rPr>
      </w:pPr>
      <w:r w:rsidRPr="00515D74">
        <w:rPr>
          <w:rFonts w:ascii="黑体" w:eastAsia="黑体" w:hAnsi="黑体" w:hint="eastAsia"/>
          <w:sz w:val="21"/>
          <w:szCs w:val="21"/>
        </w:rPr>
        <w:t>表</w:t>
      </w:r>
      <w:r w:rsidRPr="00515D74">
        <w:rPr>
          <w:rFonts w:ascii="Times New Roman" w:eastAsia="宋体" w:hAnsi="Times New Roman"/>
          <w:sz w:val="21"/>
          <w:szCs w:val="21"/>
        </w:rPr>
        <w:t xml:space="preserve"> </w:t>
      </w:r>
      <w:r w:rsidRPr="00515D74">
        <w:rPr>
          <w:rFonts w:ascii="Times New Roman" w:eastAsia="宋体" w:hAnsi="Times New Roman" w:hint="eastAsia"/>
          <w:sz w:val="21"/>
          <w:szCs w:val="21"/>
        </w:rPr>
        <w:t>4-2</w:t>
      </w:r>
      <w:r w:rsidRPr="00515D74">
        <w:rPr>
          <w:rFonts w:ascii="Times New Roman" w:eastAsia="宋体" w:hAnsi="Times New Roman" w:hint="eastAsia"/>
          <w:sz w:val="21"/>
          <w:szCs w:val="21"/>
        </w:rPr>
        <w:t>：</w:t>
      </w:r>
      <w:proofErr w:type="gramStart"/>
      <w:r w:rsidRPr="00515D74">
        <w:rPr>
          <w:rFonts w:ascii="黑体" w:eastAsia="黑体" w:hAnsi="黑体" w:hint="eastAsia"/>
          <w:sz w:val="21"/>
          <w:szCs w:val="21"/>
        </w:rPr>
        <w:t>源域</w:t>
      </w:r>
      <w:proofErr w:type="gramEnd"/>
      <w:r w:rsidRPr="00515D74">
        <w:rPr>
          <w:rFonts w:ascii="Times New Roman" w:eastAsia="宋体" w:hAnsi="Times New Roman"/>
          <w:sz w:val="21"/>
          <w:szCs w:val="21"/>
        </w:rPr>
        <w:t xml:space="preserve"> AUC </w:t>
      </w:r>
      <w:r w:rsidRPr="00515D74">
        <w:rPr>
          <w:rFonts w:ascii="黑体" w:eastAsia="黑体" w:hAnsi="黑体" w:hint="eastAsia"/>
          <w:sz w:val="21"/>
          <w:szCs w:val="21"/>
        </w:rPr>
        <w:t>对比</w:t>
      </w:r>
      <w:r w:rsidRPr="00515D74">
        <w:rPr>
          <w:rFonts w:ascii="Times New Roman" w:eastAsia="宋体" w:hAnsi="Times New Roman" w:hint="eastAsia"/>
          <w:sz w:val="21"/>
          <w:szCs w:val="21"/>
        </w:rPr>
        <w:t>（</w:t>
      </w:r>
      <w:r w:rsidRPr="00515D74">
        <w:rPr>
          <w:rFonts w:ascii="黑体" w:eastAsia="黑体" w:hAnsi="黑体" w:hint="eastAsia"/>
          <w:sz w:val="21"/>
          <w:szCs w:val="21"/>
        </w:rPr>
        <w:t>本系统</w:t>
      </w:r>
      <w:r w:rsidRPr="00515D74">
        <w:rPr>
          <w:rFonts w:ascii="Times New Roman" w:eastAsia="宋体" w:hAnsi="Times New Roman"/>
          <w:sz w:val="21"/>
          <w:szCs w:val="21"/>
        </w:rPr>
        <w:t xml:space="preserve"> vs</w:t>
      </w:r>
      <w:r w:rsidRPr="00515D74">
        <w:rPr>
          <w:rFonts w:ascii="黑体" w:eastAsia="黑体" w:hAnsi="黑体"/>
          <w:sz w:val="21"/>
          <w:szCs w:val="21"/>
        </w:rPr>
        <w:t xml:space="preserve"> </w:t>
      </w:r>
      <w:r w:rsidRPr="00515D74">
        <w:rPr>
          <w:rFonts w:ascii="黑体" w:eastAsia="黑体" w:hAnsi="黑体" w:hint="eastAsia"/>
          <w:sz w:val="21"/>
          <w:szCs w:val="21"/>
        </w:rPr>
        <w:t>官方基线</w:t>
      </w:r>
      <w:r w:rsidRPr="00515D74">
        <w:rPr>
          <w:rFonts w:ascii="Times New Roman" w:eastAsia="宋体" w:hAnsi="Times New Roman" w:hint="eastAsia"/>
          <w:sz w:val="21"/>
          <w:szCs w:val="21"/>
        </w:rPr>
        <w:t>，</w:t>
      </w:r>
      <w:r w:rsidRPr="00515D74">
        <w:rPr>
          <w:rFonts w:ascii="Times New Roman" w:eastAsia="宋体" w:hAnsi="Times New Roman" w:hint="eastAsia"/>
          <w:sz w:val="21"/>
          <w:szCs w:val="21"/>
        </w:rPr>
        <w:t>MSE</w:t>
      </w:r>
      <w:r w:rsidRPr="00515D74">
        <w:rPr>
          <w:rFonts w:ascii="Times New Roman" w:eastAsia="宋体" w:hAnsi="Times New Roman"/>
          <w:sz w:val="21"/>
          <w:szCs w:val="21"/>
        </w:rPr>
        <w:t xml:space="preserve"> </w:t>
      </w:r>
      <w:r w:rsidRPr="00515D74">
        <w:rPr>
          <w:rFonts w:ascii="黑体" w:eastAsia="黑体" w:hAnsi="黑体" w:hint="eastAsia"/>
          <w:sz w:val="21"/>
          <w:szCs w:val="21"/>
        </w:rPr>
        <w:t>模式</w:t>
      </w:r>
      <w:r w:rsidRPr="00515D74">
        <w:rPr>
          <w:rFonts w:ascii="Times New Roman" w:eastAsia="宋体" w:hAnsi="Times New Roman" w:hint="eastAsia"/>
          <w:sz w:val="21"/>
          <w:szCs w:val="21"/>
        </w:rPr>
        <w:t>）</w:t>
      </w:r>
    </w:p>
    <w:tbl>
      <w:tblPr>
        <w:tblStyle w:val="Table"/>
        <w:tblW w:w="0" w:type="auto"/>
        <w:jc w:val="center"/>
        <w:tblLook w:val="0020" w:firstRow="1" w:lastRow="0" w:firstColumn="0" w:lastColumn="0" w:noHBand="0" w:noVBand="0"/>
      </w:tblPr>
      <w:tblGrid>
        <w:gridCol w:w="1056"/>
        <w:gridCol w:w="1342"/>
        <w:gridCol w:w="1552"/>
        <w:gridCol w:w="914"/>
      </w:tblGrid>
      <w:tr w:rsidR="00B2165D" w:rsidRPr="00A04D8E" w14:paraId="65DBD3C6" w14:textId="77777777" w:rsidTr="00515D7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960FC23"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hint="eastAsia"/>
                <w:sz w:val="21"/>
                <w:szCs w:val="21"/>
              </w:rPr>
              <w:t>机器类型</w:t>
            </w:r>
          </w:p>
        </w:tc>
        <w:tc>
          <w:tcPr>
            <w:tcW w:w="0" w:type="auto"/>
          </w:tcPr>
          <w:p w14:paraId="28B59F29"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hint="eastAsia"/>
                <w:sz w:val="21"/>
                <w:szCs w:val="21"/>
              </w:rPr>
              <w:t>本系统</w:t>
            </w:r>
            <w:r w:rsidRPr="00515D74">
              <w:rPr>
                <w:rFonts w:ascii="Times New Roman" w:eastAsia="宋体" w:hAnsi="Times New Roman"/>
                <w:sz w:val="21"/>
                <w:szCs w:val="21"/>
              </w:rPr>
              <w:t xml:space="preserve"> AUC</w:t>
            </w:r>
          </w:p>
        </w:tc>
        <w:tc>
          <w:tcPr>
            <w:tcW w:w="0" w:type="auto"/>
          </w:tcPr>
          <w:p w14:paraId="5AA7B691"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hint="eastAsia"/>
                <w:sz w:val="21"/>
                <w:szCs w:val="21"/>
              </w:rPr>
              <w:t>官方基线</w:t>
            </w:r>
            <w:r w:rsidRPr="00515D74">
              <w:rPr>
                <w:rFonts w:ascii="Times New Roman" w:eastAsia="宋体" w:hAnsi="Times New Roman"/>
                <w:sz w:val="21"/>
                <w:szCs w:val="21"/>
              </w:rPr>
              <w:t xml:space="preserve"> AUC</w:t>
            </w:r>
          </w:p>
        </w:tc>
        <w:tc>
          <w:tcPr>
            <w:tcW w:w="0" w:type="auto"/>
          </w:tcPr>
          <w:p w14:paraId="6F13CE3C"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hint="eastAsia"/>
                <w:sz w:val="21"/>
                <w:szCs w:val="21"/>
              </w:rPr>
              <w:t>差值</w:t>
            </w:r>
          </w:p>
        </w:tc>
      </w:tr>
      <w:tr w:rsidR="00B2165D" w:rsidRPr="00A04D8E" w14:paraId="585F5028" w14:textId="77777777" w:rsidTr="00515D74">
        <w:trPr>
          <w:jc w:val="center"/>
        </w:trPr>
        <w:tc>
          <w:tcPr>
            <w:tcW w:w="0" w:type="auto"/>
          </w:tcPr>
          <w:p w14:paraId="3D58360F"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proofErr w:type="spellStart"/>
            <w:r w:rsidRPr="00515D74">
              <w:rPr>
                <w:rFonts w:ascii="Times New Roman" w:eastAsia="宋体" w:hAnsi="Times New Roman"/>
                <w:sz w:val="21"/>
                <w:szCs w:val="21"/>
              </w:rPr>
              <w:t>ToyCar</w:t>
            </w:r>
            <w:proofErr w:type="spellEnd"/>
          </w:p>
        </w:tc>
        <w:tc>
          <w:tcPr>
            <w:tcW w:w="0" w:type="auto"/>
          </w:tcPr>
          <w:p w14:paraId="7C1EC333"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0.6840</w:t>
            </w:r>
          </w:p>
        </w:tc>
        <w:tc>
          <w:tcPr>
            <w:tcW w:w="0" w:type="auto"/>
          </w:tcPr>
          <w:p w14:paraId="43336EFE"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0.7105</w:t>
            </w:r>
          </w:p>
        </w:tc>
        <w:tc>
          <w:tcPr>
            <w:tcW w:w="0" w:type="auto"/>
          </w:tcPr>
          <w:p w14:paraId="2735DCAB"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-0.0265</w:t>
            </w:r>
          </w:p>
        </w:tc>
      </w:tr>
      <w:tr w:rsidR="00B2165D" w:rsidRPr="00A04D8E" w14:paraId="3383F3F9" w14:textId="77777777" w:rsidTr="00515D74">
        <w:trPr>
          <w:jc w:val="center"/>
        </w:trPr>
        <w:tc>
          <w:tcPr>
            <w:tcW w:w="0" w:type="auto"/>
          </w:tcPr>
          <w:p w14:paraId="5B92E5AC"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proofErr w:type="spellStart"/>
            <w:r w:rsidRPr="00515D74">
              <w:rPr>
                <w:rFonts w:ascii="Times New Roman" w:eastAsia="宋体" w:hAnsi="Times New Roman"/>
                <w:sz w:val="21"/>
                <w:szCs w:val="21"/>
              </w:rPr>
              <w:t>ToyTrain</w:t>
            </w:r>
            <w:proofErr w:type="spellEnd"/>
          </w:p>
        </w:tc>
        <w:tc>
          <w:tcPr>
            <w:tcW w:w="0" w:type="auto"/>
          </w:tcPr>
          <w:p w14:paraId="2D81DAD7"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0.6488</w:t>
            </w:r>
          </w:p>
        </w:tc>
        <w:tc>
          <w:tcPr>
            <w:tcW w:w="0" w:type="auto"/>
          </w:tcPr>
          <w:p w14:paraId="69B53E66"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0.6176</w:t>
            </w:r>
          </w:p>
        </w:tc>
        <w:tc>
          <w:tcPr>
            <w:tcW w:w="0" w:type="auto"/>
          </w:tcPr>
          <w:p w14:paraId="6927B627"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b/>
                <w:bCs/>
                <w:sz w:val="21"/>
                <w:szCs w:val="21"/>
              </w:rPr>
              <w:t>+</w:t>
            </w:r>
            <w:r w:rsidRPr="00515D74">
              <w:rPr>
                <w:rFonts w:ascii="Times New Roman" w:eastAsia="宋体" w:hAnsi="Times New Roman"/>
                <w:sz w:val="21"/>
                <w:szCs w:val="21"/>
              </w:rPr>
              <w:t>0.0312</w:t>
            </w:r>
          </w:p>
        </w:tc>
      </w:tr>
      <w:tr w:rsidR="00B2165D" w:rsidRPr="00A04D8E" w14:paraId="7E3E71F2" w14:textId="77777777" w:rsidTr="00515D74">
        <w:trPr>
          <w:jc w:val="center"/>
        </w:trPr>
        <w:tc>
          <w:tcPr>
            <w:tcW w:w="0" w:type="auto"/>
          </w:tcPr>
          <w:p w14:paraId="68337052"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bearing</w:t>
            </w:r>
          </w:p>
        </w:tc>
        <w:tc>
          <w:tcPr>
            <w:tcW w:w="0" w:type="auto"/>
          </w:tcPr>
          <w:p w14:paraId="1868E3F7"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0.6338</w:t>
            </w:r>
          </w:p>
        </w:tc>
        <w:tc>
          <w:tcPr>
            <w:tcW w:w="0" w:type="auto"/>
          </w:tcPr>
          <w:p w14:paraId="0AFE3CF8"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0.6653</w:t>
            </w:r>
          </w:p>
        </w:tc>
        <w:tc>
          <w:tcPr>
            <w:tcW w:w="0" w:type="auto"/>
          </w:tcPr>
          <w:p w14:paraId="5675BF73"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-0.0315</w:t>
            </w:r>
          </w:p>
        </w:tc>
      </w:tr>
      <w:tr w:rsidR="00B2165D" w:rsidRPr="00A04D8E" w14:paraId="0EE8B4D0" w14:textId="77777777" w:rsidTr="00515D74">
        <w:trPr>
          <w:jc w:val="center"/>
        </w:trPr>
        <w:tc>
          <w:tcPr>
            <w:tcW w:w="0" w:type="auto"/>
          </w:tcPr>
          <w:p w14:paraId="3CA64295"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fan</w:t>
            </w:r>
          </w:p>
        </w:tc>
        <w:tc>
          <w:tcPr>
            <w:tcW w:w="0" w:type="auto"/>
          </w:tcPr>
          <w:p w14:paraId="515516BC"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0.7290</w:t>
            </w:r>
          </w:p>
        </w:tc>
        <w:tc>
          <w:tcPr>
            <w:tcW w:w="0" w:type="auto"/>
          </w:tcPr>
          <w:p w14:paraId="48560483"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0.7096</w:t>
            </w:r>
          </w:p>
        </w:tc>
        <w:tc>
          <w:tcPr>
            <w:tcW w:w="0" w:type="auto"/>
          </w:tcPr>
          <w:p w14:paraId="26F7E3BE"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b/>
                <w:bCs/>
                <w:sz w:val="21"/>
                <w:szCs w:val="21"/>
              </w:rPr>
              <w:t>+</w:t>
            </w:r>
            <w:r w:rsidRPr="00515D74">
              <w:rPr>
                <w:rFonts w:ascii="Times New Roman" w:eastAsia="宋体" w:hAnsi="Times New Roman"/>
                <w:sz w:val="21"/>
                <w:szCs w:val="21"/>
              </w:rPr>
              <w:t>0.0194</w:t>
            </w:r>
          </w:p>
        </w:tc>
      </w:tr>
      <w:tr w:rsidR="00B2165D" w:rsidRPr="00A04D8E" w14:paraId="7813B1E4" w14:textId="77777777" w:rsidTr="00515D74">
        <w:trPr>
          <w:jc w:val="center"/>
        </w:trPr>
        <w:tc>
          <w:tcPr>
            <w:tcW w:w="0" w:type="auto"/>
          </w:tcPr>
          <w:p w14:paraId="106D394D"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gearbox</w:t>
            </w:r>
          </w:p>
        </w:tc>
        <w:tc>
          <w:tcPr>
            <w:tcW w:w="0" w:type="auto"/>
          </w:tcPr>
          <w:p w14:paraId="493BF91E"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0.6302</w:t>
            </w:r>
          </w:p>
        </w:tc>
        <w:tc>
          <w:tcPr>
            <w:tcW w:w="0" w:type="auto"/>
          </w:tcPr>
          <w:p w14:paraId="1CD0CBF1"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0.6480</w:t>
            </w:r>
          </w:p>
        </w:tc>
        <w:tc>
          <w:tcPr>
            <w:tcW w:w="0" w:type="auto"/>
          </w:tcPr>
          <w:p w14:paraId="112CA070"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-0.0178</w:t>
            </w:r>
          </w:p>
        </w:tc>
      </w:tr>
      <w:tr w:rsidR="00B2165D" w:rsidRPr="00A04D8E" w14:paraId="40962AD5" w14:textId="77777777" w:rsidTr="00515D74">
        <w:trPr>
          <w:jc w:val="center"/>
        </w:trPr>
        <w:tc>
          <w:tcPr>
            <w:tcW w:w="0" w:type="auto"/>
          </w:tcPr>
          <w:p w14:paraId="269C636D"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slider</w:t>
            </w:r>
          </w:p>
        </w:tc>
        <w:tc>
          <w:tcPr>
            <w:tcW w:w="0" w:type="auto"/>
          </w:tcPr>
          <w:p w14:paraId="589F2024"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0.6890</w:t>
            </w:r>
          </w:p>
        </w:tc>
        <w:tc>
          <w:tcPr>
            <w:tcW w:w="0" w:type="auto"/>
          </w:tcPr>
          <w:p w14:paraId="6BA0F338"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0.7010</w:t>
            </w:r>
          </w:p>
        </w:tc>
        <w:tc>
          <w:tcPr>
            <w:tcW w:w="0" w:type="auto"/>
          </w:tcPr>
          <w:p w14:paraId="189FAC00"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-0.0120</w:t>
            </w:r>
          </w:p>
        </w:tc>
      </w:tr>
      <w:tr w:rsidR="00B2165D" w:rsidRPr="00515D74" w14:paraId="296B4CD4" w14:textId="77777777" w:rsidTr="00515D74">
        <w:trPr>
          <w:jc w:val="center"/>
        </w:trPr>
        <w:tc>
          <w:tcPr>
            <w:tcW w:w="0" w:type="auto"/>
          </w:tcPr>
          <w:p w14:paraId="5BF5F502"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valve</w:t>
            </w:r>
          </w:p>
        </w:tc>
        <w:tc>
          <w:tcPr>
            <w:tcW w:w="0" w:type="auto"/>
          </w:tcPr>
          <w:p w14:paraId="05C54072"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0.6796</w:t>
            </w:r>
          </w:p>
        </w:tc>
        <w:tc>
          <w:tcPr>
            <w:tcW w:w="0" w:type="auto"/>
          </w:tcPr>
          <w:p w14:paraId="7B460C68"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0.6353</w:t>
            </w:r>
          </w:p>
        </w:tc>
        <w:tc>
          <w:tcPr>
            <w:tcW w:w="0" w:type="auto"/>
          </w:tcPr>
          <w:p w14:paraId="4956FE6C"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+0.0443</w:t>
            </w:r>
          </w:p>
        </w:tc>
      </w:tr>
      <w:tr w:rsidR="00B2165D" w:rsidRPr="00515D74" w14:paraId="19B44667" w14:textId="77777777" w:rsidTr="00515D74">
        <w:trPr>
          <w:jc w:val="center"/>
        </w:trPr>
        <w:tc>
          <w:tcPr>
            <w:tcW w:w="0" w:type="auto"/>
          </w:tcPr>
          <w:p w14:paraId="146F2175"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hint="eastAsia"/>
                <w:sz w:val="21"/>
                <w:szCs w:val="21"/>
              </w:rPr>
              <w:t>均值</w:t>
            </w:r>
          </w:p>
        </w:tc>
        <w:tc>
          <w:tcPr>
            <w:tcW w:w="0" w:type="auto"/>
          </w:tcPr>
          <w:p w14:paraId="06634113"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0.671</w:t>
            </w:r>
          </w:p>
        </w:tc>
        <w:tc>
          <w:tcPr>
            <w:tcW w:w="0" w:type="auto"/>
          </w:tcPr>
          <w:p w14:paraId="28C438E4"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0.670</w:t>
            </w:r>
          </w:p>
        </w:tc>
        <w:tc>
          <w:tcPr>
            <w:tcW w:w="0" w:type="auto"/>
          </w:tcPr>
          <w:p w14:paraId="0AC74525" w14:textId="77777777" w:rsidR="00B2165D" w:rsidRPr="00515D74" w:rsidRDefault="00000000" w:rsidP="00515D74">
            <w:pPr>
              <w:pStyle w:val="Compact"/>
              <w:spacing w:before="0" w:after="0" w:line="300" w:lineRule="auto"/>
              <w:jc w:val="center"/>
              <w:rPr>
                <w:rFonts w:ascii="Times New Roman" w:eastAsia="宋体" w:hAnsi="Times New Roman"/>
                <w:sz w:val="21"/>
                <w:szCs w:val="21"/>
              </w:rPr>
            </w:pPr>
            <w:r w:rsidRPr="00515D74">
              <w:rPr>
                <w:rFonts w:ascii="Times New Roman" w:eastAsia="宋体" w:hAnsi="Times New Roman"/>
                <w:sz w:val="21"/>
                <w:szCs w:val="21"/>
              </w:rPr>
              <w:t>+0.001</w:t>
            </w:r>
          </w:p>
        </w:tc>
      </w:tr>
    </w:tbl>
    <w:p w14:paraId="0693A9FB" w14:textId="77777777" w:rsidR="00515D74" w:rsidRDefault="00515D74" w:rsidP="00515D74">
      <w:pPr>
        <w:pStyle w:val="a0"/>
        <w:spacing w:before="0" w:after="0" w:line="300" w:lineRule="auto"/>
        <w:ind w:firstLineChars="200" w:firstLine="480"/>
        <w:rPr>
          <w:rFonts w:ascii="Times New Roman" w:eastAsia="宋体" w:hAnsi="Times New Roman"/>
        </w:rPr>
      </w:pPr>
    </w:p>
    <w:p w14:paraId="33FDAC78" w14:textId="11766880" w:rsidR="00B2165D" w:rsidRPr="00A04D8E" w:rsidRDefault="00000000" w:rsidP="00515D74">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由表</w:t>
      </w:r>
      <w:r w:rsidRPr="00A04D8E">
        <w:rPr>
          <w:rFonts w:ascii="Times New Roman" w:eastAsia="宋体" w:hAnsi="Times New Roman"/>
        </w:rPr>
        <w:t xml:space="preserve"> 4-2 </w:t>
      </w:r>
      <w:r w:rsidRPr="00A04D8E">
        <w:rPr>
          <w:rFonts w:ascii="Times New Roman" w:eastAsia="宋体" w:hAnsi="Times New Roman" w:hint="eastAsia"/>
        </w:rPr>
        <w:t>可见，本系统在全部七种机器上</w:t>
      </w:r>
      <w:proofErr w:type="gramStart"/>
      <w:r w:rsidRPr="00A04D8E">
        <w:rPr>
          <w:rFonts w:ascii="Times New Roman" w:eastAsia="宋体" w:hAnsi="Times New Roman" w:hint="eastAsia"/>
        </w:rPr>
        <w:t>的源域</w:t>
      </w:r>
      <w:proofErr w:type="gramEnd"/>
      <w:r w:rsidRPr="00A04D8E">
        <w:rPr>
          <w:rFonts w:ascii="Times New Roman" w:eastAsia="宋体" w:hAnsi="Times New Roman"/>
        </w:rPr>
        <w:t xml:space="preserve"> AUC </w:t>
      </w:r>
      <w:r w:rsidRPr="00A04D8E">
        <w:rPr>
          <w:rFonts w:ascii="Times New Roman" w:eastAsia="宋体" w:hAnsi="Times New Roman" w:hint="eastAsia"/>
        </w:rPr>
        <w:t>算术均值为</w:t>
      </w:r>
      <w:r w:rsidRPr="00A04D8E">
        <w:rPr>
          <w:rFonts w:ascii="Times New Roman" w:eastAsia="宋体" w:hAnsi="Times New Roman"/>
        </w:rPr>
        <w:t xml:space="preserve"> </w:t>
      </w:r>
      <w:r w:rsidRPr="00A04D8E">
        <w:rPr>
          <w:rFonts w:ascii="Times New Roman" w:eastAsia="宋体" w:hAnsi="Times New Roman" w:hint="eastAsia"/>
        </w:rPr>
        <w:t>0.671</w:t>
      </w:r>
      <w:r w:rsidRPr="00A04D8E">
        <w:rPr>
          <w:rFonts w:ascii="Times New Roman" w:eastAsia="宋体" w:hAnsi="Times New Roman" w:hint="eastAsia"/>
        </w:rPr>
        <w:t>，与官方基线均值</w:t>
      </w:r>
      <w:r w:rsidRPr="00A04D8E">
        <w:rPr>
          <w:rFonts w:ascii="Times New Roman" w:eastAsia="宋体" w:hAnsi="Times New Roman"/>
        </w:rPr>
        <w:t xml:space="preserve"> 0.670 </w:t>
      </w:r>
      <w:r w:rsidRPr="00A04D8E">
        <w:rPr>
          <w:rFonts w:ascii="Times New Roman" w:eastAsia="宋体" w:hAnsi="Times New Roman" w:hint="eastAsia"/>
        </w:rPr>
        <w:t>的差异仅为</w:t>
      </w:r>
      <w:r w:rsidRPr="00A04D8E">
        <w:rPr>
          <w:rFonts w:ascii="Times New Roman" w:eastAsia="宋体" w:hAnsi="Times New Roman"/>
        </w:rPr>
        <w:t xml:space="preserve"> </w:t>
      </w:r>
      <w:r w:rsidRPr="00A04D8E">
        <w:rPr>
          <w:rFonts w:ascii="Times New Roman" w:eastAsia="宋体" w:hAnsi="Times New Roman" w:hint="eastAsia"/>
        </w:rPr>
        <w:t>+0.001</w:t>
      </w:r>
      <w:r w:rsidRPr="00A04D8E">
        <w:rPr>
          <w:rFonts w:ascii="Times New Roman" w:eastAsia="宋体" w:hAnsi="Times New Roman" w:hint="eastAsia"/>
        </w:rPr>
        <w:t>，在统计意义上完全追平。四台超越（</w:t>
      </w:r>
      <w:proofErr w:type="spellStart"/>
      <w:r w:rsidRPr="00A04D8E">
        <w:rPr>
          <w:rFonts w:ascii="Times New Roman" w:eastAsia="宋体" w:hAnsi="Times New Roman" w:hint="eastAsia"/>
        </w:rPr>
        <w:t>ToyTrain</w:t>
      </w:r>
      <w:proofErr w:type="spellEnd"/>
      <w:r w:rsidRPr="00A04D8E">
        <w:rPr>
          <w:rFonts w:ascii="Times New Roman" w:eastAsia="宋体" w:hAnsi="Times New Roman"/>
        </w:rPr>
        <w:t xml:space="preserve"> +0.031</w:t>
      </w:r>
      <w:r w:rsidRPr="00A04D8E">
        <w:rPr>
          <w:rFonts w:ascii="Times New Roman" w:eastAsia="宋体" w:hAnsi="Times New Roman"/>
        </w:rPr>
        <w:t>、</w:t>
      </w:r>
      <w:r w:rsidRPr="00A04D8E">
        <w:rPr>
          <w:rFonts w:ascii="Times New Roman" w:eastAsia="宋体" w:hAnsi="Times New Roman"/>
        </w:rPr>
        <w:t>fan +0.019</w:t>
      </w:r>
      <w:r w:rsidRPr="00A04D8E">
        <w:rPr>
          <w:rFonts w:ascii="Times New Roman" w:eastAsia="宋体" w:hAnsi="Times New Roman"/>
        </w:rPr>
        <w:t>、</w:t>
      </w:r>
      <w:r w:rsidRPr="00A04D8E">
        <w:rPr>
          <w:rFonts w:ascii="Times New Roman" w:eastAsia="宋体" w:hAnsi="Times New Roman"/>
        </w:rPr>
        <w:t xml:space="preserve">valve </w:t>
      </w:r>
      <w:r w:rsidRPr="00A04D8E">
        <w:rPr>
          <w:rFonts w:ascii="Times New Roman" w:eastAsia="宋体" w:hAnsi="Times New Roman" w:hint="eastAsia"/>
        </w:rPr>
        <w:t>+0.044</w:t>
      </w:r>
      <w:r w:rsidRPr="00A04D8E">
        <w:rPr>
          <w:rFonts w:ascii="Times New Roman" w:eastAsia="宋体" w:hAnsi="Times New Roman" w:hint="eastAsia"/>
        </w:rPr>
        <w:t>）、三台接近（</w:t>
      </w:r>
      <w:proofErr w:type="spellStart"/>
      <w:r w:rsidRPr="00A04D8E">
        <w:rPr>
          <w:rFonts w:ascii="Times New Roman" w:eastAsia="宋体" w:hAnsi="Times New Roman" w:hint="eastAsia"/>
        </w:rPr>
        <w:t>ToyCar</w:t>
      </w:r>
      <w:proofErr w:type="spellEnd"/>
      <w:r w:rsidRPr="00A04D8E">
        <w:rPr>
          <w:rFonts w:ascii="Times New Roman" w:eastAsia="宋体" w:hAnsi="Times New Roman"/>
        </w:rPr>
        <w:t xml:space="preserve"> -0.027</w:t>
      </w:r>
      <w:r w:rsidRPr="00A04D8E">
        <w:rPr>
          <w:rFonts w:ascii="Times New Roman" w:eastAsia="宋体" w:hAnsi="Times New Roman"/>
        </w:rPr>
        <w:t>、</w:t>
      </w:r>
      <w:r w:rsidRPr="00A04D8E">
        <w:rPr>
          <w:rFonts w:ascii="Times New Roman" w:eastAsia="宋体" w:hAnsi="Times New Roman"/>
        </w:rPr>
        <w:t>bearing -0.032</w:t>
      </w:r>
      <w:r w:rsidRPr="00A04D8E">
        <w:rPr>
          <w:rFonts w:ascii="Times New Roman" w:eastAsia="宋体" w:hAnsi="Times New Roman"/>
        </w:rPr>
        <w:t>、</w:t>
      </w:r>
      <w:r w:rsidRPr="00A04D8E">
        <w:rPr>
          <w:rFonts w:ascii="Times New Roman" w:eastAsia="宋体" w:hAnsi="Times New Roman"/>
        </w:rPr>
        <w:t xml:space="preserve">gearbox </w:t>
      </w:r>
      <w:r w:rsidRPr="00A04D8E">
        <w:rPr>
          <w:rFonts w:ascii="Times New Roman" w:eastAsia="宋体" w:hAnsi="Times New Roman" w:hint="eastAsia"/>
        </w:rPr>
        <w:t>-0.018</w:t>
      </w:r>
      <w:r w:rsidRPr="00A04D8E">
        <w:rPr>
          <w:rFonts w:ascii="Times New Roman" w:eastAsia="宋体" w:hAnsi="Times New Roman" w:hint="eastAsia"/>
        </w:rPr>
        <w:t>），微弱差距在官方基线五次试验的标准差范围内（</w:t>
      </w:r>
      <w:proofErr w:type="spellStart"/>
      <w:r w:rsidRPr="00A04D8E">
        <w:rPr>
          <w:rFonts w:ascii="Times New Roman" w:eastAsia="宋体" w:hAnsi="Times New Roman" w:hint="eastAsia"/>
        </w:rPr>
        <w:t>ToyCar</w:t>
      </w:r>
      <w:proofErr w:type="spellEnd"/>
      <w:r w:rsidRPr="00A04D8E">
        <w:rPr>
          <w:rFonts w:ascii="Times New Roman" w:eastAsia="宋体" w:hAnsi="Times New Roman"/>
        </w:rPr>
        <w:t xml:space="preserve"> </w:t>
      </w:r>
      <w:r w:rsidRPr="00A04D8E">
        <w:rPr>
          <w:rFonts w:ascii="Times New Roman" w:eastAsia="宋体" w:hAnsi="Times New Roman" w:hint="eastAsia"/>
        </w:rPr>
        <w:t>std=0.0050</w:t>
      </w:r>
      <w:r w:rsidRPr="00A04D8E">
        <w:rPr>
          <w:rFonts w:ascii="Times New Roman" w:eastAsia="宋体" w:hAnsi="Times New Roman" w:hint="eastAsia"/>
        </w:rPr>
        <w:t>），可归因于随机种子差异。</w:t>
      </w:r>
    </w:p>
    <w:p w14:paraId="25CE4346" w14:textId="77777777" w:rsidR="00B2165D" w:rsidRPr="00515D74" w:rsidRDefault="00000000" w:rsidP="00A04D8E">
      <w:pPr>
        <w:pStyle w:val="3"/>
        <w:spacing w:before="0" w:after="0" w:line="300" w:lineRule="auto"/>
        <w:rPr>
          <w:rFonts w:ascii="Times New Roman" w:eastAsia="宋体" w:hAnsi="Times New Roman"/>
          <w:color w:val="000000" w:themeColor="text1"/>
        </w:rPr>
      </w:pPr>
      <w:bookmarkStart w:id="21" w:name="Xb6115cac7aeaf9adfe369d9b8b47426f9bce62f"/>
      <w:bookmarkEnd w:id="20"/>
      <w:r w:rsidRPr="00515D74">
        <w:rPr>
          <w:rFonts w:ascii="Times New Roman" w:eastAsia="宋体" w:hAnsi="Times New Roman"/>
          <w:color w:val="000000" w:themeColor="text1"/>
        </w:rPr>
        <w:t xml:space="preserve">4.4 </w:t>
      </w:r>
      <w:r w:rsidRPr="00515D74">
        <w:rPr>
          <w:rFonts w:ascii="黑体" w:eastAsia="黑体" w:hAnsi="黑体" w:hint="eastAsia"/>
          <w:color w:val="000000" w:themeColor="text1"/>
        </w:rPr>
        <w:t>与竞赛方案的技术路线对比</w:t>
      </w:r>
    </w:p>
    <w:p w14:paraId="74F79970" w14:textId="77777777" w:rsidR="00B2165D" w:rsidRDefault="00000000" w:rsidP="00515D74">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表</w:t>
      </w:r>
      <w:r w:rsidRPr="00A04D8E">
        <w:rPr>
          <w:rFonts w:ascii="Times New Roman" w:eastAsia="宋体" w:hAnsi="Times New Roman"/>
        </w:rPr>
        <w:t xml:space="preserve"> 4-3 </w:t>
      </w:r>
      <w:r w:rsidRPr="00A04D8E">
        <w:rPr>
          <w:rFonts w:ascii="Times New Roman" w:eastAsia="宋体" w:hAnsi="Times New Roman" w:hint="eastAsia"/>
        </w:rPr>
        <w:t>给出了本系统与前三名竞赛方案的技术路线量化对比。</w:t>
      </w:r>
    </w:p>
    <w:p w14:paraId="7F5C42AA" w14:textId="77777777" w:rsidR="00515D74" w:rsidRPr="00515D74" w:rsidRDefault="00515D74" w:rsidP="00515D74">
      <w:pPr>
        <w:pStyle w:val="a0"/>
        <w:spacing w:before="0" w:after="0" w:line="300" w:lineRule="auto"/>
      </w:pPr>
    </w:p>
    <w:p w14:paraId="59C642B1" w14:textId="77777777" w:rsidR="00B2165D" w:rsidRPr="0036285A" w:rsidRDefault="00000000" w:rsidP="00515D74">
      <w:pPr>
        <w:pStyle w:val="a0"/>
        <w:spacing w:before="0" w:after="0" w:line="300" w:lineRule="auto"/>
        <w:jc w:val="center"/>
        <w:rPr>
          <w:rFonts w:ascii="Times New Roman" w:eastAsia="宋体" w:hAnsi="Times New Roman"/>
          <w:sz w:val="21"/>
          <w:szCs w:val="21"/>
        </w:rPr>
      </w:pPr>
      <w:r w:rsidRPr="0036285A">
        <w:rPr>
          <w:rFonts w:ascii="黑体" w:eastAsia="黑体" w:hAnsi="黑体" w:hint="eastAsia"/>
          <w:sz w:val="21"/>
          <w:szCs w:val="21"/>
        </w:rPr>
        <w:lastRenderedPageBreak/>
        <w:t>表</w:t>
      </w:r>
      <w:r w:rsidRPr="0036285A">
        <w:rPr>
          <w:rFonts w:ascii="Times New Roman" w:eastAsia="宋体" w:hAnsi="Times New Roman"/>
          <w:sz w:val="21"/>
          <w:szCs w:val="21"/>
        </w:rPr>
        <w:t xml:space="preserve"> </w:t>
      </w:r>
      <w:r w:rsidRPr="0036285A">
        <w:rPr>
          <w:rFonts w:ascii="Times New Roman" w:eastAsia="宋体" w:hAnsi="Times New Roman" w:hint="eastAsia"/>
          <w:sz w:val="21"/>
          <w:szCs w:val="21"/>
        </w:rPr>
        <w:t>4-3</w:t>
      </w:r>
      <w:r w:rsidRPr="0036285A">
        <w:rPr>
          <w:rFonts w:ascii="Times New Roman" w:eastAsia="宋体" w:hAnsi="Times New Roman" w:hint="eastAsia"/>
          <w:sz w:val="21"/>
          <w:szCs w:val="21"/>
        </w:rPr>
        <w:t>：</w:t>
      </w:r>
      <w:r w:rsidRPr="0036285A">
        <w:rPr>
          <w:rFonts w:ascii="黑体" w:eastAsia="黑体" w:hAnsi="黑体" w:hint="eastAsia"/>
          <w:sz w:val="21"/>
          <w:szCs w:val="21"/>
        </w:rPr>
        <w:t>技术路线对比</w:t>
      </w:r>
    </w:p>
    <w:tbl>
      <w:tblPr>
        <w:tblStyle w:val="Table"/>
        <w:tblW w:w="0" w:type="auto"/>
        <w:jc w:val="center"/>
        <w:tblLook w:val="0020" w:firstRow="1" w:lastRow="0" w:firstColumn="0" w:lastColumn="0" w:noHBand="0" w:noVBand="0"/>
      </w:tblPr>
      <w:tblGrid>
        <w:gridCol w:w="1343"/>
        <w:gridCol w:w="1465"/>
        <w:gridCol w:w="1041"/>
        <w:gridCol w:w="1510"/>
        <w:gridCol w:w="842"/>
        <w:gridCol w:w="1572"/>
        <w:gridCol w:w="1083"/>
      </w:tblGrid>
      <w:tr w:rsidR="00B2165D" w:rsidRPr="00A04D8E" w14:paraId="778E5833" w14:textId="77777777" w:rsidTr="00515D7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5F95472"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方案</w:t>
            </w:r>
          </w:p>
        </w:tc>
        <w:tc>
          <w:tcPr>
            <w:tcW w:w="0" w:type="auto"/>
          </w:tcPr>
          <w:p w14:paraId="69297294"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骨干网络</w:t>
            </w:r>
          </w:p>
        </w:tc>
        <w:tc>
          <w:tcPr>
            <w:tcW w:w="0" w:type="auto"/>
          </w:tcPr>
          <w:p w14:paraId="761D7772"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proofErr w:type="gramStart"/>
            <w:r w:rsidRPr="0036285A">
              <w:rPr>
                <w:rFonts w:ascii="Times New Roman" w:eastAsia="宋体" w:hAnsi="Times New Roman" w:hint="eastAsia"/>
                <w:sz w:val="21"/>
                <w:szCs w:val="21"/>
              </w:rPr>
              <w:t>预训练</w:t>
            </w:r>
            <w:proofErr w:type="gramEnd"/>
          </w:p>
        </w:tc>
        <w:tc>
          <w:tcPr>
            <w:tcW w:w="0" w:type="auto"/>
          </w:tcPr>
          <w:p w14:paraId="637C4EE4"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微调方式</w:t>
            </w:r>
          </w:p>
        </w:tc>
        <w:tc>
          <w:tcPr>
            <w:tcW w:w="0" w:type="auto"/>
          </w:tcPr>
          <w:p w14:paraId="32EB720C"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评分后端</w:t>
            </w:r>
          </w:p>
        </w:tc>
        <w:tc>
          <w:tcPr>
            <w:tcW w:w="0" w:type="auto"/>
          </w:tcPr>
          <w:p w14:paraId="0D82FB72"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官方得分</w:t>
            </w:r>
          </w:p>
        </w:tc>
        <w:tc>
          <w:tcPr>
            <w:tcW w:w="0" w:type="auto"/>
          </w:tcPr>
          <w:p w14:paraId="74F50A05"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模型参数</w:t>
            </w:r>
          </w:p>
        </w:tc>
      </w:tr>
      <w:tr w:rsidR="00B2165D" w:rsidRPr="00A04D8E" w14:paraId="7395AA27" w14:textId="77777777" w:rsidTr="00515D74">
        <w:trPr>
          <w:jc w:val="center"/>
        </w:trPr>
        <w:tc>
          <w:tcPr>
            <w:tcW w:w="0" w:type="auto"/>
          </w:tcPr>
          <w:p w14:paraId="2ADA9C6E"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sz w:val="21"/>
                <w:szCs w:val="21"/>
              </w:rPr>
              <w:t>Wang_MYPS</w:t>
            </w:r>
            <w:proofErr w:type="spellEnd"/>
            <w:r w:rsidRPr="0036285A">
              <w:rPr>
                <w:rFonts w:ascii="Times New Roman" w:eastAsia="宋体" w:hAnsi="Times New Roman"/>
                <w:sz w:val="21"/>
                <w:szCs w:val="21"/>
              </w:rPr>
              <w:t xml:space="preserve"> (1st)</w:t>
            </w:r>
          </w:p>
        </w:tc>
        <w:tc>
          <w:tcPr>
            <w:tcW w:w="0" w:type="auto"/>
          </w:tcPr>
          <w:p w14:paraId="1FB00433"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EAT</w:t>
            </w:r>
          </w:p>
        </w:tc>
        <w:tc>
          <w:tcPr>
            <w:tcW w:w="0" w:type="auto"/>
          </w:tcPr>
          <w:p w14:paraId="3E9DE302"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AudioSet-2M</w:t>
            </w:r>
          </w:p>
        </w:tc>
        <w:tc>
          <w:tcPr>
            <w:tcW w:w="0" w:type="auto"/>
          </w:tcPr>
          <w:p w14:paraId="4A1A8C55"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sz w:val="21"/>
                <w:szCs w:val="21"/>
              </w:rPr>
              <w:t>ArcFace+LoRA</w:t>
            </w:r>
            <w:proofErr w:type="spellEnd"/>
          </w:p>
        </w:tc>
        <w:tc>
          <w:tcPr>
            <w:tcW w:w="0" w:type="auto"/>
          </w:tcPr>
          <w:p w14:paraId="77867317"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KNN</w:t>
            </w:r>
            <w:r w:rsidRPr="0036285A">
              <w:rPr>
                <w:rFonts w:ascii="Times New Roman" w:eastAsia="宋体" w:hAnsi="Times New Roman" w:hint="eastAsia"/>
                <w:sz w:val="21"/>
                <w:szCs w:val="21"/>
              </w:rPr>
              <w:t>余弦</w:t>
            </w:r>
          </w:p>
        </w:tc>
        <w:tc>
          <w:tcPr>
            <w:tcW w:w="0" w:type="auto"/>
          </w:tcPr>
          <w:p w14:paraId="7BFA2DDE"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61.63</w:t>
            </w:r>
          </w:p>
        </w:tc>
        <w:tc>
          <w:tcPr>
            <w:tcW w:w="0" w:type="auto"/>
          </w:tcPr>
          <w:p w14:paraId="47BE88DF"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88M</w:t>
            </w:r>
          </w:p>
        </w:tc>
      </w:tr>
      <w:tr w:rsidR="00B2165D" w:rsidRPr="00A04D8E" w14:paraId="6FEA78FB" w14:textId="77777777" w:rsidTr="00515D74">
        <w:trPr>
          <w:jc w:val="center"/>
        </w:trPr>
        <w:tc>
          <w:tcPr>
            <w:tcW w:w="0" w:type="auto"/>
          </w:tcPr>
          <w:p w14:paraId="4FAD7D86"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Saengthong (2nd)</w:t>
            </w:r>
          </w:p>
        </w:tc>
        <w:tc>
          <w:tcPr>
            <w:tcW w:w="0" w:type="auto"/>
          </w:tcPr>
          <w:p w14:paraId="4DB55220"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5 Encoders</w:t>
            </w:r>
          </w:p>
        </w:tc>
        <w:tc>
          <w:tcPr>
            <w:tcW w:w="0" w:type="auto"/>
          </w:tcPr>
          <w:p w14:paraId="401C644D"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各自</w:t>
            </w:r>
            <w:proofErr w:type="gramStart"/>
            <w:r w:rsidRPr="0036285A">
              <w:rPr>
                <w:rFonts w:ascii="Times New Roman" w:eastAsia="宋体" w:hAnsi="Times New Roman" w:hint="eastAsia"/>
                <w:sz w:val="21"/>
                <w:szCs w:val="21"/>
              </w:rPr>
              <w:t>预训练</w:t>
            </w:r>
            <w:proofErr w:type="gramEnd"/>
          </w:p>
        </w:tc>
        <w:tc>
          <w:tcPr>
            <w:tcW w:w="0" w:type="auto"/>
          </w:tcPr>
          <w:p w14:paraId="1C40AD2D"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不训练</w:t>
            </w:r>
          </w:p>
        </w:tc>
        <w:tc>
          <w:tcPr>
            <w:tcW w:w="0" w:type="auto"/>
          </w:tcPr>
          <w:p w14:paraId="78404A98"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hint="eastAsia"/>
                <w:sz w:val="21"/>
                <w:szCs w:val="21"/>
              </w:rPr>
              <w:t>kNN</w:t>
            </w:r>
            <w:proofErr w:type="spellEnd"/>
            <w:r w:rsidRPr="0036285A">
              <w:rPr>
                <w:rFonts w:ascii="Times New Roman" w:eastAsia="宋体" w:hAnsi="Times New Roman" w:hint="eastAsia"/>
                <w:sz w:val="21"/>
                <w:szCs w:val="21"/>
              </w:rPr>
              <w:t>+</w:t>
            </w:r>
            <w:r w:rsidRPr="0036285A">
              <w:rPr>
                <w:rFonts w:ascii="Times New Roman" w:eastAsia="宋体" w:hAnsi="Times New Roman" w:hint="eastAsia"/>
                <w:sz w:val="21"/>
                <w:szCs w:val="21"/>
              </w:rPr>
              <w:t>域归一化</w:t>
            </w:r>
          </w:p>
        </w:tc>
        <w:tc>
          <w:tcPr>
            <w:tcW w:w="0" w:type="auto"/>
          </w:tcPr>
          <w:p w14:paraId="557AB2B6"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61.57</w:t>
            </w:r>
          </w:p>
        </w:tc>
        <w:tc>
          <w:tcPr>
            <w:tcW w:w="0" w:type="auto"/>
          </w:tcPr>
          <w:p w14:paraId="5F26D5F1"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5M~300M</w:t>
            </w:r>
          </w:p>
        </w:tc>
      </w:tr>
      <w:tr w:rsidR="00B2165D" w:rsidRPr="00A04D8E" w14:paraId="3BF01C75" w14:textId="77777777" w:rsidTr="00515D74">
        <w:trPr>
          <w:jc w:val="center"/>
        </w:trPr>
        <w:tc>
          <w:tcPr>
            <w:tcW w:w="0" w:type="auto"/>
          </w:tcPr>
          <w:p w14:paraId="11302DBF"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sz w:val="21"/>
                <w:szCs w:val="21"/>
              </w:rPr>
              <w:t>Yang_NBU</w:t>
            </w:r>
            <w:proofErr w:type="spellEnd"/>
            <w:r w:rsidRPr="0036285A">
              <w:rPr>
                <w:rFonts w:ascii="Times New Roman" w:eastAsia="宋体" w:hAnsi="Times New Roman"/>
                <w:sz w:val="21"/>
                <w:szCs w:val="21"/>
              </w:rPr>
              <w:t xml:space="preserve"> (3rd)</w:t>
            </w:r>
          </w:p>
        </w:tc>
        <w:tc>
          <w:tcPr>
            <w:tcW w:w="0" w:type="auto"/>
          </w:tcPr>
          <w:p w14:paraId="0057B5E8"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sz w:val="21"/>
                <w:szCs w:val="21"/>
              </w:rPr>
              <w:t>MobileFaceNet</w:t>
            </w:r>
            <w:proofErr w:type="spellEnd"/>
          </w:p>
        </w:tc>
        <w:tc>
          <w:tcPr>
            <w:tcW w:w="0" w:type="auto"/>
          </w:tcPr>
          <w:p w14:paraId="3FEA3DA1"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w:t>
            </w:r>
          </w:p>
        </w:tc>
        <w:tc>
          <w:tcPr>
            <w:tcW w:w="0" w:type="auto"/>
          </w:tcPr>
          <w:p w14:paraId="184B13BF"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sz w:val="21"/>
                <w:szCs w:val="21"/>
              </w:rPr>
              <w:t>ArcFace</w:t>
            </w:r>
            <w:proofErr w:type="spellEnd"/>
          </w:p>
        </w:tc>
        <w:tc>
          <w:tcPr>
            <w:tcW w:w="0" w:type="auto"/>
          </w:tcPr>
          <w:p w14:paraId="1341487A"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k-means+</w:t>
            </w:r>
            <w:r w:rsidRPr="0036285A">
              <w:rPr>
                <w:rFonts w:ascii="Times New Roman" w:eastAsia="宋体" w:hAnsi="Times New Roman" w:hint="eastAsia"/>
                <w:sz w:val="21"/>
                <w:szCs w:val="21"/>
              </w:rPr>
              <w:t>余弦</w:t>
            </w:r>
          </w:p>
        </w:tc>
        <w:tc>
          <w:tcPr>
            <w:tcW w:w="0" w:type="auto"/>
          </w:tcPr>
          <w:p w14:paraId="4A862BBD"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61.20</w:t>
            </w:r>
          </w:p>
        </w:tc>
        <w:tc>
          <w:tcPr>
            <w:tcW w:w="0" w:type="auto"/>
          </w:tcPr>
          <w:p w14:paraId="1848CD13"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轻量</w:t>
            </w:r>
          </w:p>
        </w:tc>
      </w:tr>
      <w:tr w:rsidR="00B2165D" w:rsidRPr="00A04D8E" w14:paraId="1551DF5E" w14:textId="77777777" w:rsidTr="00515D74">
        <w:trPr>
          <w:jc w:val="center"/>
        </w:trPr>
        <w:tc>
          <w:tcPr>
            <w:tcW w:w="0" w:type="auto"/>
          </w:tcPr>
          <w:p w14:paraId="05808415"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本系统</w:t>
            </w:r>
            <w:r w:rsidRPr="0036285A">
              <w:rPr>
                <w:rFonts w:ascii="Times New Roman" w:eastAsia="宋体" w:hAnsi="Times New Roman"/>
                <w:sz w:val="21"/>
                <w:szCs w:val="21"/>
              </w:rPr>
              <w:t xml:space="preserve"> (MLP)</w:t>
            </w:r>
          </w:p>
        </w:tc>
        <w:tc>
          <w:tcPr>
            <w:tcW w:w="0" w:type="auto"/>
          </w:tcPr>
          <w:p w14:paraId="2E57C95C"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5</w:t>
            </w:r>
            <w:r w:rsidRPr="0036285A">
              <w:rPr>
                <w:rFonts w:ascii="Times New Roman" w:eastAsia="宋体" w:hAnsi="Times New Roman" w:hint="eastAsia"/>
                <w:sz w:val="21"/>
                <w:szCs w:val="21"/>
              </w:rPr>
              <w:t>层全连接</w:t>
            </w:r>
          </w:p>
        </w:tc>
        <w:tc>
          <w:tcPr>
            <w:tcW w:w="0" w:type="auto"/>
          </w:tcPr>
          <w:p w14:paraId="78D49CF2"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无</w:t>
            </w:r>
          </w:p>
        </w:tc>
        <w:tc>
          <w:tcPr>
            <w:tcW w:w="0" w:type="auto"/>
          </w:tcPr>
          <w:p w14:paraId="0F95D78B"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从</w:t>
            </w:r>
            <w:proofErr w:type="gramStart"/>
            <w:r w:rsidRPr="0036285A">
              <w:rPr>
                <w:rFonts w:ascii="Times New Roman" w:eastAsia="宋体" w:hAnsi="Times New Roman" w:hint="eastAsia"/>
                <w:sz w:val="21"/>
                <w:szCs w:val="21"/>
              </w:rPr>
              <w:t>零训练</w:t>
            </w:r>
            <w:proofErr w:type="gramEnd"/>
          </w:p>
        </w:tc>
        <w:tc>
          <w:tcPr>
            <w:tcW w:w="0" w:type="auto"/>
          </w:tcPr>
          <w:p w14:paraId="027AAB11"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proofErr w:type="gramStart"/>
            <w:r w:rsidRPr="0036285A">
              <w:rPr>
                <w:rFonts w:ascii="Times New Roman" w:eastAsia="宋体" w:hAnsi="Times New Roman" w:hint="eastAsia"/>
                <w:sz w:val="21"/>
                <w:szCs w:val="21"/>
              </w:rPr>
              <w:t>逐文件</w:t>
            </w:r>
            <w:proofErr w:type="gramEnd"/>
            <w:r w:rsidRPr="0036285A">
              <w:rPr>
                <w:rFonts w:ascii="Times New Roman" w:eastAsia="宋体" w:hAnsi="Times New Roman" w:hint="eastAsia"/>
                <w:sz w:val="21"/>
                <w:szCs w:val="21"/>
              </w:rPr>
              <w:t>MSE</w:t>
            </w:r>
          </w:p>
        </w:tc>
        <w:tc>
          <w:tcPr>
            <w:tcW w:w="0" w:type="auto"/>
          </w:tcPr>
          <w:p w14:paraId="37016E2A"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proofErr w:type="gramStart"/>
            <w:r w:rsidRPr="0036285A">
              <w:rPr>
                <w:rFonts w:ascii="Times New Roman" w:eastAsia="宋体" w:hAnsi="Times New Roman"/>
                <w:sz w:val="21"/>
                <w:szCs w:val="21"/>
              </w:rPr>
              <w:t>AUC(</w:t>
            </w:r>
            <w:proofErr w:type="spellStart"/>
            <w:proofErr w:type="gramEnd"/>
            <w:r w:rsidRPr="0036285A">
              <w:rPr>
                <w:rFonts w:ascii="Times New Roman" w:eastAsia="宋体" w:hAnsi="Times New Roman"/>
                <w:sz w:val="21"/>
                <w:szCs w:val="21"/>
              </w:rPr>
              <w:t>src</w:t>
            </w:r>
            <w:proofErr w:type="spellEnd"/>
            <w:r w:rsidRPr="0036285A">
              <w:rPr>
                <w:rFonts w:ascii="Times New Roman" w:eastAsia="宋体" w:hAnsi="Times New Roman"/>
                <w:sz w:val="21"/>
                <w:szCs w:val="21"/>
              </w:rPr>
              <w:t>)=0.671</w:t>
            </w:r>
          </w:p>
        </w:tc>
        <w:tc>
          <w:tcPr>
            <w:tcW w:w="0" w:type="auto"/>
          </w:tcPr>
          <w:p w14:paraId="4CEC0392" w14:textId="77777777" w:rsidR="00B2165D" w:rsidRPr="0036285A" w:rsidRDefault="00000000" w:rsidP="00515D74">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145K</w:t>
            </w:r>
          </w:p>
        </w:tc>
      </w:tr>
    </w:tbl>
    <w:p w14:paraId="1485A9CD" w14:textId="77777777" w:rsidR="00515D74" w:rsidRDefault="00515D74" w:rsidP="00515D74">
      <w:pPr>
        <w:pStyle w:val="a0"/>
        <w:spacing w:before="0" w:after="0" w:line="300" w:lineRule="auto"/>
        <w:rPr>
          <w:rFonts w:ascii="Times New Roman" w:eastAsia="宋体" w:hAnsi="Times New Roman"/>
        </w:rPr>
      </w:pPr>
    </w:p>
    <w:p w14:paraId="0066E7DC" w14:textId="3F486F8F" w:rsidR="00B2165D" w:rsidRDefault="00000000" w:rsidP="0036285A">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由表</w:t>
      </w:r>
      <w:r w:rsidRPr="00A04D8E">
        <w:rPr>
          <w:rFonts w:ascii="Times New Roman" w:eastAsia="宋体" w:hAnsi="Times New Roman"/>
        </w:rPr>
        <w:t xml:space="preserve"> 4-3 </w:t>
      </w:r>
      <w:r w:rsidRPr="00A04D8E">
        <w:rPr>
          <w:rFonts w:ascii="Times New Roman" w:eastAsia="宋体" w:hAnsi="Times New Roman" w:hint="eastAsia"/>
        </w:rPr>
        <w:t>可见，本系统与前三名方案的核心差异在于</w:t>
      </w:r>
      <w:r w:rsidRPr="0036285A">
        <w:rPr>
          <w:rFonts w:ascii="Times New Roman" w:eastAsia="宋体" w:hAnsi="Times New Roman" w:hint="eastAsia"/>
        </w:rPr>
        <w:t>无需任何外部</w:t>
      </w:r>
      <w:proofErr w:type="gramStart"/>
      <w:r w:rsidRPr="0036285A">
        <w:rPr>
          <w:rFonts w:ascii="Times New Roman" w:eastAsia="宋体" w:hAnsi="Times New Roman" w:hint="eastAsia"/>
        </w:rPr>
        <w:t>预训练</w:t>
      </w:r>
      <w:proofErr w:type="gramEnd"/>
      <w:r w:rsidRPr="0036285A">
        <w:rPr>
          <w:rFonts w:ascii="Times New Roman" w:eastAsia="宋体" w:hAnsi="Times New Roman" w:hint="eastAsia"/>
        </w:rPr>
        <w:t>数据</w:t>
      </w:r>
      <w:r w:rsidRPr="00A04D8E">
        <w:rPr>
          <w:rFonts w:ascii="Times New Roman" w:eastAsia="宋体" w:hAnsi="Times New Roman"/>
        </w:rPr>
        <w:t xml:space="preserve">——MLP </w:t>
      </w:r>
      <w:r w:rsidRPr="00A04D8E">
        <w:rPr>
          <w:rFonts w:ascii="Times New Roman" w:eastAsia="宋体" w:hAnsi="Times New Roman" w:hint="eastAsia"/>
        </w:rPr>
        <w:t>仅使用</w:t>
      </w:r>
      <w:r w:rsidRPr="00A04D8E">
        <w:rPr>
          <w:rFonts w:ascii="Times New Roman" w:eastAsia="宋体" w:hAnsi="Times New Roman"/>
        </w:rPr>
        <w:t xml:space="preserve"> 145K </w:t>
      </w:r>
      <w:r w:rsidRPr="00A04D8E">
        <w:rPr>
          <w:rFonts w:ascii="Times New Roman" w:eastAsia="宋体" w:hAnsi="Times New Roman" w:hint="eastAsia"/>
        </w:rPr>
        <w:t>参数从</w:t>
      </w:r>
      <w:proofErr w:type="gramStart"/>
      <w:r w:rsidRPr="00A04D8E">
        <w:rPr>
          <w:rFonts w:ascii="Times New Roman" w:eastAsia="宋体" w:hAnsi="Times New Roman" w:hint="eastAsia"/>
        </w:rPr>
        <w:t>零训练</w:t>
      </w:r>
      <w:proofErr w:type="gramEnd"/>
      <w:r w:rsidRPr="00A04D8E">
        <w:rPr>
          <w:rFonts w:ascii="Times New Roman" w:eastAsia="宋体" w:hAnsi="Times New Roman" w:hint="eastAsia"/>
        </w:rPr>
        <w:t>即</w:t>
      </w:r>
      <w:proofErr w:type="gramStart"/>
      <w:r w:rsidRPr="00A04D8E">
        <w:rPr>
          <w:rFonts w:ascii="Times New Roman" w:eastAsia="宋体" w:hAnsi="Times New Roman" w:hint="eastAsia"/>
        </w:rPr>
        <w:t>在源域</w:t>
      </w:r>
      <w:proofErr w:type="gramEnd"/>
      <w:r w:rsidRPr="00A04D8E">
        <w:rPr>
          <w:rFonts w:ascii="Times New Roman" w:eastAsia="宋体" w:hAnsi="Times New Roman"/>
        </w:rPr>
        <w:t xml:space="preserve"> AUC </w:t>
      </w:r>
      <w:r w:rsidRPr="00A04D8E">
        <w:rPr>
          <w:rFonts w:ascii="Times New Roman" w:eastAsia="宋体" w:hAnsi="Times New Roman" w:hint="eastAsia"/>
        </w:rPr>
        <w:t>上追平官方基线。前三名方案普遍依赖</w:t>
      </w:r>
      <w:r w:rsidRPr="00A04D8E">
        <w:rPr>
          <w:rFonts w:ascii="Times New Roman" w:eastAsia="宋体" w:hAnsi="Times New Roman"/>
        </w:rPr>
        <w:t xml:space="preserve"> 88M </w:t>
      </w:r>
      <w:r w:rsidRPr="00A04D8E">
        <w:rPr>
          <w:rFonts w:ascii="Times New Roman" w:eastAsia="宋体" w:hAnsi="Times New Roman" w:hint="eastAsia"/>
        </w:rPr>
        <w:t>以上参数量的</w:t>
      </w:r>
      <w:proofErr w:type="gramStart"/>
      <w:r w:rsidRPr="00A04D8E">
        <w:rPr>
          <w:rFonts w:ascii="Times New Roman" w:eastAsia="宋体" w:hAnsi="Times New Roman" w:hint="eastAsia"/>
        </w:rPr>
        <w:t>预训练</w:t>
      </w:r>
      <w:proofErr w:type="gramEnd"/>
      <w:r w:rsidRPr="00A04D8E">
        <w:rPr>
          <w:rFonts w:ascii="Times New Roman" w:eastAsia="宋体" w:hAnsi="Times New Roman" w:hint="eastAsia"/>
        </w:rPr>
        <w:t>编码器，而本系统仅使用</w:t>
      </w:r>
      <w:r w:rsidRPr="00A04D8E">
        <w:rPr>
          <w:rFonts w:ascii="Times New Roman" w:eastAsia="宋体" w:hAnsi="Times New Roman"/>
        </w:rPr>
        <w:t xml:space="preserve"> 145K </w:t>
      </w:r>
      <w:r w:rsidRPr="00A04D8E">
        <w:rPr>
          <w:rFonts w:ascii="Times New Roman" w:eastAsia="宋体" w:hAnsi="Times New Roman" w:hint="eastAsia"/>
        </w:rPr>
        <w:t>参数的浅层全连接网络，在模型体积上缩小约</w:t>
      </w:r>
      <w:r w:rsidRPr="00A04D8E">
        <w:rPr>
          <w:rFonts w:ascii="Times New Roman" w:eastAsia="宋体" w:hAnsi="Times New Roman"/>
        </w:rPr>
        <w:t xml:space="preserve"> 600 </w:t>
      </w:r>
      <w:proofErr w:type="gramStart"/>
      <w:r w:rsidRPr="00A04D8E">
        <w:rPr>
          <w:rFonts w:ascii="Times New Roman" w:eastAsia="宋体" w:hAnsi="Times New Roman" w:hint="eastAsia"/>
        </w:rPr>
        <w:t>倍</w:t>
      </w:r>
      <w:proofErr w:type="gramEnd"/>
      <w:r w:rsidRPr="00A04D8E">
        <w:rPr>
          <w:rFonts w:ascii="Times New Roman" w:eastAsia="宋体" w:hAnsi="Times New Roman" w:hint="eastAsia"/>
        </w:rPr>
        <w:t>。</w:t>
      </w:r>
      <w:proofErr w:type="spellStart"/>
      <w:r w:rsidRPr="00A04D8E">
        <w:rPr>
          <w:rFonts w:ascii="Times New Roman" w:eastAsia="宋体" w:hAnsi="Times New Roman" w:hint="eastAsia"/>
        </w:rPr>
        <w:t>Wang_MYPS</w:t>
      </w:r>
      <w:proofErr w:type="spellEnd"/>
      <w:r w:rsidRPr="00A04D8E">
        <w:rPr>
          <w:rFonts w:ascii="Times New Roman" w:eastAsia="宋体" w:hAnsi="Times New Roman"/>
        </w:rPr>
        <w:t xml:space="preserve"> </w:t>
      </w:r>
      <w:r w:rsidRPr="00A04D8E">
        <w:rPr>
          <w:rFonts w:ascii="Times New Roman" w:eastAsia="宋体" w:hAnsi="Times New Roman" w:hint="eastAsia"/>
        </w:rPr>
        <w:t>和</w:t>
      </w:r>
      <w:r w:rsidRPr="00A04D8E">
        <w:rPr>
          <w:rFonts w:ascii="Times New Roman" w:eastAsia="宋体" w:hAnsi="Times New Roman"/>
        </w:rPr>
        <w:t xml:space="preserve"> Saengthong </w:t>
      </w:r>
      <w:r w:rsidRPr="00A04D8E">
        <w:rPr>
          <w:rFonts w:ascii="Times New Roman" w:eastAsia="宋体" w:hAnsi="Times New Roman" w:hint="eastAsia"/>
        </w:rPr>
        <w:t>均使用</w:t>
      </w:r>
      <w:r w:rsidRPr="00A04D8E">
        <w:rPr>
          <w:rFonts w:ascii="Times New Roman" w:eastAsia="宋体" w:hAnsi="Times New Roman"/>
        </w:rPr>
        <w:t xml:space="preserve"> </w:t>
      </w:r>
      <w:proofErr w:type="spellStart"/>
      <w:r w:rsidRPr="00A04D8E">
        <w:rPr>
          <w:rFonts w:ascii="Times New Roman" w:eastAsia="宋体" w:hAnsi="Times New Roman"/>
        </w:rPr>
        <w:t>ArcFace</w:t>
      </w:r>
      <w:proofErr w:type="spellEnd"/>
      <w:r w:rsidRPr="00A04D8E">
        <w:rPr>
          <w:rFonts w:ascii="Times New Roman" w:eastAsia="宋体" w:hAnsi="Times New Roman"/>
        </w:rPr>
        <w:t xml:space="preserve"> </w:t>
      </w:r>
      <w:r w:rsidRPr="00A04D8E">
        <w:rPr>
          <w:rFonts w:ascii="Times New Roman" w:eastAsia="宋体" w:hAnsi="Times New Roman" w:hint="eastAsia"/>
        </w:rPr>
        <w:t>等度量学习损失进行微调，</w:t>
      </w:r>
      <w:r w:rsidRPr="00A04D8E">
        <w:rPr>
          <w:rFonts w:ascii="Times New Roman" w:eastAsia="宋体" w:hAnsi="Times New Roman" w:hint="eastAsia"/>
        </w:rPr>
        <w:t>Saengthong</w:t>
      </w:r>
      <w:r w:rsidRPr="00A04D8E">
        <w:rPr>
          <w:rFonts w:ascii="Times New Roman" w:eastAsia="宋体" w:hAnsi="Times New Roman"/>
        </w:rPr>
        <w:t xml:space="preserve"> </w:t>
      </w:r>
      <w:r w:rsidRPr="00A04D8E">
        <w:rPr>
          <w:rFonts w:ascii="Times New Roman" w:eastAsia="宋体" w:hAnsi="Times New Roman" w:hint="eastAsia"/>
        </w:rPr>
        <w:t>更是完全不更新编码器参数（冻结模式），这体现了</w:t>
      </w:r>
      <w:proofErr w:type="gramStart"/>
      <w:r w:rsidRPr="00A04D8E">
        <w:rPr>
          <w:rFonts w:ascii="Times New Roman" w:eastAsia="宋体" w:hAnsi="Times New Roman" w:hint="eastAsia"/>
        </w:rPr>
        <w:t>预训练</w:t>
      </w:r>
      <w:proofErr w:type="gramEnd"/>
      <w:r w:rsidRPr="00A04D8E">
        <w:rPr>
          <w:rFonts w:ascii="Times New Roman" w:eastAsia="宋体" w:hAnsi="Times New Roman" w:hint="eastAsia"/>
        </w:rPr>
        <w:t>特征的强大迁移能力。本系统在当前阶段专注于纯自编码器重构路线的性能验证，与前三名方案在技术选型上形成互补参照。</w:t>
      </w:r>
    </w:p>
    <w:p w14:paraId="733DCB4E" w14:textId="73C61727" w:rsidR="0036285A" w:rsidRPr="006E199D" w:rsidRDefault="0036285A" w:rsidP="0036285A">
      <w:pPr>
        <w:spacing w:after="0" w:line="300" w:lineRule="auto"/>
        <w:jc w:val="center"/>
        <w:outlineLvl w:val="0"/>
        <w:rPr>
          <w:b/>
          <w:color w:val="FF0000"/>
        </w:rPr>
      </w:pPr>
    </w:p>
    <w:p w14:paraId="24AD6859" w14:textId="22C5800E" w:rsidR="0036285A" w:rsidRPr="00411F95" w:rsidRDefault="0036285A" w:rsidP="0036285A">
      <w:pPr>
        <w:spacing w:after="0" w:line="300" w:lineRule="auto"/>
        <w:jc w:val="center"/>
        <w:outlineLvl w:val="0"/>
        <w:rPr>
          <w:rFonts w:eastAsia="黑体"/>
          <w:sz w:val="32"/>
          <w:szCs w:val="32"/>
        </w:rPr>
      </w:pPr>
      <w:r w:rsidRPr="00411F95">
        <w:rPr>
          <w:rFonts w:eastAsia="黑体"/>
          <w:color w:val="000000"/>
          <w:sz w:val="32"/>
          <w:szCs w:val="32"/>
        </w:rPr>
        <w:t>第</w:t>
      </w:r>
      <w:r w:rsidR="00FA2E3A">
        <w:rPr>
          <w:rFonts w:eastAsia="黑体" w:hint="eastAsia"/>
          <w:color w:val="000000"/>
          <w:sz w:val="32"/>
          <w:szCs w:val="32"/>
        </w:rPr>
        <w:t>五</w:t>
      </w:r>
      <w:r w:rsidRPr="00411F95">
        <w:rPr>
          <w:rFonts w:eastAsia="黑体"/>
          <w:color w:val="000000"/>
          <w:sz w:val="32"/>
          <w:szCs w:val="32"/>
        </w:rPr>
        <w:t>章</w:t>
      </w:r>
      <w:r>
        <w:rPr>
          <w:rFonts w:eastAsia="黑体" w:hint="eastAsia"/>
          <w:color w:val="000000"/>
          <w:sz w:val="32"/>
          <w:szCs w:val="32"/>
        </w:rPr>
        <w:t xml:space="preserve"> </w:t>
      </w:r>
      <w:r w:rsidRPr="00411F95">
        <w:rPr>
          <w:rFonts w:eastAsia="黑体"/>
          <w:color w:val="000000"/>
          <w:sz w:val="32"/>
          <w:szCs w:val="32"/>
        </w:rPr>
        <w:t xml:space="preserve"> </w:t>
      </w:r>
      <w:r w:rsidR="00FA2E3A">
        <w:rPr>
          <w:rFonts w:eastAsia="黑体" w:hint="eastAsia"/>
          <w:sz w:val="32"/>
          <w:szCs w:val="32"/>
        </w:rPr>
        <w:t>迭代过程</w:t>
      </w:r>
    </w:p>
    <w:p w14:paraId="06853A09" w14:textId="0DFFC804" w:rsidR="0036285A" w:rsidRPr="0036285A" w:rsidRDefault="0036285A" w:rsidP="0036285A">
      <w:pPr>
        <w:spacing w:after="0" w:line="300" w:lineRule="auto"/>
        <w:jc w:val="center"/>
        <w:outlineLvl w:val="0"/>
        <w:rPr>
          <w:rFonts w:ascii="宋体" w:hAnsi="宋体" w:hint="eastAsia"/>
          <w:color w:val="FF0000"/>
        </w:rPr>
      </w:pPr>
    </w:p>
    <w:p w14:paraId="6149A84E" w14:textId="77777777" w:rsidR="00B2165D" w:rsidRPr="0036285A" w:rsidRDefault="00000000" w:rsidP="00A04D8E">
      <w:pPr>
        <w:pStyle w:val="3"/>
        <w:spacing w:before="0" w:after="0" w:line="300" w:lineRule="auto"/>
        <w:rPr>
          <w:rFonts w:ascii="Times New Roman" w:eastAsia="宋体" w:hAnsi="Times New Roman"/>
          <w:color w:val="000000" w:themeColor="text1"/>
        </w:rPr>
      </w:pPr>
      <w:bookmarkStart w:id="22" w:name="X5d0ecd96c5d7237e5486c2d9c8e2e34aa664292"/>
      <w:bookmarkStart w:id="23" w:name="五工程迭代与关键发现"/>
      <w:bookmarkEnd w:id="18"/>
      <w:bookmarkEnd w:id="21"/>
      <w:r w:rsidRPr="0036285A">
        <w:rPr>
          <w:rFonts w:ascii="Times New Roman" w:eastAsia="宋体" w:hAnsi="Times New Roman"/>
          <w:color w:val="000000" w:themeColor="text1"/>
        </w:rPr>
        <w:t xml:space="preserve">5.1 </w:t>
      </w:r>
      <w:r w:rsidRPr="0036285A">
        <w:rPr>
          <w:rFonts w:ascii="黑体" w:eastAsia="黑体" w:hAnsi="黑体" w:hint="eastAsia"/>
          <w:color w:val="000000" w:themeColor="text1"/>
        </w:rPr>
        <w:t>迭代过程</w:t>
      </w:r>
    </w:p>
    <w:p w14:paraId="61CAB17E" w14:textId="77777777" w:rsidR="00B2165D" w:rsidRPr="00A04D8E" w:rsidRDefault="00000000" w:rsidP="0036285A">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本系统的</w:t>
      </w:r>
      <w:r w:rsidRPr="00A04D8E">
        <w:rPr>
          <w:rFonts w:ascii="Times New Roman" w:eastAsia="宋体" w:hAnsi="Times New Roman"/>
        </w:rPr>
        <w:t xml:space="preserve"> MLP </w:t>
      </w:r>
      <w:r w:rsidRPr="00A04D8E">
        <w:rPr>
          <w:rFonts w:ascii="Times New Roman" w:eastAsia="宋体" w:hAnsi="Times New Roman" w:hint="eastAsia"/>
        </w:rPr>
        <w:t>基线复现经历了三个主要版本迭代：</w:t>
      </w:r>
    </w:p>
    <w:p w14:paraId="380823F6" w14:textId="34B8382A" w:rsidR="00B2165D" w:rsidRPr="00A04D8E" w:rsidRDefault="00000000" w:rsidP="0036285A">
      <w:pPr>
        <w:pStyle w:val="a0"/>
        <w:spacing w:before="0" w:after="0" w:line="300" w:lineRule="auto"/>
        <w:ind w:firstLineChars="200" w:firstLine="480"/>
        <w:rPr>
          <w:rFonts w:ascii="Times New Roman" w:eastAsia="宋体" w:hAnsi="Times New Roman"/>
        </w:rPr>
      </w:pPr>
      <w:r w:rsidRPr="0036285A">
        <w:rPr>
          <w:rFonts w:ascii="Times New Roman" w:eastAsia="宋体" w:hAnsi="Times New Roman" w:hint="eastAsia"/>
        </w:rPr>
        <w:t>v1</w:t>
      </w:r>
      <w:r w:rsidRPr="0036285A">
        <w:rPr>
          <w:rFonts w:ascii="Times New Roman" w:eastAsia="宋体" w:hAnsi="Times New Roman" w:hint="eastAsia"/>
        </w:rPr>
        <w:t>（</w:t>
      </w:r>
      <w:proofErr w:type="gramStart"/>
      <w:r w:rsidRPr="0036285A">
        <w:rPr>
          <w:rFonts w:ascii="Times New Roman" w:eastAsia="宋体" w:hAnsi="Times New Roman" w:hint="eastAsia"/>
        </w:rPr>
        <w:t>跨文件</w:t>
      </w:r>
      <w:proofErr w:type="gramEnd"/>
      <w:r w:rsidRPr="0036285A">
        <w:rPr>
          <w:rFonts w:ascii="Times New Roman" w:eastAsia="宋体" w:hAnsi="Times New Roman" w:hint="eastAsia"/>
        </w:rPr>
        <w:t>随机采样）：</w:t>
      </w:r>
      <w:r w:rsidRPr="00A04D8E">
        <w:rPr>
          <w:rFonts w:ascii="Times New Roman" w:eastAsia="宋体" w:hAnsi="Times New Roman" w:hint="eastAsia"/>
        </w:rPr>
        <w:t>初始实现将所有训练文件的帧向量在</w:t>
      </w:r>
      <w:r w:rsidRPr="00A04D8E">
        <w:rPr>
          <w:rFonts w:ascii="Times New Roman" w:eastAsia="宋体" w:hAnsi="Times New Roman"/>
        </w:rPr>
        <w:t xml:space="preserve"> </w:t>
      </w:r>
      <w:proofErr w:type="spellStart"/>
      <w:r w:rsidRPr="00A04D8E">
        <w:rPr>
          <w:rFonts w:ascii="Times New Roman" w:eastAsia="宋体" w:hAnsi="Times New Roman"/>
        </w:rPr>
        <w:t>DataLoader</w:t>
      </w:r>
      <w:proofErr w:type="spellEnd"/>
      <w:r w:rsidRPr="00A04D8E">
        <w:rPr>
          <w:rFonts w:ascii="Times New Roman" w:eastAsia="宋体" w:hAnsi="Times New Roman"/>
        </w:rPr>
        <w:t xml:space="preserve"> </w:t>
      </w:r>
      <w:r w:rsidRPr="00A04D8E">
        <w:rPr>
          <w:rFonts w:ascii="Times New Roman" w:eastAsia="宋体" w:hAnsi="Times New Roman" w:hint="eastAsia"/>
        </w:rPr>
        <w:t>中混合打散，测试集亦按</w:t>
      </w:r>
      <w:r w:rsidRPr="00A04D8E">
        <w:rPr>
          <w:rFonts w:ascii="Times New Roman" w:eastAsia="宋体" w:hAnsi="Times New Roman"/>
        </w:rPr>
        <w:t xml:space="preserve"> 256 </w:t>
      </w:r>
      <w:r w:rsidRPr="00A04D8E">
        <w:rPr>
          <w:rFonts w:ascii="Times New Roman" w:eastAsia="宋体" w:hAnsi="Times New Roman" w:hint="eastAsia"/>
        </w:rPr>
        <w:t>的</w:t>
      </w:r>
      <w:r w:rsidRPr="00A04D8E">
        <w:rPr>
          <w:rFonts w:ascii="Times New Roman" w:eastAsia="宋体" w:hAnsi="Times New Roman"/>
        </w:rPr>
        <w:t xml:space="preserve"> batch </w:t>
      </w:r>
      <w:r w:rsidRPr="00A04D8E">
        <w:rPr>
          <w:rFonts w:ascii="Times New Roman" w:eastAsia="宋体" w:hAnsi="Times New Roman" w:hint="eastAsia"/>
        </w:rPr>
        <w:t>进行随机采样。</w:t>
      </w:r>
      <w:r w:rsidRPr="00A04D8E">
        <w:rPr>
          <w:rFonts w:ascii="Times New Roman" w:eastAsia="宋体" w:hAnsi="Times New Roman" w:hint="eastAsia"/>
        </w:rPr>
        <w:t>AUC</w:t>
      </w:r>
      <w:r w:rsidRPr="00A04D8E">
        <w:rPr>
          <w:rFonts w:ascii="Times New Roman" w:eastAsia="宋体" w:hAnsi="Times New Roman"/>
        </w:rPr>
        <w:t xml:space="preserve"> </w:t>
      </w:r>
      <w:r w:rsidRPr="00A04D8E">
        <w:rPr>
          <w:rFonts w:ascii="Times New Roman" w:eastAsia="宋体" w:hAnsi="Times New Roman" w:hint="eastAsia"/>
        </w:rPr>
        <w:t>约</w:t>
      </w:r>
      <w:r w:rsidRPr="00A04D8E">
        <w:rPr>
          <w:rFonts w:ascii="Times New Roman" w:eastAsia="宋体" w:hAnsi="Times New Roman"/>
        </w:rPr>
        <w:t xml:space="preserve"> </w:t>
      </w:r>
      <w:r w:rsidRPr="00A04D8E">
        <w:rPr>
          <w:rFonts w:ascii="Times New Roman" w:eastAsia="宋体" w:hAnsi="Times New Roman" w:hint="eastAsia"/>
        </w:rPr>
        <w:t>0.55</w:t>
      </w:r>
      <w:r w:rsidRPr="00A04D8E">
        <w:rPr>
          <w:rFonts w:ascii="Times New Roman" w:eastAsia="宋体" w:hAnsi="Times New Roman" w:hint="eastAsia"/>
        </w:rPr>
        <w:t>，显著低于官方基线。问题在于</w:t>
      </w:r>
      <w:proofErr w:type="gramStart"/>
      <w:r w:rsidRPr="00A04D8E">
        <w:rPr>
          <w:rFonts w:ascii="Times New Roman" w:eastAsia="宋体" w:hAnsi="Times New Roman" w:hint="eastAsia"/>
        </w:rPr>
        <w:t>帧级评分</w:t>
      </w:r>
      <w:proofErr w:type="gramEnd"/>
      <w:r w:rsidRPr="00A04D8E">
        <w:rPr>
          <w:rFonts w:ascii="Times New Roman" w:eastAsia="宋体" w:hAnsi="Times New Roman" w:hint="eastAsia"/>
        </w:rPr>
        <w:t>丢失了文件归属信息，</w:t>
      </w:r>
      <w:r w:rsidRPr="00A04D8E">
        <w:rPr>
          <w:rFonts w:ascii="Times New Roman" w:eastAsia="宋体" w:hAnsi="Times New Roman" w:hint="eastAsia"/>
        </w:rPr>
        <w:t>batch</w:t>
      </w:r>
      <w:r w:rsidRPr="00A04D8E">
        <w:rPr>
          <w:rFonts w:ascii="Times New Roman" w:eastAsia="宋体" w:hAnsi="Times New Roman"/>
        </w:rPr>
        <w:t xml:space="preserve"> </w:t>
      </w:r>
      <w:r w:rsidRPr="00A04D8E">
        <w:rPr>
          <w:rFonts w:ascii="Times New Roman" w:eastAsia="宋体" w:hAnsi="Times New Roman" w:hint="eastAsia"/>
        </w:rPr>
        <w:t>间的随机混合破坏了文件的完整性。</w:t>
      </w:r>
    </w:p>
    <w:p w14:paraId="2B587181" w14:textId="1A4F7502" w:rsidR="00B2165D" w:rsidRPr="00A04D8E" w:rsidRDefault="00000000" w:rsidP="0036285A">
      <w:pPr>
        <w:pStyle w:val="a0"/>
        <w:spacing w:before="0" w:after="0" w:line="300" w:lineRule="auto"/>
        <w:ind w:firstLineChars="200" w:firstLine="480"/>
        <w:rPr>
          <w:rFonts w:ascii="Times New Roman" w:eastAsia="宋体" w:hAnsi="Times New Roman"/>
        </w:rPr>
      </w:pPr>
      <w:r w:rsidRPr="0036285A">
        <w:rPr>
          <w:rFonts w:ascii="Times New Roman" w:eastAsia="宋体" w:hAnsi="Times New Roman" w:hint="eastAsia"/>
        </w:rPr>
        <w:t>v3</w:t>
      </w:r>
      <w:r w:rsidRPr="0036285A">
        <w:rPr>
          <w:rFonts w:ascii="Times New Roman" w:eastAsia="宋体" w:hAnsi="Times New Roman" w:hint="eastAsia"/>
        </w:rPr>
        <w:t>（</w:t>
      </w:r>
      <w:proofErr w:type="gramStart"/>
      <w:r w:rsidRPr="0036285A">
        <w:rPr>
          <w:rFonts w:ascii="Times New Roman" w:eastAsia="宋体" w:hAnsi="Times New Roman" w:hint="eastAsia"/>
        </w:rPr>
        <w:t>逐文件</w:t>
      </w:r>
      <w:proofErr w:type="gramEnd"/>
      <w:r w:rsidRPr="0036285A">
        <w:rPr>
          <w:rFonts w:ascii="Times New Roman" w:eastAsia="宋体" w:hAnsi="Times New Roman" w:hint="eastAsia"/>
        </w:rPr>
        <w:t>评分</w:t>
      </w:r>
      <w:r w:rsidRPr="0036285A">
        <w:rPr>
          <w:rFonts w:ascii="Times New Roman" w:eastAsia="宋体" w:hAnsi="Times New Roman"/>
        </w:rPr>
        <w:t xml:space="preserve"> + </w:t>
      </w:r>
      <w:r w:rsidRPr="0036285A">
        <w:rPr>
          <w:rFonts w:ascii="Times New Roman" w:eastAsia="宋体" w:hAnsi="Times New Roman" w:hint="eastAsia"/>
        </w:rPr>
        <w:t>域分离）：</w:t>
      </w:r>
      <w:r w:rsidRPr="00A04D8E">
        <w:rPr>
          <w:rFonts w:ascii="Times New Roman" w:eastAsia="宋体" w:hAnsi="Times New Roman" w:hint="eastAsia"/>
        </w:rPr>
        <w:t>引入</w:t>
      </w:r>
      <w:r w:rsidRPr="00A04D8E">
        <w:rPr>
          <w:rFonts w:ascii="Times New Roman" w:eastAsia="宋体" w:hAnsi="Times New Roman"/>
        </w:rPr>
        <w:t xml:space="preserve"> </w:t>
      </w:r>
      <w:proofErr w:type="spellStart"/>
      <w:r w:rsidRPr="00A04D8E">
        <w:rPr>
          <w:rFonts w:ascii="Times New Roman" w:eastAsia="宋体" w:hAnsi="Times New Roman" w:hint="eastAsia"/>
        </w:rPr>
        <w:t>PerFileDataset</w:t>
      </w:r>
      <w:proofErr w:type="spellEnd"/>
      <w:r w:rsidRPr="00A04D8E">
        <w:rPr>
          <w:rFonts w:ascii="Times New Roman" w:eastAsia="宋体" w:hAnsi="Times New Roman" w:hint="eastAsia"/>
        </w:rPr>
        <w:t>，使每个测试文件的</w:t>
      </w:r>
      <w:proofErr w:type="gramStart"/>
      <w:r w:rsidRPr="00A04D8E">
        <w:rPr>
          <w:rFonts w:ascii="Times New Roman" w:eastAsia="宋体" w:hAnsi="Times New Roman" w:hint="eastAsia"/>
        </w:rPr>
        <w:t>所有帧在一次</w:t>
      </w:r>
      <w:proofErr w:type="gramEnd"/>
      <w:r w:rsidRPr="00A04D8E">
        <w:rPr>
          <w:rFonts w:ascii="Times New Roman" w:eastAsia="宋体" w:hAnsi="Times New Roman" w:hint="eastAsia"/>
        </w:rPr>
        <w:t>前向传播中完整处理，异常分数为该文件所有帧</w:t>
      </w:r>
      <w:r w:rsidRPr="00A04D8E">
        <w:rPr>
          <w:rFonts w:ascii="Times New Roman" w:eastAsia="宋体" w:hAnsi="Times New Roman"/>
        </w:rPr>
        <w:t xml:space="preserve"> MSE </w:t>
      </w:r>
      <w:r w:rsidRPr="00A04D8E">
        <w:rPr>
          <w:rFonts w:ascii="Times New Roman" w:eastAsia="宋体" w:hAnsi="Times New Roman" w:hint="eastAsia"/>
        </w:rPr>
        <w:t>的均值。同时按照官方协议分离</w:t>
      </w:r>
      <w:r w:rsidRPr="00A04D8E">
        <w:rPr>
          <w:rFonts w:ascii="Times New Roman" w:eastAsia="宋体" w:hAnsi="Times New Roman"/>
        </w:rPr>
        <w:t xml:space="preserve"> AUC(source) </w:t>
      </w:r>
      <w:r w:rsidRPr="00A04D8E">
        <w:rPr>
          <w:rFonts w:ascii="Times New Roman" w:eastAsia="宋体" w:hAnsi="Times New Roman" w:hint="eastAsia"/>
        </w:rPr>
        <w:t>和</w:t>
      </w:r>
      <w:r w:rsidRPr="00A04D8E">
        <w:rPr>
          <w:rFonts w:ascii="Times New Roman" w:eastAsia="宋体" w:hAnsi="Times New Roman"/>
        </w:rPr>
        <w:t xml:space="preserve"> AUC(target) </w:t>
      </w:r>
      <w:r w:rsidRPr="00A04D8E">
        <w:rPr>
          <w:rFonts w:ascii="Times New Roman" w:eastAsia="宋体" w:hAnsi="Times New Roman" w:hint="eastAsia"/>
        </w:rPr>
        <w:t>计算。</w:t>
      </w:r>
      <w:proofErr w:type="spellStart"/>
      <w:r w:rsidRPr="00A04D8E">
        <w:rPr>
          <w:rFonts w:ascii="Times New Roman" w:eastAsia="宋体" w:hAnsi="Times New Roman" w:hint="eastAsia"/>
        </w:rPr>
        <w:t>ToyCar</w:t>
      </w:r>
      <w:proofErr w:type="spellEnd"/>
      <w:r w:rsidRPr="00A04D8E">
        <w:rPr>
          <w:rFonts w:ascii="Times New Roman" w:eastAsia="宋体" w:hAnsi="Times New Roman"/>
        </w:rPr>
        <w:t xml:space="preserve"> AUC </w:t>
      </w:r>
      <w:r w:rsidRPr="00A04D8E">
        <w:rPr>
          <w:rFonts w:ascii="Times New Roman" w:eastAsia="宋体" w:hAnsi="Times New Roman" w:hint="eastAsia"/>
        </w:rPr>
        <w:t>随即从</w:t>
      </w:r>
      <w:r w:rsidRPr="00A04D8E">
        <w:rPr>
          <w:rFonts w:ascii="Times New Roman" w:eastAsia="宋体" w:hAnsi="Times New Roman"/>
        </w:rPr>
        <w:t xml:space="preserve"> 0.55 </w:t>
      </w:r>
      <w:r w:rsidRPr="00A04D8E">
        <w:rPr>
          <w:rFonts w:ascii="Times New Roman" w:eastAsia="宋体" w:hAnsi="Times New Roman" w:hint="eastAsia"/>
        </w:rPr>
        <w:t>提升至</w:t>
      </w:r>
      <w:r w:rsidRPr="00A04D8E">
        <w:rPr>
          <w:rFonts w:ascii="Times New Roman" w:eastAsia="宋体" w:hAnsi="Times New Roman"/>
        </w:rPr>
        <w:t xml:space="preserve"> </w:t>
      </w:r>
      <w:r w:rsidRPr="00A04D8E">
        <w:rPr>
          <w:rFonts w:ascii="Times New Roman" w:eastAsia="宋体" w:hAnsi="Times New Roman" w:hint="eastAsia"/>
        </w:rPr>
        <w:t>0.68</w:t>
      </w:r>
      <w:r w:rsidRPr="00A04D8E">
        <w:rPr>
          <w:rFonts w:ascii="Times New Roman" w:eastAsia="宋体" w:hAnsi="Times New Roman" w:hint="eastAsia"/>
        </w:rPr>
        <w:t>，接近官方基线的</w:t>
      </w:r>
      <w:r w:rsidRPr="00A04D8E">
        <w:rPr>
          <w:rFonts w:ascii="Times New Roman" w:eastAsia="宋体" w:hAnsi="Times New Roman"/>
        </w:rPr>
        <w:t xml:space="preserve"> 0.71</w:t>
      </w:r>
      <w:r w:rsidRPr="00A04D8E">
        <w:rPr>
          <w:rFonts w:ascii="Times New Roman" w:eastAsia="宋体" w:hAnsi="Times New Roman"/>
        </w:rPr>
        <w:t>。</w:t>
      </w:r>
    </w:p>
    <w:p w14:paraId="7B07333B" w14:textId="754887B8" w:rsidR="00B2165D" w:rsidRPr="00A04D8E" w:rsidRDefault="00000000" w:rsidP="0036285A">
      <w:pPr>
        <w:pStyle w:val="a0"/>
        <w:spacing w:before="0" w:after="0" w:line="300" w:lineRule="auto"/>
        <w:ind w:firstLineChars="200" w:firstLine="480"/>
        <w:rPr>
          <w:rFonts w:ascii="Times New Roman" w:eastAsia="宋体" w:hAnsi="Times New Roman"/>
        </w:rPr>
      </w:pPr>
      <w:r w:rsidRPr="0036285A">
        <w:rPr>
          <w:rFonts w:ascii="Times New Roman" w:eastAsia="宋体" w:hAnsi="Times New Roman" w:hint="eastAsia"/>
        </w:rPr>
        <w:lastRenderedPageBreak/>
        <w:t>v5</w:t>
      </w:r>
      <w:r w:rsidRPr="0036285A">
        <w:rPr>
          <w:rFonts w:ascii="Times New Roman" w:eastAsia="宋体" w:hAnsi="Times New Roman" w:hint="eastAsia"/>
        </w:rPr>
        <w:t>（</w:t>
      </w:r>
      <w:r w:rsidRPr="0036285A">
        <w:rPr>
          <w:rFonts w:ascii="Times New Roman" w:eastAsia="宋体" w:hAnsi="Times New Roman" w:hint="eastAsia"/>
        </w:rPr>
        <w:t>GPU</w:t>
      </w:r>
      <w:r w:rsidRPr="0036285A">
        <w:rPr>
          <w:rFonts w:ascii="Times New Roman" w:eastAsia="宋体" w:hAnsi="Times New Roman"/>
        </w:rPr>
        <w:t xml:space="preserve"> </w:t>
      </w:r>
      <w:r w:rsidRPr="0036285A">
        <w:rPr>
          <w:rFonts w:ascii="Times New Roman" w:eastAsia="宋体" w:hAnsi="Times New Roman" w:hint="eastAsia"/>
        </w:rPr>
        <w:t>预加载</w:t>
      </w:r>
      <w:r w:rsidRPr="0036285A">
        <w:rPr>
          <w:rFonts w:ascii="Times New Roman" w:eastAsia="宋体" w:hAnsi="Times New Roman"/>
        </w:rPr>
        <w:t xml:space="preserve"> + </w:t>
      </w:r>
      <w:proofErr w:type="gramStart"/>
      <w:r w:rsidRPr="0036285A">
        <w:rPr>
          <w:rFonts w:ascii="Times New Roman" w:eastAsia="宋体" w:hAnsi="Times New Roman" w:hint="eastAsia"/>
        </w:rPr>
        <w:t>全七机器</w:t>
      </w:r>
      <w:proofErr w:type="gramEnd"/>
      <w:r w:rsidRPr="0036285A">
        <w:rPr>
          <w:rFonts w:ascii="Times New Roman" w:eastAsia="宋体" w:hAnsi="Times New Roman" w:hint="eastAsia"/>
        </w:rPr>
        <w:t>）：</w:t>
      </w:r>
      <w:r w:rsidRPr="00A04D8E">
        <w:rPr>
          <w:rFonts w:ascii="Times New Roman" w:eastAsia="宋体" w:hAnsi="Times New Roman" w:hint="eastAsia"/>
        </w:rPr>
        <w:t>进一步将全量训练数据预加载至</w:t>
      </w:r>
      <w:r w:rsidRPr="00A04D8E">
        <w:rPr>
          <w:rFonts w:ascii="Times New Roman" w:eastAsia="宋体" w:hAnsi="Times New Roman"/>
        </w:rPr>
        <w:t xml:space="preserve"> GPU </w:t>
      </w:r>
      <w:r w:rsidRPr="00A04D8E">
        <w:rPr>
          <w:rFonts w:ascii="Times New Roman" w:eastAsia="宋体" w:hAnsi="Times New Roman" w:hint="eastAsia"/>
        </w:rPr>
        <w:t>显存消除</w:t>
      </w:r>
      <w:r w:rsidRPr="00A04D8E">
        <w:rPr>
          <w:rFonts w:ascii="Times New Roman" w:eastAsia="宋体" w:hAnsi="Times New Roman"/>
        </w:rPr>
        <w:t xml:space="preserve"> I/O </w:t>
      </w:r>
      <w:r w:rsidRPr="00A04D8E">
        <w:rPr>
          <w:rFonts w:ascii="Times New Roman" w:eastAsia="宋体" w:hAnsi="Times New Roman" w:hint="eastAsia"/>
        </w:rPr>
        <w:t>瓶颈，并将训练与评估覆盖至全部七种机器类型。最终七机源域</w:t>
      </w:r>
      <w:r w:rsidRPr="00A04D8E">
        <w:rPr>
          <w:rFonts w:ascii="Times New Roman" w:eastAsia="宋体" w:hAnsi="Times New Roman"/>
        </w:rPr>
        <w:t xml:space="preserve"> AUC </w:t>
      </w:r>
      <w:r w:rsidRPr="00A04D8E">
        <w:rPr>
          <w:rFonts w:ascii="Times New Roman" w:eastAsia="宋体" w:hAnsi="Times New Roman" w:hint="eastAsia"/>
        </w:rPr>
        <w:t>均值</w:t>
      </w:r>
      <w:r w:rsidRPr="00A04D8E">
        <w:rPr>
          <w:rFonts w:ascii="Times New Roman" w:eastAsia="宋体" w:hAnsi="Times New Roman"/>
        </w:rPr>
        <w:t xml:space="preserve"> </w:t>
      </w:r>
      <w:r w:rsidRPr="00A04D8E">
        <w:rPr>
          <w:rFonts w:ascii="Times New Roman" w:eastAsia="宋体" w:hAnsi="Times New Roman" w:hint="eastAsia"/>
        </w:rPr>
        <w:t>0.671</w:t>
      </w:r>
      <w:r w:rsidRPr="00A04D8E">
        <w:rPr>
          <w:rFonts w:ascii="Times New Roman" w:eastAsia="宋体" w:hAnsi="Times New Roman" w:hint="eastAsia"/>
        </w:rPr>
        <w:t>，与官方基线均值</w:t>
      </w:r>
      <w:r w:rsidRPr="00A04D8E">
        <w:rPr>
          <w:rFonts w:ascii="Times New Roman" w:eastAsia="宋体" w:hAnsi="Times New Roman"/>
        </w:rPr>
        <w:t xml:space="preserve"> 0.670 </w:t>
      </w:r>
      <w:r w:rsidRPr="00A04D8E">
        <w:rPr>
          <w:rFonts w:ascii="Times New Roman" w:eastAsia="宋体" w:hAnsi="Times New Roman" w:hint="eastAsia"/>
        </w:rPr>
        <w:t>持平。</w:t>
      </w:r>
    </w:p>
    <w:p w14:paraId="5E4568AD" w14:textId="77777777" w:rsidR="00B2165D" w:rsidRPr="0036285A" w:rsidRDefault="00000000" w:rsidP="00A04D8E">
      <w:pPr>
        <w:pStyle w:val="3"/>
        <w:spacing w:before="0" w:after="0" w:line="300" w:lineRule="auto"/>
        <w:rPr>
          <w:rFonts w:ascii="Times New Roman" w:eastAsia="宋体" w:hAnsi="Times New Roman"/>
          <w:color w:val="000000" w:themeColor="text1"/>
        </w:rPr>
      </w:pPr>
      <w:bookmarkStart w:id="24" w:name="X0a8aff7062d688a31c3f29c68efa7212b60bd9b"/>
      <w:bookmarkEnd w:id="22"/>
      <w:r w:rsidRPr="0036285A">
        <w:rPr>
          <w:rFonts w:ascii="Times New Roman" w:eastAsia="宋体" w:hAnsi="Times New Roman"/>
          <w:color w:val="000000" w:themeColor="text1"/>
        </w:rPr>
        <w:t xml:space="preserve">5.2 </w:t>
      </w:r>
      <w:r w:rsidRPr="0036285A">
        <w:rPr>
          <w:rFonts w:ascii="黑体" w:eastAsia="黑体" w:hAnsi="黑体" w:hint="eastAsia"/>
          <w:color w:val="000000" w:themeColor="text1"/>
        </w:rPr>
        <w:t>五个关键实现差异</w:t>
      </w:r>
    </w:p>
    <w:p w14:paraId="27CD93A2" w14:textId="77777777" w:rsidR="00B2165D" w:rsidRDefault="00000000" w:rsidP="0036285A">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通过对照官方开源代码，本文识别并修复了以下五大实现差异：</w:t>
      </w:r>
    </w:p>
    <w:p w14:paraId="3B3C4FAD" w14:textId="77777777" w:rsidR="0036285A" w:rsidRPr="0036285A" w:rsidRDefault="0036285A" w:rsidP="0036285A">
      <w:pPr>
        <w:pStyle w:val="a0"/>
        <w:spacing w:before="0" w:after="0" w:line="300" w:lineRule="auto"/>
      </w:pPr>
    </w:p>
    <w:p w14:paraId="2C9CA41F" w14:textId="3E80AB64" w:rsidR="0036285A" w:rsidRPr="0036285A" w:rsidRDefault="0036285A" w:rsidP="0036285A">
      <w:pPr>
        <w:pStyle w:val="a0"/>
        <w:spacing w:before="0" w:after="0" w:line="300" w:lineRule="auto"/>
        <w:jc w:val="center"/>
        <w:rPr>
          <w:rFonts w:ascii="黑体" w:eastAsia="黑体" w:hAnsi="黑体" w:hint="eastAsia"/>
          <w:sz w:val="21"/>
          <w:szCs w:val="21"/>
        </w:rPr>
      </w:pPr>
      <w:r w:rsidRPr="0036285A">
        <w:rPr>
          <w:rFonts w:ascii="黑体" w:eastAsia="黑体" w:hAnsi="黑体" w:hint="eastAsia"/>
          <w:sz w:val="21"/>
          <w:szCs w:val="21"/>
        </w:rPr>
        <w:t>表</w:t>
      </w:r>
      <w:r w:rsidRPr="0036285A">
        <w:rPr>
          <w:rFonts w:ascii="Times New Roman" w:hAnsi="Times New Roman" w:cs="Times New Roman"/>
          <w:sz w:val="21"/>
          <w:szCs w:val="21"/>
        </w:rPr>
        <w:t>5-1</w:t>
      </w:r>
      <w:r w:rsidRPr="0036285A">
        <w:rPr>
          <w:rFonts w:ascii="黑体" w:eastAsia="黑体" w:hAnsi="黑体" w:cs="Times New Roman"/>
          <w:sz w:val="21"/>
          <w:szCs w:val="21"/>
        </w:rPr>
        <w:t xml:space="preserve"> </w:t>
      </w:r>
      <w:r w:rsidRPr="0036285A">
        <w:rPr>
          <w:rFonts w:ascii="黑体" w:eastAsia="黑体" w:hAnsi="黑体" w:hint="eastAsia"/>
          <w:sz w:val="21"/>
          <w:szCs w:val="21"/>
        </w:rPr>
        <w:t>差异对比</w:t>
      </w:r>
    </w:p>
    <w:tbl>
      <w:tblPr>
        <w:tblStyle w:val="Table"/>
        <w:tblW w:w="0" w:type="auto"/>
        <w:jc w:val="center"/>
        <w:tblLook w:val="0020" w:firstRow="1" w:lastRow="0" w:firstColumn="0" w:lastColumn="0" w:noHBand="0" w:noVBand="0"/>
      </w:tblPr>
      <w:tblGrid>
        <w:gridCol w:w="321"/>
        <w:gridCol w:w="1669"/>
        <w:gridCol w:w="1955"/>
        <w:gridCol w:w="1686"/>
        <w:gridCol w:w="1913"/>
      </w:tblGrid>
      <w:tr w:rsidR="00B2165D" w:rsidRPr="00A04D8E" w14:paraId="2F9E81A1" w14:textId="77777777" w:rsidTr="0036285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4A57F14" w14:textId="7F320A0D" w:rsidR="00B2165D" w:rsidRPr="0036285A" w:rsidRDefault="00B2165D" w:rsidP="00A04D8E">
            <w:pPr>
              <w:pStyle w:val="Compact"/>
              <w:spacing w:before="0" w:after="0" w:line="300" w:lineRule="auto"/>
              <w:rPr>
                <w:rFonts w:ascii="Times New Roman" w:eastAsia="宋体" w:hAnsi="Times New Roman"/>
                <w:sz w:val="21"/>
                <w:szCs w:val="21"/>
              </w:rPr>
            </w:pPr>
          </w:p>
        </w:tc>
        <w:tc>
          <w:tcPr>
            <w:tcW w:w="0" w:type="auto"/>
          </w:tcPr>
          <w:p w14:paraId="2C08D1D9"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差异点</w:t>
            </w:r>
          </w:p>
        </w:tc>
        <w:tc>
          <w:tcPr>
            <w:tcW w:w="0" w:type="auto"/>
          </w:tcPr>
          <w:p w14:paraId="6967326B"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官方做法</w:t>
            </w:r>
          </w:p>
        </w:tc>
        <w:tc>
          <w:tcPr>
            <w:tcW w:w="0" w:type="auto"/>
          </w:tcPr>
          <w:p w14:paraId="370622BD"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初始实现</w:t>
            </w:r>
          </w:p>
        </w:tc>
        <w:tc>
          <w:tcPr>
            <w:tcW w:w="0" w:type="auto"/>
          </w:tcPr>
          <w:p w14:paraId="016F8DC5"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修复后</w:t>
            </w:r>
          </w:p>
        </w:tc>
      </w:tr>
      <w:tr w:rsidR="00B2165D" w:rsidRPr="00A04D8E" w14:paraId="51EBD6E4" w14:textId="77777777" w:rsidTr="0036285A">
        <w:trPr>
          <w:jc w:val="center"/>
        </w:trPr>
        <w:tc>
          <w:tcPr>
            <w:tcW w:w="0" w:type="auto"/>
          </w:tcPr>
          <w:p w14:paraId="6EDFC6C4" w14:textId="77777777" w:rsidR="00B2165D" w:rsidRPr="0036285A" w:rsidRDefault="00000000" w:rsidP="00A04D8E">
            <w:pPr>
              <w:pStyle w:val="Compact"/>
              <w:spacing w:before="0" w:after="0" w:line="300" w:lineRule="auto"/>
              <w:rPr>
                <w:rFonts w:ascii="Times New Roman" w:eastAsia="宋体" w:hAnsi="Times New Roman"/>
                <w:sz w:val="21"/>
                <w:szCs w:val="21"/>
              </w:rPr>
            </w:pPr>
            <w:r w:rsidRPr="0036285A">
              <w:rPr>
                <w:rFonts w:ascii="Times New Roman" w:eastAsia="宋体" w:hAnsi="Times New Roman"/>
                <w:sz w:val="21"/>
                <w:szCs w:val="21"/>
              </w:rPr>
              <w:t>1</w:t>
            </w:r>
          </w:p>
        </w:tc>
        <w:tc>
          <w:tcPr>
            <w:tcW w:w="0" w:type="auto"/>
          </w:tcPr>
          <w:p w14:paraId="19D94B46"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测试批处理</w:t>
            </w:r>
          </w:p>
        </w:tc>
        <w:tc>
          <w:tcPr>
            <w:tcW w:w="0" w:type="auto"/>
          </w:tcPr>
          <w:p w14:paraId="40297440"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proofErr w:type="gramStart"/>
            <w:r w:rsidRPr="0036285A">
              <w:rPr>
                <w:rFonts w:ascii="Times New Roman" w:eastAsia="宋体" w:hAnsi="Times New Roman" w:hint="eastAsia"/>
                <w:sz w:val="21"/>
                <w:szCs w:val="21"/>
              </w:rPr>
              <w:t>每文件</w:t>
            </w:r>
            <w:proofErr w:type="gramEnd"/>
            <w:r w:rsidRPr="0036285A">
              <w:rPr>
                <w:rFonts w:ascii="Times New Roman" w:eastAsia="宋体" w:hAnsi="Times New Roman" w:hint="eastAsia"/>
                <w:sz w:val="21"/>
                <w:szCs w:val="21"/>
              </w:rPr>
              <w:t>独立前向</w:t>
            </w:r>
          </w:p>
        </w:tc>
        <w:tc>
          <w:tcPr>
            <w:tcW w:w="0" w:type="auto"/>
          </w:tcPr>
          <w:p w14:paraId="115DA175"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proofErr w:type="gramStart"/>
            <w:r w:rsidRPr="0036285A">
              <w:rPr>
                <w:rFonts w:ascii="Times New Roman" w:eastAsia="宋体" w:hAnsi="Times New Roman" w:hint="eastAsia"/>
                <w:sz w:val="21"/>
                <w:szCs w:val="21"/>
              </w:rPr>
              <w:t>跨文件</w:t>
            </w:r>
            <w:proofErr w:type="gramEnd"/>
            <w:r w:rsidRPr="0036285A">
              <w:rPr>
                <w:rFonts w:ascii="Times New Roman" w:eastAsia="宋体" w:hAnsi="Times New Roman" w:hint="eastAsia"/>
                <w:sz w:val="21"/>
                <w:szCs w:val="21"/>
              </w:rPr>
              <w:t>随机打散</w:t>
            </w:r>
          </w:p>
        </w:tc>
        <w:tc>
          <w:tcPr>
            <w:tcW w:w="0" w:type="auto"/>
          </w:tcPr>
          <w:p w14:paraId="5007AFB0"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sz w:val="21"/>
                <w:szCs w:val="21"/>
              </w:rPr>
              <w:t>PerFileDataset</w:t>
            </w:r>
            <w:proofErr w:type="spellEnd"/>
          </w:p>
        </w:tc>
      </w:tr>
      <w:tr w:rsidR="00B2165D" w:rsidRPr="00A04D8E" w14:paraId="21901808" w14:textId="77777777" w:rsidTr="0036285A">
        <w:trPr>
          <w:jc w:val="center"/>
        </w:trPr>
        <w:tc>
          <w:tcPr>
            <w:tcW w:w="0" w:type="auto"/>
          </w:tcPr>
          <w:p w14:paraId="5F9FCE81" w14:textId="77777777" w:rsidR="00B2165D" w:rsidRPr="0036285A" w:rsidRDefault="00000000" w:rsidP="00A04D8E">
            <w:pPr>
              <w:pStyle w:val="Compact"/>
              <w:spacing w:before="0" w:after="0" w:line="300" w:lineRule="auto"/>
              <w:rPr>
                <w:rFonts w:ascii="Times New Roman" w:eastAsia="宋体" w:hAnsi="Times New Roman"/>
                <w:sz w:val="21"/>
                <w:szCs w:val="21"/>
              </w:rPr>
            </w:pPr>
            <w:r w:rsidRPr="0036285A">
              <w:rPr>
                <w:rFonts w:ascii="Times New Roman" w:eastAsia="宋体" w:hAnsi="Times New Roman"/>
                <w:sz w:val="21"/>
                <w:szCs w:val="21"/>
              </w:rPr>
              <w:t>2</w:t>
            </w:r>
          </w:p>
        </w:tc>
        <w:tc>
          <w:tcPr>
            <w:tcW w:w="0" w:type="auto"/>
          </w:tcPr>
          <w:p w14:paraId="10C2175D"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 xml:space="preserve">AUC </w:t>
            </w:r>
            <w:r w:rsidRPr="0036285A">
              <w:rPr>
                <w:rFonts w:ascii="Times New Roman" w:eastAsia="宋体" w:hAnsi="Times New Roman" w:hint="eastAsia"/>
                <w:sz w:val="21"/>
                <w:szCs w:val="21"/>
              </w:rPr>
              <w:t>域分离</w:t>
            </w:r>
          </w:p>
        </w:tc>
        <w:tc>
          <w:tcPr>
            <w:tcW w:w="0" w:type="auto"/>
          </w:tcPr>
          <w:p w14:paraId="0106FEDD"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proofErr w:type="gramStart"/>
            <w:r w:rsidRPr="0036285A">
              <w:rPr>
                <w:rFonts w:ascii="Times New Roman" w:eastAsia="宋体" w:hAnsi="Times New Roman" w:hint="eastAsia"/>
                <w:sz w:val="21"/>
                <w:szCs w:val="21"/>
              </w:rPr>
              <w:t>源域</w:t>
            </w:r>
            <w:proofErr w:type="gramEnd"/>
            <w:r w:rsidRPr="0036285A">
              <w:rPr>
                <w:rFonts w:ascii="Times New Roman" w:eastAsia="宋体" w:hAnsi="Times New Roman" w:hint="eastAsia"/>
                <w:sz w:val="21"/>
                <w:szCs w:val="21"/>
              </w:rPr>
              <w:t>/</w:t>
            </w:r>
            <w:r w:rsidRPr="0036285A">
              <w:rPr>
                <w:rFonts w:ascii="Times New Roman" w:eastAsia="宋体" w:hAnsi="Times New Roman" w:hint="eastAsia"/>
                <w:sz w:val="21"/>
                <w:szCs w:val="21"/>
              </w:rPr>
              <w:t>目标域分开算</w:t>
            </w:r>
          </w:p>
        </w:tc>
        <w:tc>
          <w:tcPr>
            <w:tcW w:w="0" w:type="auto"/>
          </w:tcPr>
          <w:p w14:paraId="046C20FB"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全量混合</w:t>
            </w:r>
          </w:p>
        </w:tc>
        <w:tc>
          <w:tcPr>
            <w:tcW w:w="0" w:type="auto"/>
          </w:tcPr>
          <w:p w14:paraId="4339F59B"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domain-aware AUC</w:t>
            </w:r>
          </w:p>
        </w:tc>
      </w:tr>
      <w:tr w:rsidR="00B2165D" w:rsidRPr="00A04D8E" w14:paraId="4A5F87CD" w14:textId="77777777" w:rsidTr="0036285A">
        <w:trPr>
          <w:jc w:val="center"/>
        </w:trPr>
        <w:tc>
          <w:tcPr>
            <w:tcW w:w="0" w:type="auto"/>
          </w:tcPr>
          <w:p w14:paraId="2FF6A188" w14:textId="77777777" w:rsidR="00B2165D" w:rsidRPr="0036285A" w:rsidRDefault="00000000" w:rsidP="00A04D8E">
            <w:pPr>
              <w:pStyle w:val="Compact"/>
              <w:spacing w:before="0" w:after="0" w:line="300" w:lineRule="auto"/>
              <w:rPr>
                <w:rFonts w:ascii="Times New Roman" w:eastAsia="宋体" w:hAnsi="Times New Roman"/>
                <w:sz w:val="21"/>
                <w:szCs w:val="21"/>
              </w:rPr>
            </w:pPr>
            <w:r w:rsidRPr="0036285A">
              <w:rPr>
                <w:rFonts w:ascii="Times New Roman" w:eastAsia="宋体" w:hAnsi="Times New Roman"/>
                <w:sz w:val="21"/>
                <w:szCs w:val="21"/>
              </w:rPr>
              <w:t>3</w:t>
            </w:r>
          </w:p>
        </w:tc>
        <w:tc>
          <w:tcPr>
            <w:tcW w:w="0" w:type="auto"/>
          </w:tcPr>
          <w:p w14:paraId="239FA1D8"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sz w:val="21"/>
                <w:szCs w:val="21"/>
              </w:rPr>
              <w:t>BatchNorm</w:t>
            </w:r>
            <w:proofErr w:type="spellEnd"/>
            <w:r w:rsidRPr="0036285A">
              <w:rPr>
                <w:rFonts w:ascii="Times New Roman" w:eastAsia="宋体" w:hAnsi="Times New Roman"/>
                <w:sz w:val="21"/>
                <w:szCs w:val="21"/>
              </w:rPr>
              <w:t xml:space="preserve"> </w:t>
            </w:r>
            <w:r w:rsidRPr="0036285A">
              <w:rPr>
                <w:rFonts w:ascii="Times New Roman" w:eastAsia="宋体" w:hAnsi="Times New Roman" w:hint="eastAsia"/>
                <w:sz w:val="21"/>
                <w:szCs w:val="21"/>
              </w:rPr>
              <w:t>动量</w:t>
            </w:r>
          </w:p>
        </w:tc>
        <w:tc>
          <w:tcPr>
            <w:tcW w:w="0" w:type="auto"/>
          </w:tcPr>
          <w:p w14:paraId="3E10A13A"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0.01</w:t>
            </w:r>
          </w:p>
        </w:tc>
        <w:tc>
          <w:tcPr>
            <w:tcW w:w="0" w:type="auto"/>
          </w:tcPr>
          <w:p w14:paraId="1F060C08"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默认</w:t>
            </w:r>
            <w:r w:rsidRPr="0036285A">
              <w:rPr>
                <w:rFonts w:ascii="Times New Roman" w:eastAsia="宋体" w:hAnsi="Times New Roman"/>
                <w:sz w:val="21"/>
                <w:szCs w:val="21"/>
              </w:rPr>
              <w:t xml:space="preserve"> 0.1</w:t>
            </w:r>
          </w:p>
        </w:tc>
        <w:tc>
          <w:tcPr>
            <w:tcW w:w="0" w:type="auto"/>
          </w:tcPr>
          <w:p w14:paraId="46086034"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改为</w:t>
            </w:r>
            <w:r w:rsidRPr="0036285A">
              <w:rPr>
                <w:rFonts w:ascii="Times New Roman" w:eastAsia="宋体" w:hAnsi="Times New Roman"/>
                <w:sz w:val="21"/>
                <w:szCs w:val="21"/>
              </w:rPr>
              <w:t xml:space="preserve"> 0.01</w:t>
            </w:r>
          </w:p>
        </w:tc>
      </w:tr>
      <w:tr w:rsidR="00B2165D" w:rsidRPr="00A04D8E" w14:paraId="3A78B4D7" w14:textId="77777777" w:rsidTr="0036285A">
        <w:trPr>
          <w:jc w:val="center"/>
        </w:trPr>
        <w:tc>
          <w:tcPr>
            <w:tcW w:w="0" w:type="auto"/>
          </w:tcPr>
          <w:p w14:paraId="4DE9A64D" w14:textId="77777777" w:rsidR="00B2165D" w:rsidRPr="0036285A" w:rsidRDefault="00000000" w:rsidP="00A04D8E">
            <w:pPr>
              <w:pStyle w:val="Compact"/>
              <w:spacing w:before="0" w:after="0" w:line="300" w:lineRule="auto"/>
              <w:rPr>
                <w:rFonts w:ascii="Times New Roman" w:eastAsia="宋体" w:hAnsi="Times New Roman"/>
                <w:sz w:val="21"/>
                <w:szCs w:val="21"/>
              </w:rPr>
            </w:pPr>
            <w:r w:rsidRPr="0036285A">
              <w:rPr>
                <w:rFonts w:ascii="Times New Roman" w:eastAsia="宋体" w:hAnsi="Times New Roman"/>
                <w:sz w:val="21"/>
                <w:szCs w:val="21"/>
              </w:rPr>
              <w:t>4</w:t>
            </w:r>
          </w:p>
        </w:tc>
        <w:tc>
          <w:tcPr>
            <w:tcW w:w="0" w:type="auto"/>
          </w:tcPr>
          <w:p w14:paraId="179DC838"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特征归一化</w:t>
            </w:r>
          </w:p>
        </w:tc>
        <w:tc>
          <w:tcPr>
            <w:tcW w:w="0" w:type="auto"/>
          </w:tcPr>
          <w:p w14:paraId="1B16C392"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无（原始</w:t>
            </w:r>
            <w:r w:rsidRPr="0036285A">
              <w:rPr>
                <w:rFonts w:ascii="Times New Roman" w:eastAsia="宋体" w:hAnsi="Times New Roman"/>
                <w:sz w:val="21"/>
                <w:szCs w:val="21"/>
              </w:rPr>
              <w:t xml:space="preserve"> </w:t>
            </w:r>
            <w:r w:rsidRPr="0036285A">
              <w:rPr>
                <w:rFonts w:ascii="Times New Roman" w:eastAsia="宋体" w:hAnsi="Times New Roman" w:hint="eastAsia"/>
                <w:sz w:val="21"/>
                <w:szCs w:val="21"/>
              </w:rPr>
              <w:t>dB</w:t>
            </w:r>
            <w:r w:rsidRPr="0036285A">
              <w:rPr>
                <w:rFonts w:ascii="Times New Roman" w:eastAsia="宋体" w:hAnsi="Times New Roman" w:hint="eastAsia"/>
                <w:sz w:val="21"/>
                <w:szCs w:val="21"/>
              </w:rPr>
              <w:t>）</w:t>
            </w:r>
          </w:p>
        </w:tc>
        <w:tc>
          <w:tcPr>
            <w:tcW w:w="0" w:type="auto"/>
          </w:tcPr>
          <w:p w14:paraId="5359667E"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sz w:val="21"/>
                <w:szCs w:val="21"/>
              </w:rPr>
              <w:t xml:space="preserve">Z-score </w:t>
            </w:r>
            <w:r w:rsidRPr="0036285A">
              <w:rPr>
                <w:rFonts w:ascii="Times New Roman" w:eastAsia="宋体" w:hAnsi="Times New Roman" w:hint="eastAsia"/>
                <w:sz w:val="21"/>
                <w:szCs w:val="21"/>
              </w:rPr>
              <w:t>归一化</w:t>
            </w:r>
          </w:p>
        </w:tc>
        <w:tc>
          <w:tcPr>
            <w:tcW w:w="0" w:type="auto"/>
          </w:tcPr>
          <w:p w14:paraId="27BDE14B"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取消归一化</w:t>
            </w:r>
          </w:p>
        </w:tc>
      </w:tr>
      <w:tr w:rsidR="00B2165D" w:rsidRPr="00A04D8E" w14:paraId="36D907E0" w14:textId="77777777" w:rsidTr="0036285A">
        <w:trPr>
          <w:jc w:val="center"/>
        </w:trPr>
        <w:tc>
          <w:tcPr>
            <w:tcW w:w="0" w:type="auto"/>
          </w:tcPr>
          <w:p w14:paraId="43BE7798" w14:textId="77777777" w:rsidR="00B2165D" w:rsidRPr="0036285A" w:rsidRDefault="00000000" w:rsidP="00A04D8E">
            <w:pPr>
              <w:pStyle w:val="Compact"/>
              <w:spacing w:before="0" w:after="0" w:line="300" w:lineRule="auto"/>
              <w:rPr>
                <w:rFonts w:ascii="Times New Roman" w:eastAsia="宋体" w:hAnsi="Times New Roman"/>
                <w:sz w:val="21"/>
                <w:szCs w:val="21"/>
              </w:rPr>
            </w:pPr>
            <w:r w:rsidRPr="0036285A">
              <w:rPr>
                <w:rFonts w:ascii="Times New Roman" w:eastAsia="宋体" w:hAnsi="Times New Roman"/>
                <w:sz w:val="21"/>
                <w:szCs w:val="21"/>
              </w:rPr>
              <w:t>5</w:t>
            </w:r>
          </w:p>
        </w:tc>
        <w:tc>
          <w:tcPr>
            <w:tcW w:w="0" w:type="auto"/>
          </w:tcPr>
          <w:p w14:paraId="7CFED3BD"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频率下限</w:t>
            </w:r>
          </w:p>
        </w:tc>
        <w:tc>
          <w:tcPr>
            <w:tcW w:w="0" w:type="auto"/>
          </w:tcPr>
          <w:p w14:paraId="570DEB7A"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sz w:val="21"/>
                <w:szCs w:val="21"/>
              </w:rPr>
              <w:t>fmin</w:t>
            </w:r>
            <w:proofErr w:type="spellEnd"/>
            <w:r w:rsidRPr="0036285A">
              <w:rPr>
                <w:rFonts w:ascii="Times New Roman" w:eastAsia="宋体" w:hAnsi="Times New Roman"/>
                <w:sz w:val="21"/>
                <w:szCs w:val="21"/>
              </w:rPr>
              <w:t>=0 Hz</w:t>
            </w:r>
          </w:p>
        </w:tc>
        <w:tc>
          <w:tcPr>
            <w:tcW w:w="0" w:type="auto"/>
          </w:tcPr>
          <w:p w14:paraId="4C0F7DDD"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proofErr w:type="spellStart"/>
            <w:r w:rsidRPr="0036285A">
              <w:rPr>
                <w:rFonts w:ascii="Times New Roman" w:eastAsia="宋体" w:hAnsi="Times New Roman"/>
                <w:sz w:val="21"/>
                <w:szCs w:val="21"/>
              </w:rPr>
              <w:t>fmin</w:t>
            </w:r>
            <w:proofErr w:type="spellEnd"/>
            <w:r w:rsidRPr="0036285A">
              <w:rPr>
                <w:rFonts w:ascii="Times New Roman" w:eastAsia="宋体" w:hAnsi="Times New Roman"/>
                <w:sz w:val="21"/>
                <w:szCs w:val="21"/>
              </w:rPr>
              <w:t>=50 Hz</w:t>
            </w:r>
          </w:p>
        </w:tc>
        <w:tc>
          <w:tcPr>
            <w:tcW w:w="0" w:type="auto"/>
          </w:tcPr>
          <w:p w14:paraId="095C5943" w14:textId="77777777" w:rsidR="00B2165D" w:rsidRPr="0036285A" w:rsidRDefault="00000000" w:rsidP="0036285A">
            <w:pPr>
              <w:pStyle w:val="Compact"/>
              <w:spacing w:before="0" w:after="0" w:line="300" w:lineRule="auto"/>
              <w:jc w:val="center"/>
              <w:rPr>
                <w:rFonts w:ascii="Times New Roman" w:eastAsia="宋体" w:hAnsi="Times New Roman"/>
                <w:sz w:val="21"/>
                <w:szCs w:val="21"/>
              </w:rPr>
            </w:pPr>
            <w:r w:rsidRPr="0036285A">
              <w:rPr>
                <w:rFonts w:ascii="Times New Roman" w:eastAsia="宋体" w:hAnsi="Times New Roman" w:hint="eastAsia"/>
                <w:sz w:val="21"/>
                <w:szCs w:val="21"/>
              </w:rPr>
              <w:t>改为</w:t>
            </w:r>
            <w:r w:rsidRPr="0036285A">
              <w:rPr>
                <w:rFonts w:ascii="Times New Roman" w:eastAsia="宋体" w:hAnsi="Times New Roman"/>
                <w:sz w:val="21"/>
                <w:szCs w:val="21"/>
              </w:rPr>
              <w:t xml:space="preserve"> 0 Hz</w:t>
            </w:r>
          </w:p>
        </w:tc>
      </w:tr>
    </w:tbl>
    <w:p w14:paraId="3F10007B" w14:textId="0B5962DA" w:rsidR="00B2165D" w:rsidRDefault="00B2165D" w:rsidP="00A04D8E">
      <w:pPr>
        <w:spacing w:after="0" w:line="300" w:lineRule="auto"/>
        <w:rPr>
          <w:rFonts w:ascii="Times New Roman" w:eastAsia="宋体" w:hAnsi="Times New Roman"/>
        </w:rPr>
      </w:pPr>
    </w:p>
    <w:p w14:paraId="4AD11C97" w14:textId="56094FE9" w:rsidR="0036285A" w:rsidRPr="006E199D" w:rsidRDefault="0036285A" w:rsidP="0036285A">
      <w:pPr>
        <w:spacing w:after="0" w:line="300" w:lineRule="auto"/>
        <w:jc w:val="center"/>
        <w:outlineLvl w:val="0"/>
        <w:rPr>
          <w:b/>
          <w:color w:val="FF0000"/>
        </w:rPr>
      </w:pPr>
    </w:p>
    <w:p w14:paraId="5342B322" w14:textId="1A3B6A6C" w:rsidR="0036285A" w:rsidRPr="00411F95" w:rsidRDefault="0036285A" w:rsidP="0036285A">
      <w:pPr>
        <w:spacing w:after="0" w:line="300" w:lineRule="auto"/>
        <w:jc w:val="center"/>
        <w:outlineLvl w:val="0"/>
        <w:rPr>
          <w:rFonts w:eastAsia="黑体"/>
          <w:sz w:val="32"/>
          <w:szCs w:val="32"/>
        </w:rPr>
      </w:pPr>
      <w:r w:rsidRPr="00411F95">
        <w:rPr>
          <w:rFonts w:eastAsia="黑体"/>
          <w:color w:val="000000"/>
          <w:sz w:val="32"/>
          <w:szCs w:val="32"/>
        </w:rPr>
        <w:t>第</w:t>
      </w:r>
      <w:r>
        <w:rPr>
          <w:rFonts w:eastAsia="黑体" w:hint="eastAsia"/>
          <w:color w:val="000000"/>
          <w:sz w:val="32"/>
          <w:szCs w:val="32"/>
        </w:rPr>
        <w:t>六</w:t>
      </w:r>
      <w:r w:rsidRPr="00411F95">
        <w:rPr>
          <w:rFonts w:eastAsia="黑体"/>
          <w:color w:val="000000"/>
          <w:sz w:val="32"/>
          <w:szCs w:val="32"/>
        </w:rPr>
        <w:t>章</w:t>
      </w:r>
      <w:r>
        <w:rPr>
          <w:rFonts w:eastAsia="黑体" w:hint="eastAsia"/>
          <w:color w:val="000000"/>
          <w:sz w:val="32"/>
          <w:szCs w:val="32"/>
        </w:rPr>
        <w:t xml:space="preserve"> </w:t>
      </w:r>
      <w:r w:rsidRPr="00411F95">
        <w:rPr>
          <w:rFonts w:eastAsia="黑体"/>
          <w:color w:val="000000"/>
          <w:sz w:val="32"/>
          <w:szCs w:val="32"/>
        </w:rPr>
        <w:t xml:space="preserve"> </w:t>
      </w:r>
      <w:r>
        <w:rPr>
          <w:rFonts w:eastAsia="黑体" w:hint="eastAsia"/>
          <w:sz w:val="32"/>
          <w:szCs w:val="32"/>
        </w:rPr>
        <w:t>总结与展望</w:t>
      </w:r>
    </w:p>
    <w:p w14:paraId="164C832C" w14:textId="2C3FB9F5" w:rsidR="0036285A" w:rsidRPr="0036285A" w:rsidRDefault="0036285A" w:rsidP="0036285A">
      <w:pPr>
        <w:spacing w:after="0" w:line="300" w:lineRule="auto"/>
        <w:jc w:val="center"/>
        <w:outlineLvl w:val="0"/>
        <w:rPr>
          <w:rFonts w:ascii="宋体" w:hAnsi="宋体" w:hint="eastAsia"/>
          <w:color w:val="FF0000"/>
        </w:rPr>
      </w:pPr>
    </w:p>
    <w:p w14:paraId="6BDB2413" w14:textId="5B792903" w:rsidR="00B2165D" w:rsidRPr="0036285A" w:rsidRDefault="00000000" w:rsidP="0036285A">
      <w:pPr>
        <w:pStyle w:val="2"/>
        <w:spacing w:before="0" w:after="0" w:line="300" w:lineRule="auto"/>
        <w:rPr>
          <w:rFonts w:ascii="Times New Roman" w:eastAsia="宋体" w:hAnsi="Times New Roman"/>
          <w:color w:val="000000" w:themeColor="text1"/>
          <w:sz w:val="28"/>
          <w:szCs w:val="28"/>
        </w:rPr>
      </w:pPr>
      <w:bookmarkStart w:id="25" w:name="X5fa9ebac0368f58c09021cfc359f3e447baf724"/>
      <w:bookmarkStart w:id="26" w:name="六总结与展望"/>
      <w:bookmarkEnd w:id="23"/>
      <w:bookmarkEnd w:id="24"/>
      <w:r w:rsidRPr="0036285A">
        <w:rPr>
          <w:rFonts w:ascii="Times New Roman" w:eastAsia="宋体" w:hAnsi="Times New Roman"/>
          <w:color w:val="000000" w:themeColor="text1"/>
          <w:sz w:val="28"/>
          <w:szCs w:val="28"/>
        </w:rPr>
        <w:t xml:space="preserve">6.1 </w:t>
      </w:r>
      <w:r w:rsidRPr="0036285A">
        <w:rPr>
          <w:rFonts w:ascii="黑体" w:eastAsia="黑体" w:hAnsi="黑体" w:hint="eastAsia"/>
          <w:color w:val="000000" w:themeColor="text1"/>
          <w:sz w:val="28"/>
          <w:szCs w:val="28"/>
        </w:rPr>
        <w:t>工作总结</w:t>
      </w:r>
    </w:p>
    <w:p w14:paraId="5103EE74" w14:textId="77777777" w:rsidR="00B2165D" w:rsidRPr="00A04D8E" w:rsidRDefault="00000000" w:rsidP="0036285A">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本文以</w:t>
      </w:r>
      <w:r w:rsidRPr="00A04D8E">
        <w:rPr>
          <w:rFonts w:ascii="Times New Roman" w:eastAsia="宋体" w:hAnsi="Times New Roman"/>
        </w:rPr>
        <w:t xml:space="preserve"> DCASE 2025 Challenge Task 2 </w:t>
      </w:r>
      <w:r w:rsidRPr="00A04D8E">
        <w:rPr>
          <w:rFonts w:ascii="Times New Roman" w:eastAsia="宋体" w:hAnsi="Times New Roman" w:hint="eastAsia"/>
        </w:rPr>
        <w:t>为任务框架，从零构建了一套完整的无监督异常声音检测系统，完成了以下工作：</w:t>
      </w:r>
    </w:p>
    <w:p w14:paraId="1EDFB43B" w14:textId="197DB020" w:rsidR="00B2165D" w:rsidRPr="00A04D8E" w:rsidRDefault="00000000" w:rsidP="0036285A">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w:t>
      </w:r>
      <w:r w:rsidRPr="00A04D8E">
        <w:rPr>
          <w:rFonts w:ascii="Times New Roman" w:eastAsia="宋体" w:hAnsi="Times New Roman" w:hint="eastAsia"/>
        </w:rPr>
        <w:t>1</w:t>
      </w:r>
      <w:r w:rsidRPr="00A04D8E">
        <w:rPr>
          <w:rFonts w:ascii="Times New Roman" w:eastAsia="宋体" w:hAnsi="Times New Roman" w:hint="eastAsia"/>
        </w:rPr>
        <w:t>）</w:t>
      </w:r>
      <w:r w:rsidRPr="0036285A">
        <w:rPr>
          <w:rFonts w:ascii="Times New Roman" w:eastAsia="宋体" w:hAnsi="Times New Roman" w:hint="eastAsia"/>
        </w:rPr>
        <w:t>理论调研：</w:t>
      </w:r>
      <w:r w:rsidRPr="00A04D8E">
        <w:rPr>
          <w:rFonts w:ascii="Times New Roman" w:eastAsia="宋体" w:hAnsi="Times New Roman" w:hint="eastAsia"/>
        </w:rPr>
        <w:t>系统梳理了该领域内</w:t>
      </w:r>
      <w:r w:rsidRPr="00A04D8E">
        <w:rPr>
          <w:rFonts w:ascii="Times New Roman" w:eastAsia="宋体" w:hAnsi="Times New Roman"/>
        </w:rPr>
        <w:t xml:space="preserve"> 8 </w:t>
      </w:r>
      <w:proofErr w:type="gramStart"/>
      <w:r w:rsidRPr="00A04D8E">
        <w:rPr>
          <w:rFonts w:ascii="Times New Roman" w:eastAsia="宋体" w:hAnsi="Times New Roman" w:hint="eastAsia"/>
        </w:rPr>
        <w:t>篇核心</w:t>
      </w:r>
      <w:proofErr w:type="gramEnd"/>
      <w:r w:rsidRPr="00A04D8E">
        <w:rPr>
          <w:rFonts w:ascii="Times New Roman" w:eastAsia="宋体" w:hAnsi="Times New Roman" w:hint="eastAsia"/>
        </w:rPr>
        <w:t>论文并完成了逐句中文翻译，涵盖自编码器基线、</w:t>
      </w:r>
      <w:proofErr w:type="gramStart"/>
      <w:r w:rsidRPr="00A04D8E">
        <w:rPr>
          <w:rFonts w:ascii="Times New Roman" w:eastAsia="宋体" w:hAnsi="Times New Roman" w:hint="eastAsia"/>
        </w:rPr>
        <w:t>预训练</w:t>
      </w:r>
      <w:proofErr w:type="gramEnd"/>
      <w:r w:rsidRPr="00A04D8E">
        <w:rPr>
          <w:rFonts w:ascii="Times New Roman" w:eastAsia="宋体" w:hAnsi="Times New Roman" w:hint="eastAsia"/>
        </w:rPr>
        <w:t>编码器度量学习以及前三名竞赛方案的技术路线。</w:t>
      </w:r>
    </w:p>
    <w:p w14:paraId="576302AB" w14:textId="150C5915" w:rsidR="00B2165D" w:rsidRPr="00A04D8E" w:rsidRDefault="00000000" w:rsidP="0036285A">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w:t>
      </w:r>
      <w:r w:rsidRPr="00A04D8E">
        <w:rPr>
          <w:rFonts w:ascii="Times New Roman" w:eastAsia="宋体" w:hAnsi="Times New Roman" w:hint="eastAsia"/>
        </w:rPr>
        <w:t>2</w:t>
      </w:r>
      <w:r w:rsidRPr="00A04D8E">
        <w:rPr>
          <w:rFonts w:ascii="Times New Roman" w:eastAsia="宋体" w:hAnsi="Times New Roman" w:hint="eastAsia"/>
        </w:rPr>
        <w:t>）</w:t>
      </w:r>
      <w:r w:rsidRPr="0036285A">
        <w:rPr>
          <w:rFonts w:ascii="Times New Roman" w:eastAsia="宋体" w:hAnsi="Times New Roman" w:hint="eastAsia"/>
        </w:rPr>
        <w:t>基线复现：</w:t>
      </w:r>
      <w:r w:rsidRPr="00A04D8E">
        <w:rPr>
          <w:rFonts w:ascii="Times New Roman" w:eastAsia="宋体" w:hAnsi="Times New Roman" w:hint="eastAsia"/>
        </w:rPr>
        <w:t>精确复现了官方</w:t>
      </w:r>
      <w:r w:rsidRPr="00A04D8E">
        <w:rPr>
          <w:rFonts w:ascii="Times New Roman" w:eastAsia="宋体" w:hAnsi="Times New Roman"/>
        </w:rPr>
        <w:t xml:space="preserve"> MLP </w:t>
      </w:r>
      <w:r w:rsidRPr="00A04D8E">
        <w:rPr>
          <w:rFonts w:ascii="Times New Roman" w:eastAsia="宋体" w:hAnsi="Times New Roman" w:hint="eastAsia"/>
        </w:rPr>
        <w:t>自编码器基线。在迭代过程中识别并修复了五项关键实现差异，最终在全部七种机器上源域</w:t>
      </w:r>
      <w:r w:rsidRPr="00A04D8E">
        <w:rPr>
          <w:rFonts w:ascii="Times New Roman" w:eastAsia="宋体" w:hAnsi="Times New Roman"/>
        </w:rPr>
        <w:t xml:space="preserve"> AUC </w:t>
      </w:r>
      <w:r w:rsidRPr="00A04D8E">
        <w:rPr>
          <w:rFonts w:ascii="Times New Roman" w:eastAsia="宋体" w:hAnsi="Times New Roman" w:hint="eastAsia"/>
        </w:rPr>
        <w:t>均值与官方基线持平（</w:t>
      </w:r>
      <w:r w:rsidRPr="00A04D8E">
        <w:rPr>
          <w:rFonts w:ascii="Times New Roman" w:eastAsia="宋体" w:hAnsi="Times New Roman" w:hint="eastAsia"/>
        </w:rPr>
        <w:t>0.671</w:t>
      </w:r>
      <w:r w:rsidRPr="00A04D8E">
        <w:rPr>
          <w:rFonts w:ascii="Times New Roman" w:eastAsia="宋体" w:hAnsi="Times New Roman"/>
        </w:rPr>
        <w:t xml:space="preserve"> vs </w:t>
      </w:r>
      <w:r w:rsidRPr="00A04D8E">
        <w:rPr>
          <w:rFonts w:ascii="Times New Roman" w:eastAsia="宋体" w:hAnsi="Times New Roman" w:hint="eastAsia"/>
        </w:rPr>
        <w:t>0.670</w:t>
      </w:r>
      <w:r w:rsidRPr="00A04D8E">
        <w:rPr>
          <w:rFonts w:ascii="Times New Roman" w:eastAsia="宋体" w:hAnsi="Times New Roman" w:hint="eastAsia"/>
        </w:rPr>
        <w:t>），四台超越、三台接近。</w:t>
      </w:r>
    </w:p>
    <w:p w14:paraId="0C6A3397" w14:textId="77777777" w:rsidR="00B2165D" w:rsidRPr="00A04D8E" w:rsidRDefault="00000000" w:rsidP="0036285A">
      <w:pPr>
        <w:pStyle w:val="a0"/>
        <w:spacing w:before="0" w:after="0" w:line="300" w:lineRule="auto"/>
        <w:ind w:firstLineChars="200" w:firstLine="480"/>
        <w:rPr>
          <w:rFonts w:ascii="Times New Roman" w:eastAsia="宋体" w:hAnsi="Times New Roman"/>
        </w:rPr>
      </w:pPr>
      <w:r w:rsidRPr="0036285A">
        <w:rPr>
          <w:rFonts w:ascii="Times New Roman" w:eastAsia="宋体" w:hAnsi="Times New Roman" w:hint="eastAsia"/>
        </w:rPr>
        <w:t>（</w:t>
      </w:r>
      <w:r w:rsidRPr="0036285A">
        <w:rPr>
          <w:rFonts w:ascii="Times New Roman" w:eastAsia="宋体" w:hAnsi="Times New Roman" w:hint="eastAsia"/>
        </w:rPr>
        <w:t>3</w:t>
      </w:r>
      <w:r w:rsidRPr="0036285A">
        <w:rPr>
          <w:rFonts w:ascii="Times New Roman" w:eastAsia="宋体" w:hAnsi="Times New Roman" w:hint="eastAsia"/>
        </w:rPr>
        <w:t>）工程优化：</w:t>
      </w:r>
      <w:r w:rsidRPr="00A04D8E">
        <w:rPr>
          <w:rFonts w:ascii="Times New Roman" w:eastAsia="宋体" w:hAnsi="Times New Roman" w:hint="eastAsia"/>
        </w:rPr>
        <w:t>提出了</w:t>
      </w:r>
      <w:r w:rsidRPr="00A04D8E">
        <w:rPr>
          <w:rFonts w:ascii="Times New Roman" w:eastAsia="宋体" w:hAnsi="Times New Roman"/>
        </w:rPr>
        <w:t xml:space="preserve"> GPU </w:t>
      </w:r>
      <w:proofErr w:type="gramStart"/>
      <w:r w:rsidRPr="00A04D8E">
        <w:rPr>
          <w:rFonts w:ascii="Times New Roman" w:eastAsia="宋体" w:hAnsi="Times New Roman" w:hint="eastAsia"/>
        </w:rPr>
        <w:t>显存预加载</w:t>
      </w:r>
      <w:proofErr w:type="gramEnd"/>
      <w:r w:rsidRPr="00A04D8E">
        <w:rPr>
          <w:rFonts w:ascii="Times New Roman" w:eastAsia="宋体" w:hAnsi="Times New Roman" w:hint="eastAsia"/>
        </w:rPr>
        <w:t>策略，实现</w:t>
      </w:r>
      <w:r w:rsidRPr="00A04D8E">
        <w:rPr>
          <w:rFonts w:ascii="Times New Roman" w:eastAsia="宋体" w:hAnsi="Times New Roman"/>
        </w:rPr>
        <w:t xml:space="preserve"> 30 </w:t>
      </w:r>
      <w:proofErr w:type="gramStart"/>
      <w:r w:rsidRPr="00A04D8E">
        <w:rPr>
          <w:rFonts w:ascii="Times New Roman" w:eastAsia="宋体" w:hAnsi="Times New Roman" w:hint="eastAsia"/>
        </w:rPr>
        <w:t>倍</w:t>
      </w:r>
      <w:proofErr w:type="gramEnd"/>
      <w:r w:rsidRPr="00A04D8E">
        <w:rPr>
          <w:rFonts w:ascii="Times New Roman" w:eastAsia="宋体" w:hAnsi="Times New Roman" w:hint="eastAsia"/>
        </w:rPr>
        <w:t>训练加速。开发了基于</w:t>
      </w:r>
      <w:r w:rsidRPr="00A04D8E">
        <w:rPr>
          <w:rFonts w:ascii="Times New Roman" w:eastAsia="宋体" w:hAnsi="Times New Roman"/>
        </w:rPr>
        <w:t xml:space="preserve"> </w:t>
      </w:r>
      <w:proofErr w:type="spellStart"/>
      <w:r w:rsidRPr="00A04D8E">
        <w:rPr>
          <w:rFonts w:ascii="Times New Roman" w:eastAsia="宋体" w:hAnsi="Times New Roman"/>
        </w:rPr>
        <w:t>Streamlit</w:t>
      </w:r>
      <w:proofErr w:type="spellEnd"/>
      <w:r w:rsidRPr="00A04D8E">
        <w:rPr>
          <w:rFonts w:ascii="Times New Roman" w:eastAsia="宋体" w:hAnsi="Times New Roman"/>
        </w:rPr>
        <w:t xml:space="preserve"> </w:t>
      </w:r>
      <w:r w:rsidRPr="00A04D8E">
        <w:rPr>
          <w:rFonts w:ascii="Times New Roman" w:eastAsia="宋体" w:hAnsi="Times New Roman" w:hint="eastAsia"/>
        </w:rPr>
        <w:t>的交互式</w:t>
      </w:r>
      <w:r w:rsidRPr="00A04D8E">
        <w:rPr>
          <w:rFonts w:ascii="Times New Roman" w:eastAsia="宋体" w:hAnsi="Times New Roman"/>
        </w:rPr>
        <w:t xml:space="preserve"> Web </w:t>
      </w:r>
      <w:r w:rsidRPr="00A04D8E">
        <w:rPr>
          <w:rFonts w:ascii="Times New Roman" w:eastAsia="宋体" w:hAnsi="Times New Roman" w:hint="eastAsia"/>
        </w:rPr>
        <w:t>前端并支持公网部署。</w:t>
      </w:r>
    </w:p>
    <w:p w14:paraId="6149D6AF" w14:textId="77777777" w:rsidR="00B2165D" w:rsidRPr="00A04D8E" w:rsidRDefault="00000000" w:rsidP="0036285A">
      <w:pPr>
        <w:pStyle w:val="a0"/>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w:t>
      </w:r>
      <w:r w:rsidRPr="00A04D8E">
        <w:rPr>
          <w:rFonts w:ascii="Times New Roman" w:eastAsia="宋体" w:hAnsi="Times New Roman" w:hint="eastAsia"/>
        </w:rPr>
        <w:t>4</w:t>
      </w:r>
      <w:r w:rsidRPr="00A04D8E">
        <w:rPr>
          <w:rFonts w:ascii="Times New Roman" w:eastAsia="宋体" w:hAnsi="Times New Roman" w:hint="eastAsia"/>
        </w:rPr>
        <w:t>）</w:t>
      </w:r>
      <w:r w:rsidRPr="0036285A">
        <w:rPr>
          <w:rFonts w:ascii="Times New Roman" w:eastAsia="宋体" w:hAnsi="Times New Roman" w:hint="eastAsia"/>
        </w:rPr>
        <w:t>全</w:t>
      </w:r>
      <w:proofErr w:type="gramStart"/>
      <w:r w:rsidRPr="0036285A">
        <w:rPr>
          <w:rFonts w:ascii="Times New Roman" w:eastAsia="宋体" w:hAnsi="Times New Roman" w:hint="eastAsia"/>
        </w:rPr>
        <w:t>栈</w:t>
      </w:r>
      <w:proofErr w:type="gramEnd"/>
      <w:r w:rsidRPr="0036285A">
        <w:rPr>
          <w:rFonts w:ascii="Times New Roman" w:eastAsia="宋体" w:hAnsi="Times New Roman" w:hint="eastAsia"/>
        </w:rPr>
        <w:t>工程：</w:t>
      </w:r>
      <w:r w:rsidRPr="00A04D8E">
        <w:rPr>
          <w:rFonts w:ascii="Times New Roman" w:eastAsia="宋体" w:hAnsi="Times New Roman" w:hint="eastAsia"/>
        </w:rPr>
        <w:t>以上各模块以面向对象的方式组织和接口化，代码可在不同实验</w:t>
      </w:r>
      <w:proofErr w:type="gramStart"/>
      <w:r w:rsidRPr="00A04D8E">
        <w:rPr>
          <w:rFonts w:ascii="Times New Roman" w:eastAsia="宋体" w:hAnsi="Times New Roman" w:hint="eastAsia"/>
        </w:rPr>
        <w:t>间独立</w:t>
      </w:r>
      <w:proofErr w:type="gramEnd"/>
      <w:r w:rsidRPr="00A04D8E">
        <w:rPr>
          <w:rFonts w:ascii="Times New Roman" w:eastAsia="宋体" w:hAnsi="Times New Roman" w:hint="eastAsia"/>
        </w:rPr>
        <w:t>隔离、无需覆盖历史结果，具备良好的可复现性和</w:t>
      </w:r>
      <w:proofErr w:type="gramStart"/>
      <w:r w:rsidRPr="00A04D8E">
        <w:rPr>
          <w:rFonts w:ascii="Times New Roman" w:eastAsia="宋体" w:hAnsi="Times New Roman" w:hint="eastAsia"/>
        </w:rPr>
        <w:t>可</w:t>
      </w:r>
      <w:proofErr w:type="gramEnd"/>
      <w:r w:rsidRPr="00A04D8E">
        <w:rPr>
          <w:rFonts w:ascii="Times New Roman" w:eastAsia="宋体" w:hAnsi="Times New Roman" w:hint="eastAsia"/>
        </w:rPr>
        <w:t>扩展性。</w:t>
      </w:r>
    </w:p>
    <w:p w14:paraId="68BDE591" w14:textId="77777777" w:rsidR="00B2165D" w:rsidRPr="0036285A" w:rsidRDefault="00000000" w:rsidP="00A04D8E">
      <w:pPr>
        <w:pStyle w:val="3"/>
        <w:spacing w:before="0" w:after="0" w:line="300" w:lineRule="auto"/>
        <w:rPr>
          <w:rFonts w:ascii="Times New Roman" w:eastAsia="宋体" w:hAnsi="Times New Roman"/>
          <w:color w:val="000000" w:themeColor="text1"/>
        </w:rPr>
      </w:pPr>
      <w:bookmarkStart w:id="27" w:name="X8291e35e56eb43522f7dd34e214fe15d487aa06"/>
      <w:bookmarkEnd w:id="25"/>
      <w:r w:rsidRPr="0036285A">
        <w:rPr>
          <w:rFonts w:ascii="Times New Roman" w:eastAsia="宋体" w:hAnsi="Times New Roman"/>
          <w:color w:val="000000" w:themeColor="text1"/>
        </w:rPr>
        <w:t xml:space="preserve">6.2 </w:t>
      </w:r>
      <w:r w:rsidRPr="0036285A">
        <w:rPr>
          <w:rFonts w:ascii="黑体" w:eastAsia="黑体" w:hAnsi="黑体" w:hint="eastAsia"/>
          <w:color w:val="000000" w:themeColor="text1"/>
        </w:rPr>
        <w:t>未来展望</w:t>
      </w:r>
    </w:p>
    <w:p w14:paraId="668C7FB0" w14:textId="7D1A4C38" w:rsidR="0036285A" w:rsidRDefault="00000000" w:rsidP="0036285A">
      <w:pPr>
        <w:pStyle w:val="FirstParagraph"/>
        <w:spacing w:before="0" w:after="0" w:line="300" w:lineRule="auto"/>
        <w:ind w:firstLineChars="200" w:firstLine="480"/>
        <w:rPr>
          <w:rFonts w:ascii="Times New Roman" w:eastAsia="宋体" w:hAnsi="Times New Roman"/>
        </w:rPr>
      </w:pPr>
      <w:r w:rsidRPr="00A04D8E">
        <w:rPr>
          <w:rFonts w:ascii="Times New Roman" w:eastAsia="宋体" w:hAnsi="Times New Roman" w:hint="eastAsia"/>
        </w:rPr>
        <w:t>本系统为后续研究提供了坚实的工程基线。未来工作集中在三个方向：其一，引入</w:t>
      </w:r>
      <w:r w:rsidRPr="00A04D8E">
        <w:rPr>
          <w:rFonts w:ascii="Times New Roman" w:eastAsia="宋体" w:hAnsi="Times New Roman"/>
        </w:rPr>
        <w:t xml:space="preserve"> </w:t>
      </w:r>
      <w:proofErr w:type="spellStart"/>
      <w:r w:rsidRPr="00A04D8E">
        <w:rPr>
          <w:rFonts w:ascii="Times New Roman" w:eastAsia="宋体" w:hAnsi="Times New Roman"/>
        </w:rPr>
        <w:t>Mahalanobis</w:t>
      </w:r>
      <w:proofErr w:type="spellEnd"/>
      <w:r w:rsidRPr="00A04D8E">
        <w:rPr>
          <w:rFonts w:ascii="Times New Roman" w:eastAsia="宋体" w:hAnsi="Times New Roman"/>
        </w:rPr>
        <w:t xml:space="preserve"> </w:t>
      </w:r>
      <w:r w:rsidRPr="00A04D8E">
        <w:rPr>
          <w:rFonts w:ascii="Times New Roman" w:eastAsia="宋体" w:hAnsi="Times New Roman" w:hint="eastAsia"/>
        </w:rPr>
        <w:t>距离评分模式（已由官方基线验证可提升约</w:t>
      </w:r>
      <w:r w:rsidRPr="00A04D8E">
        <w:rPr>
          <w:rFonts w:ascii="Times New Roman" w:eastAsia="宋体" w:hAnsi="Times New Roman"/>
        </w:rPr>
        <w:t xml:space="preserve"> 2-3 </w:t>
      </w:r>
      <w:proofErr w:type="gramStart"/>
      <w:r w:rsidRPr="00A04D8E">
        <w:rPr>
          <w:rFonts w:ascii="Times New Roman" w:eastAsia="宋体" w:hAnsi="Times New Roman" w:hint="eastAsia"/>
        </w:rPr>
        <w:t>个</w:t>
      </w:r>
      <w:proofErr w:type="gramEnd"/>
      <w:r w:rsidRPr="00A04D8E">
        <w:rPr>
          <w:rFonts w:ascii="Times New Roman" w:eastAsia="宋体" w:hAnsi="Times New Roman" w:hint="eastAsia"/>
        </w:rPr>
        <w:t>百分点），进一步提高跨域检测性能；其二，引入</w:t>
      </w:r>
      <w:proofErr w:type="gramStart"/>
      <w:r w:rsidRPr="00A04D8E">
        <w:rPr>
          <w:rFonts w:ascii="Times New Roman" w:eastAsia="宋体" w:hAnsi="Times New Roman" w:hint="eastAsia"/>
        </w:rPr>
        <w:t>预训练</w:t>
      </w:r>
      <w:proofErr w:type="gramEnd"/>
      <w:r w:rsidRPr="00A04D8E">
        <w:rPr>
          <w:rFonts w:ascii="Times New Roman" w:eastAsia="宋体" w:hAnsi="Times New Roman" w:hint="eastAsia"/>
        </w:rPr>
        <w:t>编码器（如</w:t>
      </w:r>
      <w:r w:rsidRPr="00A04D8E">
        <w:rPr>
          <w:rFonts w:ascii="Times New Roman" w:eastAsia="宋体" w:hAnsi="Times New Roman"/>
        </w:rPr>
        <w:t xml:space="preserve"> BEATs </w:t>
      </w:r>
      <w:r w:rsidRPr="00A04D8E">
        <w:rPr>
          <w:rFonts w:ascii="Times New Roman" w:eastAsia="宋体" w:hAnsi="Times New Roman" w:hint="eastAsia"/>
        </w:rPr>
        <w:t>或</w:t>
      </w:r>
      <w:r w:rsidRPr="00A04D8E">
        <w:rPr>
          <w:rFonts w:ascii="Times New Roman" w:eastAsia="宋体" w:hAnsi="Times New Roman"/>
        </w:rPr>
        <w:t xml:space="preserve"> </w:t>
      </w:r>
      <w:r w:rsidRPr="00A04D8E">
        <w:rPr>
          <w:rFonts w:ascii="Times New Roman" w:eastAsia="宋体" w:hAnsi="Times New Roman" w:hint="eastAsia"/>
        </w:rPr>
        <w:t>EAT</w:t>
      </w:r>
      <w:r w:rsidRPr="00A04D8E">
        <w:rPr>
          <w:rFonts w:ascii="Times New Roman" w:eastAsia="宋体" w:hAnsi="Times New Roman" w:hint="eastAsia"/>
        </w:rPr>
        <w:t>）替代</w:t>
      </w:r>
      <w:r w:rsidRPr="00A04D8E">
        <w:rPr>
          <w:rFonts w:ascii="Times New Roman" w:eastAsia="宋体" w:hAnsi="Times New Roman"/>
        </w:rPr>
        <w:t xml:space="preserve"> MLP </w:t>
      </w:r>
      <w:r w:rsidRPr="00A04D8E">
        <w:rPr>
          <w:rFonts w:ascii="Times New Roman" w:eastAsia="宋体" w:hAnsi="Times New Roman" w:hint="eastAsia"/>
        </w:rPr>
        <w:lastRenderedPageBreak/>
        <w:t>作为特征提取骨干，将竞赛前三名方案的</w:t>
      </w:r>
      <w:proofErr w:type="gramStart"/>
      <w:r w:rsidRPr="00A04D8E">
        <w:rPr>
          <w:rFonts w:ascii="Times New Roman" w:eastAsia="宋体" w:hAnsi="Times New Roman" w:hint="eastAsia"/>
        </w:rPr>
        <w:t>预训练</w:t>
      </w:r>
      <w:proofErr w:type="gramEnd"/>
      <w:r w:rsidRPr="00A04D8E">
        <w:rPr>
          <w:rFonts w:ascii="Times New Roman" w:eastAsia="宋体" w:hAnsi="Times New Roman" w:hint="eastAsia"/>
        </w:rPr>
        <w:t>优势与本系统的工程框架融合；其三，将最终系统提交至</w:t>
      </w:r>
      <w:r w:rsidRPr="00A04D8E">
        <w:rPr>
          <w:rFonts w:ascii="Times New Roman" w:eastAsia="宋体" w:hAnsi="Times New Roman"/>
        </w:rPr>
        <w:t xml:space="preserve"> DCASE 2026 Challenge Task </w:t>
      </w:r>
      <w:r w:rsidRPr="00A04D8E">
        <w:rPr>
          <w:rFonts w:ascii="Times New Roman" w:eastAsia="宋体" w:hAnsi="Times New Roman" w:hint="eastAsia"/>
        </w:rPr>
        <w:t>2</w:t>
      </w:r>
      <w:r w:rsidRPr="00A04D8E">
        <w:rPr>
          <w:rFonts w:ascii="Times New Roman" w:eastAsia="宋体" w:hAnsi="Times New Roman" w:hint="eastAsia"/>
        </w:rPr>
        <w:t>，在国际评测平台验证实际泛化性能。</w:t>
      </w:r>
    </w:p>
    <w:p w14:paraId="32763D4C" w14:textId="72EF3614" w:rsidR="00B2165D" w:rsidRPr="00A04D8E" w:rsidRDefault="0036285A" w:rsidP="0036285A">
      <w:pPr>
        <w:rPr>
          <w:rFonts w:ascii="Times New Roman" w:eastAsia="宋体" w:hAnsi="Times New Roman"/>
        </w:rPr>
      </w:pPr>
      <w:r>
        <w:rPr>
          <w:rFonts w:ascii="Times New Roman" w:eastAsia="宋体" w:hAnsi="Times New Roman"/>
        </w:rPr>
        <w:br w:type="page"/>
      </w:r>
    </w:p>
    <w:p w14:paraId="0B63223A" w14:textId="43B9428F" w:rsidR="0036285A" w:rsidRPr="00354C8F" w:rsidRDefault="0036285A" w:rsidP="0036285A">
      <w:pPr>
        <w:spacing w:after="0" w:line="300" w:lineRule="auto"/>
        <w:jc w:val="center"/>
        <w:outlineLvl w:val="0"/>
        <w:rPr>
          <w:b/>
          <w:color w:val="FF0000"/>
        </w:rPr>
      </w:pPr>
      <w:bookmarkStart w:id="28" w:name="_Toc138221021"/>
      <w:bookmarkStart w:id="29" w:name="参考文献"/>
      <w:bookmarkEnd w:id="26"/>
      <w:bookmarkEnd w:id="27"/>
    </w:p>
    <w:p w14:paraId="7524CAAE" w14:textId="77777777" w:rsidR="0036285A" w:rsidRPr="00D3664C" w:rsidRDefault="0036285A" w:rsidP="0036285A">
      <w:pPr>
        <w:pStyle w:val="af2"/>
        <w:spacing w:line="300" w:lineRule="auto"/>
        <w:outlineLvl w:val="0"/>
        <w:rPr>
          <w:sz w:val="32"/>
          <w:szCs w:val="32"/>
        </w:rPr>
      </w:pPr>
      <w:r w:rsidRPr="00D3664C">
        <w:rPr>
          <w:sz w:val="32"/>
          <w:szCs w:val="32"/>
        </w:rPr>
        <w:t>参考文献</w:t>
      </w:r>
      <w:bookmarkEnd w:id="28"/>
    </w:p>
    <w:p w14:paraId="1F807D95" w14:textId="45382279" w:rsidR="0036285A" w:rsidRPr="000A2E2A" w:rsidRDefault="0036285A" w:rsidP="0036285A">
      <w:pPr>
        <w:pStyle w:val="af2"/>
        <w:spacing w:line="300" w:lineRule="auto"/>
        <w:outlineLvl w:val="0"/>
        <w:rPr>
          <w:sz w:val="24"/>
        </w:rPr>
      </w:pPr>
    </w:p>
    <w:p w14:paraId="4BD03A7F" w14:textId="77777777" w:rsidR="00B2165D" w:rsidRPr="00A04D8E" w:rsidRDefault="00000000" w:rsidP="00A04D8E">
      <w:pPr>
        <w:pStyle w:val="FirstParagraph"/>
        <w:spacing w:before="0" w:after="0" w:line="300" w:lineRule="auto"/>
        <w:rPr>
          <w:rFonts w:ascii="Times New Roman" w:eastAsia="宋体" w:hAnsi="Times New Roman"/>
        </w:rPr>
      </w:pPr>
      <w:r w:rsidRPr="00A04D8E">
        <w:rPr>
          <w:rFonts w:ascii="Times New Roman" w:eastAsia="宋体" w:hAnsi="Times New Roman"/>
        </w:rPr>
        <w:t xml:space="preserve">[1] T. Nishida, N. Harada, D. </w:t>
      </w:r>
      <w:proofErr w:type="spellStart"/>
      <w:r w:rsidRPr="00A04D8E">
        <w:rPr>
          <w:rFonts w:ascii="Times New Roman" w:eastAsia="宋体" w:hAnsi="Times New Roman"/>
        </w:rPr>
        <w:t>Niizumi</w:t>
      </w:r>
      <w:proofErr w:type="spellEnd"/>
      <w:r w:rsidRPr="00A04D8E">
        <w:rPr>
          <w:rFonts w:ascii="Times New Roman" w:eastAsia="宋体" w:hAnsi="Times New Roman"/>
        </w:rPr>
        <w:t>, et al. Description and discussion on DCASE 2025 challenge task 2: First-shot unsupervised anomalous sound detection for machine condition monitoring. DCASE Workshop, 2025.</w:t>
      </w:r>
    </w:p>
    <w:p w14:paraId="0E60F9F9" w14:textId="77777777" w:rsidR="00B2165D" w:rsidRPr="00A04D8E" w:rsidRDefault="00000000" w:rsidP="00A04D8E">
      <w:pPr>
        <w:pStyle w:val="a0"/>
        <w:spacing w:before="0" w:after="0" w:line="300" w:lineRule="auto"/>
        <w:rPr>
          <w:rFonts w:ascii="Times New Roman" w:eastAsia="宋体" w:hAnsi="Times New Roman"/>
        </w:rPr>
      </w:pPr>
      <w:r w:rsidRPr="00A04D8E">
        <w:rPr>
          <w:rFonts w:ascii="Times New Roman" w:eastAsia="宋体" w:hAnsi="Times New Roman"/>
        </w:rPr>
        <w:t>[2] L. Wang. Pre-trained model enhanced anomalous sound detection system for DCASE2025 Task2. DCASE 2025 Challenge Technical Report, 2025.</w:t>
      </w:r>
    </w:p>
    <w:p w14:paraId="39628526" w14:textId="77777777" w:rsidR="00B2165D" w:rsidRPr="00A04D8E" w:rsidRDefault="00000000" w:rsidP="00A04D8E">
      <w:pPr>
        <w:pStyle w:val="a0"/>
        <w:spacing w:before="0" w:after="0" w:line="300" w:lineRule="auto"/>
        <w:rPr>
          <w:rFonts w:ascii="Times New Roman" w:eastAsia="宋体" w:hAnsi="Times New Roman"/>
        </w:rPr>
      </w:pPr>
      <w:r w:rsidRPr="00A04D8E">
        <w:rPr>
          <w:rFonts w:ascii="Times New Roman" w:eastAsia="宋体" w:hAnsi="Times New Roman"/>
        </w:rPr>
        <w:t xml:space="preserve">[3] P. Saengthong, T. Shinozaki. </w:t>
      </w:r>
      <w:proofErr w:type="spellStart"/>
      <w:r w:rsidRPr="00A04D8E">
        <w:rPr>
          <w:rFonts w:ascii="Times New Roman" w:eastAsia="宋体" w:hAnsi="Times New Roman"/>
        </w:rPr>
        <w:t>GenRep</w:t>
      </w:r>
      <w:proofErr w:type="spellEnd"/>
      <w:r w:rsidRPr="00A04D8E">
        <w:rPr>
          <w:rFonts w:ascii="Times New Roman" w:eastAsia="宋体" w:hAnsi="Times New Roman"/>
        </w:rPr>
        <w:t xml:space="preserve"> for first-shot unsupervised anomalous sound detection of DCASE 2025 challenge. DCASE 2025 Challenge Technical Report, 2025.</w:t>
      </w:r>
    </w:p>
    <w:p w14:paraId="139AC56B" w14:textId="77777777" w:rsidR="00B2165D" w:rsidRPr="00A04D8E" w:rsidRDefault="00000000" w:rsidP="00A04D8E">
      <w:pPr>
        <w:pStyle w:val="a0"/>
        <w:spacing w:before="0" w:after="0" w:line="300" w:lineRule="auto"/>
        <w:rPr>
          <w:rFonts w:ascii="Times New Roman" w:eastAsia="宋体" w:hAnsi="Times New Roman"/>
        </w:rPr>
      </w:pPr>
      <w:r w:rsidRPr="00A04D8E">
        <w:rPr>
          <w:rFonts w:ascii="Times New Roman" w:eastAsia="宋体" w:hAnsi="Times New Roman"/>
        </w:rPr>
        <w:t xml:space="preserve">[4] J. Yang. A </w:t>
      </w:r>
      <w:proofErr w:type="gramStart"/>
      <w:r w:rsidRPr="00A04D8E">
        <w:rPr>
          <w:rFonts w:ascii="Times New Roman" w:eastAsia="宋体" w:hAnsi="Times New Roman"/>
        </w:rPr>
        <w:t>two stage</w:t>
      </w:r>
      <w:proofErr w:type="gramEnd"/>
      <w:r w:rsidRPr="00A04D8E">
        <w:rPr>
          <w:rFonts w:ascii="Times New Roman" w:eastAsia="宋体" w:hAnsi="Times New Roman"/>
        </w:rPr>
        <w:t xml:space="preserve"> fusion anomaly detection approach for Task2. DCASE 2025 Challenge Technical Report, 2025.</w:t>
      </w:r>
    </w:p>
    <w:p w14:paraId="33945FB5" w14:textId="77777777" w:rsidR="00B2165D" w:rsidRPr="00A04D8E" w:rsidRDefault="00000000" w:rsidP="00A04D8E">
      <w:pPr>
        <w:pStyle w:val="a0"/>
        <w:spacing w:before="0" w:after="0" w:line="300" w:lineRule="auto"/>
        <w:rPr>
          <w:rFonts w:ascii="Times New Roman" w:eastAsia="宋体" w:hAnsi="Times New Roman"/>
        </w:rPr>
      </w:pPr>
      <w:r w:rsidRPr="00A04D8E">
        <w:rPr>
          <w:rFonts w:ascii="Times New Roman" w:eastAsia="宋体" w:hAnsi="Times New Roman"/>
        </w:rPr>
        <w:t>[5] Kim et al. AISTAT Lab system for DCASE 2025 Task 2. DCASE 2025 Challenge Technical Report, 2025.</w:t>
      </w:r>
    </w:p>
    <w:p w14:paraId="5E286151" w14:textId="77777777" w:rsidR="00B2165D" w:rsidRPr="00A04D8E" w:rsidRDefault="00000000" w:rsidP="00A04D8E">
      <w:pPr>
        <w:pStyle w:val="a0"/>
        <w:spacing w:before="0" w:after="0" w:line="300" w:lineRule="auto"/>
        <w:rPr>
          <w:rFonts w:ascii="Times New Roman" w:eastAsia="宋体" w:hAnsi="Times New Roman"/>
        </w:rPr>
      </w:pPr>
      <w:r w:rsidRPr="00A04D8E">
        <w:rPr>
          <w:rFonts w:ascii="Times New Roman" w:eastAsia="宋体" w:hAnsi="Times New Roman"/>
        </w:rPr>
        <w:t>[6] X. Zheng et al. SITU-AITHU system for DCASE 2025 anomalous sound detection challenge. DCASE 2025 Challenge Technical Report, 2025.</w:t>
      </w:r>
    </w:p>
    <w:p w14:paraId="4E2A53F7" w14:textId="77777777" w:rsidR="00B2165D" w:rsidRPr="00A04D8E" w:rsidRDefault="00000000" w:rsidP="00A04D8E">
      <w:pPr>
        <w:pStyle w:val="a0"/>
        <w:spacing w:before="0" w:after="0" w:line="300" w:lineRule="auto"/>
        <w:rPr>
          <w:rFonts w:ascii="Times New Roman" w:eastAsia="宋体" w:hAnsi="Times New Roman"/>
        </w:rPr>
      </w:pPr>
      <w:r w:rsidRPr="00A04D8E">
        <w:rPr>
          <w:rFonts w:ascii="Times New Roman" w:eastAsia="宋体" w:hAnsi="Times New Roman"/>
        </w:rPr>
        <w:t>[7] Y. Ganin, V. Lempitsky, et al. Domain-adversarial training of neural networks. Journal of Machine Learning Research, 17(59):1-35, 2016.</w:t>
      </w:r>
    </w:p>
    <w:p w14:paraId="48E40804" w14:textId="77777777" w:rsidR="00B2165D" w:rsidRPr="00A04D8E" w:rsidRDefault="00000000" w:rsidP="00A04D8E">
      <w:pPr>
        <w:pStyle w:val="a0"/>
        <w:spacing w:before="0" w:after="0" w:line="300" w:lineRule="auto"/>
        <w:rPr>
          <w:rFonts w:ascii="Times New Roman" w:eastAsia="宋体" w:hAnsi="Times New Roman"/>
        </w:rPr>
      </w:pPr>
      <w:r w:rsidRPr="00A04D8E">
        <w:rPr>
          <w:rFonts w:ascii="Times New Roman" w:eastAsia="宋体" w:hAnsi="Times New Roman"/>
        </w:rPr>
        <w:t xml:space="preserve">[8] J. Masci, U. Meier, D. </w:t>
      </w:r>
      <w:proofErr w:type="spellStart"/>
      <w:r w:rsidRPr="00A04D8E">
        <w:rPr>
          <w:rFonts w:ascii="Times New Roman" w:eastAsia="宋体" w:hAnsi="Times New Roman"/>
        </w:rPr>
        <w:t>Cireşan</w:t>
      </w:r>
      <w:proofErr w:type="spellEnd"/>
      <w:r w:rsidRPr="00A04D8E">
        <w:rPr>
          <w:rFonts w:ascii="Times New Roman" w:eastAsia="宋体" w:hAnsi="Times New Roman"/>
        </w:rPr>
        <w:t>, et al. Stacked convolutional auto-encoders for hierarchical feature extraction. ICANN, 2011.</w:t>
      </w:r>
      <w:bookmarkEnd w:id="0"/>
      <w:bookmarkEnd w:id="29"/>
    </w:p>
    <w:sectPr w:rsidR="00B2165D" w:rsidRPr="00A04D8E">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2EAD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594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165D"/>
    <w:rsid w:val="00275C91"/>
    <w:rsid w:val="0036285A"/>
    <w:rsid w:val="00431B27"/>
    <w:rsid w:val="00515D74"/>
    <w:rsid w:val="00550254"/>
    <w:rsid w:val="00575865"/>
    <w:rsid w:val="009A3A51"/>
    <w:rsid w:val="009F3664"/>
    <w:rsid w:val="00A04D8E"/>
    <w:rsid w:val="00B2165D"/>
    <w:rsid w:val="00B90CFF"/>
    <w:rsid w:val="00CB4AD3"/>
    <w:rsid w:val="00FA2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E1D8"/>
  <w15:docId w15:val="{47FDDD94-DFB0-4126-9EB6-4C198A337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515D74"/>
    <w:tblPr>
      <w:tblInd w:w="0" w:type="dxa"/>
      <w:tblBorders>
        <w:bottom w:val="single" w:sz="4" w:space="0" w:color="auto"/>
      </w:tblBorders>
      <w:tblCellMar>
        <w:top w:w="0" w:type="dxa"/>
        <w:left w:w="108" w:type="dxa"/>
        <w:bottom w:w="0" w:type="dxa"/>
        <w:right w:w="108" w:type="dxa"/>
      </w:tblCellMar>
    </w:tblPr>
    <w:tblStylePr w:type="firstRow">
      <w:tblPr/>
      <w:tcPr>
        <w:tcBorders>
          <w:top w:val="single" w:sz="4" w:space="0" w:color="auto"/>
          <w:bottom w:val="single" w:sz="0" w:space="0" w:color="auto"/>
        </w:tcBorders>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正文文本 字符"/>
    <w:basedOn w:val="a1"/>
    <w:link w:val="a0"/>
    <w:rsid w:val="00A04D8E"/>
  </w:style>
  <w:style w:type="table" w:customStyle="1" w:styleId="af1">
    <w:name w:val="三线表"/>
    <w:basedOn w:val="a2"/>
    <w:uiPriority w:val="99"/>
    <w:rsid w:val="00515D74"/>
    <w:pPr>
      <w:spacing w:after="0"/>
    </w:pPr>
    <w:tblPr>
      <w:tblBorders>
        <w:bottom w:val="single" w:sz="4" w:space="0" w:color="auto"/>
      </w:tblBorders>
    </w:tblPr>
    <w:tblStylePr w:type="firstRow">
      <w:tblPr/>
      <w:tcPr>
        <w:tcBorders>
          <w:top w:val="single" w:sz="4" w:space="0" w:color="auto"/>
          <w:bottom w:val="single" w:sz="4" w:space="0" w:color="auto"/>
        </w:tcBorders>
      </w:tcPr>
    </w:tblStylePr>
  </w:style>
  <w:style w:type="paragraph" w:customStyle="1" w:styleId="af2">
    <w:name w:val="目录"/>
    <w:basedOn w:val="a"/>
    <w:rsid w:val="0036285A"/>
    <w:pPr>
      <w:widowControl w:val="0"/>
      <w:spacing w:after="0" w:line="360" w:lineRule="auto"/>
      <w:jc w:val="center"/>
    </w:pPr>
    <w:rPr>
      <w:rFonts w:ascii="Times New Roman" w:eastAsia="黑体" w:hAnsi="Times New Roman" w:cs="Times New Roman"/>
      <w:kern w:val="2"/>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13</Pages>
  <Words>1506</Words>
  <Characters>8585</Characters>
  <Application>Microsoft Office Word</Application>
  <DocSecurity>0</DocSecurity>
  <Lines>71</Lines>
  <Paragraphs>20</Paragraphs>
  <ScaleCrop>false</ScaleCrop>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晨 朗</cp:lastModifiedBy>
  <cp:revision>4</cp:revision>
  <dcterms:created xsi:type="dcterms:W3CDTF">2026-06-19T03:16:00Z</dcterms:created>
  <dcterms:modified xsi:type="dcterms:W3CDTF">2026-06-19T08:18:00Z</dcterms:modified>
</cp:coreProperties>
</file>