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DC" w:rsidRDefault="00B154DC" w:rsidP="00B154DC">
      <w:pPr>
        <w:spacing w:after="207"/>
        <w:jc w:val="center"/>
        <w:rPr>
          <w:sz w:val="36"/>
        </w:rPr>
      </w:pPr>
    </w:p>
    <w:p w:rsidR="00B154DC" w:rsidRDefault="00B154DC" w:rsidP="00B154DC">
      <w:pPr>
        <w:spacing w:after="207"/>
        <w:jc w:val="center"/>
        <w:rPr>
          <w:sz w:val="36"/>
        </w:rPr>
      </w:pPr>
    </w:p>
    <w:p w:rsidR="00B154DC" w:rsidRDefault="00B154DC" w:rsidP="00B154DC">
      <w:pPr>
        <w:spacing w:after="207"/>
        <w:jc w:val="center"/>
        <w:rPr>
          <w:sz w:val="36"/>
        </w:rPr>
      </w:pPr>
    </w:p>
    <w:p w:rsidR="009571ED" w:rsidRPr="009571ED" w:rsidRDefault="009571ED" w:rsidP="009571ED">
      <w:pPr>
        <w:spacing w:after="207"/>
        <w:jc w:val="center"/>
        <w:rPr>
          <w:sz w:val="40"/>
        </w:rPr>
      </w:pPr>
      <w:r w:rsidRPr="009571ED">
        <w:rPr>
          <w:sz w:val="40"/>
        </w:rPr>
        <w:t xml:space="preserve">Homework Assignment </w:t>
      </w:r>
      <w:r w:rsidR="009A00EA">
        <w:rPr>
          <w:sz w:val="40"/>
        </w:rPr>
        <w:t>2</w:t>
      </w:r>
    </w:p>
    <w:p w:rsidR="009571ED" w:rsidRDefault="009571ED" w:rsidP="009571ED">
      <w:pPr>
        <w:spacing w:after="207"/>
        <w:ind w:left="0" w:firstLine="0"/>
        <w:rPr>
          <w:sz w:val="32"/>
        </w:rPr>
      </w:pPr>
    </w:p>
    <w:p w:rsidR="009571ED" w:rsidRDefault="009571ED" w:rsidP="009571ED">
      <w:pPr>
        <w:spacing w:after="207"/>
        <w:ind w:left="0" w:firstLine="0"/>
        <w:rPr>
          <w:sz w:val="32"/>
        </w:rPr>
      </w:pPr>
    </w:p>
    <w:p w:rsidR="009571ED" w:rsidRPr="009571ED" w:rsidRDefault="00B154DC" w:rsidP="009571ED">
      <w:pPr>
        <w:spacing w:after="207"/>
        <w:jc w:val="center"/>
        <w:rPr>
          <w:sz w:val="32"/>
        </w:rPr>
      </w:pPr>
      <w:r w:rsidRPr="009571ED">
        <w:rPr>
          <w:sz w:val="32"/>
        </w:rPr>
        <w:t>Tyler Paulley</w:t>
      </w:r>
    </w:p>
    <w:p w:rsidR="00B154DC" w:rsidRPr="00B154DC" w:rsidRDefault="009A00EA" w:rsidP="00B154DC">
      <w:pPr>
        <w:spacing w:after="207"/>
        <w:jc w:val="center"/>
        <w:rPr>
          <w:sz w:val="32"/>
        </w:rPr>
      </w:pPr>
      <w:r>
        <w:rPr>
          <w:sz w:val="32"/>
        </w:rPr>
        <w:t>9/17</w:t>
      </w:r>
      <w:r w:rsidR="00B154DC">
        <w:rPr>
          <w:sz w:val="32"/>
        </w:rPr>
        <w:t>/2016</w:t>
      </w:r>
    </w:p>
    <w:p w:rsidR="00B154DC" w:rsidRPr="00B154DC" w:rsidRDefault="00B154DC" w:rsidP="00B154DC">
      <w:pPr>
        <w:spacing w:after="207"/>
        <w:jc w:val="center"/>
        <w:rPr>
          <w:sz w:val="36"/>
        </w:rPr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B154DC">
      <w:pPr>
        <w:spacing w:after="207"/>
        <w:ind w:left="0" w:firstLine="0"/>
      </w:pPr>
    </w:p>
    <w:p w:rsidR="005B7D12" w:rsidRDefault="005B7D12" w:rsidP="005B7D12">
      <w:pPr>
        <w:spacing w:after="207"/>
      </w:pPr>
      <w:r>
        <w:lastRenderedPageBreak/>
        <w:t>Problem 1:</w:t>
      </w:r>
    </w:p>
    <w:p w:rsidR="00FB5E89" w:rsidRPr="00FB5E89" w:rsidRDefault="00FB5E89" w:rsidP="00FB5E89">
      <w:pPr>
        <w:autoSpaceDE w:val="0"/>
        <w:autoSpaceDN w:val="0"/>
        <w:adjustRightInd w:val="0"/>
        <w:spacing w:before="160" w:line="240" w:lineRule="auto"/>
        <w:ind w:left="0" w:firstLine="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a) </w:t>
      </w:r>
      <w:r>
        <w:rPr>
          <w:rFonts w:asciiTheme="minorHAnsi" w:eastAsia="TT9B5Eo00" w:hAnsiTheme="minorHAnsi" w:cs="TT9B5Eo00"/>
          <w:color w:val="auto"/>
          <w:szCs w:val="20"/>
          <w:lang w:eastAsia="zh-CN"/>
        </w:rPr>
        <w:tab/>
        <w:t>i)</w:t>
      </w:r>
      <w:r w:rsidR="009A00EA"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 </w:t>
      </w:r>
      <w:r w:rsidR="009A00EA" w:rsidRPr="00FB5E89">
        <w:rPr>
          <w:rFonts w:asciiTheme="minorHAnsi" w:eastAsia="TT9B61o00" w:hAnsiTheme="minorHAnsi" w:cs="TT9B61o00"/>
          <w:color w:val="auto"/>
          <w:szCs w:val="20"/>
          <w:lang w:eastAsia="zh-CN"/>
        </w:rPr>
        <w:t>n</w:t>
      </w:r>
    </w:p>
    <w:p w:rsidR="00FB5E89" w:rsidRDefault="00FB5E89" w:rsidP="00FB5E89">
      <w:pPr>
        <w:autoSpaceDE w:val="0"/>
        <w:autoSpaceDN w:val="0"/>
        <w:adjustRightInd w:val="0"/>
        <w:spacing w:before="160" w:line="240" w:lineRule="auto"/>
        <w:ind w:left="0" w:firstLine="72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>
        <w:rPr>
          <w:rFonts w:asciiTheme="minorHAnsi" w:eastAsia="TT9B61o00" w:hAnsiTheme="minorHAnsi" w:cs="TT9B61o00"/>
          <w:color w:val="auto"/>
          <w:szCs w:val="20"/>
          <w:lang w:eastAsia="zh-CN"/>
        </w:rPr>
        <w:t>ii)</w:t>
      </w:r>
      <w:r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 addition</w:t>
      </w:r>
    </w:p>
    <w:p w:rsidR="009A00EA" w:rsidRPr="00FB5E89" w:rsidRDefault="00FB5E89" w:rsidP="00FB5E89">
      <w:pPr>
        <w:autoSpaceDE w:val="0"/>
        <w:autoSpaceDN w:val="0"/>
        <w:adjustRightInd w:val="0"/>
        <w:spacing w:before="160" w:line="240" w:lineRule="auto"/>
        <w:ind w:left="0" w:firstLine="72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>
        <w:rPr>
          <w:rFonts w:asciiTheme="minorHAnsi" w:eastAsia="TT9B5Eo00" w:hAnsiTheme="minorHAnsi" w:cs="TT9B5Eo00"/>
          <w:color w:val="auto"/>
          <w:szCs w:val="20"/>
          <w:lang w:eastAsia="zh-CN"/>
        </w:rPr>
        <w:t>iii)</w:t>
      </w:r>
      <w:r w:rsidR="009A00EA"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 no</w:t>
      </w:r>
    </w:p>
    <w:p w:rsidR="009A00EA" w:rsidRPr="00FB5E89" w:rsidRDefault="009A00EA" w:rsidP="00FB5E89">
      <w:pPr>
        <w:autoSpaceDE w:val="0"/>
        <w:autoSpaceDN w:val="0"/>
        <w:adjustRightInd w:val="0"/>
        <w:spacing w:before="160" w:line="240" w:lineRule="auto"/>
        <w:ind w:left="0" w:firstLine="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b. </w:t>
      </w:r>
      <w:r w:rsidR="00FB5E89">
        <w:rPr>
          <w:rFonts w:asciiTheme="minorHAnsi" w:eastAsia="TT9B5Eo00" w:hAnsiTheme="minorHAnsi" w:cs="TT9B5Eo00"/>
          <w:color w:val="auto"/>
          <w:szCs w:val="20"/>
          <w:lang w:eastAsia="zh-CN"/>
        </w:rPr>
        <w:tab/>
      </w: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i) the </w:t>
      </w:r>
      <w:r w:rsidR="00FB5E89">
        <w:rPr>
          <w:rFonts w:asciiTheme="minorHAnsi" w:eastAsia="TT9B5Eo00" w:hAnsiTheme="minorHAnsi" w:cs="TT9B5Eo00"/>
          <w:color w:val="auto"/>
          <w:szCs w:val="20"/>
          <w:lang w:eastAsia="zh-CN"/>
        </w:rPr>
        <w:t>size</w:t>
      </w: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 of </w:t>
      </w:r>
      <w:r w:rsidRPr="00FB5E89">
        <w:rPr>
          <w:rFonts w:asciiTheme="minorHAnsi" w:eastAsia="TT9B61o00" w:hAnsiTheme="minorHAnsi" w:cs="TT9B61o00"/>
          <w:color w:val="auto"/>
          <w:szCs w:val="20"/>
          <w:lang w:eastAsia="zh-CN"/>
        </w:rPr>
        <w:t>n</w:t>
      </w:r>
    </w:p>
    <w:p w:rsidR="00FB5E89" w:rsidRDefault="009A00EA" w:rsidP="00FB5E89">
      <w:pPr>
        <w:autoSpaceDE w:val="0"/>
        <w:autoSpaceDN w:val="0"/>
        <w:adjustRightInd w:val="0"/>
        <w:spacing w:before="160" w:line="240" w:lineRule="auto"/>
        <w:ind w:left="0" w:firstLine="72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ii) </w:t>
      </w:r>
      <w:r w:rsidR="00FB5E89">
        <w:rPr>
          <w:rFonts w:asciiTheme="minorHAnsi" w:eastAsia="TT9B5Eo00" w:hAnsiTheme="minorHAnsi" w:cs="TT9B5Eo00"/>
          <w:color w:val="auto"/>
          <w:szCs w:val="20"/>
          <w:lang w:eastAsia="zh-CN"/>
        </w:rPr>
        <w:t>multiplication</w:t>
      </w:r>
    </w:p>
    <w:p w:rsidR="009A00EA" w:rsidRPr="00FB5E89" w:rsidRDefault="009A00EA" w:rsidP="00FB5E89">
      <w:pPr>
        <w:autoSpaceDE w:val="0"/>
        <w:autoSpaceDN w:val="0"/>
        <w:adjustRightInd w:val="0"/>
        <w:spacing w:before="160" w:line="240" w:lineRule="auto"/>
        <w:ind w:left="720" w:firstLine="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>iii) no</w:t>
      </w:r>
    </w:p>
    <w:p w:rsidR="00FB5E89" w:rsidRDefault="009A00EA" w:rsidP="00FB5E89">
      <w:pPr>
        <w:autoSpaceDE w:val="0"/>
        <w:autoSpaceDN w:val="0"/>
        <w:adjustRightInd w:val="0"/>
        <w:spacing w:before="160" w:line="240" w:lineRule="auto"/>
        <w:ind w:left="0" w:firstLine="0"/>
        <w:rPr>
          <w:rFonts w:asciiTheme="minorHAnsi" w:eastAsia="TT9B5Eo00" w:hAnsiTheme="minorHAnsi" w:cs="TT9B60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c. </w:t>
      </w:r>
      <w:r w:rsidR="00FB5E89">
        <w:rPr>
          <w:rFonts w:asciiTheme="minorHAnsi" w:eastAsia="TT9B5Eo00" w:hAnsiTheme="minorHAnsi" w:cs="TT9B5Eo00"/>
          <w:color w:val="auto"/>
          <w:szCs w:val="20"/>
          <w:lang w:eastAsia="zh-CN"/>
        </w:rPr>
        <w:tab/>
      </w: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i) </w:t>
      </w:r>
      <w:r w:rsidRPr="00FB5E89">
        <w:rPr>
          <w:rFonts w:asciiTheme="minorHAnsi" w:eastAsia="TT9B61o00" w:hAnsiTheme="minorHAnsi" w:cs="TT9B61o00"/>
          <w:color w:val="auto"/>
          <w:szCs w:val="20"/>
          <w:lang w:eastAsia="zh-CN"/>
        </w:rPr>
        <w:t>n</w:t>
      </w:r>
    </w:p>
    <w:p w:rsidR="00FB5E89" w:rsidRDefault="00FB5E89" w:rsidP="00FB5E89">
      <w:pPr>
        <w:autoSpaceDE w:val="0"/>
        <w:autoSpaceDN w:val="0"/>
        <w:adjustRightInd w:val="0"/>
        <w:spacing w:before="160" w:line="240" w:lineRule="auto"/>
        <w:ind w:left="0" w:firstLine="72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>
        <w:rPr>
          <w:rFonts w:asciiTheme="minorHAnsi" w:eastAsia="TT9B5Eo00" w:hAnsiTheme="minorHAnsi" w:cs="TT9B5Eo00"/>
          <w:color w:val="auto"/>
          <w:szCs w:val="20"/>
          <w:lang w:eastAsia="zh-CN"/>
        </w:rPr>
        <w:t>ii) comparison of two numbers</w:t>
      </w:r>
    </w:p>
    <w:p w:rsidR="009A00EA" w:rsidRPr="00FB5E89" w:rsidRDefault="00FB5E89" w:rsidP="00FB5E89">
      <w:pPr>
        <w:autoSpaceDE w:val="0"/>
        <w:autoSpaceDN w:val="0"/>
        <w:adjustRightInd w:val="0"/>
        <w:spacing w:before="160" w:line="240" w:lineRule="auto"/>
        <w:ind w:left="720" w:firstLine="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>
        <w:rPr>
          <w:rFonts w:asciiTheme="minorHAnsi" w:eastAsia="TT9B5Eo00" w:hAnsiTheme="minorHAnsi" w:cs="TT9B5Eo00"/>
          <w:color w:val="auto"/>
          <w:szCs w:val="20"/>
          <w:lang w:eastAsia="zh-CN"/>
        </w:rPr>
        <w:t>iii) no</w:t>
      </w:r>
    </w:p>
    <w:p w:rsidR="00FB5E89" w:rsidRDefault="009A00EA" w:rsidP="00FB5E89">
      <w:pPr>
        <w:autoSpaceDE w:val="0"/>
        <w:autoSpaceDN w:val="0"/>
        <w:adjustRightInd w:val="0"/>
        <w:spacing w:before="160" w:line="240" w:lineRule="auto"/>
        <w:ind w:left="0" w:firstLine="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d. </w:t>
      </w:r>
      <w:r w:rsidR="00FB5E89">
        <w:rPr>
          <w:rFonts w:asciiTheme="minorHAnsi" w:eastAsia="TT9B5Eo00" w:hAnsiTheme="minorHAnsi" w:cs="TT9B5Eo00"/>
          <w:color w:val="auto"/>
          <w:szCs w:val="20"/>
          <w:lang w:eastAsia="zh-CN"/>
        </w:rPr>
        <w:tab/>
      </w: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i) </w:t>
      </w:r>
      <w:r w:rsidR="00FB5E89">
        <w:rPr>
          <w:rFonts w:asciiTheme="minorHAnsi" w:eastAsia="TT9B5Eo00" w:hAnsiTheme="minorHAnsi" w:cs="TT9B5Eo00"/>
          <w:color w:val="auto"/>
          <w:szCs w:val="20"/>
          <w:lang w:eastAsia="zh-CN"/>
        </w:rPr>
        <w:t>the sum of the two numbers</w:t>
      </w:r>
    </w:p>
    <w:p w:rsidR="00FB5E89" w:rsidRDefault="00FB5E89" w:rsidP="00FB5E89">
      <w:pPr>
        <w:autoSpaceDE w:val="0"/>
        <w:autoSpaceDN w:val="0"/>
        <w:adjustRightInd w:val="0"/>
        <w:spacing w:before="160" w:line="240" w:lineRule="auto"/>
        <w:ind w:left="0" w:firstLine="72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>
        <w:rPr>
          <w:rFonts w:asciiTheme="minorHAnsi" w:eastAsia="TT9B5Eo00" w:hAnsiTheme="minorHAnsi" w:cs="TT9B5Eo00"/>
          <w:color w:val="auto"/>
          <w:szCs w:val="20"/>
          <w:lang w:eastAsia="zh-CN"/>
        </w:rPr>
        <w:t>ii) modulo division</w:t>
      </w:r>
    </w:p>
    <w:p w:rsidR="009A00EA" w:rsidRPr="00FB5E89" w:rsidRDefault="009A00EA" w:rsidP="00FB5E89">
      <w:pPr>
        <w:autoSpaceDE w:val="0"/>
        <w:autoSpaceDN w:val="0"/>
        <w:adjustRightInd w:val="0"/>
        <w:spacing w:before="160" w:line="240" w:lineRule="auto"/>
        <w:ind w:left="720" w:firstLine="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>iii) yes</w:t>
      </w:r>
    </w:p>
    <w:p w:rsidR="009A00EA" w:rsidRPr="00FB5E89" w:rsidRDefault="009A00EA" w:rsidP="00FB5E89">
      <w:pPr>
        <w:autoSpaceDE w:val="0"/>
        <w:autoSpaceDN w:val="0"/>
        <w:adjustRightInd w:val="0"/>
        <w:spacing w:before="160" w:line="240" w:lineRule="auto"/>
        <w:ind w:left="0" w:firstLine="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e. </w:t>
      </w:r>
      <w:r w:rsidR="00FB5E89">
        <w:rPr>
          <w:rFonts w:asciiTheme="minorHAnsi" w:eastAsia="TT9B5Eo00" w:hAnsiTheme="minorHAnsi" w:cs="TT9B5Eo00"/>
          <w:color w:val="auto"/>
          <w:szCs w:val="20"/>
          <w:lang w:eastAsia="zh-CN"/>
        </w:rPr>
        <w:tab/>
      </w: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i) the </w:t>
      </w:r>
      <w:r w:rsidR="004172D5">
        <w:rPr>
          <w:rFonts w:asciiTheme="minorHAnsi" w:eastAsia="TT9B5Eo00" w:hAnsiTheme="minorHAnsi" w:cs="TT9B5Eo00"/>
          <w:color w:val="auto"/>
          <w:szCs w:val="20"/>
          <w:lang w:eastAsia="zh-CN"/>
        </w:rPr>
        <w:t>size</w:t>
      </w: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 of </w:t>
      </w:r>
      <w:r w:rsidRPr="00FB5E89">
        <w:rPr>
          <w:rFonts w:asciiTheme="minorHAnsi" w:eastAsia="TT9B61o00" w:hAnsiTheme="minorHAnsi" w:cs="TT9B61o00"/>
          <w:color w:val="auto"/>
          <w:szCs w:val="20"/>
          <w:lang w:eastAsia="zh-CN"/>
        </w:rPr>
        <w:t>n</w:t>
      </w:r>
    </w:p>
    <w:p w:rsidR="00FB5E89" w:rsidRDefault="009A00EA" w:rsidP="004172D5">
      <w:pPr>
        <w:autoSpaceDE w:val="0"/>
        <w:autoSpaceDN w:val="0"/>
        <w:adjustRightInd w:val="0"/>
        <w:spacing w:before="160" w:line="240" w:lineRule="auto"/>
        <w:ind w:left="0" w:firstLine="72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ii) </w:t>
      </w:r>
      <w:r w:rsidR="004172D5">
        <w:rPr>
          <w:rFonts w:asciiTheme="minorHAnsi" w:eastAsia="TT9B5Eo00" w:hAnsiTheme="minorHAnsi" w:cs="TT9B5Eo00"/>
          <w:color w:val="auto"/>
          <w:szCs w:val="20"/>
          <w:lang w:eastAsia="zh-CN"/>
        </w:rPr>
        <w:t>removing numbers from a list</w:t>
      </w:r>
    </w:p>
    <w:p w:rsidR="009A00EA" w:rsidRPr="00FB5E89" w:rsidRDefault="009A00EA" w:rsidP="00FB5E89">
      <w:pPr>
        <w:autoSpaceDE w:val="0"/>
        <w:autoSpaceDN w:val="0"/>
        <w:adjustRightInd w:val="0"/>
        <w:spacing w:before="160" w:line="240" w:lineRule="auto"/>
        <w:ind w:left="720" w:firstLine="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>iii) no</w:t>
      </w:r>
    </w:p>
    <w:p w:rsidR="00FB5E89" w:rsidRDefault="009A00EA" w:rsidP="00FB5E89">
      <w:pPr>
        <w:spacing w:before="160" w:after="207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f. </w:t>
      </w:r>
      <w:r w:rsidR="00FB5E89">
        <w:rPr>
          <w:rFonts w:asciiTheme="minorHAnsi" w:eastAsia="TT9B5Eo00" w:hAnsiTheme="minorHAnsi" w:cs="TT9B5Eo00"/>
          <w:color w:val="auto"/>
          <w:szCs w:val="20"/>
          <w:lang w:eastAsia="zh-CN"/>
        </w:rPr>
        <w:tab/>
      </w: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 xml:space="preserve">i) </w:t>
      </w:r>
      <w:r w:rsidRPr="00FB5E89">
        <w:rPr>
          <w:rFonts w:asciiTheme="minorHAnsi" w:eastAsia="TT9B61o00" w:hAnsiTheme="minorHAnsi" w:cs="TT9B61o00"/>
          <w:color w:val="auto"/>
          <w:szCs w:val="20"/>
          <w:lang w:eastAsia="zh-CN"/>
        </w:rPr>
        <w:t>n</w:t>
      </w:r>
    </w:p>
    <w:p w:rsidR="00FB5E89" w:rsidRDefault="009A00EA" w:rsidP="00FB5E89">
      <w:pPr>
        <w:spacing w:before="160" w:after="207"/>
        <w:ind w:firstLine="680"/>
        <w:rPr>
          <w:rFonts w:asciiTheme="minorHAnsi" w:eastAsia="TT9B5Eo00" w:hAnsiTheme="minorHAnsi" w:cs="TT9B5Eo00"/>
          <w:color w:val="auto"/>
          <w:szCs w:val="20"/>
          <w:lang w:eastAsia="zh-CN"/>
        </w:rPr>
      </w:pPr>
      <w:r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>ii</w:t>
      </w:r>
      <w:r w:rsidR="00FB5E89">
        <w:rPr>
          <w:rFonts w:asciiTheme="minorHAnsi" w:eastAsia="TT9B5Eo00" w:hAnsiTheme="minorHAnsi" w:cs="TT9B5Eo00"/>
          <w:color w:val="auto"/>
          <w:szCs w:val="20"/>
          <w:lang w:eastAsia="zh-CN"/>
        </w:rPr>
        <w:t>) multiplication of two digits</w:t>
      </w:r>
    </w:p>
    <w:p w:rsidR="005B7D12" w:rsidRPr="00FB5E89" w:rsidRDefault="00FB5E89" w:rsidP="00FB5E89">
      <w:pPr>
        <w:spacing w:before="160" w:after="207"/>
        <w:ind w:left="760" w:firstLine="0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eastAsia="TT9B5Eo00" w:hAnsiTheme="minorHAnsi" w:cs="TT9B5Eo00"/>
          <w:color w:val="auto"/>
          <w:szCs w:val="20"/>
          <w:lang w:eastAsia="zh-CN"/>
        </w:rPr>
        <w:t>i</w:t>
      </w:r>
      <w:r w:rsidR="009A00EA" w:rsidRPr="00FB5E89">
        <w:rPr>
          <w:rFonts w:asciiTheme="minorHAnsi" w:eastAsia="TT9B5Eo00" w:hAnsiTheme="minorHAnsi" w:cs="TT9B5Eo00"/>
          <w:color w:val="auto"/>
          <w:szCs w:val="20"/>
          <w:lang w:eastAsia="zh-CN"/>
        </w:rPr>
        <w:t>ii) no</w:t>
      </w:r>
    </w:p>
    <w:p w:rsidR="009571ED" w:rsidRDefault="009571ED" w:rsidP="009571ED">
      <w:pPr>
        <w:spacing w:after="207"/>
        <w:ind w:firstLine="0"/>
        <w:rPr>
          <w:b/>
          <w:u w:val="single"/>
        </w:rPr>
      </w:pPr>
    </w:p>
    <w:p w:rsidR="005B7D12" w:rsidRDefault="005B7D12" w:rsidP="005B7D12">
      <w:pPr>
        <w:spacing w:after="207"/>
        <w:ind w:firstLine="0"/>
      </w:pPr>
      <w:r>
        <w:t>Problem 2:</w:t>
      </w:r>
    </w:p>
    <w:p w:rsidR="005B7D12" w:rsidRDefault="005B7D12" w:rsidP="005B7D12">
      <w:pPr>
        <w:spacing w:after="207"/>
        <w:ind w:firstLine="0"/>
      </w:pPr>
      <w:r>
        <w:t xml:space="preserve">a) </w:t>
      </w:r>
      <w:r w:rsidR="00835C95">
        <w:t>2 times greater</w:t>
      </w:r>
    </w:p>
    <w:p w:rsidR="005B7D12" w:rsidRDefault="005B7D12" w:rsidP="009571ED">
      <w:pPr>
        <w:spacing w:after="207"/>
        <w:ind w:firstLine="0"/>
      </w:pPr>
      <w:r>
        <w:t xml:space="preserve">b) </w:t>
      </w:r>
      <w:r w:rsidR="00835C95">
        <w:t>2 times greater</w:t>
      </w:r>
    </w:p>
    <w:p w:rsidR="00873E89" w:rsidRDefault="00873E89" w:rsidP="00873E89">
      <w:pPr>
        <w:spacing w:after="207"/>
        <w:ind w:firstLine="0"/>
      </w:pPr>
      <w:r>
        <w:t xml:space="preserve">c) </w:t>
      </w:r>
      <w:r w:rsidR="00835C95">
        <w:t>4 times greater</w:t>
      </w:r>
    </w:p>
    <w:p w:rsidR="00873E89" w:rsidRDefault="00873E89" w:rsidP="00873E89">
      <w:pPr>
        <w:spacing w:after="207"/>
        <w:ind w:firstLine="0"/>
      </w:pPr>
      <w:r>
        <w:t xml:space="preserve">d) </w:t>
      </w:r>
      <w:r w:rsidR="00835C95">
        <w:t>16 times greater</w:t>
      </w:r>
    </w:p>
    <w:p w:rsidR="00873E89" w:rsidRDefault="00873E89" w:rsidP="00873E89">
      <w:pPr>
        <w:spacing w:after="207"/>
        <w:ind w:firstLine="0"/>
      </w:pPr>
      <w:r>
        <w:t xml:space="preserve">e) </w:t>
      </w:r>
      <w:r w:rsidR="00835C95">
        <w:t>64 times greater</w:t>
      </w:r>
    </w:p>
    <w:p w:rsidR="00873E89" w:rsidRPr="00835C95" w:rsidRDefault="00873E89" w:rsidP="00873E89">
      <w:pPr>
        <w:spacing w:after="207"/>
        <w:ind w:firstLine="0"/>
      </w:pPr>
      <w:r>
        <w:t xml:space="preserve">f) </w:t>
      </w:r>
      <w:r w:rsidR="00835C95">
        <w:t>(2</w:t>
      </w:r>
      <w:r w:rsidR="00835C95">
        <w:rPr>
          <w:vertAlign w:val="superscript"/>
        </w:rPr>
        <w:t>n</w:t>
      </w:r>
      <w:r w:rsidR="00835C95">
        <w:t>)</w:t>
      </w:r>
      <w:r w:rsidR="00835C95">
        <w:rPr>
          <w:vertAlign w:val="superscript"/>
        </w:rPr>
        <w:t>3</w:t>
      </w:r>
      <w:r w:rsidR="00835C95">
        <w:t xml:space="preserve"> times greater</w:t>
      </w:r>
    </w:p>
    <w:p w:rsidR="009571ED" w:rsidRDefault="009571ED" w:rsidP="009571ED">
      <w:pPr>
        <w:spacing w:after="207"/>
        <w:ind w:firstLine="0"/>
      </w:pPr>
    </w:p>
    <w:p w:rsidR="005B7D12" w:rsidRDefault="005B7D12" w:rsidP="005B7D12">
      <w:pPr>
        <w:spacing w:after="207"/>
        <w:ind w:firstLine="0"/>
      </w:pPr>
      <w:r>
        <w:lastRenderedPageBreak/>
        <w:t>Problem 3:</w:t>
      </w:r>
    </w:p>
    <w:p w:rsidR="00835C95" w:rsidRPr="00835C95" w:rsidRDefault="00835C95" w:rsidP="00835C95">
      <w:pPr>
        <w:autoSpaceDE w:val="0"/>
        <w:autoSpaceDN w:val="0"/>
        <w:adjustRightInd w:val="0"/>
        <w:spacing w:before="160" w:line="240" w:lineRule="auto"/>
        <w:ind w:left="0" w:firstLine="0"/>
        <w:rPr>
          <w:rFonts w:asciiTheme="minorHAnsi" w:eastAsia="TimesTen-Roman" w:hAnsiTheme="minorHAnsi" w:cs="TimesTen-Roman"/>
          <w:color w:val="auto"/>
          <w:szCs w:val="20"/>
          <w:lang w:eastAsia="zh-CN"/>
        </w:rPr>
      </w:pPr>
      <w:r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>a)</w:t>
      </w:r>
      <w:r w:rsidRPr="00835C95"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 xml:space="preserve"> 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 xml:space="preserve">n(n </w:t>
      </w:r>
      <w:r w:rsidRPr="00835C95">
        <w:rPr>
          <w:rFonts w:asciiTheme="minorHAnsi" w:eastAsia="MTSYN" w:hAnsiTheme="minorHAnsi" w:cs="MTSYN"/>
          <w:color w:val="auto"/>
          <w:szCs w:val="20"/>
          <w:lang w:eastAsia="zh-CN"/>
        </w:rPr>
        <w:t xml:space="preserve">+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1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 xml:space="preserve">)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and 2000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>n</w:t>
      </w:r>
      <w:r w:rsidRPr="00835C95">
        <w:rPr>
          <w:rFonts w:asciiTheme="minorHAnsi" w:eastAsia="TimesTen-Roman" w:hAnsiTheme="minorHAnsi" w:cs="TimesTen-Roman"/>
          <w:color w:val="auto"/>
          <w:szCs w:val="20"/>
          <w:vertAlign w:val="superscript"/>
          <w:lang w:eastAsia="zh-CN"/>
        </w:rPr>
        <w:t>2</w:t>
      </w:r>
      <w:r>
        <w:rPr>
          <w:rFonts w:asciiTheme="minorHAnsi" w:eastAsia="TimesTen-Roman" w:hAnsiTheme="minorHAnsi" w:cs="TimesTen-Roman"/>
          <w:color w:val="auto"/>
          <w:szCs w:val="20"/>
          <w:lang w:eastAsia="zh-CN"/>
        </w:rPr>
        <w:t xml:space="preserve">  :  Same order of growth</w:t>
      </w:r>
    </w:p>
    <w:p w:rsidR="00835C95" w:rsidRPr="00835C95" w:rsidRDefault="00835C95" w:rsidP="00835C95">
      <w:pPr>
        <w:autoSpaceDE w:val="0"/>
        <w:autoSpaceDN w:val="0"/>
        <w:adjustRightInd w:val="0"/>
        <w:spacing w:before="160" w:line="240" w:lineRule="auto"/>
        <w:ind w:left="0" w:firstLine="0"/>
        <w:rPr>
          <w:rFonts w:asciiTheme="minorHAnsi" w:eastAsia="TimesTen-Roman" w:hAnsiTheme="minorHAnsi" w:cs="TimesTen-Roman"/>
          <w:color w:val="auto"/>
          <w:szCs w:val="20"/>
          <w:lang w:eastAsia="zh-CN"/>
        </w:rPr>
      </w:pPr>
      <w:r w:rsidRPr="00835C95"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>b</w:t>
      </w:r>
      <w:r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>)</w:t>
      </w:r>
      <w:r w:rsidRPr="00835C95"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 xml:space="preserve">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100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>n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vertAlign w:val="superscript"/>
          <w:lang w:eastAsia="zh-CN"/>
        </w:rPr>
        <w:t>2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 xml:space="preserve"> and 0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>.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01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>n</w:t>
      </w:r>
      <w:r w:rsidRPr="00835C95">
        <w:rPr>
          <w:rFonts w:asciiTheme="minorHAnsi" w:eastAsia="TimesTen-Roman" w:hAnsiTheme="minorHAnsi" w:cs="TimesTen-Roman"/>
          <w:color w:val="auto"/>
          <w:szCs w:val="20"/>
          <w:vertAlign w:val="superscript"/>
          <w:lang w:eastAsia="zh-CN"/>
        </w:rPr>
        <w:t>3</w:t>
      </w:r>
      <w:r>
        <w:rPr>
          <w:rFonts w:asciiTheme="minorHAnsi" w:eastAsia="TimesTen-Roman" w:hAnsiTheme="minorHAnsi" w:cs="TimesTen-Roman"/>
          <w:color w:val="auto"/>
          <w:szCs w:val="20"/>
          <w:lang w:eastAsia="zh-CN"/>
        </w:rPr>
        <w:t xml:space="preserve">  :  The first has a lower order of growth than the second  </w:t>
      </w:r>
    </w:p>
    <w:p w:rsidR="00835C95" w:rsidRPr="00835C95" w:rsidRDefault="00835C95" w:rsidP="00835C95">
      <w:pPr>
        <w:autoSpaceDE w:val="0"/>
        <w:autoSpaceDN w:val="0"/>
        <w:adjustRightInd w:val="0"/>
        <w:spacing w:before="160" w:line="240" w:lineRule="auto"/>
        <w:ind w:left="0" w:firstLine="0"/>
        <w:rPr>
          <w:rFonts w:asciiTheme="minorHAnsi" w:eastAsia="MTMI" w:hAnsiTheme="minorHAnsi" w:cs="MTMI"/>
          <w:iCs/>
          <w:color w:val="auto"/>
          <w:szCs w:val="20"/>
          <w:lang w:eastAsia="zh-CN"/>
        </w:rPr>
      </w:pPr>
      <w:r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>c)</w:t>
      </w:r>
      <w:r w:rsidRPr="00835C95"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 xml:space="preserve">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log</w:t>
      </w:r>
      <w:r w:rsidRPr="00835C95">
        <w:rPr>
          <w:rFonts w:asciiTheme="minorHAnsi" w:eastAsia="TimesTen-Roman" w:hAnsiTheme="minorHAnsi" w:cs="TimesTen-Roman"/>
          <w:color w:val="auto"/>
          <w:szCs w:val="20"/>
          <w:vertAlign w:val="subscript"/>
          <w:lang w:eastAsia="zh-CN"/>
        </w:rPr>
        <w:t>2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 xml:space="preserve"> 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 xml:space="preserve">n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 xml:space="preserve">and ln 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 xml:space="preserve">n </w:t>
      </w:r>
      <w:r>
        <w:rPr>
          <w:rFonts w:asciiTheme="minorHAnsi" w:eastAsia="MTMI" w:hAnsiTheme="minorHAnsi" w:cs="MTMI"/>
          <w:iCs/>
          <w:color w:val="auto"/>
          <w:szCs w:val="20"/>
          <w:lang w:eastAsia="zh-CN"/>
        </w:rPr>
        <w:t xml:space="preserve"> :  Same order of growth</w:t>
      </w:r>
    </w:p>
    <w:p w:rsidR="00835C95" w:rsidRPr="00835C95" w:rsidRDefault="00835C95" w:rsidP="00835C95">
      <w:pPr>
        <w:autoSpaceDE w:val="0"/>
        <w:autoSpaceDN w:val="0"/>
        <w:adjustRightInd w:val="0"/>
        <w:spacing w:before="160" w:line="240" w:lineRule="auto"/>
        <w:ind w:left="0" w:firstLine="0"/>
        <w:rPr>
          <w:rFonts w:asciiTheme="minorHAnsi" w:eastAsia="TimesTen-Roman" w:hAnsiTheme="minorHAnsi" w:cs="TimesTen-Roman"/>
          <w:color w:val="auto"/>
          <w:szCs w:val="20"/>
          <w:lang w:eastAsia="zh-CN"/>
        </w:rPr>
      </w:pPr>
      <w:r w:rsidRPr="00835C95"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>d</w:t>
      </w:r>
      <w:r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>)</w:t>
      </w:r>
      <w:r w:rsidRPr="00835C95"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 xml:space="preserve">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log</w:t>
      </w:r>
      <w:r w:rsidRPr="00835C95">
        <w:rPr>
          <w:rFonts w:asciiTheme="minorHAnsi" w:eastAsia="TimesTen-Roman" w:hAnsiTheme="minorHAnsi" w:cs="TimesTen-Roman"/>
          <w:color w:val="auto"/>
          <w:szCs w:val="20"/>
          <w:vertAlign w:val="subscript"/>
          <w:lang w:eastAsia="zh-CN"/>
        </w:rPr>
        <w:t>2</w:t>
      </w:r>
      <w:r w:rsidRPr="00835C95">
        <w:rPr>
          <w:rFonts w:asciiTheme="minorHAnsi" w:eastAsia="TimesTen-Roman" w:hAnsiTheme="minorHAnsi" w:cs="TimesTen-Roman"/>
          <w:color w:val="auto"/>
          <w:szCs w:val="20"/>
          <w:vertAlign w:val="superscript"/>
          <w:lang w:eastAsia="zh-CN"/>
        </w:rPr>
        <w:t>2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n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 xml:space="preserve">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and log</w:t>
      </w:r>
      <w:r w:rsidRPr="00835C95">
        <w:rPr>
          <w:rFonts w:asciiTheme="minorHAnsi" w:eastAsia="TimesTen-Roman" w:hAnsiTheme="minorHAnsi" w:cs="TimesTen-Roman"/>
          <w:color w:val="auto"/>
          <w:szCs w:val="20"/>
          <w:vertAlign w:val="subscript"/>
          <w:lang w:eastAsia="zh-CN"/>
        </w:rPr>
        <w:t>2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 xml:space="preserve"> 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>n</w:t>
      </w:r>
      <w:r w:rsidRPr="00835C95">
        <w:rPr>
          <w:rFonts w:asciiTheme="minorHAnsi" w:eastAsia="TimesTen-Roman" w:hAnsiTheme="minorHAnsi" w:cs="TimesTen-Roman"/>
          <w:color w:val="auto"/>
          <w:szCs w:val="20"/>
          <w:vertAlign w:val="superscript"/>
          <w:lang w:eastAsia="zh-CN"/>
        </w:rPr>
        <w:t>2</w:t>
      </w:r>
      <w:r>
        <w:rPr>
          <w:rFonts w:asciiTheme="minorHAnsi" w:eastAsia="TimesTen-Roman" w:hAnsiTheme="minorHAnsi" w:cs="TimesTen-Roman"/>
          <w:color w:val="auto"/>
          <w:szCs w:val="20"/>
          <w:lang w:eastAsia="zh-CN"/>
        </w:rPr>
        <w:t xml:space="preserve">  :  The first has a </w:t>
      </w:r>
      <w:r w:rsidR="00542E44">
        <w:rPr>
          <w:rFonts w:asciiTheme="minorHAnsi" w:eastAsia="TimesTen-Roman" w:hAnsiTheme="minorHAnsi" w:cs="TimesTen-Roman"/>
          <w:color w:val="auto"/>
          <w:szCs w:val="20"/>
          <w:lang w:eastAsia="zh-CN"/>
        </w:rPr>
        <w:t>higher</w:t>
      </w:r>
      <w:r>
        <w:rPr>
          <w:rFonts w:asciiTheme="minorHAnsi" w:eastAsia="TimesTen-Roman" w:hAnsiTheme="minorHAnsi" w:cs="TimesTen-Roman"/>
          <w:color w:val="auto"/>
          <w:szCs w:val="20"/>
          <w:lang w:eastAsia="zh-CN"/>
        </w:rPr>
        <w:t xml:space="preserve"> order of growth than the second  </w:t>
      </w:r>
    </w:p>
    <w:p w:rsidR="00835C95" w:rsidRPr="00835C95" w:rsidRDefault="00835C95" w:rsidP="00835C95">
      <w:pPr>
        <w:spacing w:before="160" w:after="207"/>
        <w:ind w:left="0" w:firstLine="0"/>
        <w:rPr>
          <w:rFonts w:asciiTheme="minorHAnsi" w:eastAsia="MTMI" w:hAnsiTheme="minorHAnsi" w:cs="MTMI"/>
          <w:iCs/>
          <w:color w:val="auto"/>
          <w:szCs w:val="20"/>
          <w:lang w:eastAsia="zh-CN"/>
        </w:rPr>
      </w:pPr>
      <w:r w:rsidRPr="00835C95"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>e</w:t>
      </w:r>
      <w:r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>)</w:t>
      </w:r>
      <w:r w:rsidRPr="00835C95"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 xml:space="preserve">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2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vertAlign w:val="superscript"/>
          <w:lang w:eastAsia="zh-CN"/>
        </w:rPr>
        <w:t>n</w:t>
      </w:r>
      <w:r w:rsidRPr="00835C95">
        <w:rPr>
          <w:rFonts w:asciiTheme="minorHAnsi" w:eastAsia="微软雅黑" w:hAnsiTheme="minorHAnsi" w:cs="微软雅黑"/>
          <w:color w:val="auto"/>
          <w:szCs w:val="20"/>
          <w:vertAlign w:val="superscript"/>
          <w:lang w:eastAsia="zh-CN"/>
        </w:rPr>
        <w:t>−</w:t>
      </w:r>
      <w:r w:rsidRPr="00835C95">
        <w:rPr>
          <w:rFonts w:asciiTheme="minorHAnsi" w:eastAsia="TimesTen-Roman" w:hAnsiTheme="minorHAnsi" w:cs="TimesTen-Roman"/>
          <w:color w:val="auto"/>
          <w:szCs w:val="20"/>
          <w:vertAlign w:val="superscript"/>
          <w:lang w:eastAsia="zh-CN"/>
        </w:rPr>
        <w:t xml:space="preserve">1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and 2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vertAlign w:val="superscript"/>
          <w:lang w:eastAsia="zh-CN"/>
        </w:rPr>
        <w:t>n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 xml:space="preserve"> </w:t>
      </w:r>
      <w:r>
        <w:rPr>
          <w:rFonts w:asciiTheme="minorHAnsi" w:eastAsia="MTMI" w:hAnsiTheme="minorHAnsi" w:cs="MTMI"/>
          <w:iCs/>
          <w:color w:val="auto"/>
          <w:szCs w:val="20"/>
          <w:lang w:eastAsia="zh-CN"/>
        </w:rPr>
        <w:t xml:space="preserve"> :  Same order of growth</w:t>
      </w:r>
    </w:p>
    <w:p w:rsidR="009571ED" w:rsidRDefault="00835C95" w:rsidP="00835C95">
      <w:pPr>
        <w:spacing w:before="160" w:after="207"/>
        <w:ind w:left="0" w:firstLine="0"/>
        <w:rPr>
          <w:rFonts w:asciiTheme="minorHAnsi" w:eastAsia="TimesTen-Roman" w:hAnsiTheme="minorHAnsi" w:cs="TimesTen-Roman"/>
          <w:color w:val="auto"/>
          <w:szCs w:val="20"/>
          <w:lang w:eastAsia="zh-CN"/>
        </w:rPr>
      </w:pPr>
      <w:r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>f)</w:t>
      </w:r>
      <w:r w:rsidRPr="00835C95">
        <w:rPr>
          <w:rFonts w:asciiTheme="minorHAnsi" w:eastAsia="TimesTen-Bold" w:hAnsiTheme="minorHAnsi" w:cs="TimesTen-Bold"/>
          <w:bCs/>
          <w:color w:val="auto"/>
          <w:szCs w:val="20"/>
          <w:lang w:eastAsia="zh-CN"/>
        </w:rPr>
        <w:t xml:space="preserve">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(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 xml:space="preserve">n </w:t>
      </w:r>
      <w:r w:rsidRPr="00835C95">
        <w:rPr>
          <w:rFonts w:asciiTheme="minorHAnsi" w:eastAsia="微软雅黑" w:hAnsiTheme="minorHAnsi" w:cs="微软雅黑"/>
          <w:color w:val="auto"/>
          <w:szCs w:val="20"/>
          <w:lang w:eastAsia="zh-CN"/>
        </w:rPr>
        <w:t>−</w:t>
      </w:r>
      <w:r w:rsidRPr="00835C95">
        <w:rPr>
          <w:rFonts w:asciiTheme="minorHAnsi" w:eastAsia="MTSYN" w:hAnsiTheme="minorHAnsi" w:cs="MTSYN"/>
          <w:color w:val="auto"/>
          <w:szCs w:val="20"/>
          <w:lang w:eastAsia="zh-CN"/>
        </w:rPr>
        <w:t xml:space="preserve"> 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1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>)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 xml:space="preserve">! and </w:t>
      </w:r>
      <w:r w:rsidRPr="00835C95">
        <w:rPr>
          <w:rFonts w:asciiTheme="minorHAnsi" w:eastAsia="MTMI" w:hAnsiTheme="minorHAnsi" w:cs="MTMI"/>
          <w:i/>
          <w:iCs/>
          <w:color w:val="auto"/>
          <w:szCs w:val="20"/>
          <w:lang w:eastAsia="zh-CN"/>
        </w:rPr>
        <w:t>n</w:t>
      </w:r>
      <w:r w:rsidRPr="00835C95">
        <w:rPr>
          <w:rFonts w:asciiTheme="minorHAnsi" w:eastAsia="TimesTen-Roman" w:hAnsiTheme="minorHAnsi" w:cs="TimesTen-Roman"/>
          <w:color w:val="auto"/>
          <w:szCs w:val="20"/>
          <w:lang w:eastAsia="zh-CN"/>
        </w:rPr>
        <w:t>!</w:t>
      </w:r>
      <w:r>
        <w:rPr>
          <w:rFonts w:asciiTheme="minorHAnsi" w:eastAsia="TimesTen-Roman" w:hAnsiTheme="minorHAnsi" w:cs="TimesTen-Roman"/>
          <w:color w:val="auto"/>
          <w:szCs w:val="20"/>
          <w:lang w:eastAsia="zh-CN"/>
        </w:rPr>
        <w:t xml:space="preserve">  :  </w:t>
      </w:r>
      <w:r w:rsidR="00542E44">
        <w:rPr>
          <w:rFonts w:asciiTheme="minorHAnsi" w:eastAsia="TimesTen-Roman" w:hAnsiTheme="minorHAnsi" w:cs="TimesTen-Roman"/>
          <w:color w:val="auto"/>
          <w:szCs w:val="20"/>
          <w:lang w:eastAsia="zh-CN"/>
        </w:rPr>
        <w:t>First has a lower order of growth than the second</w:t>
      </w:r>
    </w:p>
    <w:p w:rsidR="00542E44" w:rsidRDefault="00542E44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3B369A" w:rsidRPr="00835C95" w:rsidRDefault="003B369A" w:rsidP="00835C95">
      <w:pPr>
        <w:spacing w:before="160" w:after="207"/>
        <w:ind w:left="0" w:firstLine="0"/>
        <w:rPr>
          <w:rFonts w:asciiTheme="minorHAnsi" w:hAnsiTheme="minorHAnsi"/>
          <w:szCs w:val="20"/>
        </w:rPr>
      </w:pPr>
    </w:p>
    <w:p w:rsidR="009571ED" w:rsidRDefault="00542E44" w:rsidP="00542E44">
      <w:pPr>
        <w:spacing w:before="160"/>
        <w:ind w:left="43" w:hanging="14"/>
      </w:pPr>
      <w:r>
        <w:lastRenderedPageBreak/>
        <w:t>Brute Force Coding:</w:t>
      </w:r>
    </w:p>
    <w:p w:rsidR="00542E44" w:rsidRDefault="00542E44" w:rsidP="003B369A">
      <w:pPr>
        <w:spacing w:before="160"/>
        <w:ind w:left="43" w:hanging="14"/>
      </w:pPr>
      <w:r>
        <w:t xml:space="preserve">1) </w:t>
      </w:r>
      <w:r w:rsidR="00574E9D">
        <w:t>Computing a</w:t>
      </w:r>
      <w:r w:rsidR="00574E9D">
        <w:rPr>
          <w:vertAlign w:val="superscript"/>
        </w:rPr>
        <w:t>n</w:t>
      </w:r>
      <w:r>
        <w:t xml:space="preserve"> (a &gt; 0, n </w:t>
      </w:r>
      <w:r w:rsidR="00574E9D">
        <w:t xml:space="preserve">is </w:t>
      </w:r>
      <w:r>
        <w:t xml:space="preserve">a nonnegative integer) </w:t>
      </w:r>
    </w:p>
    <w:p w:rsidR="00542E44" w:rsidRDefault="00542E44" w:rsidP="003B369A">
      <w:pPr>
        <w:spacing w:before="160"/>
        <w:ind w:left="43" w:hanging="14"/>
      </w:pPr>
      <w:r>
        <w:t xml:space="preserve">2) Computing n! </w:t>
      </w:r>
    </w:p>
    <w:p w:rsidR="00542E44" w:rsidRDefault="00542E44" w:rsidP="003B369A">
      <w:pPr>
        <w:spacing w:before="160"/>
        <w:ind w:left="43" w:hanging="14"/>
      </w:pPr>
      <w:r>
        <w:t xml:space="preserve">3) Multiplying two matrices </w:t>
      </w:r>
    </w:p>
    <w:p w:rsidR="002053DB" w:rsidRDefault="00542E44" w:rsidP="00542E44">
      <w:pPr>
        <w:spacing w:before="160"/>
        <w:ind w:left="43" w:hanging="14"/>
      </w:pPr>
      <w:r>
        <w:t>4) Searching for a key of a given value in a list</w:t>
      </w:r>
    </w:p>
    <w:p w:rsidR="00542E44" w:rsidRDefault="00542E44" w:rsidP="00542E44">
      <w:pPr>
        <w:spacing w:before="160"/>
        <w:ind w:left="43" w:hanging="14"/>
      </w:pPr>
    </w:p>
    <w:p w:rsidR="002053DB" w:rsidRDefault="002053DB" w:rsidP="002053DB"/>
    <w:p w:rsidR="002053DB" w:rsidRDefault="003B369A" w:rsidP="000D7624">
      <w:r>
        <w:rPr>
          <w:noProof/>
          <w:lang w:eastAsia="zh-CN"/>
        </w:rPr>
        <w:drawing>
          <wp:inline distT="0" distB="0" distL="0" distR="0" wp14:anchorId="539884EA" wp14:editId="1D2FF960">
            <wp:extent cx="5943600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9B5E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9B61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9B60o0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Ten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Ten-Roman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M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A2"/>
    <w:rsid w:val="000D7624"/>
    <w:rsid w:val="002053DB"/>
    <w:rsid w:val="00377607"/>
    <w:rsid w:val="003B369A"/>
    <w:rsid w:val="004172D5"/>
    <w:rsid w:val="00444CAF"/>
    <w:rsid w:val="00542E44"/>
    <w:rsid w:val="00574E9D"/>
    <w:rsid w:val="005B7D12"/>
    <w:rsid w:val="00835C95"/>
    <w:rsid w:val="00873E89"/>
    <w:rsid w:val="009571ED"/>
    <w:rsid w:val="009A00EA"/>
    <w:rsid w:val="00A56BA2"/>
    <w:rsid w:val="00A74EBB"/>
    <w:rsid w:val="00B154DC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B024"/>
  <w15:chartTrackingRefBased/>
  <w15:docId w15:val="{1289A163-937C-4AFE-88E2-C0EDE225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7D12"/>
    <w:pPr>
      <w:spacing w:after="0" w:line="269" w:lineRule="auto"/>
      <w:ind w:left="40" w:hanging="10"/>
    </w:pPr>
    <w:rPr>
      <w:rFonts w:ascii="Calibri" w:eastAsia="Calibri" w:hAnsi="Calibri" w:cs="Calibri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522C-024A-4E61-BE21-8AB9B64C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10</cp:revision>
  <cp:lastPrinted>2016-09-17T21:17:00Z</cp:lastPrinted>
  <dcterms:created xsi:type="dcterms:W3CDTF">2016-09-13T00:27:00Z</dcterms:created>
  <dcterms:modified xsi:type="dcterms:W3CDTF">2016-09-17T21:17:00Z</dcterms:modified>
</cp:coreProperties>
</file>