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242D7" w14:textId="77777777" w:rsidR="006601B5" w:rsidRDefault="00000000">
      <w:pPr>
        <w:pStyle w:val="Heading1"/>
      </w:pPr>
      <w:r>
        <w:t xml:space="preserve">Job Analytics </w:t>
      </w:r>
      <w:r w:rsidRPr="007E6A88">
        <w:t>App</w:t>
      </w:r>
      <w:r>
        <w:t xml:space="preserve"> – Docker Deployment Guide</w:t>
      </w:r>
    </w:p>
    <w:p w14:paraId="1C5AEFEC" w14:textId="77777777" w:rsidR="006601B5" w:rsidRDefault="00000000">
      <w:pPr>
        <w:pStyle w:val="Heading2"/>
      </w:pPr>
      <w:r>
        <w:t>Overview</w:t>
      </w:r>
    </w:p>
    <w:p w14:paraId="67B304F4" w14:textId="77777777" w:rsidR="006601B5" w:rsidRDefault="00000000">
      <w:r>
        <w:t>This project is a Job Analytics App composed of multiple services orchestrated using Docker Compose. It includes task queuing, data extraction, storage, and monitoring components.</w:t>
      </w:r>
    </w:p>
    <w:p w14:paraId="59D1E4C6" w14:textId="77777777" w:rsidR="006601B5" w:rsidRDefault="00000000">
      <w:pPr>
        <w:pStyle w:val="Heading2"/>
      </w:pPr>
      <w:r>
        <w:t>Services Breakdown</w:t>
      </w:r>
    </w:p>
    <w:p w14:paraId="64425B7D" w14:textId="77777777" w:rsidR="006601B5" w:rsidRDefault="00000000">
      <w:pPr>
        <w:pStyle w:val="Heading3"/>
      </w:pPr>
      <w:r>
        <w:t>Redis</w:t>
      </w:r>
    </w:p>
    <w:p w14:paraId="60BCC943" w14:textId="34963D67" w:rsidR="006601B5" w:rsidRDefault="00000000">
      <w:r>
        <w:t>Image: redis:latest</w:t>
      </w:r>
      <w:r>
        <w:br/>
        <w:t>Purpose: In-memory data store used by Celery for task queuing.</w:t>
      </w:r>
      <w:r w:rsidR="00A1489D">
        <w:t xml:space="preserve"> Usually used for cache memory storage for fast requests.</w:t>
      </w:r>
      <w:r>
        <w:br/>
        <w:t>Ports: 6379:6379</w:t>
      </w:r>
      <w:r>
        <w:br/>
        <w:t>Volumes: redis_data:/data</w:t>
      </w:r>
    </w:p>
    <w:p w14:paraId="4581FD09" w14:textId="77777777" w:rsidR="006601B5" w:rsidRDefault="00000000">
      <w:pPr>
        <w:pStyle w:val="Heading3"/>
      </w:pPr>
      <w:r>
        <w:t>Redis Commander</w:t>
      </w:r>
    </w:p>
    <w:p w14:paraId="26D5191D" w14:textId="534BAF5E" w:rsidR="006601B5" w:rsidRDefault="00000000">
      <w:r>
        <w:t>Image: rediscommander/redis-commander</w:t>
      </w:r>
      <w:r>
        <w:br/>
        <w:t>Purpose: Web UI for managing Redis.</w:t>
      </w:r>
      <w:r w:rsidR="00A1489D">
        <w:t xml:space="preserve"> It allows users to monitor the Redis service using a web UI on their web browser.</w:t>
      </w:r>
      <w:r>
        <w:br/>
        <w:t>Ports: 8081:8081</w:t>
      </w:r>
      <w:r>
        <w:br/>
        <w:t>Environment:</w:t>
      </w:r>
      <w:r>
        <w:br/>
        <w:t xml:space="preserve">  - REDIS_HOSTS=local:redis:6379</w:t>
      </w:r>
    </w:p>
    <w:p w14:paraId="69D8555D" w14:textId="77777777" w:rsidR="007E6A88" w:rsidRDefault="007E6A88" w:rsidP="007E6A88">
      <w:pPr>
        <w:pStyle w:val="Heading3"/>
      </w:pPr>
      <w:r>
        <w:t>Flower</w:t>
      </w:r>
    </w:p>
    <w:p w14:paraId="2B4FC753" w14:textId="77777777" w:rsidR="007E6A88" w:rsidRDefault="007E6A88" w:rsidP="007E6A88">
      <w:r>
        <w:t>Image: Same as Celery</w:t>
      </w:r>
      <w:r>
        <w:br/>
        <w:t>Purpose: Web-based monitoring tool for Celery. Allows for the monitoring of celery workers, active and resolved tasks with the corresponding results.</w:t>
      </w:r>
      <w:r>
        <w:br/>
        <w:t>Ports: 5555:5555</w:t>
      </w:r>
      <w:r>
        <w:br/>
        <w:t xml:space="preserve">Command: celery -A </w:t>
      </w:r>
      <w:proofErr w:type="spellStart"/>
      <w:r>
        <w:t>celery_app.tasks</w:t>
      </w:r>
      <w:proofErr w:type="spellEnd"/>
      <w:r>
        <w:t xml:space="preserve"> flower --port=5555 --</w:t>
      </w:r>
      <w:proofErr w:type="spellStart"/>
      <w:r>
        <w:t>loglevel</w:t>
      </w:r>
      <w:proofErr w:type="spellEnd"/>
      <w:r>
        <w:t>=info</w:t>
      </w:r>
      <w:r>
        <w:br/>
        <w:t xml:space="preserve">Depends on: </w:t>
      </w:r>
      <w:proofErr w:type="spellStart"/>
      <w:r>
        <w:t>redis</w:t>
      </w:r>
      <w:proofErr w:type="spellEnd"/>
      <w:r>
        <w:t>, celery</w:t>
      </w:r>
    </w:p>
    <w:p w14:paraId="1DB93932" w14:textId="29C0F088" w:rsidR="007E6A88" w:rsidRDefault="007E6A88">
      <w:pPr>
        <w:rPr>
          <w:rFonts w:asciiTheme="majorHAnsi" w:eastAsiaTheme="majorEastAsia" w:hAnsiTheme="majorHAnsi" w:cstheme="majorBidi"/>
          <w:b/>
          <w:bCs/>
          <w:color w:val="4F81BD" w:themeColor="accent1"/>
          <w:sz w:val="32"/>
        </w:rPr>
      </w:pPr>
    </w:p>
    <w:p w14:paraId="58313504" w14:textId="23C6D3D4" w:rsidR="006601B5" w:rsidRDefault="00000000">
      <w:pPr>
        <w:pStyle w:val="Heading3"/>
      </w:pPr>
      <w:r>
        <w:lastRenderedPageBreak/>
        <w:t>Celery Worker</w:t>
      </w:r>
    </w:p>
    <w:p w14:paraId="72CBBF3B" w14:textId="256BB7A6" w:rsidR="006601B5" w:rsidRDefault="00000000">
      <w:r>
        <w:t>Image: Built from local Dockerfile</w:t>
      </w:r>
      <w:r>
        <w:br/>
        <w:t>Purpose: Executes background tasks from the queue.</w:t>
      </w:r>
      <w:r w:rsidR="00A1489D">
        <w:t xml:space="preserve"> </w:t>
      </w:r>
      <w:r>
        <w:br/>
        <w:t>Command: celery -A celery_app.tasks worker --loglevel=info -E</w:t>
      </w:r>
      <w:r>
        <w:br/>
        <w:t>Depends on: redis</w:t>
      </w:r>
      <w:r>
        <w:br/>
        <w:t>Volumes:</w:t>
      </w:r>
      <w:r>
        <w:br/>
        <w:t xml:space="preserve">  - ./celery_app</w:t>
      </w:r>
      <w:r>
        <w:br/>
        <w:t xml:space="preserve">  - ./data_extraction/Websites</w:t>
      </w:r>
      <w:r>
        <w:br/>
        <w:t xml:space="preserve">  - output</w:t>
      </w:r>
      <w:r>
        <w:br/>
        <w:t xml:space="preserve">  - logs</w:t>
      </w:r>
      <w:r>
        <w:br/>
        <w:t>Environment: Loaded from .docker.env</w:t>
      </w:r>
    </w:p>
    <w:p w14:paraId="385916AB" w14:textId="77777777" w:rsidR="006601B5" w:rsidRDefault="00000000">
      <w:pPr>
        <w:pStyle w:val="Heading3"/>
      </w:pPr>
      <w:r>
        <w:t>Data Extraction</w:t>
      </w:r>
    </w:p>
    <w:p w14:paraId="0DC82D4E" w14:textId="217974E8" w:rsidR="007E6A88" w:rsidRPr="007E6A88" w:rsidRDefault="00000000">
      <w:r>
        <w:t>Image: Same as Celery</w:t>
      </w:r>
      <w:r>
        <w:br/>
        <w:t>Purpose: Runs the web scraping script</w:t>
      </w:r>
      <w:r w:rsidR="00A1489D">
        <w:t xml:space="preserve"> by queuing tasks in celery. The script ends when the four websites are scraped and the result data is stored as Json files in MinIO storage.</w:t>
      </w:r>
      <w:r>
        <w:br/>
        <w:t>Command: python /app/data_extraction/web_scrape.py</w:t>
      </w:r>
      <w:r>
        <w:br/>
        <w:t>Depends on: redis, celery</w:t>
      </w:r>
      <w:r>
        <w:br/>
        <w:t>Volumes: Same as Celery</w:t>
      </w:r>
    </w:p>
    <w:p w14:paraId="1CA51AC8" w14:textId="65D3EA16" w:rsidR="006601B5" w:rsidRDefault="00000000">
      <w:pPr>
        <w:pStyle w:val="Heading3"/>
      </w:pPr>
      <w:r>
        <w:t>MinIO</w:t>
      </w:r>
    </w:p>
    <w:p w14:paraId="05012A20" w14:textId="54069D7D" w:rsidR="006601B5" w:rsidRDefault="00000000">
      <w:r>
        <w:t>Image: minio/minio</w:t>
      </w:r>
      <w:r>
        <w:br/>
        <w:t>Purpose: Object storage (S3-compatible)</w:t>
      </w:r>
      <w:r w:rsidR="00251E54">
        <w:t xml:space="preserve">. In our project it is used to store all the data that is </w:t>
      </w:r>
      <w:r w:rsidR="007E6A88">
        <w:t>web scraped</w:t>
      </w:r>
      <w:r w:rsidR="00251E54">
        <w:t>.</w:t>
      </w:r>
      <w:r>
        <w:br/>
        <w:t>Ports: 9000, 9080</w:t>
      </w:r>
      <w:r>
        <w:br/>
        <w:t>Command: minio server --console-address :9080 /data</w:t>
      </w:r>
      <w:r>
        <w:br/>
        <w:t>Volumes: minio_data:/data</w:t>
      </w:r>
      <w:r>
        <w:br/>
        <w:t>Environment: From .docker.env</w:t>
      </w:r>
    </w:p>
    <w:p w14:paraId="09BE28DD" w14:textId="77777777" w:rsidR="007E6A88" w:rsidRDefault="007E6A88">
      <w:pPr>
        <w:rPr>
          <w:rFonts w:asciiTheme="majorHAnsi" w:eastAsiaTheme="majorEastAsia" w:hAnsiTheme="majorHAnsi" w:cstheme="majorBidi"/>
          <w:b/>
          <w:bCs/>
          <w:color w:val="4F81BD" w:themeColor="accent1"/>
          <w:sz w:val="32"/>
        </w:rPr>
      </w:pPr>
      <w:r>
        <w:br w:type="page"/>
      </w:r>
    </w:p>
    <w:p w14:paraId="18B9BB56" w14:textId="4B86B442" w:rsidR="006601B5" w:rsidRDefault="00000000">
      <w:pPr>
        <w:pStyle w:val="Heading3"/>
      </w:pPr>
      <w:r>
        <w:lastRenderedPageBreak/>
        <w:t>PostgreSQL</w:t>
      </w:r>
    </w:p>
    <w:p w14:paraId="28547E14" w14:textId="60B48705" w:rsidR="006601B5" w:rsidRDefault="00000000">
      <w:r>
        <w:t>Image: postgres:latest</w:t>
      </w:r>
      <w:r>
        <w:br/>
        <w:t>Purpose: Relational database</w:t>
      </w:r>
      <w:r w:rsidR="00251E54">
        <w:t xml:space="preserve"> for storing tables.</w:t>
      </w:r>
      <w:r>
        <w:br/>
        <w:t>Ports: 5432:5432</w:t>
      </w:r>
      <w:r>
        <w:br/>
        <w:t>Volumes:</w:t>
      </w:r>
      <w:r>
        <w:br/>
        <w:t xml:space="preserve">  - postgres_data:/var/lib/postgresql/data</w:t>
      </w:r>
      <w:r>
        <w:br/>
        <w:t xml:space="preserve">  - ./docker-entrypoint-initdb.d</w:t>
      </w:r>
      <w:r>
        <w:br/>
        <w:t>Environment: From .docker.env</w:t>
      </w:r>
      <w:r>
        <w:br/>
        <w:t>Healthcheck: Uses pg_isready</w:t>
      </w:r>
    </w:p>
    <w:p w14:paraId="4C7582B5" w14:textId="77777777" w:rsidR="006601B5" w:rsidRDefault="00000000">
      <w:pPr>
        <w:pStyle w:val="Heading2"/>
      </w:pPr>
      <w:r>
        <w:t>Prerequisites</w:t>
      </w:r>
    </w:p>
    <w:p w14:paraId="442679D1" w14:textId="3816C4BE" w:rsidR="00670927" w:rsidRDefault="00000000" w:rsidP="00670927">
      <w:pPr>
        <w:pStyle w:val="ListParagraph"/>
        <w:numPr>
          <w:ilvl w:val="0"/>
          <w:numId w:val="12"/>
        </w:numPr>
      </w:pPr>
      <w:r w:rsidRPr="00670927">
        <w:rPr>
          <w:color w:val="EE0000"/>
        </w:rPr>
        <w:t xml:space="preserve">Docker &amp; Docker Compose </w:t>
      </w:r>
      <w:r>
        <w:t>installed</w:t>
      </w:r>
      <w:r w:rsidR="00251E54">
        <w:t xml:space="preserve"> or </w:t>
      </w:r>
      <w:r w:rsidR="00251E54" w:rsidRPr="00670927">
        <w:rPr>
          <w:color w:val="EE0000"/>
        </w:rPr>
        <w:t xml:space="preserve">Docker desktop </w:t>
      </w:r>
      <w:r w:rsidR="00670927">
        <w:t>on</w:t>
      </w:r>
      <w:r w:rsidR="00251E54">
        <w:t xml:space="preserve"> windows machines</w:t>
      </w:r>
      <w:r w:rsidR="00670927">
        <w:t>.</w:t>
      </w:r>
    </w:p>
    <w:p w14:paraId="3A702617" w14:textId="77777777" w:rsidR="00B14FCC" w:rsidRDefault="00B14FCC" w:rsidP="00B14FCC">
      <w:pPr>
        <w:pStyle w:val="ListParagraph"/>
      </w:pPr>
    </w:p>
    <w:p w14:paraId="0C22EC0B" w14:textId="4CA2FA6F" w:rsidR="00B14FCC" w:rsidRPr="00670927" w:rsidRDefault="00B14FCC" w:rsidP="00B14FCC">
      <w:pPr>
        <w:pStyle w:val="ListParagraph"/>
        <w:numPr>
          <w:ilvl w:val="0"/>
          <w:numId w:val="12"/>
        </w:numPr>
        <w:rPr>
          <w:color w:val="4F81BD" w:themeColor="accent1"/>
        </w:rPr>
      </w:pPr>
      <w:r w:rsidRPr="00670927">
        <w:rPr>
          <w:color w:val="EE0000"/>
        </w:rPr>
        <w:t xml:space="preserve">.docker.env file </w:t>
      </w:r>
      <w:r w:rsidR="007E6A88">
        <w:rPr>
          <w:color w:val="EE0000"/>
        </w:rPr>
        <w:t xml:space="preserve">inside the root folder </w:t>
      </w:r>
      <w:r>
        <w:t>with:</w:t>
      </w:r>
    </w:p>
    <w:p w14:paraId="2C028B39" w14:textId="77777777" w:rsidR="00670927" w:rsidRDefault="00670927" w:rsidP="00B14FCC">
      <w:pPr>
        <w:pStyle w:val="ListParagraph"/>
      </w:pPr>
    </w:p>
    <w:p w14:paraId="5C404484" w14:textId="655328C2" w:rsidR="00251E54" w:rsidRPr="00670927" w:rsidRDefault="00251E54" w:rsidP="00402A0E">
      <w:pPr>
        <w:pStyle w:val="ListParagraph"/>
        <w:numPr>
          <w:ilvl w:val="0"/>
          <w:numId w:val="10"/>
        </w:numPr>
        <w:rPr>
          <w:color w:val="4F81BD" w:themeColor="accent1"/>
        </w:rPr>
      </w:pPr>
      <w:r w:rsidRPr="00670927">
        <w:rPr>
          <w:color w:val="4F81BD" w:themeColor="accent1"/>
        </w:rPr>
        <w:t>MINIO_ROOT_USER</w:t>
      </w:r>
      <w:r w:rsidR="00670927" w:rsidRPr="00670927">
        <w:rPr>
          <w:color w:val="4F81BD" w:themeColor="accent1"/>
        </w:rPr>
        <w:t>:</w:t>
      </w:r>
      <w:r w:rsidR="00B14FCC">
        <w:rPr>
          <w:color w:val="4F81BD" w:themeColor="accent1"/>
        </w:rPr>
        <w:t xml:space="preserve"> </w:t>
      </w:r>
      <w:r w:rsidR="00B14FCC" w:rsidRPr="007E6A88">
        <w:rPr>
          <w:color w:val="000000" w:themeColor="text1"/>
        </w:rPr>
        <w:t xml:space="preserve">The username for MinIO server </w:t>
      </w:r>
    </w:p>
    <w:p w14:paraId="28915771" w14:textId="7EC086FD" w:rsidR="00251E54" w:rsidRPr="007E6A88" w:rsidRDefault="00251E54" w:rsidP="00251E54">
      <w:pPr>
        <w:pStyle w:val="ListParagraph"/>
        <w:numPr>
          <w:ilvl w:val="0"/>
          <w:numId w:val="10"/>
        </w:numPr>
        <w:rPr>
          <w:color w:val="000000" w:themeColor="text1"/>
        </w:rPr>
      </w:pPr>
      <w:r w:rsidRPr="00670927">
        <w:rPr>
          <w:color w:val="4F81BD" w:themeColor="accent1"/>
        </w:rPr>
        <w:t>MINIO_ROOT_PASSWORD</w:t>
      </w:r>
      <w:r w:rsidR="00670927">
        <w:rPr>
          <w:color w:val="4F81BD" w:themeColor="accent1"/>
        </w:rPr>
        <w:t>:</w:t>
      </w:r>
      <w:r w:rsidR="00B14FCC">
        <w:rPr>
          <w:color w:val="4F81BD" w:themeColor="accent1"/>
        </w:rPr>
        <w:t xml:space="preserve"> </w:t>
      </w:r>
      <w:r w:rsidR="00B14FCC" w:rsidRPr="007E6A88">
        <w:rPr>
          <w:color w:val="000000" w:themeColor="text1"/>
        </w:rPr>
        <w:t>The password for MinIO server</w:t>
      </w:r>
    </w:p>
    <w:p w14:paraId="6AD45B92" w14:textId="78A06608" w:rsidR="00251E54" w:rsidRPr="00251E54" w:rsidRDefault="00251E54" w:rsidP="00251E54">
      <w:pPr>
        <w:pStyle w:val="ListParagraph"/>
        <w:numPr>
          <w:ilvl w:val="0"/>
          <w:numId w:val="10"/>
        </w:numPr>
      </w:pPr>
      <w:r w:rsidRPr="00670927">
        <w:rPr>
          <w:color w:val="4F81BD" w:themeColor="accent1"/>
        </w:rPr>
        <w:t>MINIO_API</w:t>
      </w:r>
      <w:r w:rsidRPr="00670927">
        <w:rPr>
          <w:color w:val="4F81BD" w:themeColor="accent1"/>
        </w:rPr>
        <w:t xml:space="preserve">: </w:t>
      </w:r>
      <w:r>
        <w:t xml:space="preserve">The address to the MinIO API. By </w:t>
      </w:r>
      <w:r w:rsidR="00670927">
        <w:t>default,</w:t>
      </w:r>
      <w:r>
        <w:t xml:space="preserve"> it is </w:t>
      </w:r>
      <w:r w:rsidRPr="00251E54">
        <w:t>"minio:9000"</w:t>
      </w:r>
      <w:r>
        <w:t xml:space="preserve"> if using the docker-compose file </w:t>
      </w:r>
      <w:r w:rsidR="00670927">
        <w:t>provided.</w:t>
      </w:r>
    </w:p>
    <w:p w14:paraId="6FC9E1DA" w14:textId="3C485DC0" w:rsidR="00251E54" w:rsidRPr="00251E54" w:rsidRDefault="00251E54" w:rsidP="00251E54">
      <w:pPr>
        <w:pStyle w:val="ListParagraph"/>
        <w:numPr>
          <w:ilvl w:val="0"/>
          <w:numId w:val="10"/>
        </w:numPr>
      </w:pPr>
      <w:r w:rsidRPr="00670927">
        <w:rPr>
          <w:color w:val="4F81BD" w:themeColor="accent1"/>
        </w:rPr>
        <w:t>MINIO_CONSOLE</w:t>
      </w:r>
      <w:r w:rsidR="00670927" w:rsidRPr="00670927">
        <w:rPr>
          <w:color w:val="4F81BD" w:themeColor="accent1"/>
        </w:rPr>
        <w:t>:</w:t>
      </w:r>
      <w:r w:rsidRPr="00670927">
        <w:rPr>
          <w:color w:val="4F81BD" w:themeColor="accent1"/>
        </w:rPr>
        <w:t xml:space="preserve"> </w:t>
      </w:r>
      <w:r>
        <w:t xml:space="preserve">The address to the MinIO </w:t>
      </w:r>
      <w:r>
        <w:t>console which is a Web UI</w:t>
      </w:r>
      <w:r>
        <w:t xml:space="preserve">. By </w:t>
      </w:r>
      <w:r w:rsidR="00670927">
        <w:t>default,</w:t>
      </w:r>
      <w:r>
        <w:t xml:space="preserve"> it is </w:t>
      </w:r>
      <w:r w:rsidRPr="00251E54">
        <w:t>"minio:90</w:t>
      </w:r>
      <w:r>
        <w:t>9</w:t>
      </w:r>
      <w:r w:rsidRPr="00251E54">
        <w:t>0"</w:t>
      </w:r>
      <w:r>
        <w:t xml:space="preserve"> if using the docker-compose file provided</w:t>
      </w:r>
      <w:r>
        <w:t>.</w:t>
      </w:r>
      <w:r w:rsidR="00670927">
        <w:t xml:space="preserve"> Trying to access the MinIO API from web browser will automatically forward to this address.</w:t>
      </w:r>
    </w:p>
    <w:p w14:paraId="2EEA651A" w14:textId="2FA12DAF" w:rsidR="00251E54" w:rsidRPr="00251E54" w:rsidRDefault="00251E54" w:rsidP="009B3AAA">
      <w:pPr>
        <w:pStyle w:val="ListParagraph"/>
        <w:numPr>
          <w:ilvl w:val="0"/>
          <w:numId w:val="10"/>
        </w:numPr>
      </w:pPr>
      <w:r w:rsidRPr="00670927">
        <w:rPr>
          <w:color w:val="4F81BD" w:themeColor="accent1"/>
        </w:rPr>
        <w:t>TMP_DIR</w:t>
      </w:r>
      <w:r w:rsidR="00670927">
        <w:rPr>
          <w:color w:val="4F81BD" w:themeColor="accent1"/>
        </w:rPr>
        <w:t xml:space="preserve">: </w:t>
      </w:r>
      <w:r w:rsidR="00670927">
        <w:t xml:space="preserve">The folder for storing the temporary files of the various project services, these include chrome profiles and chrome driver instances. </w:t>
      </w:r>
      <w:r w:rsidR="00670927">
        <w:t xml:space="preserve">By default, it is </w:t>
      </w:r>
      <w:r w:rsidR="00670927" w:rsidRPr="00251E54">
        <w:t>"/app/data_extraction/tmp"</w:t>
      </w:r>
      <w:r w:rsidR="00670927">
        <w:t xml:space="preserve"> if using the docker-compose file provided</w:t>
      </w:r>
      <w:r w:rsidR="00670927">
        <w:t>.</w:t>
      </w:r>
    </w:p>
    <w:p w14:paraId="7135687D" w14:textId="4FF69482" w:rsidR="00251E54" w:rsidRPr="00251E54" w:rsidRDefault="00251E54" w:rsidP="00670927">
      <w:pPr>
        <w:pStyle w:val="ListParagraph"/>
        <w:numPr>
          <w:ilvl w:val="0"/>
          <w:numId w:val="10"/>
        </w:numPr>
      </w:pPr>
      <w:r w:rsidRPr="00670927">
        <w:rPr>
          <w:color w:val="4F81BD" w:themeColor="accent1"/>
        </w:rPr>
        <w:t>LOG_DIR</w:t>
      </w:r>
      <w:r w:rsidR="00670927">
        <w:rPr>
          <w:color w:val="4F81BD" w:themeColor="accent1"/>
        </w:rPr>
        <w:t xml:space="preserve">: </w:t>
      </w:r>
      <w:r w:rsidR="00670927">
        <w:t xml:space="preserve">The folder for storing the </w:t>
      </w:r>
      <w:r w:rsidR="00670927">
        <w:t>logging</w:t>
      </w:r>
      <w:r w:rsidR="00670927">
        <w:t xml:space="preserve"> files of the various project services, these include </w:t>
      </w:r>
      <w:r w:rsidR="00670927">
        <w:t>web scraper logs and data treatment logs</w:t>
      </w:r>
      <w:r w:rsidR="00670927">
        <w:t xml:space="preserve">. By default, it is </w:t>
      </w:r>
      <w:r w:rsidRPr="00251E54">
        <w:t>"/app/data_extraction/log"</w:t>
      </w:r>
      <w:r w:rsidR="00670927">
        <w:t xml:space="preserve"> </w:t>
      </w:r>
      <w:r w:rsidR="00670927">
        <w:t>if using the docker-compose file provided.</w:t>
      </w:r>
    </w:p>
    <w:p w14:paraId="28F67FA5" w14:textId="02F09D70" w:rsidR="00251E54" w:rsidRPr="00251E54" w:rsidRDefault="00251E54" w:rsidP="00251E54">
      <w:pPr>
        <w:pStyle w:val="ListParagraph"/>
        <w:numPr>
          <w:ilvl w:val="0"/>
          <w:numId w:val="10"/>
        </w:numPr>
      </w:pPr>
      <w:r w:rsidRPr="00670927">
        <w:rPr>
          <w:color w:val="4F81BD" w:themeColor="accent1"/>
        </w:rPr>
        <w:t>PYTHONPATH</w:t>
      </w:r>
      <w:r w:rsidR="00670927">
        <w:rPr>
          <w:color w:val="4F81BD" w:themeColor="accent1"/>
        </w:rPr>
        <w:t xml:space="preserve">: </w:t>
      </w:r>
      <w:r w:rsidR="00670927" w:rsidRPr="00670927">
        <w:rPr>
          <w:color w:val="000000" w:themeColor="text1"/>
        </w:rPr>
        <w:t xml:space="preserve">The </w:t>
      </w:r>
      <w:r w:rsidR="00B14FCC">
        <w:rPr>
          <w:color w:val="000000" w:themeColor="text1"/>
        </w:rPr>
        <w:t xml:space="preserve">path to the root folder to be used when python is running. This allows for absolute imports to work correctly when using </w:t>
      </w:r>
      <w:r w:rsidR="00B14FCC">
        <w:rPr>
          <w:color w:val="000000" w:themeColor="text1"/>
        </w:rPr>
        <w:lastRenderedPageBreak/>
        <w:t xml:space="preserve">the scripts in the containers. </w:t>
      </w:r>
      <w:r w:rsidR="00B14FCC">
        <w:t xml:space="preserve">By default, it is </w:t>
      </w:r>
      <w:r w:rsidR="00B14FCC" w:rsidRPr="00251E54">
        <w:t>"/app"</w:t>
      </w:r>
      <w:r w:rsidR="00B14FCC">
        <w:t xml:space="preserve"> if using the docker-compose file provided.</w:t>
      </w:r>
    </w:p>
    <w:p w14:paraId="138B96B7" w14:textId="10392500" w:rsidR="00251E54" w:rsidRPr="00251E54" w:rsidRDefault="00251E54" w:rsidP="00B14FCC">
      <w:pPr>
        <w:pStyle w:val="ListParagraph"/>
        <w:numPr>
          <w:ilvl w:val="0"/>
          <w:numId w:val="10"/>
        </w:numPr>
      </w:pPr>
      <w:r w:rsidRPr="007E6A88">
        <w:rPr>
          <w:color w:val="4F81BD" w:themeColor="accent1"/>
        </w:rPr>
        <w:t>CHROME_BIN</w:t>
      </w:r>
      <w:r w:rsidR="007E6A88">
        <w:t xml:space="preserve">: </w:t>
      </w:r>
      <w:r w:rsidR="00B14FCC">
        <w:t xml:space="preserve">The path to the chrome browser binary downloaded during the build of the docker image. </w:t>
      </w:r>
      <w:r w:rsidR="00B14FCC">
        <w:t xml:space="preserve">By default, it is </w:t>
      </w:r>
      <w:r w:rsidR="00B14FCC" w:rsidRPr="00251E54">
        <w:t>"/opt/chrome/chrome"</w:t>
      </w:r>
      <w:r w:rsidR="00B14FCC">
        <w:t xml:space="preserve"> if using the docker-compose file provided.</w:t>
      </w:r>
    </w:p>
    <w:p w14:paraId="6D219FAD" w14:textId="1CF2871C" w:rsidR="00251E54" w:rsidRPr="00251E54" w:rsidRDefault="00251E54" w:rsidP="00251E54">
      <w:pPr>
        <w:pStyle w:val="ListParagraph"/>
        <w:numPr>
          <w:ilvl w:val="0"/>
          <w:numId w:val="10"/>
        </w:numPr>
      </w:pPr>
      <w:r w:rsidRPr="007E6A88">
        <w:rPr>
          <w:color w:val="4F81BD" w:themeColor="accent1"/>
        </w:rPr>
        <w:t>CHROME_DRIVER_DIR</w:t>
      </w:r>
      <w:r w:rsidR="007E6A88">
        <w:t>:</w:t>
      </w:r>
      <w:r w:rsidR="00B14FCC" w:rsidRPr="00B14FCC">
        <w:t xml:space="preserve"> </w:t>
      </w:r>
      <w:r w:rsidR="00B14FCC">
        <w:t xml:space="preserve">The path to the chrome </w:t>
      </w:r>
      <w:r w:rsidR="00B14FCC">
        <w:t>driver</w:t>
      </w:r>
      <w:r w:rsidR="00B14FCC">
        <w:t xml:space="preserve"> binary downloaded during the build of the docker image. By default, it is</w:t>
      </w:r>
      <w:r w:rsidR="00B14FCC">
        <w:t xml:space="preserve"> ”</w:t>
      </w:r>
      <w:r w:rsidR="00B14FCC" w:rsidRPr="00251E54">
        <w:t>/home/celery_user/.local/share/undetected_chromedriver"</w:t>
      </w:r>
      <w:r w:rsidR="00B14FCC">
        <w:t xml:space="preserve"> </w:t>
      </w:r>
    </w:p>
    <w:p w14:paraId="3DF7AEB4" w14:textId="140455DE" w:rsidR="00251E54" w:rsidRPr="00B14FCC" w:rsidRDefault="00251E54" w:rsidP="00251E54">
      <w:pPr>
        <w:pStyle w:val="ListParagraph"/>
        <w:numPr>
          <w:ilvl w:val="0"/>
          <w:numId w:val="10"/>
        </w:numPr>
      </w:pPr>
      <w:r w:rsidRPr="007E6A88">
        <w:rPr>
          <w:color w:val="4F81BD" w:themeColor="accent1"/>
        </w:rPr>
        <w:t>POSTGRES_USER</w:t>
      </w:r>
      <w:r w:rsidR="007E6A88" w:rsidRPr="007E6A88">
        <w:rPr>
          <w:color w:val="4F81BD" w:themeColor="accent1"/>
        </w:rPr>
        <w:t>:</w:t>
      </w:r>
      <w:r w:rsidR="00B14FCC" w:rsidRPr="007E6A88">
        <w:rPr>
          <w:color w:val="4F81BD" w:themeColor="accent1"/>
        </w:rPr>
        <w:t xml:space="preserve"> </w:t>
      </w:r>
      <w:r w:rsidR="00B14FCC" w:rsidRPr="00B14FCC">
        <w:t>The username for the Postgres database server</w:t>
      </w:r>
      <w:r w:rsidR="00B14FCC">
        <w:t>. By default, is “</w:t>
      </w:r>
      <w:r w:rsidRPr="00B14FCC">
        <w:t>root</w:t>
      </w:r>
      <w:r w:rsidR="00B14FCC">
        <w:t>”.</w:t>
      </w:r>
    </w:p>
    <w:p w14:paraId="61F5F6CC" w14:textId="2282F4E3" w:rsidR="00251E54" w:rsidRPr="00B14FCC" w:rsidRDefault="00251E54" w:rsidP="00251E54">
      <w:pPr>
        <w:pStyle w:val="ListParagraph"/>
        <w:numPr>
          <w:ilvl w:val="0"/>
          <w:numId w:val="10"/>
        </w:numPr>
      </w:pPr>
      <w:r w:rsidRPr="007E6A88">
        <w:rPr>
          <w:color w:val="4F81BD" w:themeColor="accent1"/>
        </w:rPr>
        <w:t>POSTGRES_PASSWORD</w:t>
      </w:r>
      <w:r w:rsidR="007E6A88" w:rsidRPr="007E6A88">
        <w:rPr>
          <w:color w:val="4F81BD" w:themeColor="accent1"/>
        </w:rPr>
        <w:t>:</w:t>
      </w:r>
      <w:r w:rsidR="00B14FCC" w:rsidRPr="007E6A88">
        <w:rPr>
          <w:color w:val="4F81BD" w:themeColor="accent1"/>
        </w:rPr>
        <w:t xml:space="preserve"> </w:t>
      </w:r>
      <w:r w:rsidR="00B14FCC" w:rsidRPr="00B14FCC">
        <w:t xml:space="preserve">The </w:t>
      </w:r>
      <w:r w:rsidR="00B14FCC">
        <w:t>password</w:t>
      </w:r>
      <w:r w:rsidR="00B14FCC" w:rsidRPr="00B14FCC">
        <w:t xml:space="preserve"> for the Postgres database server</w:t>
      </w:r>
      <w:r w:rsidR="00B14FCC">
        <w:t xml:space="preserve">. By default, </w:t>
      </w:r>
      <w:r w:rsidR="00B14FCC">
        <w:t xml:space="preserve">it </w:t>
      </w:r>
      <w:r w:rsidR="00B14FCC">
        <w:t xml:space="preserve">is </w:t>
      </w:r>
      <w:r w:rsidR="00B14FCC">
        <w:t>“</w:t>
      </w:r>
      <w:r w:rsidRPr="00B14FCC">
        <w:t>123456</w:t>
      </w:r>
      <w:r w:rsidR="00B14FCC">
        <w:t>”</w:t>
      </w:r>
    </w:p>
    <w:p w14:paraId="3409CDEC" w14:textId="6FD9AFD3" w:rsidR="00251E54" w:rsidRPr="00B14FCC" w:rsidRDefault="00251E54" w:rsidP="00251E54">
      <w:pPr>
        <w:pStyle w:val="ListParagraph"/>
        <w:numPr>
          <w:ilvl w:val="0"/>
          <w:numId w:val="10"/>
        </w:numPr>
      </w:pPr>
      <w:r w:rsidRPr="007E6A88">
        <w:rPr>
          <w:color w:val="4F81BD" w:themeColor="accent1"/>
        </w:rPr>
        <w:t>POSTGRES_DB</w:t>
      </w:r>
      <w:r w:rsidR="007E6A88" w:rsidRPr="007E6A88">
        <w:rPr>
          <w:color w:val="4F81BD" w:themeColor="accent1"/>
        </w:rPr>
        <w:t xml:space="preserve">: </w:t>
      </w:r>
      <w:r w:rsidR="00B14FCC" w:rsidRPr="00B14FCC">
        <w:t xml:space="preserve">The name of the database inside the </w:t>
      </w:r>
      <w:r w:rsidR="007E6A88" w:rsidRPr="00B14FCC">
        <w:t>Postgres</w:t>
      </w:r>
      <w:r w:rsidR="00B14FCC" w:rsidRPr="00B14FCC">
        <w:t xml:space="preserve"> se</w:t>
      </w:r>
      <w:r w:rsidR="00B14FCC">
        <w:t xml:space="preserve">rver. By default, it </w:t>
      </w:r>
      <w:r w:rsidR="00DE5996">
        <w:t>is “offers”</w:t>
      </w:r>
    </w:p>
    <w:p w14:paraId="772D9A18" w14:textId="247EBE8D" w:rsidR="00251E54" w:rsidRPr="007E6A88" w:rsidRDefault="00251E54" w:rsidP="00251E54">
      <w:pPr>
        <w:pStyle w:val="ListParagraph"/>
        <w:numPr>
          <w:ilvl w:val="0"/>
          <w:numId w:val="10"/>
        </w:numPr>
      </w:pPr>
      <w:r w:rsidRPr="007E6A88">
        <w:rPr>
          <w:color w:val="4F81BD" w:themeColor="accent1"/>
        </w:rPr>
        <w:t>DB_HOS</w:t>
      </w:r>
      <w:r w:rsidR="007E6A88" w:rsidRPr="007E6A88">
        <w:rPr>
          <w:color w:val="4F81BD" w:themeColor="accent1"/>
        </w:rPr>
        <w:t xml:space="preserve">T: </w:t>
      </w:r>
      <w:r w:rsidR="007E6A88" w:rsidRPr="007E6A88">
        <w:t xml:space="preserve">The </w:t>
      </w:r>
      <w:r w:rsidR="007E6A88">
        <w:t>hostname</w:t>
      </w:r>
      <w:r w:rsidR="007E6A88" w:rsidRPr="007E6A88">
        <w:t xml:space="preserve"> of the Postgres host </w:t>
      </w:r>
      <w:r w:rsidR="007E6A88">
        <w:t>machine. By default, it is “postgres”</w:t>
      </w:r>
    </w:p>
    <w:p w14:paraId="5324317E" w14:textId="39A25AB6" w:rsidR="006601B5" w:rsidRDefault="00251E54" w:rsidP="005E6791">
      <w:pPr>
        <w:pStyle w:val="ListParagraph"/>
        <w:numPr>
          <w:ilvl w:val="0"/>
          <w:numId w:val="10"/>
        </w:numPr>
      </w:pPr>
      <w:r w:rsidRPr="007E6A88">
        <w:rPr>
          <w:color w:val="4F81BD" w:themeColor="accent1"/>
        </w:rPr>
        <w:t>DB_PORT</w:t>
      </w:r>
      <w:r w:rsidR="007E6A88" w:rsidRPr="007E6A88">
        <w:rPr>
          <w:color w:val="4F81BD" w:themeColor="accent1"/>
        </w:rPr>
        <w:t xml:space="preserve">: </w:t>
      </w:r>
      <w:r w:rsidR="007E6A88" w:rsidRPr="007E6A88">
        <w:t xml:space="preserve">The </w:t>
      </w:r>
      <w:r w:rsidR="007E6A88">
        <w:t>port</w:t>
      </w:r>
      <w:r w:rsidR="007E6A88" w:rsidRPr="007E6A88">
        <w:t xml:space="preserve"> of the </w:t>
      </w:r>
      <w:r w:rsidR="007E6A88" w:rsidRPr="007E6A88">
        <w:t>Postgres</w:t>
      </w:r>
      <w:r w:rsidR="007E6A88" w:rsidRPr="007E6A88">
        <w:t xml:space="preserve"> host </w:t>
      </w:r>
      <w:r w:rsidR="007E6A88">
        <w:t xml:space="preserve">machine. By default, it is </w:t>
      </w:r>
      <w:r w:rsidR="007E6A88">
        <w:t>“</w:t>
      </w:r>
      <w:r w:rsidRPr="007E6A88">
        <w:t>5430</w:t>
      </w:r>
      <w:r w:rsidR="007E6A88">
        <w:t>”</w:t>
      </w:r>
    </w:p>
    <w:p w14:paraId="2E8BA383" w14:textId="77777777" w:rsidR="006601B5" w:rsidRDefault="00000000">
      <w:pPr>
        <w:pStyle w:val="Heading2"/>
      </w:pPr>
      <w:r>
        <w:t>Instructions to Launch Docker Containers</w:t>
      </w:r>
    </w:p>
    <w:p w14:paraId="3E0CB248" w14:textId="39E0C064" w:rsidR="006601B5" w:rsidRDefault="00000000">
      <w:r>
        <w:t>1. Ensure Docker and Docker Compose are installed on your machine</w:t>
      </w:r>
      <w:r w:rsidR="007E6A88">
        <w:t xml:space="preserve"> or Docker Desktop if on windows (will require WSL)</w:t>
      </w:r>
      <w:r>
        <w:t>.</w:t>
      </w:r>
      <w:r>
        <w:br/>
        <w:t>2. Create a .docker.env file with the necessary environment variables.</w:t>
      </w:r>
      <w:r>
        <w:br/>
        <w:t>3. Navigate to the project directory.</w:t>
      </w:r>
      <w:r>
        <w:br/>
        <w:t>4. Run the following command to start the containers:</w:t>
      </w:r>
      <w:r>
        <w:br/>
        <w:t xml:space="preserve">   </w:t>
      </w:r>
      <w:r w:rsidRPr="00DE5996">
        <w:rPr>
          <w:color w:val="EE0000"/>
        </w:rPr>
        <w:t>docker-compose -f dockercompose.dev.yaml up --build</w:t>
      </w:r>
      <w:r w:rsidRPr="00DE5996">
        <w:rPr>
          <w:color w:val="EE0000"/>
        </w:rPr>
        <w:br/>
      </w:r>
      <w:r>
        <w:t>5. Verify that all services are running correctly.</w:t>
      </w:r>
    </w:p>
    <w:p w14:paraId="28DE48B2" w14:textId="126CD78A" w:rsidR="007E6A88" w:rsidRDefault="007E6A88" w:rsidP="007E6A88">
      <w:pPr>
        <w:pStyle w:val="Heading2"/>
      </w:pPr>
      <w:r>
        <w:t>How the project works</w:t>
      </w:r>
    </w:p>
    <w:p w14:paraId="28E81B2B" w14:textId="198EE453" w:rsidR="007E6A88" w:rsidRDefault="007E6A88" w:rsidP="007E6A88">
      <w:r>
        <w:t xml:space="preserve">Once the project image files have been built and run, </w:t>
      </w:r>
      <w:r w:rsidR="002A2268">
        <w:t xml:space="preserve">all running containers should show up if using the Docker Desktop UI or by using the </w:t>
      </w:r>
      <w:r w:rsidR="002A2268" w:rsidRPr="00DE5996">
        <w:rPr>
          <w:color w:val="EE0000"/>
        </w:rPr>
        <w:t xml:space="preserve">“docker ps” </w:t>
      </w:r>
      <w:r w:rsidR="002A2268">
        <w:t>command in command shell.</w:t>
      </w:r>
    </w:p>
    <w:p w14:paraId="42299B0F" w14:textId="2666B222" w:rsidR="002A2268" w:rsidRDefault="002A2268" w:rsidP="007E6A88">
      <w:r>
        <w:t xml:space="preserve">The first step is setting up the databases and the celery worker. The Redis, Postgres and MinIO servers should all be up and running and exposing their </w:t>
      </w:r>
      <w:r>
        <w:lastRenderedPageBreak/>
        <w:t>ports for use. The celery worker container should activate one worker with events on for further monitoring using Flower.</w:t>
      </w:r>
    </w:p>
    <w:p w14:paraId="71B36561" w14:textId="77777777" w:rsidR="00DE5996" w:rsidRDefault="002A2268" w:rsidP="007E6A88">
      <w:pPr>
        <w:rPr>
          <w:color w:val="EE0000"/>
        </w:rPr>
      </w:pPr>
      <w:r>
        <w:t xml:space="preserve">You can check the logs of each container by checking the logs windows inside Docker Desktop or using the command </w:t>
      </w:r>
      <w:r w:rsidRPr="00DE5996">
        <w:rPr>
          <w:color w:val="EE0000"/>
        </w:rPr>
        <w:t>“</w:t>
      </w:r>
      <w:r w:rsidRPr="00DE5996">
        <w:rPr>
          <w:color w:val="EE0000"/>
        </w:rPr>
        <w:t>docker logs &lt;container</w:t>
      </w:r>
      <w:r w:rsidRPr="00DE5996">
        <w:rPr>
          <w:color w:val="EE0000"/>
        </w:rPr>
        <w:t xml:space="preserve"> i</w:t>
      </w:r>
      <w:r w:rsidRPr="00DE5996">
        <w:rPr>
          <w:color w:val="EE0000"/>
        </w:rPr>
        <w:t>d</w:t>
      </w:r>
      <w:r w:rsidRPr="00DE5996">
        <w:rPr>
          <w:color w:val="EE0000"/>
        </w:rPr>
        <w:t xml:space="preserve"> </w:t>
      </w:r>
      <w:r w:rsidRPr="00DE5996">
        <w:rPr>
          <w:color w:val="EE0000"/>
        </w:rPr>
        <w:t>or</w:t>
      </w:r>
      <w:r w:rsidRPr="00DE5996">
        <w:rPr>
          <w:color w:val="EE0000"/>
        </w:rPr>
        <w:t xml:space="preserve"> </w:t>
      </w:r>
      <w:r w:rsidRPr="00DE5996">
        <w:rPr>
          <w:color w:val="EE0000"/>
        </w:rPr>
        <w:t>name&gt;</w:t>
      </w:r>
      <w:r w:rsidRPr="00DE5996">
        <w:rPr>
          <w:color w:val="EE0000"/>
        </w:rPr>
        <w:t>”</w:t>
      </w:r>
      <w:r w:rsidR="00DE5996">
        <w:rPr>
          <w:color w:val="EE0000"/>
        </w:rPr>
        <w:t>.</w:t>
      </w:r>
    </w:p>
    <w:p w14:paraId="5970D37F" w14:textId="00B66E55" w:rsidR="002A2268" w:rsidRPr="00DE5996" w:rsidRDefault="002A2268" w:rsidP="007E6A88">
      <w:pPr>
        <w:rPr>
          <w:color w:val="EE0000"/>
        </w:rPr>
      </w:pPr>
      <w:r>
        <w:t xml:space="preserve">You can also continuously monitor the logs by adding the “follow” flag </w:t>
      </w:r>
      <w:r w:rsidRPr="00DE5996">
        <w:rPr>
          <w:color w:val="EE0000"/>
        </w:rPr>
        <w:t xml:space="preserve">“docker logs </w:t>
      </w:r>
      <w:r w:rsidRPr="00DE5996">
        <w:rPr>
          <w:color w:val="EE0000"/>
        </w:rPr>
        <w:t>-f &lt;id or name&gt;”</w:t>
      </w:r>
      <w:r>
        <w:t>.</w:t>
      </w:r>
    </w:p>
    <w:p w14:paraId="5BD0EC2D" w14:textId="414206E2" w:rsidR="002A2268" w:rsidRDefault="002A2268" w:rsidP="007E6A88">
      <w:r>
        <w:t>As soon as this first step ends, the web scraping should start automatically (only on first startup of project). This will queue four tasks</w:t>
      </w:r>
      <w:r w:rsidR="009F36E2">
        <w:t>,</w:t>
      </w:r>
      <w:r>
        <w:t xml:space="preserve"> </w:t>
      </w:r>
      <w:r w:rsidR="009F36E2">
        <w:t xml:space="preserve">one </w:t>
      </w:r>
      <w:r>
        <w:t>for each website</w:t>
      </w:r>
      <w:r w:rsidR="009F36E2">
        <w:t>, and start the chrome drivers. You can monitor the logs directly from the celery worker container or wait until the end of the scraping and check the log files at “app/data_extraction/log” or at the MinIO web scraping bucket.</w:t>
      </w:r>
    </w:p>
    <w:p w14:paraId="1B263734" w14:textId="77777777" w:rsidR="00DE5996" w:rsidRDefault="009F36E2" w:rsidP="007E6A88">
      <w:r>
        <w:t xml:space="preserve">If you need to queue additional tasks, please refer to the celery_app/tasks.py file. It has all the currently defined tasks and allows celery to queue them. To run said tasks run the command </w:t>
      </w:r>
      <w:r w:rsidRPr="00DE5996">
        <w:rPr>
          <w:color w:val="EE0000"/>
        </w:rPr>
        <w:t>“docker exec -it &lt;container id or name&gt; (your command)”</w:t>
      </w:r>
      <w:r>
        <w:t xml:space="preserve">. </w:t>
      </w:r>
    </w:p>
    <w:p w14:paraId="38F4AFBF" w14:textId="1992C45C" w:rsidR="00DE5996" w:rsidRDefault="009F36E2" w:rsidP="007E6A88">
      <w:r>
        <w:t xml:space="preserve">For example, to run the </w:t>
      </w:r>
      <w:proofErr w:type="spellStart"/>
      <w:r w:rsidR="00DE5996">
        <w:t>r</w:t>
      </w:r>
      <w:r>
        <w:t>ekrute</w:t>
      </w:r>
      <w:proofErr w:type="spellEnd"/>
      <w:r>
        <w:t xml:space="preserve"> task, </w:t>
      </w:r>
      <w:r w:rsidR="00595200">
        <w:t xml:space="preserve">navigate to the </w:t>
      </w:r>
      <w:proofErr w:type="spellStart"/>
      <w:r w:rsidR="00595200">
        <w:t>celery_app</w:t>
      </w:r>
      <w:proofErr w:type="spellEnd"/>
      <w:r w:rsidR="00595200">
        <w:t xml:space="preserve"> folder using </w:t>
      </w:r>
      <w:r w:rsidR="00595200" w:rsidRPr="00DE5996">
        <w:rPr>
          <w:color w:val="EE0000"/>
        </w:rPr>
        <w:t xml:space="preserve">“cd </w:t>
      </w:r>
      <w:proofErr w:type="spellStart"/>
      <w:r w:rsidR="00595200" w:rsidRPr="00DE5996">
        <w:rPr>
          <w:color w:val="EE0000"/>
        </w:rPr>
        <w:t>celery_app</w:t>
      </w:r>
      <w:proofErr w:type="spellEnd"/>
      <w:r w:rsidR="00595200" w:rsidRPr="00DE5996">
        <w:rPr>
          <w:color w:val="EE0000"/>
        </w:rPr>
        <w:t>”</w:t>
      </w:r>
      <w:r w:rsidR="00595200">
        <w:t xml:space="preserve">, then </w:t>
      </w:r>
      <w:r w:rsidR="00595200" w:rsidRPr="00DE5996">
        <w:rPr>
          <w:color w:val="EE0000"/>
        </w:rPr>
        <w:t>“python -</w:t>
      </w:r>
      <w:proofErr w:type="spellStart"/>
      <w:r w:rsidR="00595200" w:rsidRPr="00DE5996">
        <w:rPr>
          <w:color w:val="EE0000"/>
        </w:rPr>
        <w:t>i</w:t>
      </w:r>
      <w:proofErr w:type="spellEnd"/>
      <w:r w:rsidR="00595200" w:rsidRPr="00DE5996">
        <w:rPr>
          <w:color w:val="EE0000"/>
        </w:rPr>
        <w:t xml:space="preserve"> tasks.py”</w:t>
      </w:r>
      <w:r w:rsidR="00595200">
        <w:t xml:space="preserve">. This will open python’s interactive mode and await your input. Now simply enter your task like this </w:t>
      </w:r>
      <w:r w:rsidR="00595200" w:rsidRPr="00DE5996">
        <w:rPr>
          <w:color w:val="EE0000"/>
        </w:rPr>
        <w:t>“</w:t>
      </w:r>
      <w:proofErr w:type="spellStart"/>
      <w:r w:rsidR="00DE5996" w:rsidRPr="00DE5996">
        <w:rPr>
          <w:color w:val="EE0000"/>
        </w:rPr>
        <w:t>r</w:t>
      </w:r>
      <w:r w:rsidR="00595200" w:rsidRPr="00DE5996">
        <w:rPr>
          <w:color w:val="EE0000"/>
        </w:rPr>
        <w:t>ekrute</w:t>
      </w:r>
      <w:r w:rsidR="00DE5996" w:rsidRPr="00DE5996">
        <w:rPr>
          <w:color w:val="EE0000"/>
        </w:rPr>
        <w:t>_task</w:t>
      </w:r>
      <w:r w:rsidR="00595200" w:rsidRPr="00DE5996">
        <w:rPr>
          <w:color w:val="EE0000"/>
        </w:rPr>
        <w:t>.de</w:t>
      </w:r>
      <w:r w:rsidR="00DE5996" w:rsidRPr="00DE5996">
        <w:rPr>
          <w:color w:val="EE0000"/>
        </w:rPr>
        <w:t>lay</w:t>
      </w:r>
      <w:proofErr w:type="spellEnd"/>
      <w:r w:rsidR="00DE5996" w:rsidRPr="00DE5996">
        <w:rPr>
          <w:color w:val="EE0000"/>
        </w:rPr>
        <w:t xml:space="preserve">()” </w:t>
      </w:r>
      <w:r w:rsidR="00DE5996">
        <w:t xml:space="preserve">or </w:t>
      </w:r>
      <w:r w:rsidR="00DE5996" w:rsidRPr="00DE5996">
        <w:rPr>
          <w:color w:val="EE0000"/>
        </w:rPr>
        <w:t>“</w:t>
      </w:r>
      <w:proofErr w:type="spellStart"/>
      <w:r w:rsidR="00DE5996" w:rsidRPr="00DE5996">
        <w:rPr>
          <w:color w:val="EE0000"/>
        </w:rPr>
        <w:t>emplo</w:t>
      </w:r>
      <w:r w:rsidR="00DE5996">
        <w:rPr>
          <w:color w:val="EE0000"/>
        </w:rPr>
        <w:t>i</w:t>
      </w:r>
      <w:r w:rsidR="00DE5996" w:rsidRPr="00DE5996">
        <w:rPr>
          <w:color w:val="EE0000"/>
        </w:rPr>
        <w:t>_task.delay</w:t>
      </w:r>
      <w:proofErr w:type="spellEnd"/>
      <w:r w:rsidR="00DE5996" w:rsidRPr="00DE5996">
        <w:rPr>
          <w:color w:val="EE0000"/>
        </w:rPr>
        <w:t xml:space="preserve">()” </w:t>
      </w:r>
      <w:r w:rsidR="00DE5996">
        <w:t>and it will put in the queue. To see the results either go to the Flower web UI or simply check the logs of the celery container as shown before.</w:t>
      </w:r>
    </w:p>
    <w:p w14:paraId="47E537BF" w14:textId="3932F19A" w:rsidR="00DE5996" w:rsidRDefault="00DE5996" w:rsidP="00DE5996">
      <w:pPr>
        <w:pStyle w:val="Heading2"/>
      </w:pPr>
      <w:r>
        <w:t>Monitoring</w:t>
      </w:r>
    </w:p>
    <w:p w14:paraId="6D4B6369" w14:textId="19826B28" w:rsidR="00DE5996" w:rsidRDefault="00DE5996" w:rsidP="00DE5996">
      <w:r>
        <w:t>When running the container, the Flower UI can be accessed at the address “flower:</w:t>
      </w:r>
      <w:r w:rsidRPr="00DE5996">
        <w:t>5555</w:t>
      </w:r>
      <w:r>
        <w:t>”. This will allow to see all the current active workers and tasks with additional information like queues , results of tasks and concurrency of workers.</w:t>
      </w:r>
    </w:p>
    <w:p w14:paraId="4BEE85AB" w14:textId="3F64BA6A" w:rsidR="004E3EEC" w:rsidRPr="004E3EEC" w:rsidRDefault="00DE5996" w:rsidP="004E3EEC">
      <w:r>
        <w:t>The results of tasks are stored in Redis and can be viewed at “</w:t>
      </w:r>
      <w:r w:rsidR="004E3EEC" w:rsidRPr="004E3EEC">
        <w:t>redis:6379</w:t>
      </w:r>
      <w:r w:rsidR="004E3EEC">
        <w:t>”.</w:t>
      </w:r>
    </w:p>
    <w:p w14:paraId="5D2465D6" w14:textId="188ACC3D" w:rsidR="00DE5996" w:rsidRPr="00DE5996" w:rsidRDefault="00DE5996" w:rsidP="00DE5996"/>
    <w:p w14:paraId="1150A940" w14:textId="0031AE68" w:rsidR="00DE5996" w:rsidRPr="007E6A88" w:rsidRDefault="00DE5996" w:rsidP="007E6A88"/>
    <w:sectPr w:rsidR="00DE5996" w:rsidRPr="007E6A88" w:rsidSect="00B14FC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B165FA5"/>
    <w:multiLevelType w:val="hybridMultilevel"/>
    <w:tmpl w:val="37F63B96"/>
    <w:lvl w:ilvl="0" w:tplc="7B468CEA">
      <w:start w:val="1"/>
      <w:numFmt w:val="decimal"/>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CA22BBD"/>
    <w:multiLevelType w:val="hybridMultilevel"/>
    <w:tmpl w:val="490EEE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8487158"/>
    <w:multiLevelType w:val="hybridMultilevel"/>
    <w:tmpl w:val="15524B74"/>
    <w:lvl w:ilvl="0" w:tplc="1B1A19A2">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03322136">
    <w:abstractNumId w:val="8"/>
  </w:num>
  <w:num w:numId="2" w16cid:durableId="1228689455">
    <w:abstractNumId w:val="6"/>
  </w:num>
  <w:num w:numId="3" w16cid:durableId="910431233">
    <w:abstractNumId w:val="5"/>
  </w:num>
  <w:num w:numId="4" w16cid:durableId="380787902">
    <w:abstractNumId w:val="4"/>
  </w:num>
  <w:num w:numId="5" w16cid:durableId="1435202882">
    <w:abstractNumId w:val="7"/>
  </w:num>
  <w:num w:numId="6" w16cid:durableId="525556044">
    <w:abstractNumId w:val="3"/>
  </w:num>
  <w:num w:numId="7" w16cid:durableId="395055453">
    <w:abstractNumId w:val="2"/>
  </w:num>
  <w:num w:numId="8" w16cid:durableId="1740979862">
    <w:abstractNumId w:val="1"/>
  </w:num>
  <w:num w:numId="9" w16cid:durableId="392698646">
    <w:abstractNumId w:val="0"/>
  </w:num>
  <w:num w:numId="10" w16cid:durableId="1393381620">
    <w:abstractNumId w:val="11"/>
  </w:num>
  <w:num w:numId="11" w16cid:durableId="535385155">
    <w:abstractNumId w:val="10"/>
  </w:num>
  <w:num w:numId="12" w16cid:durableId="20527260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E54"/>
    <w:rsid w:val="0029639D"/>
    <w:rsid w:val="002A2268"/>
    <w:rsid w:val="00326F90"/>
    <w:rsid w:val="00386784"/>
    <w:rsid w:val="004E3EEC"/>
    <w:rsid w:val="00595200"/>
    <w:rsid w:val="006601B5"/>
    <w:rsid w:val="00670927"/>
    <w:rsid w:val="007E6A88"/>
    <w:rsid w:val="009F36E2"/>
    <w:rsid w:val="00A1489D"/>
    <w:rsid w:val="00AA1D8D"/>
    <w:rsid w:val="00B14FCC"/>
    <w:rsid w:val="00B47730"/>
    <w:rsid w:val="00CB0664"/>
    <w:rsid w:val="00DE59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E40758"/>
  <w14:defaultImageDpi w14:val="300"/>
  <w15:docId w15:val="{FC0F0637-CE4D-40D5-82F0-4A246EB0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A88"/>
    <w:rPr>
      <w:sz w:val="28"/>
    </w:rPr>
  </w:style>
  <w:style w:type="paragraph" w:styleId="Heading1">
    <w:name w:val="heading 1"/>
    <w:basedOn w:val="Normal"/>
    <w:next w:val="Normal"/>
    <w:link w:val="Heading1Char"/>
    <w:uiPriority w:val="9"/>
    <w:qFormat/>
    <w:rsid w:val="007E6A88"/>
    <w:pPr>
      <w:keepNext/>
      <w:keepLines/>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7E6A88"/>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7E6A88"/>
    <w:pPr>
      <w:keepNext/>
      <w:keepLines/>
      <w:spacing w:before="200" w:after="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7E6A88"/>
    <w:rPr>
      <w:rFonts w:asciiTheme="majorHAnsi" w:eastAsiaTheme="majorEastAsia" w:hAnsiTheme="majorHAnsi" w:cstheme="majorBidi"/>
      <w:b/>
      <w:bCs/>
      <w:color w:val="365F91" w:themeColor="accent1" w:themeShade="BF"/>
      <w:sz w:val="44"/>
      <w:szCs w:val="28"/>
    </w:rPr>
  </w:style>
  <w:style w:type="character" w:customStyle="1" w:styleId="Heading2Char">
    <w:name w:val="Heading 2 Char"/>
    <w:basedOn w:val="DefaultParagraphFont"/>
    <w:link w:val="Heading2"/>
    <w:uiPriority w:val="9"/>
    <w:rsid w:val="007E6A88"/>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7E6A88"/>
    <w:rPr>
      <w:rFonts w:asciiTheme="majorHAnsi" w:eastAsiaTheme="majorEastAsia" w:hAnsiTheme="majorHAnsi" w:cstheme="majorBidi"/>
      <w:b/>
      <w:bCs/>
      <w:color w:val="4F81BD" w:themeColor="accent1"/>
      <w:sz w:val="32"/>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345962">
      <w:bodyDiv w:val="1"/>
      <w:marLeft w:val="0"/>
      <w:marRight w:val="0"/>
      <w:marTop w:val="0"/>
      <w:marBottom w:val="0"/>
      <w:divBdr>
        <w:top w:val="none" w:sz="0" w:space="0" w:color="auto"/>
        <w:left w:val="none" w:sz="0" w:space="0" w:color="auto"/>
        <w:bottom w:val="none" w:sz="0" w:space="0" w:color="auto"/>
        <w:right w:val="none" w:sz="0" w:space="0" w:color="auto"/>
      </w:divBdr>
      <w:divsChild>
        <w:div w:id="135996652">
          <w:marLeft w:val="0"/>
          <w:marRight w:val="0"/>
          <w:marTop w:val="0"/>
          <w:marBottom w:val="0"/>
          <w:divBdr>
            <w:top w:val="none" w:sz="0" w:space="0" w:color="auto"/>
            <w:left w:val="none" w:sz="0" w:space="0" w:color="auto"/>
            <w:bottom w:val="none" w:sz="0" w:space="0" w:color="auto"/>
            <w:right w:val="none" w:sz="0" w:space="0" w:color="auto"/>
          </w:divBdr>
          <w:divsChild>
            <w:div w:id="6943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5004">
      <w:bodyDiv w:val="1"/>
      <w:marLeft w:val="0"/>
      <w:marRight w:val="0"/>
      <w:marTop w:val="0"/>
      <w:marBottom w:val="0"/>
      <w:divBdr>
        <w:top w:val="none" w:sz="0" w:space="0" w:color="auto"/>
        <w:left w:val="none" w:sz="0" w:space="0" w:color="auto"/>
        <w:bottom w:val="none" w:sz="0" w:space="0" w:color="auto"/>
        <w:right w:val="none" w:sz="0" w:space="0" w:color="auto"/>
      </w:divBdr>
      <w:divsChild>
        <w:div w:id="298343004">
          <w:marLeft w:val="0"/>
          <w:marRight w:val="0"/>
          <w:marTop w:val="0"/>
          <w:marBottom w:val="0"/>
          <w:divBdr>
            <w:top w:val="none" w:sz="0" w:space="0" w:color="auto"/>
            <w:left w:val="none" w:sz="0" w:space="0" w:color="auto"/>
            <w:bottom w:val="none" w:sz="0" w:space="0" w:color="auto"/>
            <w:right w:val="none" w:sz="0" w:space="0" w:color="auto"/>
          </w:divBdr>
          <w:divsChild>
            <w:div w:id="548995890">
              <w:marLeft w:val="0"/>
              <w:marRight w:val="0"/>
              <w:marTop w:val="0"/>
              <w:marBottom w:val="0"/>
              <w:divBdr>
                <w:top w:val="none" w:sz="0" w:space="0" w:color="auto"/>
                <w:left w:val="none" w:sz="0" w:space="0" w:color="auto"/>
                <w:bottom w:val="none" w:sz="0" w:space="0" w:color="auto"/>
                <w:right w:val="none" w:sz="0" w:space="0" w:color="auto"/>
              </w:divBdr>
            </w:div>
            <w:div w:id="501432262">
              <w:marLeft w:val="0"/>
              <w:marRight w:val="0"/>
              <w:marTop w:val="0"/>
              <w:marBottom w:val="0"/>
              <w:divBdr>
                <w:top w:val="none" w:sz="0" w:space="0" w:color="auto"/>
                <w:left w:val="none" w:sz="0" w:space="0" w:color="auto"/>
                <w:bottom w:val="none" w:sz="0" w:space="0" w:color="auto"/>
                <w:right w:val="none" w:sz="0" w:space="0" w:color="auto"/>
              </w:divBdr>
            </w:div>
            <w:div w:id="985233760">
              <w:marLeft w:val="0"/>
              <w:marRight w:val="0"/>
              <w:marTop w:val="0"/>
              <w:marBottom w:val="0"/>
              <w:divBdr>
                <w:top w:val="none" w:sz="0" w:space="0" w:color="auto"/>
                <w:left w:val="none" w:sz="0" w:space="0" w:color="auto"/>
                <w:bottom w:val="none" w:sz="0" w:space="0" w:color="auto"/>
                <w:right w:val="none" w:sz="0" w:space="0" w:color="auto"/>
              </w:divBdr>
            </w:div>
            <w:div w:id="1935671606">
              <w:marLeft w:val="0"/>
              <w:marRight w:val="0"/>
              <w:marTop w:val="0"/>
              <w:marBottom w:val="0"/>
              <w:divBdr>
                <w:top w:val="none" w:sz="0" w:space="0" w:color="auto"/>
                <w:left w:val="none" w:sz="0" w:space="0" w:color="auto"/>
                <w:bottom w:val="none" w:sz="0" w:space="0" w:color="auto"/>
                <w:right w:val="none" w:sz="0" w:space="0" w:color="auto"/>
              </w:divBdr>
            </w:div>
            <w:div w:id="1790395055">
              <w:marLeft w:val="0"/>
              <w:marRight w:val="0"/>
              <w:marTop w:val="0"/>
              <w:marBottom w:val="0"/>
              <w:divBdr>
                <w:top w:val="none" w:sz="0" w:space="0" w:color="auto"/>
                <w:left w:val="none" w:sz="0" w:space="0" w:color="auto"/>
                <w:bottom w:val="none" w:sz="0" w:space="0" w:color="auto"/>
                <w:right w:val="none" w:sz="0" w:space="0" w:color="auto"/>
              </w:divBdr>
            </w:div>
            <w:div w:id="1291519702">
              <w:marLeft w:val="0"/>
              <w:marRight w:val="0"/>
              <w:marTop w:val="0"/>
              <w:marBottom w:val="0"/>
              <w:divBdr>
                <w:top w:val="none" w:sz="0" w:space="0" w:color="auto"/>
                <w:left w:val="none" w:sz="0" w:space="0" w:color="auto"/>
                <w:bottom w:val="none" w:sz="0" w:space="0" w:color="auto"/>
                <w:right w:val="none" w:sz="0" w:space="0" w:color="auto"/>
              </w:divBdr>
            </w:div>
            <w:div w:id="1269199853">
              <w:marLeft w:val="0"/>
              <w:marRight w:val="0"/>
              <w:marTop w:val="0"/>
              <w:marBottom w:val="0"/>
              <w:divBdr>
                <w:top w:val="none" w:sz="0" w:space="0" w:color="auto"/>
                <w:left w:val="none" w:sz="0" w:space="0" w:color="auto"/>
                <w:bottom w:val="none" w:sz="0" w:space="0" w:color="auto"/>
                <w:right w:val="none" w:sz="0" w:space="0" w:color="auto"/>
              </w:divBdr>
            </w:div>
            <w:div w:id="1766223245">
              <w:marLeft w:val="0"/>
              <w:marRight w:val="0"/>
              <w:marTop w:val="0"/>
              <w:marBottom w:val="0"/>
              <w:divBdr>
                <w:top w:val="none" w:sz="0" w:space="0" w:color="auto"/>
                <w:left w:val="none" w:sz="0" w:space="0" w:color="auto"/>
                <w:bottom w:val="none" w:sz="0" w:space="0" w:color="auto"/>
                <w:right w:val="none" w:sz="0" w:space="0" w:color="auto"/>
              </w:divBdr>
            </w:div>
            <w:div w:id="1932198025">
              <w:marLeft w:val="0"/>
              <w:marRight w:val="0"/>
              <w:marTop w:val="0"/>
              <w:marBottom w:val="0"/>
              <w:divBdr>
                <w:top w:val="none" w:sz="0" w:space="0" w:color="auto"/>
                <w:left w:val="none" w:sz="0" w:space="0" w:color="auto"/>
                <w:bottom w:val="none" w:sz="0" w:space="0" w:color="auto"/>
                <w:right w:val="none" w:sz="0" w:space="0" w:color="auto"/>
              </w:divBdr>
            </w:div>
            <w:div w:id="55129298">
              <w:marLeft w:val="0"/>
              <w:marRight w:val="0"/>
              <w:marTop w:val="0"/>
              <w:marBottom w:val="0"/>
              <w:divBdr>
                <w:top w:val="none" w:sz="0" w:space="0" w:color="auto"/>
                <w:left w:val="none" w:sz="0" w:space="0" w:color="auto"/>
                <w:bottom w:val="none" w:sz="0" w:space="0" w:color="auto"/>
                <w:right w:val="none" w:sz="0" w:space="0" w:color="auto"/>
              </w:divBdr>
            </w:div>
            <w:div w:id="1842574264">
              <w:marLeft w:val="0"/>
              <w:marRight w:val="0"/>
              <w:marTop w:val="0"/>
              <w:marBottom w:val="0"/>
              <w:divBdr>
                <w:top w:val="none" w:sz="0" w:space="0" w:color="auto"/>
                <w:left w:val="none" w:sz="0" w:space="0" w:color="auto"/>
                <w:bottom w:val="none" w:sz="0" w:space="0" w:color="auto"/>
                <w:right w:val="none" w:sz="0" w:space="0" w:color="auto"/>
              </w:divBdr>
            </w:div>
            <w:div w:id="215699875">
              <w:marLeft w:val="0"/>
              <w:marRight w:val="0"/>
              <w:marTop w:val="0"/>
              <w:marBottom w:val="0"/>
              <w:divBdr>
                <w:top w:val="none" w:sz="0" w:space="0" w:color="auto"/>
                <w:left w:val="none" w:sz="0" w:space="0" w:color="auto"/>
                <w:bottom w:val="none" w:sz="0" w:space="0" w:color="auto"/>
                <w:right w:val="none" w:sz="0" w:space="0" w:color="auto"/>
              </w:divBdr>
            </w:div>
            <w:div w:id="110629504">
              <w:marLeft w:val="0"/>
              <w:marRight w:val="0"/>
              <w:marTop w:val="0"/>
              <w:marBottom w:val="0"/>
              <w:divBdr>
                <w:top w:val="none" w:sz="0" w:space="0" w:color="auto"/>
                <w:left w:val="none" w:sz="0" w:space="0" w:color="auto"/>
                <w:bottom w:val="none" w:sz="0" w:space="0" w:color="auto"/>
                <w:right w:val="none" w:sz="0" w:space="0" w:color="auto"/>
              </w:divBdr>
            </w:div>
            <w:div w:id="11586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9416">
      <w:bodyDiv w:val="1"/>
      <w:marLeft w:val="0"/>
      <w:marRight w:val="0"/>
      <w:marTop w:val="0"/>
      <w:marBottom w:val="0"/>
      <w:divBdr>
        <w:top w:val="none" w:sz="0" w:space="0" w:color="auto"/>
        <w:left w:val="none" w:sz="0" w:space="0" w:color="auto"/>
        <w:bottom w:val="none" w:sz="0" w:space="0" w:color="auto"/>
        <w:right w:val="none" w:sz="0" w:space="0" w:color="auto"/>
      </w:divBdr>
      <w:divsChild>
        <w:div w:id="699164368">
          <w:marLeft w:val="0"/>
          <w:marRight w:val="0"/>
          <w:marTop w:val="0"/>
          <w:marBottom w:val="0"/>
          <w:divBdr>
            <w:top w:val="none" w:sz="0" w:space="0" w:color="auto"/>
            <w:left w:val="none" w:sz="0" w:space="0" w:color="auto"/>
            <w:bottom w:val="none" w:sz="0" w:space="0" w:color="auto"/>
            <w:right w:val="none" w:sz="0" w:space="0" w:color="auto"/>
          </w:divBdr>
          <w:divsChild>
            <w:div w:id="2073771511">
              <w:marLeft w:val="0"/>
              <w:marRight w:val="0"/>
              <w:marTop w:val="0"/>
              <w:marBottom w:val="0"/>
              <w:divBdr>
                <w:top w:val="none" w:sz="0" w:space="0" w:color="auto"/>
                <w:left w:val="none" w:sz="0" w:space="0" w:color="auto"/>
                <w:bottom w:val="none" w:sz="0" w:space="0" w:color="auto"/>
                <w:right w:val="none" w:sz="0" w:space="0" w:color="auto"/>
              </w:divBdr>
            </w:div>
            <w:div w:id="916476508">
              <w:marLeft w:val="0"/>
              <w:marRight w:val="0"/>
              <w:marTop w:val="0"/>
              <w:marBottom w:val="0"/>
              <w:divBdr>
                <w:top w:val="none" w:sz="0" w:space="0" w:color="auto"/>
                <w:left w:val="none" w:sz="0" w:space="0" w:color="auto"/>
                <w:bottom w:val="none" w:sz="0" w:space="0" w:color="auto"/>
                <w:right w:val="none" w:sz="0" w:space="0" w:color="auto"/>
              </w:divBdr>
            </w:div>
            <w:div w:id="1121538438">
              <w:marLeft w:val="0"/>
              <w:marRight w:val="0"/>
              <w:marTop w:val="0"/>
              <w:marBottom w:val="0"/>
              <w:divBdr>
                <w:top w:val="none" w:sz="0" w:space="0" w:color="auto"/>
                <w:left w:val="none" w:sz="0" w:space="0" w:color="auto"/>
                <w:bottom w:val="none" w:sz="0" w:space="0" w:color="auto"/>
                <w:right w:val="none" w:sz="0" w:space="0" w:color="auto"/>
              </w:divBdr>
            </w:div>
            <w:div w:id="364839125">
              <w:marLeft w:val="0"/>
              <w:marRight w:val="0"/>
              <w:marTop w:val="0"/>
              <w:marBottom w:val="0"/>
              <w:divBdr>
                <w:top w:val="none" w:sz="0" w:space="0" w:color="auto"/>
                <w:left w:val="none" w:sz="0" w:space="0" w:color="auto"/>
                <w:bottom w:val="none" w:sz="0" w:space="0" w:color="auto"/>
                <w:right w:val="none" w:sz="0" w:space="0" w:color="auto"/>
              </w:divBdr>
            </w:div>
            <w:div w:id="1779107980">
              <w:marLeft w:val="0"/>
              <w:marRight w:val="0"/>
              <w:marTop w:val="0"/>
              <w:marBottom w:val="0"/>
              <w:divBdr>
                <w:top w:val="none" w:sz="0" w:space="0" w:color="auto"/>
                <w:left w:val="none" w:sz="0" w:space="0" w:color="auto"/>
                <w:bottom w:val="none" w:sz="0" w:space="0" w:color="auto"/>
                <w:right w:val="none" w:sz="0" w:space="0" w:color="auto"/>
              </w:divBdr>
            </w:div>
            <w:div w:id="1657999563">
              <w:marLeft w:val="0"/>
              <w:marRight w:val="0"/>
              <w:marTop w:val="0"/>
              <w:marBottom w:val="0"/>
              <w:divBdr>
                <w:top w:val="none" w:sz="0" w:space="0" w:color="auto"/>
                <w:left w:val="none" w:sz="0" w:space="0" w:color="auto"/>
                <w:bottom w:val="none" w:sz="0" w:space="0" w:color="auto"/>
                <w:right w:val="none" w:sz="0" w:space="0" w:color="auto"/>
              </w:divBdr>
            </w:div>
            <w:div w:id="1160735116">
              <w:marLeft w:val="0"/>
              <w:marRight w:val="0"/>
              <w:marTop w:val="0"/>
              <w:marBottom w:val="0"/>
              <w:divBdr>
                <w:top w:val="none" w:sz="0" w:space="0" w:color="auto"/>
                <w:left w:val="none" w:sz="0" w:space="0" w:color="auto"/>
                <w:bottom w:val="none" w:sz="0" w:space="0" w:color="auto"/>
                <w:right w:val="none" w:sz="0" w:space="0" w:color="auto"/>
              </w:divBdr>
            </w:div>
            <w:div w:id="1137793442">
              <w:marLeft w:val="0"/>
              <w:marRight w:val="0"/>
              <w:marTop w:val="0"/>
              <w:marBottom w:val="0"/>
              <w:divBdr>
                <w:top w:val="none" w:sz="0" w:space="0" w:color="auto"/>
                <w:left w:val="none" w:sz="0" w:space="0" w:color="auto"/>
                <w:bottom w:val="none" w:sz="0" w:space="0" w:color="auto"/>
                <w:right w:val="none" w:sz="0" w:space="0" w:color="auto"/>
              </w:divBdr>
            </w:div>
            <w:div w:id="1239096192">
              <w:marLeft w:val="0"/>
              <w:marRight w:val="0"/>
              <w:marTop w:val="0"/>
              <w:marBottom w:val="0"/>
              <w:divBdr>
                <w:top w:val="none" w:sz="0" w:space="0" w:color="auto"/>
                <w:left w:val="none" w:sz="0" w:space="0" w:color="auto"/>
                <w:bottom w:val="none" w:sz="0" w:space="0" w:color="auto"/>
                <w:right w:val="none" w:sz="0" w:space="0" w:color="auto"/>
              </w:divBdr>
            </w:div>
            <w:div w:id="459422879">
              <w:marLeft w:val="0"/>
              <w:marRight w:val="0"/>
              <w:marTop w:val="0"/>
              <w:marBottom w:val="0"/>
              <w:divBdr>
                <w:top w:val="none" w:sz="0" w:space="0" w:color="auto"/>
                <w:left w:val="none" w:sz="0" w:space="0" w:color="auto"/>
                <w:bottom w:val="none" w:sz="0" w:space="0" w:color="auto"/>
                <w:right w:val="none" w:sz="0" w:space="0" w:color="auto"/>
              </w:divBdr>
            </w:div>
            <w:div w:id="1191333321">
              <w:marLeft w:val="0"/>
              <w:marRight w:val="0"/>
              <w:marTop w:val="0"/>
              <w:marBottom w:val="0"/>
              <w:divBdr>
                <w:top w:val="none" w:sz="0" w:space="0" w:color="auto"/>
                <w:left w:val="none" w:sz="0" w:space="0" w:color="auto"/>
                <w:bottom w:val="none" w:sz="0" w:space="0" w:color="auto"/>
                <w:right w:val="none" w:sz="0" w:space="0" w:color="auto"/>
              </w:divBdr>
            </w:div>
            <w:div w:id="995380984">
              <w:marLeft w:val="0"/>
              <w:marRight w:val="0"/>
              <w:marTop w:val="0"/>
              <w:marBottom w:val="0"/>
              <w:divBdr>
                <w:top w:val="none" w:sz="0" w:space="0" w:color="auto"/>
                <w:left w:val="none" w:sz="0" w:space="0" w:color="auto"/>
                <w:bottom w:val="none" w:sz="0" w:space="0" w:color="auto"/>
                <w:right w:val="none" w:sz="0" w:space="0" w:color="auto"/>
              </w:divBdr>
            </w:div>
            <w:div w:id="388503754">
              <w:marLeft w:val="0"/>
              <w:marRight w:val="0"/>
              <w:marTop w:val="0"/>
              <w:marBottom w:val="0"/>
              <w:divBdr>
                <w:top w:val="none" w:sz="0" w:space="0" w:color="auto"/>
                <w:left w:val="none" w:sz="0" w:space="0" w:color="auto"/>
                <w:bottom w:val="none" w:sz="0" w:space="0" w:color="auto"/>
                <w:right w:val="none" w:sz="0" w:space="0" w:color="auto"/>
              </w:divBdr>
            </w:div>
            <w:div w:id="4743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9935">
      <w:bodyDiv w:val="1"/>
      <w:marLeft w:val="0"/>
      <w:marRight w:val="0"/>
      <w:marTop w:val="0"/>
      <w:marBottom w:val="0"/>
      <w:divBdr>
        <w:top w:val="none" w:sz="0" w:space="0" w:color="auto"/>
        <w:left w:val="none" w:sz="0" w:space="0" w:color="auto"/>
        <w:bottom w:val="none" w:sz="0" w:space="0" w:color="auto"/>
        <w:right w:val="none" w:sz="0" w:space="0" w:color="auto"/>
      </w:divBdr>
      <w:divsChild>
        <w:div w:id="1771198462">
          <w:marLeft w:val="0"/>
          <w:marRight w:val="0"/>
          <w:marTop w:val="0"/>
          <w:marBottom w:val="0"/>
          <w:divBdr>
            <w:top w:val="none" w:sz="0" w:space="0" w:color="auto"/>
            <w:left w:val="none" w:sz="0" w:space="0" w:color="auto"/>
            <w:bottom w:val="none" w:sz="0" w:space="0" w:color="auto"/>
            <w:right w:val="none" w:sz="0" w:space="0" w:color="auto"/>
          </w:divBdr>
          <w:divsChild>
            <w:div w:id="18506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051">
      <w:bodyDiv w:val="1"/>
      <w:marLeft w:val="0"/>
      <w:marRight w:val="0"/>
      <w:marTop w:val="0"/>
      <w:marBottom w:val="0"/>
      <w:divBdr>
        <w:top w:val="none" w:sz="0" w:space="0" w:color="auto"/>
        <w:left w:val="none" w:sz="0" w:space="0" w:color="auto"/>
        <w:bottom w:val="none" w:sz="0" w:space="0" w:color="auto"/>
        <w:right w:val="none" w:sz="0" w:space="0" w:color="auto"/>
      </w:divBdr>
      <w:divsChild>
        <w:div w:id="1377267956">
          <w:marLeft w:val="0"/>
          <w:marRight w:val="0"/>
          <w:marTop w:val="0"/>
          <w:marBottom w:val="0"/>
          <w:divBdr>
            <w:top w:val="none" w:sz="0" w:space="0" w:color="auto"/>
            <w:left w:val="none" w:sz="0" w:space="0" w:color="auto"/>
            <w:bottom w:val="none" w:sz="0" w:space="0" w:color="auto"/>
            <w:right w:val="none" w:sz="0" w:space="0" w:color="auto"/>
          </w:divBdr>
          <w:divsChild>
            <w:div w:id="20677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9059">
      <w:bodyDiv w:val="1"/>
      <w:marLeft w:val="0"/>
      <w:marRight w:val="0"/>
      <w:marTop w:val="0"/>
      <w:marBottom w:val="0"/>
      <w:divBdr>
        <w:top w:val="none" w:sz="0" w:space="0" w:color="auto"/>
        <w:left w:val="none" w:sz="0" w:space="0" w:color="auto"/>
        <w:bottom w:val="none" w:sz="0" w:space="0" w:color="auto"/>
        <w:right w:val="none" w:sz="0" w:space="0" w:color="auto"/>
      </w:divBdr>
      <w:divsChild>
        <w:div w:id="1202671034">
          <w:marLeft w:val="0"/>
          <w:marRight w:val="0"/>
          <w:marTop w:val="0"/>
          <w:marBottom w:val="0"/>
          <w:divBdr>
            <w:top w:val="none" w:sz="0" w:space="0" w:color="auto"/>
            <w:left w:val="none" w:sz="0" w:space="0" w:color="auto"/>
            <w:bottom w:val="none" w:sz="0" w:space="0" w:color="auto"/>
            <w:right w:val="none" w:sz="0" w:space="0" w:color="auto"/>
          </w:divBdr>
          <w:divsChild>
            <w:div w:id="4456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0AD7792A3CFC6448F1A943967552374" ma:contentTypeVersion="3" ma:contentTypeDescription="Crée un document." ma:contentTypeScope="" ma:versionID="5779d344808b436dd0596040f9a0573b">
  <xsd:schema xmlns:xsd="http://www.w3.org/2001/XMLSchema" xmlns:xs="http://www.w3.org/2001/XMLSchema" xmlns:p="http://schemas.microsoft.com/office/2006/metadata/properties" xmlns:ns2="b8b06daf-f108-4d88-ab5c-144e5eb28b5e" targetNamespace="http://schemas.microsoft.com/office/2006/metadata/properties" ma:root="true" ma:fieldsID="19cc87d0088387aa124af1c282872061" ns2:_="">
    <xsd:import namespace="b8b06daf-f108-4d88-ab5c-144e5eb28b5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b06daf-f108-4d88-ab5c-144e5eb28b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659B4FB-810F-43C6-81E1-843BD1062C72}"/>
</file>

<file path=customXml/itemProps3.xml><?xml version="1.0" encoding="utf-8"?>
<ds:datastoreItem xmlns:ds="http://schemas.openxmlformats.org/officeDocument/2006/customXml" ds:itemID="{73DBB9D4-0099-472E-9DAE-3E36800736A0}"/>
</file>

<file path=customXml/itemProps4.xml><?xml version="1.0" encoding="utf-8"?>
<ds:datastoreItem xmlns:ds="http://schemas.openxmlformats.org/officeDocument/2006/customXml" ds:itemID="{6F35820B-D00E-4385-8300-9C1D26C30B13}"/>
</file>

<file path=docMetadata/LabelInfo.xml><?xml version="1.0" encoding="utf-8"?>
<clbl:labelList xmlns:clbl="http://schemas.microsoft.com/office/2020/mipLabelMetadata">
  <clbl:label id="{9f5c8052-b1ea-40d1-8cd5-ea0c204ca84f}" enabled="1" method="Standard" siteId="{19e51c11-d919-4a98-899d-9b9dc33f4e04}" contentBits="0" removed="0"/>
</clbl:labelList>
</file>

<file path=docProps/app.xml><?xml version="1.0" encoding="utf-8"?>
<Properties xmlns="http://schemas.openxmlformats.org/officeDocument/2006/extended-properties" xmlns:vt="http://schemas.openxmlformats.org/officeDocument/2006/docPropsVTypes">
  <Template>Normal.dotm</Template>
  <TotalTime>108</TotalTime>
  <Pages>5</Pages>
  <Words>1029</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Souhail KHALMADANI</cp:lastModifiedBy>
  <cp:revision>2</cp:revision>
  <dcterms:created xsi:type="dcterms:W3CDTF">2013-12-23T23:15:00Z</dcterms:created>
  <dcterms:modified xsi:type="dcterms:W3CDTF">2025-06-16T13:36:00Z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0x010100A0AD7792A3CFC6448F1A943967552374</vt:lpwstr>
  </property>
</Properties>
</file>