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4D78"/>
          <w:sz w:val="48"/>
        </w:rPr>
        <w:t>FraudTrap Beginner Build Guide</w:t>
      </w:r>
    </w:p>
    <w:p>
      <w:r>
        <w:rPr>
          <w:i/>
        </w:rPr>
        <w:t>A practical guide to understanding, running, simulating, and extending the local fraud detection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  <w:sz w:val="21"/>
              </w:rPr>
              <w:t>Current state:</w:t>
            </w:r>
            <w:r>
              <w:rPr>
                <w:sz w:val="20"/>
              </w:rPr>
              <w:t xml:space="preserve"> The platform is wired and live locally. It can generate training data, train lightweight tenant models, load them at API startup, and score live transactions in SUPERVISED mode.</w:t>
            </w:r>
          </w:p>
        </w:tc>
      </w:tr>
    </w:tbl>
    <w:p/>
    <w:p>
      <w:pPr>
        <w:pStyle w:val="Heading1"/>
      </w:pPr>
      <w:r>
        <w:t>1. What FraudTrap Is</w:t>
      </w:r>
    </w:p>
    <w:p>
      <w:r>
        <w:t>FraudTrap is a starter platform for real-time transaction fraud detection. A bank or fintech sends transaction data to the API. The API calculates risk signals, applies rules, returns a fraud score, and stores recent decisions for the dashboard.</w:t>
      </w:r>
    </w:p>
    <w:p>
      <w:pPr>
        <w:pStyle w:val="ListBullet"/>
      </w:pPr>
      <w:r>
        <w:t>FastAPI exposes the bank-facing scoring and label endpoints.</w:t>
      </w:r>
    </w:p>
    <w:p>
      <w:pPr>
        <w:pStyle w:val="ListBullet"/>
      </w:pPr>
      <w:r>
        <w:t>Redis stores online features and recent scored transactions.</w:t>
      </w:r>
    </w:p>
    <w:p>
      <w:pPr>
        <w:pStyle w:val="ListBullet"/>
      </w:pPr>
      <w:r>
        <w:t>Kafka receives label events for downstream training workflows.</w:t>
      </w:r>
    </w:p>
    <w:p>
      <w:pPr>
        <w:pStyle w:val="ListBullet"/>
      </w:pPr>
      <w:r>
        <w:t>Streamlit provides the dashboard for EDA, monitoring, lifecycle, drift, and compliance views.</w:t>
      </w:r>
    </w:p>
    <w:p>
      <w:pPr>
        <w:pStyle w:val="ListBullet"/>
      </w:pPr>
      <w:r>
        <w:t>The live simulator continuously posts realistic transaction traffic.</w:t>
      </w:r>
    </w:p>
    <w:p>
      <w:pPr>
        <w:pStyle w:val="Heading1"/>
      </w:pPr>
      <w:r>
        <w:t>2. Mental Model</w:t>
      </w:r>
    </w:p>
    <w:p>
      <w:r>
        <w:t>Think of the local system as five connected pieces:</w:t>
      </w:r>
    </w:p>
    <w:p>
      <w:pPr>
        <w:pStyle w:val="ListNumber"/>
      </w:pPr>
      <w:r>
        <w:t>A client or simulator sends a transaction to /v1/score.</w:t>
      </w:r>
    </w:p>
    <w:p>
      <w:pPr>
        <w:pStyle w:val="ListNumber"/>
      </w:pPr>
      <w:r>
        <w:t>The API assembles features and applies deterministic rules.</w:t>
      </w:r>
    </w:p>
    <w:p>
      <w:pPr>
        <w:pStyle w:val="ListNumber"/>
      </w:pPr>
      <w:r>
        <w:t>The scoring layer uses the tenant model when available, applies a policy floor for cold live context, and returns APPROVE, REVIEW, or BLOCK.</w:t>
      </w:r>
    </w:p>
    <w:p>
      <w:pPr>
        <w:pStyle w:val="ListNumber"/>
      </w:pPr>
      <w:r>
        <w:t>The API caches recent decisions in Redis for the dashboard, and emits scored transactions and audit events to Kafka.</w:t>
      </w:r>
    </w:p>
    <w:p>
      <w:pPr>
        <w:pStyle w:val="ListNumber"/>
      </w:pPr>
      <w:r>
        <w:t>Labels sent to /v1/labels also go into Kafka for future training.</w:t>
      </w:r>
    </w:p>
    <w:p>
      <w:pPr>
        <w:pStyle w:val="Heading1"/>
      </w:pPr>
      <w:r>
        <w:t>3. Docker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shd w:fill="E8EEF5"/>
          </w:tcPr>
          <w:p>
            <w:r/>
            <w:r>
              <w:rPr>
                <w:b/>
                <w:sz w:val="19"/>
              </w:rPr>
              <w:t>Service</w:t>
            </w:r>
          </w:p>
        </w:tc>
        <w:tc>
          <w:tcPr>
            <w:tcW w:type="dxa" w:w="3672"/>
            <w:vAlign w:val="center"/>
            <w:shd w:fill="E8EEF5"/>
          </w:tcPr>
          <w:p>
            <w:r/>
            <w:r>
              <w:rPr>
                <w:b/>
                <w:sz w:val="19"/>
              </w:rPr>
              <w:t>What it does</w:t>
            </w:r>
          </w:p>
        </w:tc>
        <w:tc>
          <w:tcPr>
            <w:tcW w:type="dxa" w:w="3456"/>
            <w:vAlign w:val="center"/>
            <w:shd w:fill="E8EEF5"/>
          </w:tcPr>
          <w:p>
            <w:r/>
            <w:r>
              <w:rPr>
                <w:b/>
                <w:sz w:val="19"/>
              </w:rPr>
              <w:t>Beginner note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9"/>
              </w:rPr>
              <w:t>api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9"/>
              </w:rPr>
              <w:t>Runs FastAPI scoring endpoints.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Open http://localhost:8000/docs to inspect requests.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9"/>
              </w:rPr>
              <w:t>dashboard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9"/>
              </w:rPr>
              <w:t>Runs the Streamlit dashboard.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Open http://localhost:8501.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9"/>
              </w:rPr>
              <w:t>live_simulator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9"/>
              </w:rPr>
              <w:t>Posts fake live transactions.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Use logs to watch traffic.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9"/>
              </w:rPr>
              <w:t>redis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9"/>
              </w:rPr>
              <w:t>Stores features and recent scores.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Required for fast live scoring.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9"/>
              </w:rPr>
              <w:t>kafka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9"/>
              </w:rPr>
              <w:t>Receives label/audit events.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Training/event backbone.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9"/>
              </w:rPr>
              <w:t>zookeeper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9"/>
              </w:rPr>
              <w:t>Supports Kafka.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Infrastructure dependency.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9"/>
              </w:rPr>
              <w:t>sample_data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9"/>
              </w:rPr>
              <w:t>One-shot Parquet data generator.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Run manually when you need training data.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9"/>
              </w:rPr>
              <w:t>training_worker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9"/>
              </w:rPr>
              <w:t>Full ML training runtime.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Later path for heavier production models.</w:t>
            </w:r>
          </w:p>
        </w:tc>
      </w:tr>
    </w:tbl>
    <w:p/>
    <w:p>
      <w:pPr>
        <w:pStyle w:val="Heading1"/>
      </w:pPr>
      <w:r>
        <w:t>4. Start From Zero</w:t>
      </w:r>
    </w:p>
    <w:p>
      <w:pPr>
        <w:pStyle w:val="ListNumber"/>
      </w:pPr>
      <w:r>
        <w:t>Start Docker Desktop and wait for the Linux engine.</w:t>
      </w:r>
    </w:p>
    <w:p>
      <w:pPr>
        <w:pStyle w:val="ListNumber"/>
      </w:pPr>
      <w:r>
        <w:t>Open PowerShell at C:\Users\Tommie-YV\Downloads\fraudtrap.</w:t>
      </w:r>
    </w:p>
    <w:p>
      <w:pPr>
        <w:pStyle w:val="ListNumber"/>
      </w:pPr>
      <w:r>
        <w:t>Run: docker compose -f docker\docker-compose.yml up -d api dashboard live_simulator</w:t>
      </w:r>
    </w:p>
    <w:p>
      <w:pPr>
        <w:pStyle w:val="ListNumber"/>
      </w:pPr>
      <w:r>
        <w:t>Run: docker compose -f docker\docker-compose.yml ps</w:t>
      </w:r>
    </w:p>
    <w:p>
      <w:pPr>
        <w:pStyle w:val="ListNumber"/>
      </w:pPr>
      <w:r>
        <w:t>Open the dashboard at http://localhost:8501.</w:t>
      </w:r>
    </w:p>
    <w:p>
      <w:pPr>
        <w:pStyle w:val="ListNumber"/>
      </w:pPr>
      <w:r>
        <w:t>Open API docs at http://localhost:8000/docs.</w:t>
      </w:r>
    </w:p>
    <w:p>
      <w:pPr>
        <w:pStyle w:val="Heading1"/>
      </w:pPr>
      <w:r>
        <w:t>5. Generate Sample Data</w:t>
      </w:r>
    </w:p>
    <w:p>
      <w:r>
        <w:t>The sample data generator creates labeled Parquet feature files for three demo tenants. These files live in artifacts/data and are the starting point for training.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  <w:sz w:val="21"/>
              </w:rPr>
              <w:t>Command:</w:t>
            </w:r>
            <w:r>
              <w:rPr>
                <w:sz w:val="20"/>
              </w:rPr>
              <w:t xml:space="preserve"> docker compose -f docker\docker-compose.yml run --rm dashboard python scripts/generate_sample_data.py --rows 50000 --fraud-rate 0.025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824"/>
            <w:vAlign w:val="center"/>
            <w:shd w:fill="E8EEF5"/>
          </w:tcPr>
          <w:p>
            <w:r/>
            <w:r>
              <w:rPr>
                <w:b/>
                <w:sz w:val="19"/>
              </w:rPr>
              <w:t>Output file</w:t>
            </w:r>
          </w:p>
        </w:tc>
        <w:tc>
          <w:tcPr>
            <w:tcW w:type="dxa" w:w="4320"/>
            <w:vAlign w:val="center"/>
            <w:shd w:fill="E8EEF5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  <w:sz w:val="19"/>
              </w:rPr>
              <w:t>artifacts/data/bank_ng_gtb/features.parquet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Generated data for a Nigerian bank demo tenant.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  <w:sz w:val="19"/>
              </w:rPr>
              <w:t>artifacts/data/bank_ke_equity/features.parquet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Generated data for a Kenyan bank demo tenant.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  <w:sz w:val="19"/>
              </w:rPr>
              <w:t>artifacts/data/fintech_za_yoco/features.parquet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Generated data for a South African fintech demo tenant.</w:t>
            </w:r>
          </w:p>
        </w:tc>
      </w:tr>
    </w:tbl>
    <w:p/>
    <w:p>
      <w:pPr>
        <w:pStyle w:val="Heading1"/>
      </w:pPr>
      <w:r>
        <w:t>6. Train Lightweight Tenant Models</w:t>
      </w:r>
    </w:p>
    <w:p>
      <w:r>
        <w:t>The local serving path uses a small NumPy model so the API container stays slim. To keep build times fast, requirements.txt uses CPU-only PyTorch, while heavy GPU dependencies are in requirements.gpu.txt. Train one model per tenant after sample data exists.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  <w:sz w:val="21"/>
              </w:rPr>
              <w:t>Command:</w:t>
            </w:r>
            <w:r>
              <w:rPr>
                <w:sz w:val="20"/>
              </w:rPr>
              <w:t xml:space="preserve"> docker compose -f docker\docker-compose.yml run --rm dashboard python -m scripts.train_simple_model --all-tenants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824"/>
            <w:vAlign w:val="center"/>
            <w:shd w:fill="E8EEF5"/>
          </w:tcPr>
          <w:p>
            <w:r/>
            <w:r>
              <w:rPr>
                <w:b/>
                <w:sz w:val="19"/>
              </w:rPr>
              <w:t>Generated artifact</w:t>
            </w:r>
          </w:p>
        </w:tc>
        <w:tc>
          <w:tcPr>
            <w:tcW w:type="dxa" w:w="4320"/>
            <w:vAlign w:val="center"/>
            <w:shd w:fill="E8EEF5"/>
          </w:tcPr>
          <w:p>
            <w:r/>
            <w:r>
              <w:rPr>
                <w:b/>
                <w:sz w:val="19"/>
              </w:rPr>
              <w:t>Loaded by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  <w:sz w:val="19"/>
              </w:rPr>
              <w:t>artifacts/models/bank_ng_gtb/simple_model.pkl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bank_ng_gtb requests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  <w:sz w:val="19"/>
              </w:rPr>
              <w:t>artifacts/models/bank_ke_equity/simple_model.pkl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bank_ke_equity requests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  <w:sz w:val="19"/>
              </w:rPr>
              <w:t>artifacts/models/fintech_za_yoco/simple_model.pkl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fintech_za_yoco requests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  <w:sz w:val="21"/>
              </w:rPr>
              <w:t>After training:</w:t>
            </w:r>
            <w:r>
              <w:rPr>
                <w:sz w:val="20"/>
              </w:rPr>
              <w:t xml:space="preserve"> Rebuild/recreate the API: docker compose -f docker\docker-compose.yml build api, then docker compose -f docker\docker-compose.yml up -d api dashboard live_simulator</w:t>
            </w:r>
          </w:p>
        </w:tc>
      </w:tr>
    </w:tbl>
    <w:p/>
    <w:p>
      <w:pPr>
        <w:pStyle w:val="Heading1"/>
      </w:pPr>
      <w:r>
        <w:t>7. Live Simulation</w:t>
      </w:r>
    </w:p>
    <w:p>
      <w:r>
        <w:t>The live simulator keeps the system moving. It posts transactions to the API, prints score/decision/latency logs, and sends labels for sampled simulated fraud events.</w:t>
      </w:r>
    </w:p>
    <w:p>
      <w:pPr>
        <w:pStyle w:val="ListBullet"/>
      </w:pPr>
      <w:r>
        <w:t>View logs: docker compose -f docker\docker-compose.yml logs live_simulator --tail=50</w:t>
      </w:r>
    </w:p>
    <w:p>
      <w:pPr>
        <w:pStyle w:val="ListBullet"/>
      </w:pPr>
      <w:r>
        <w:t>Stop it: docker compose -f docker\docker-compose.yml stop live_simulator</w:t>
      </w:r>
    </w:p>
    <w:p>
      <w:pPr>
        <w:pStyle w:val="ListBullet"/>
      </w:pPr>
      <w:r>
        <w:t>Restart it: docker compose -f docker\docker-compose.yml restart live_simulator</w:t>
      </w:r>
    </w:p>
    <w:p>
      <w:pPr>
        <w:pStyle w:val="ListBullet"/>
      </w:pPr>
      <w:r>
        <w:t>Read live scores: Invoke-RestMethod -Uri "http://localhost:8000/v1/recent?limit=10"</w:t>
      </w:r>
    </w:p>
    <w:p>
      <w:pPr>
        <w:pStyle w:val="Heading1"/>
      </w:pPr>
      <w:r>
        <w:t>8. API Contract</w:t>
      </w:r>
    </w:p>
    <w:p>
      <w:r>
        <w:t>Minimum transaction fields: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vAlign w:val="center"/>
            <w:shd w:fill="E8EEF5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1584"/>
            <w:vAlign w:val="center"/>
            <w:shd w:fill="E8EEF5"/>
          </w:tcPr>
          <w:p>
            <w:r/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5112"/>
            <w:vAlign w:val="center"/>
            <w:shd w:fill="E8EEF5"/>
          </w:tcPr>
          <w:p>
            <w:r/>
            <w:r>
              <w:rPr>
                <w:b/>
                <w:sz w:val="19"/>
              </w:rPr>
              <w:t>Example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9"/>
              </w:rPr>
              <w:t>tenant_id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bank_ng_gtb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9"/>
              </w:rPr>
              <w:t>account_id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tok_acct_123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9"/>
              </w:rPr>
              <w:t>amount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45000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9"/>
              </w:rPr>
              <w:t>currency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NGN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9"/>
              </w:rPr>
              <w:t>timestamp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2026-07-08T14:23:11Z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9"/>
              </w:rPr>
              <w:t>transaction_type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PAYMENT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9"/>
              </w:rPr>
              <w:t>channel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MOBILE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9"/>
              </w:rPr>
              <w:t>device_id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9"/>
              </w:rPr>
              <w:t>Recommended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tok_dev_001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9"/>
              </w:rPr>
              <w:t>country_code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9"/>
              </w:rPr>
              <w:t>Recommended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  <w:sz w:val="21"/>
              </w:rPr>
              <w:t>Privacy rule:</w:t>
            </w:r>
            <w:r>
              <w:rPr>
                <w:sz w:val="20"/>
              </w:rPr>
              <w:t xml:space="preserve"> Send tokenized or hashed identifiers. Do not send raw PANs, BVNs, SSNs, passwords, or plaintext bank account numbers.</w:t>
            </w:r>
          </w:p>
        </w:tc>
      </w:tr>
    </w:tbl>
    <w:p/>
    <w:p>
      <w:pPr>
        <w:pStyle w:val="Heading1"/>
      </w:pPr>
      <w:r>
        <w:t>9. Dashboard Behavior</w:t>
      </w:r>
    </w:p>
    <w:p>
      <w:r>
        <w:t>The dashboard now first tries to load live scored transactions from /v1/recent. If no live rows exist, it falls back to built-in synthetic data so every page still renders.</w:t>
      </w:r>
    </w:p>
    <w:p>
      <w:pPr>
        <w:pStyle w:val="ListBullet"/>
      </w:pPr>
      <w:r>
        <w:t>Overview shows portfolio health, velocity heatmaps, and lifecycle status.</w:t>
      </w:r>
    </w:p>
    <w:p>
      <w:pPr>
        <w:pStyle w:val="ListBullet"/>
      </w:pPr>
      <w:r>
        <w:t>Risk Intelligence shows feature importance, SHAP waterfall, and counterfactual analysis.</w:t>
      </w:r>
    </w:p>
    <w:p>
      <w:pPr>
        <w:pStyle w:val="ListBullet"/>
      </w:pPr>
      <w:r>
        <w:t>Behavior Profiles shows entity cards with velocity, trust scores, and anomaly detection.</w:t>
      </w:r>
    </w:p>
    <w:p>
      <w:pPr>
        <w:pStyle w:val="ListBullet"/>
      </w:pPr>
      <w:r>
        <w:t>Lifecycle shows champion/challenger status, A/B testing metrics, and deployment history.</w:t>
      </w:r>
    </w:p>
    <w:p>
      <w:pPr>
        <w:pStyle w:val="ListBullet"/>
      </w:pPr>
      <w:r>
        <w:t>Explainability shows SHAP values, counterfactual analysis, and model decisions.</w:t>
      </w:r>
    </w:p>
    <w:p>
      <w:pPr>
        <w:pStyle w:val="Heading1"/>
      </w:pPr>
      <w:r>
        <w:t>10. Model Loading And Phase Status</w:t>
      </w:r>
    </w:p>
    <w:p>
      <w:r>
        <w:t>The API loads trained models from artifacts/models when it starts. NetPFN (Phase 2) and CatBoost/FT-Transformer (Phase 3) are loaded automatically. A tenant with a model reports SUPERVISED from /v1/phase/{tenant}. A tenant without a model continues through the conservative fallback path.</w:t>
      </w:r>
    </w:p>
    <w:p>
      <w:pPr>
        <w:pStyle w:val="ListNumber"/>
      </w:pPr>
      <w:r>
        <w:t>Generate labeled Parquet rows under artifacts/data.</w:t>
      </w:r>
    </w:p>
    <w:p>
      <w:pPr>
        <w:pStyle w:val="ListNumber"/>
      </w:pPr>
      <w:r>
        <w:t>Train simple tenant models into artifacts/models.</w:t>
      </w:r>
    </w:p>
    <w:p>
      <w:pPr>
        <w:pStyle w:val="ListNumber"/>
      </w:pPr>
      <w:r>
        <w:t>Rebuild/recreate the API image.</w:t>
      </w:r>
    </w:p>
    <w:p>
      <w:pPr>
        <w:pStyle w:val="ListNumber"/>
      </w:pPr>
      <w:r>
        <w:t>Call /v1/phase/bank_ng_gtb and confirm current_phase is SUPERVISED.</w:t>
      </w:r>
    </w:p>
    <w:p>
      <w:pPr>
        <w:pStyle w:val="ListNumber"/>
      </w:pPr>
      <w:r>
        <w:t>Send a manual high-risk transaction and confirm model_version starts with simple_bank_ng_gtb.</w:t>
      </w:r>
    </w:p>
    <w:p>
      <w:pPr>
        <w:pStyle w:val="Heading1"/>
      </w:pPr>
      <w:r>
        <w:t>11.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center"/>
            <w:shd w:fill="E8EEF5"/>
          </w:tcPr>
          <w:p>
            <w:r/>
            <w:r>
              <w:rPr>
                <w:b/>
                <w:sz w:val="19"/>
              </w:rPr>
              <w:t>Problem</w:t>
            </w:r>
          </w:p>
        </w:tc>
        <w:tc>
          <w:tcPr>
            <w:tcW w:type="dxa" w:w="3024"/>
            <w:vAlign w:val="center"/>
            <w:shd w:fill="E8EEF5"/>
          </w:tcPr>
          <w:p>
            <w:r/>
            <w:r>
              <w:rPr>
                <w:b/>
                <w:sz w:val="19"/>
              </w:rPr>
              <w:t>Check</w:t>
            </w:r>
          </w:p>
        </w:tc>
        <w:tc>
          <w:tcPr>
            <w:tcW w:type="dxa" w:w="3816"/>
            <w:vAlign w:val="center"/>
            <w:shd w:fill="E8EEF5"/>
          </w:tcPr>
          <w:p>
            <w:r/>
            <w:r>
              <w:rPr>
                <w:b/>
                <w:sz w:val="19"/>
              </w:rPr>
              <w:t>Fix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9"/>
              </w:rPr>
              <w:t>Docker cannot connect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9"/>
              </w:rPr>
              <w:t>Docker Desktop status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9"/>
              </w:rPr>
              <w:t>Start Docker Desktop and wait for engine readiness.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9"/>
              </w:rPr>
              <w:t>Dashboard has no live data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9"/>
              </w:rPr>
              <w:t>/v1/recent and simulator logs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9"/>
              </w:rPr>
              <w:t>Restart live_simulator.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9"/>
              </w:rPr>
              <w:t>Generated data missing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9"/>
              </w:rPr>
              <w:t>artifacts/data folders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9"/>
              </w:rPr>
              <w:t>Run generate_sample_data.py command.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9"/>
              </w:rPr>
              <w:t>API says unloaded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9"/>
              </w:rPr>
              <w:t>/v1/phase/{tenant}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9"/>
              </w:rPr>
              <w:t>Train models, rebuild API, and recreate the API service.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9"/>
              </w:rPr>
              <w:t>Dashboard page crashes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9"/>
              </w:rPr>
              <w:t>dashboard logs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9"/>
              </w:rPr>
              <w:t>Rebuild dashboard after data loader changes.</w:t>
            </w:r>
          </w:p>
        </w:tc>
      </w:tr>
    </w:tbl>
    <w:p/>
    <w:p>
      <w:pPr>
        <w:pStyle w:val="Heading1"/>
      </w:pPr>
      <w:r>
        <w:t>12. Beginner Build Checklist</w:t>
      </w:r>
    </w:p>
    <w:p>
      <w:pPr>
        <w:pStyle w:val="ListNumber"/>
      </w:pPr>
      <w:r>
        <w:t>Start Docker Desktop.</w:t>
      </w:r>
    </w:p>
    <w:p>
      <w:pPr>
        <w:pStyle w:val="ListNumber"/>
      </w:pPr>
      <w:r>
        <w:t>Run the compose up command for API, dashboard, and simulator.</w:t>
      </w:r>
    </w:p>
    <w:p>
      <w:pPr>
        <w:pStyle w:val="ListNumber"/>
      </w:pPr>
      <w:r>
        <w:t>Open dashboard and API docs.</w:t>
      </w:r>
    </w:p>
    <w:p>
      <w:pPr>
        <w:pStyle w:val="ListNumber"/>
      </w:pPr>
      <w:r>
        <w:t>Confirm /v1/recent returns live rows.</w:t>
      </w:r>
    </w:p>
    <w:p>
      <w:pPr>
        <w:pStyle w:val="ListNumber"/>
      </w:pPr>
      <w:r>
        <w:t>Generate sample Parquet data.</w:t>
      </w:r>
    </w:p>
    <w:p>
      <w:pPr>
        <w:pStyle w:val="ListNumber"/>
      </w:pPr>
      <w:r>
        <w:t>Train simple tenant models.</w:t>
      </w:r>
    </w:p>
    <w:p>
      <w:pPr>
        <w:pStyle w:val="ListNumber"/>
      </w:pPr>
      <w:r>
        <w:t>Rebuild/recreate the API.</w:t>
      </w:r>
    </w:p>
    <w:p>
      <w:pPr>
        <w:pStyle w:val="ListNumber"/>
      </w:pPr>
      <w:r>
        <w:t>Confirm /v1/phase/{tenant} reports SUPERVISED.</w:t>
      </w:r>
    </w:p>
    <w:p>
      <w:pPr>
        <w:pStyle w:val="ListNumber"/>
      </w:pPr>
      <w:r>
        <w:t>Score one manual transaction.</w:t>
      </w:r>
    </w:p>
    <w:p>
      <w:pPr>
        <w:pStyle w:val="ListNumber"/>
      </w:pPr>
      <w:r>
        <w:t>Send one manual label.</w:t>
      </w:r>
    </w:p>
    <w:p>
      <w:pPr>
        <w:pStyle w:val="ListNumber"/>
      </w:pPr>
      <w:r>
        <w:t>Inspect API and simulator logs.</w:t>
      </w:r>
    </w:p>
    <w:p>
      <w:pPr>
        <w:pStyle w:val="ListNumber"/>
      </w:pPr>
      <w:r>
        <w:t>Move to heavier ensemble/model-service work only after the local loop is stable.</w:t>
      </w:r>
    </w:p>
    <w:p/>
    <w:p>
      <w:pPr>
        <w:pStyle w:val="Heading1"/>
      </w:pPr>
      <w:r>
        <w:t>13. Behavioral Intelligence Layer (Phase 7)</w:t>
      </w:r>
    </w:p>
    <w:p/>
    <w:p>
      <w:r>
        <w:t>Phase 7 adds real-time online behavioral profiles and feature generation to enhance all three ML phases. The behavior/ package is fully implemented with 17 passing tests.</w:t>
      </w:r>
    </w:p>
    <w:p/>
    <w:p>
      <w:pPr>
        <w:pStyle w:val="Heading2"/>
      </w:pPr>
      <w:r>
        <w:t>What Phase 7 Adds:</w:t>
      </w:r>
    </w:p>
    <w:p/>
    <w:p>
      <w:r>
        <w:t>Online Profiles (5 types):</w:t>
      </w:r>
    </w:p>
    <w:p>
      <w:r>
        <w:t>• CustomerBehaviorProfile — account velocity, amount stats, trusted devices/merchants/countries/IPs, fraud/chargeback history</w:t>
      </w:r>
    </w:p>
    <w:p>
      <w:r>
        <w:t>• MerchantBehaviorProfile — MCC, velocity, fraud/chargeback rates, customer/device frequency</w:t>
      </w:r>
    </w:p>
    <w:p>
      <w:r>
        <w:t>• DeviceBehaviorProfile — fingerprint, location/IP velocity, trusted accounts, risk score</w:t>
      </w:r>
    </w:p>
    <w:p>
      <w:r>
        <w:t>• BeneficiaryBehaviorProfile — IBAN/name, velocity, sender frequency, cross-border flags</w:t>
      </w:r>
    </w:p>
    <w:p>
      <w:r>
        <w:t>• PaymentInstrumentProfile — BIN/last4, instrument type, velocity, fraud/chargeback rates</w:t>
      </w:r>
    </w:p>
    <w:p/>
    <w:p>
      <w:r>
        <w:t>Feature Generation (6 modules):</w:t>
      </w:r>
    </w:p>
    <w:p>
      <w:r>
        <w:t>• velocity.py — compute_velocity_features() for account/device/IP with z-scores</w:t>
      </w:r>
    </w:p>
    <w:p>
      <w:r>
        <w:t>• similarity.py — cosine similarity, haversine distance (impossible travel), MCC embeddings, fingerprint, typing cadence</w:t>
      </w:r>
    </w:p>
    <w:p>
      <w:r>
        <w:t>• trust.py — device/merchant/beneficiary trust scores, customer reputation, chargeback/fraud rates</w:t>
      </w:r>
    </w:p>
    <w:p>
      <w:r>
        <w:t>• novelty.py — new device/merchant/country/IP binary flags</w:t>
      </w:r>
    </w:p>
    <w:p>
      <w:r>
        <w:t>• heuristic.py — weighted risk: amount_zscore, velocity, novelty, geo_speed, channel, time-of-day</w:t>
      </w:r>
    </w:p>
    <w:p>
      <w:r>
        <w:t>• generator.py — BehavioralFeatureGenerator orchestrates all modules</w:t>
      </w:r>
    </w:p>
    <w:p/>
    <w:p>
      <w:r>
        <w:t>Feature Store (3 backends):</w:t>
      </w:r>
    </w:p>
    <w:p>
      <w:r>
        <w:t>• RedisFeatureStore — production, tenant namespacing, JSON serialization</w:t>
      </w:r>
    </w:p>
    <w:p>
      <w:r>
        <w:t>• InMemoryFeatureStore — local dev/testing, thread-safe</w:t>
      </w:r>
    </w:p>
    <w:p>
      <w:r>
        <w:t>• MockFeatureStore — graceful degradation when Redis unavailable</w:t>
      </w:r>
    </w:p>
    <w:p/>
    <w:p>
      <w:r>
        <w:t>Behavior Engine:</w:t>
      </w:r>
    </w:p>
    <w:p>
      <w:r>
        <w:t>• BehaviorEngine orchestrates profile retrieval -&gt; feature generation -&gt; profile updates</w:t>
      </w:r>
    </w:p>
    <w:p>
      <w:r>
        <w:t>• Configurable feature toggles (behavioral, velocity, trust, novelty, similarity)</w:t>
      </w:r>
    </w:p>
    <w:p>
      <w:r>
        <w:t>• Global singleton via get_behavior_engine()</w:t>
      </w:r>
    </w:p>
    <w:p/>
    <w:p>
      <w:r>
        <w:t>ML Pipeline Integration:</w:t>
      </w:r>
    </w:p>
    <w:p>
      <w:r>
        <w:t>• Phase 1 Cold Start: enhances VAE/IF/Tail with behavioral features</w:t>
      </w:r>
    </w:p>
    <w:p>
      <w:r>
        <w:t>• Phase 2 Semi-Supervised: NetPFN uses behavioral features for prototype learning</w:t>
      </w:r>
    </w:p>
    <w:p>
      <w:r>
        <w:t>• Phase 3 Supervised: CatBoost champion + FT-Transformer specialist for low-confidence cases</w:t>
      </w:r>
    </w:p>
    <w:p>
      <w:r>
        <w:t>• Cold-Start Hierarchy: Customer -&gt; Merchant -&gt; Tenant -&gt; Global fallback</w:t>
      </w:r>
    </w:p>
    <w:p/>
    <w:p>
      <w:r>
        <w:t>Running Tests:</w:t>
      </w:r>
    </w:p>
    <w:p>
      <w:r>
        <w:t>python -m pytest behavior/tests/test_profiles.py -v</w:t>
      </w:r>
    </w:p>
    <w:p>
      <w:r>
        <w:t># All 17 tests should pass</w:t>
      </w:r>
    </w:p>
    <w:p/>
    <w:p>
      <w:pPr>
        <w:pStyle w:val="Heading1"/>
      </w:pPr>
      <w:r>
        <w:t>13. Next Engineering Milestone</w:t>
      </w:r>
    </w:p>
    <w:p>
      <w:r>
        <w:t>The local demo loop now has trained model scoring. The next clean milestone is production model serving: promote the heavier ensemble/GNN training pipeline, add model evaluation gates, and decide whether those larger models should run inside the API image or behind a dedicated model-serving process.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